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AD01B" w14:textId="1A6BD5BB" w:rsidR="009212B3" w:rsidRDefault="009212B3" w:rsidP="009212B3">
      <w:pPr>
        <w:pBdr>
          <w:top w:val="single" w:sz="4" w:space="1" w:color="auto" w:shadow="1"/>
          <w:left w:val="single" w:sz="4" w:space="0" w:color="auto" w:shadow="1"/>
          <w:bottom w:val="single" w:sz="4" w:space="29" w:color="auto" w:shadow="1"/>
          <w:right w:val="single" w:sz="4" w:space="4" w:color="auto" w:shadow="1"/>
        </w:pBdr>
        <w:rPr>
          <w:rFonts w:cs="Arial"/>
          <w:color w:val="000000"/>
          <w:sz w:val="20"/>
          <w:szCs w:val="20"/>
        </w:rPr>
      </w:pPr>
    </w:p>
    <w:p w14:paraId="1E0E81B7" w14:textId="35F32187" w:rsidR="009212B3" w:rsidRDefault="00DB472D" w:rsidP="009212B3">
      <w:pPr>
        <w:pBdr>
          <w:top w:val="single" w:sz="4" w:space="1" w:color="auto" w:shadow="1"/>
          <w:left w:val="single" w:sz="4" w:space="0" w:color="auto" w:shadow="1"/>
          <w:bottom w:val="single" w:sz="4" w:space="29" w:color="auto" w:shadow="1"/>
          <w:right w:val="single" w:sz="4" w:space="4" w:color="auto" w:shadow="1"/>
        </w:pBdr>
        <w:rPr>
          <w:b/>
          <w:sz w:val="20"/>
          <w:szCs w:val="20"/>
        </w:rPr>
      </w:pPr>
      <w:r>
        <w:rPr>
          <w:noProof/>
          <w:lang w:val="tr-TR" w:eastAsia="tr-TR" w:bidi="ar-SA"/>
        </w:rPr>
        <w:drawing>
          <wp:anchor distT="0" distB="0" distL="114300" distR="114300" simplePos="0" relativeHeight="251656703" behindDoc="1" locked="0" layoutInCell="1" allowOverlap="1" wp14:anchorId="35DAA8A1" wp14:editId="5330E590">
            <wp:simplePos x="0" y="0"/>
            <wp:positionH relativeFrom="column">
              <wp:posOffset>4472305</wp:posOffset>
            </wp:positionH>
            <wp:positionV relativeFrom="paragraph">
              <wp:posOffset>80645</wp:posOffset>
            </wp:positionV>
            <wp:extent cx="847725" cy="771525"/>
            <wp:effectExtent l="0" t="0" r="9525" b="9525"/>
            <wp:wrapNone/>
            <wp:docPr id="4" name="image1.png" title="Image"/>
            <wp:cNvGraphicFramePr/>
            <a:graphic xmlns:a="http://schemas.openxmlformats.org/drawingml/2006/main">
              <a:graphicData uri="http://schemas.openxmlformats.org/drawingml/2006/picture">
                <pic:pic xmlns:pic="http://schemas.openxmlformats.org/drawingml/2006/picture">
                  <pic:nvPicPr>
                    <pic:cNvPr id="3" name="image1.png" title="Image"/>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847725" cy="771525"/>
                    </a:xfrm>
                    <a:prstGeom prst="rect">
                      <a:avLst/>
                    </a:prstGeom>
                    <a:noFill/>
                  </pic:spPr>
                </pic:pic>
              </a:graphicData>
            </a:graphic>
            <wp14:sizeRelH relativeFrom="page">
              <wp14:pctWidth>0</wp14:pctWidth>
            </wp14:sizeRelH>
            <wp14:sizeRelV relativeFrom="page">
              <wp14:pctHeight>0</wp14:pctHeight>
            </wp14:sizeRelV>
          </wp:anchor>
        </w:drawing>
      </w:r>
      <w:r w:rsidR="009212B3">
        <w:rPr>
          <w:color w:val="000000"/>
          <w:sz w:val="20"/>
          <w:szCs w:val="20"/>
        </w:rPr>
        <w:t xml:space="preserve">                                         </w:t>
      </w:r>
    </w:p>
    <w:p w14:paraId="2D92FE28" w14:textId="77777777" w:rsidR="009212B3" w:rsidRDefault="009212B3" w:rsidP="009212B3">
      <w:pPr>
        <w:pBdr>
          <w:top w:val="single" w:sz="4" w:space="1" w:color="auto" w:shadow="1"/>
          <w:left w:val="single" w:sz="4" w:space="0" w:color="auto" w:shadow="1"/>
          <w:bottom w:val="single" w:sz="4" w:space="29" w:color="auto" w:shadow="1"/>
          <w:right w:val="single" w:sz="4" w:space="4" w:color="auto" w:shadow="1"/>
        </w:pBdr>
        <w:rPr>
          <w:b/>
          <w:sz w:val="20"/>
          <w:szCs w:val="20"/>
        </w:rPr>
      </w:pPr>
      <w:r>
        <w:rPr>
          <w:noProof/>
          <w:lang w:val="tr-TR" w:eastAsia="tr-TR" w:bidi="ar-SA"/>
        </w:rPr>
        <w:drawing>
          <wp:anchor distT="0" distB="0" distL="114300" distR="114300" simplePos="0" relativeHeight="251658752" behindDoc="0" locked="0" layoutInCell="1" allowOverlap="1" wp14:anchorId="6F42B591" wp14:editId="6D3C6F71">
            <wp:simplePos x="0" y="0"/>
            <wp:positionH relativeFrom="margin">
              <wp:posOffset>212090</wp:posOffset>
            </wp:positionH>
            <wp:positionV relativeFrom="margin">
              <wp:posOffset>327660</wp:posOffset>
            </wp:positionV>
            <wp:extent cx="957580" cy="767715"/>
            <wp:effectExtent l="0" t="0" r="0" b="0"/>
            <wp:wrapNone/>
            <wp:docPr id="2" name="Resim 2" descr="istk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istka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7580" cy="767715"/>
                    </a:xfrm>
                    <a:prstGeom prst="rect">
                      <a:avLst/>
                    </a:prstGeom>
                    <a:noFill/>
                  </pic:spPr>
                </pic:pic>
              </a:graphicData>
            </a:graphic>
            <wp14:sizeRelH relativeFrom="page">
              <wp14:pctWidth>0</wp14:pctWidth>
            </wp14:sizeRelH>
            <wp14:sizeRelV relativeFrom="page">
              <wp14:pctHeight>0</wp14:pctHeight>
            </wp14:sizeRelV>
          </wp:anchor>
        </w:drawing>
      </w:r>
    </w:p>
    <w:p w14:paraId="7B2D129A" w14:textId="15333425" w:rsidR="009212B3" w:rsidRDefault="009212B3" w:rsidP="009212B3">
      <w:pPr>
        <w:pBdr>
          <w:top w:val="single" w:sz="4" w:space="1" w:color="auto" w:shadow="1"/>
          <w:left w:val="single" w:sz="4" w:space="0" w:color="auto" w:shadow="1"/>
          <w:bottom w:val="single" w:sz="4" w:space="29" w:color="auto" w:shadow="1"/>
          <w:right w:val="single" w:sz="4" w:space="4" w:color="auto" w:shadow="1"/>
        </w:pBdr>
        <w:jc w:val="center"/>
        <w:rPr>
          <w:b/>
          <w:sz w:val="20"/>
          <w:szCs w:val="20"/>
        </w:rPr>
      </w:pPr>
    </w:p>
    <w:p w14:paraId="0B2FA87E" w14:textId="77777777" w:rsidR="009212B3" w:rsidRDefault="009212B3" w:rsidP="009212B3">
      <w:pPr>
        <w:pBdr>
          <w:top w:val="single" w:sz="4" w:space="1" w:color="auto" w:shadow="1"/>
          <w:left w:val="single" w:sz="4" w:space="0" w:color="auto" w:shadow="1"/>
          <w:bottom w:val="single" w:sz="4" w:space="29" w:color="auto" w:shadow="1"/>
          <w:right w:val="single" w:sz="4" w:space="4" w:color="auto" w:shadow="1"/>
        </w:pBdr>
        <w:jc w:val="center"/>
        <w:rPr>
          <w:b/>
          <w:sz w:val="20"/>
          <w:szCs w:val="20"/>
        </w:rPr>
      </w:pPr>
    </w:p>
    <w:p w14:paraId="3E5F97B4" w14:textId="77777777" w:rsidR="009212B3" w:rsidRDefault="009212B3" w:rsidP="009212B3">
      <w:pPr>
        <w:pBdr>
          <w:top w:val="single" w:sz="4" w:space="1" w:color="auto" w:shadow="1"/>
          <w:left w:val="single" w:sz="4" w:space="0" w:color="auto" w:shadow="1"/>
          <w:bottom w:val="single" w:sz="4" w:space="29" w:color="auto" w:shadow="1"/>
          <w:right w:val="single" w:sz="4" w:space="4" w:color="auto" w:shadow="1"/>
        </w:pBdr>
        <w:jc w:val="center"/>
        <w:rPr>
          <w:b/>
          <w:sz w:val="20"/>
          <w:szCs w:val="20"/>
        </w:rPr>
      </w:pPr>
    </w:p>
    <w:p w14:paraId="744BBB7D" w14:textId="77777777" w:rsidR="009212B3" w:rsidRDefault="009212B3" w:rsidP="009212B3">
      <w:pPr>
        <w:pBdr>
          <w:top w:val="single" w:sz="4" w:space="1" w:color="auto" w:shadow="1"/>
          <w:left w:val="single" w:sz="4" w:space="0" w:color="auto" w:shadow="1"/>
          <w:bottom w:val="single" w:sz="4" w:space="29" w:color="auto" w:shadow="1"/>
          <w:right w:val="single" w:sz="4" w:space="4" w:color="auto" w:shadow="1"/>
        </w:pBdr>
        <w:jc w:val="center"/>
        <w:rPr>
          <w:b/>
          <w:sz w:val="20"/>
          <w:szCs w:val="20"/>
        </w:rPr>
      </w:pPr>
    </w:p>
    <w:p w14:paraId="1864A838" w14:textId="77777777" w:rsidR="009212B3" w:rsidRDefault="009212B3" w:rsidP="009212B3">
      <w:pPr>
        <w:pBdr>
          <w:top w:val="single" w:sz="4" w:space="1" w:color="auto" w:shadow="1"/>
          <w:left w:val="single" w:sz="4" w:space="0" w:color="auto" w:shadow="1"/>
          <w:bottom w:val="single" w:sz="4" w:space="29" w:color="auto" w:shadow="1"/>
          <w:right w:val="single" w:sz="4" w:space="4" w:color="auto" w:shadow="1"/>
        </w:pBdr>
        <w:jc w:val="center"/>
        <w:rPr>
          <w:b/>
          <w:sz w:val="20"/>
          <w:szCs w:val="20"/>
        </w:rPr>
      </w:pPr>
    </w:p>
    <w:p w14:paraId="68961EEB" w14:textId="771E7102" w:rsidR="009212B3" w:rsidRPr="002344E0" w:rsidRDefault="001C5DE5" w:rsidP="009212B3">
      <w:pPr>
        <w:pBdr>
          <w:top w:val="single" w:sz="4" w:space="1" w:color="auto" w:shadow="1"/>
          <w:left w:val="single" w:sz="4" w:space="0" w:color="auto" w:shadow="1"/>
          <w:bottom w:val="single" w:sz="4" w:space="29" w:color="auto" w:shadow="1"/>
          <w:right w:val="single" w:sz="4" w:space="4" w:color="auto" w:shadow="1"/>
        </w:pBdr>
        <w:jc w:val="center"/>
        <w:rPr>
          <w:b/>
        </w:rPr>
      </w:pPr>
      <w:r w:rsidRPr="001C5DE5">
        <w:rPr>
          <w:b/>
        </w:rPr>
        <w:t>Türkiye Hazır Beton Birliği Beton Araştırma Geliştirme ve Teknoloji Danışma Merkezi Projesi</w:t>
      </w:r>
      <w:r>
        <w:rPr>
          <w:b/>
          <w:sz w:val="20"/>
          <w:szCs w:val="20"/>
          <w:lang w:val="tr-TR"/>
        </w:rPr>
        <w:t xml:space="preserve"> </w:t>
      </w:r>
      <w:r w:rsidR="00051CA5">
        <w:rPr>
          <w:b/>
        </w:rPr>
        <w:t xml:space="preserve">İçin </w:t>
      </w:r>
      <w:r w:rsidR="00DB472D">
        <w:rPr>
          <w:b/>
        </w:rPr>
        <w:t xml:space="preserve">Teçhizat Mal </w:t>
      </w:r>
      <w:r w:rsidR="009212B3" w:rsidRPr="002344E0">
        <w:rPr>
          <w:b/>
        </w:rPr>
        <w:t xml:space="preserve">Alımı İhale İlanı </w:t>
      </w:r>
    </w:p>
    <w:p w14:paraId="622D0E83" w14:textId="77777777" w:rsidR="009212B3" w:rsidRPr="00CD4ECA" w:rsidRDefault="009212B3" w:rsidP="009212B3">
      <w:pPr>
        <w:pBdr>
          <w:top w:val="single" w:sz="4" w:space="1" w:color="auto" w:shadow="1"/>
          <w:left w:val="single" w:sz="4" w:space="0" w:color="auto" w:shadow="1"/>
          <w:bottom w:val="single" w:sz="4" w:space="29" w:color="auto" w:shadow="1"/>
          <w:right w:val="single" w:sz="4" w:space="4" w:color="auto" w:shadow="1"/>
        </w:pBdr>
        <w:jc w:val="center"/>
      </w:pPr>
    </w:p>
    <w:p w14:paraId="147A2846" w14:textId="16F5FDCA" w:rsidR="009212B3" w:rsidRPr="001C5DE5" w:rsidRDefault="001C5DE5" w:rsidP="009212B3">
      <w:pPr>
        <w:pBdr>
          <w:top w:val="single" w:sz="4" w:space="1" w:color="auto" w:shadow="1"/>
          <w:left w:val="single" w:sz="4" w:space="0" w:color="auto" w:shadow="1"/>
          <w:bottom w:val="single" w:sz="4" w:space="29" w:color="auto" w:shadow="1"/>
          <w:right w:val="single" w:sz="4" w:space="4" w:color="auto" w:shadow="1"/>
        </w:pBdr>
      </w:pPr>
      <w:r w:rsidRPr="001C5DE5">
        <w:t xml:space="preserve">Türkiye Hazır Beton Üreticileri Birliği Derneği, İstanbul Kalkınma Ajansı Yenilikçi ve Yaratıcı İstanbul Mali Destek Programı kapsamında sağlanan </w:t>
      </w:r>
      <w:proofErr w:type="gramStart"/>
      <w:r w:rsidRPr="001C5DE5">
        <w:t>mali</w:t>
      </w:r>
      <w:proofErr w:type="gramEnd"/>
      <w:r w:rsidRPr="001C5DE5">
        <w:t xml:space="preserve"> destek ile Türkiye Hazır Beton Üreticileri Birliği Derneği’nde “Türkiye Hazır Beton Birliği Beton Araştırma Geliştirme ve Teknoloji Danışma Merkezi” için </w:t>
      </w:r>
    </w:p>
    <w:p w14:paraId="5E49B0AB" w14:textId="1C50887B" w:rsidR="001C5DE5" w:rsidRPr="001C5DE5" w:rsidRDefault="001C5DE5" w:rsidP="009212B3">
      <w:pPr>
        <w:pBdr>
          <w:top w:val="single" w:sz="4" w:space="1" w:color="auto" w:shadow="1"/>
          <w:left w:val="single" w:sz="4" w:space="0" w:color="auto" w:shadow="1"/>
          <w:bottom w:val="single" w:sz="4" w:space="29" w:color="auto" w:shadow="1"/>
          <w:right w:val="single" w:sz="4" w:space="4" w:color="auto" w:shadow="1"/>
        </w:pBdr>
      </w:pPr>
      <w:r w:rsidRPr="001C5DE5">
        <w:t xml:space="preserve">Lot1: </w:t>
      </w:r>
      <w:r w:rsidR="00FE687B">
        <w:t>Beton Fiziksel ve Mekanik Deney Ekipmanları</w:t>
      </w:r>
    </w:p>
    <w:p w14:paraId="10029040" w14:textId="54555612" w:rsidR="001C5DE5" w:rsidRPr="001C5DE5" w:rsidRDefault="001C5DE5" w:rsidP="009212B3">
      <w:pPr>
        <w:pBdr>
          <w:top w:val="single" w:sz="4" w:space="1" w:color="auto" w:shadow="1"/>
          <w:left w:val="single" w:sz="4" w:space="0" w:color="auto" w:shadow="1"/>
          <w:bottom w:val="single" w:sz="4" w:space="29" w:color="auto" w:shadow="1"/>
          <w:right w:val="single" w:sz="4" w:space="4" w:color="auto" w:shadow="1"/>
        </w:pBdr>
      </w:pPr>
      <w:r w:rsidRPr="001C5DE5">
        <w:t xml:space="preserve">Lot2: </w:t>
      </w:r>
      <w:r w:rsidR="00FE687B">
        <w:t>Betonun Ultrasonik Muayene Ekipmanı</w:t>
      </w:r>
    </w:p>
    <w:p w14:paraId="69DEFB54" w14:textId="3F97AFF5" w:rsidR="001C5DE5" w:rsidRDefault="001C5DE5" w:rsidP="009212B3">
      <w:pPr>
        <w:pBdr>
          <w:top w:val="single" w:sz="4" w:space="1" w:color="auto" w:shadow="1"/>
          <w:left w:val="single" w:sz="4" w:space="0" w:color="auto" w:shadow="1"/>
          <w:bottom w:val="single" w:sz="4" w:space="29" w:color="auto" w:shadow="1"/>
          <w:right w:val="single" w:sz="4" w:space="4" w:color="auto" w:shadow="1"/>
        </w:pBdr>
      </w:pPr>
      <w:r w:rsidRPr="001C5DE5">
        <w:t xml:space="preserve">Lot3: </w:t>
      </w:r>
      <w:r w:rsidR="00FE687B">
        <w:t>Test Cihazlarının Kalibrasyon ve Doğrulama Ekipmanı</w:t>
      </w:r>
    </w:p>
    <w:p w14:paraId="10CF20E9" w14:textId="1EEE0996" w:rsidR="00FE687B" w:rsidRDefault="00FE687B" w:rsidP="009212B3">
      <w:pPr>
        <w:pBdr>
          <w:top w:val="single" w:sz="4" w:space="1" w:color="auto" w:shadow="1"/>
          <w:left w:val="single" w:sz="4" w:space="0" w:color="auto" w:shadow="1"/>
          <w:bottom w:val="single" w:sz="4" w:space="29" w:color="auto" w:shadow="1"/>
          <w:right w:val="single" w:sz="4" w:space="4" w:color="auto" w:shadow="1"/>
        </w:pBdr>
      </w:pPr>
      <w:r>
        <w:t>Lot4: Betonun Donatı İçeriği Analiz Ekipmanı</w:t>
      </w:r>
    </w:p>
    <w:p w14:paraId="752E3593" w14:textId="4F66EC87" w:rsidR="00FE687B" w:rsidRDefault="00FE687B" w:rsidP="009212B3">
      <w:pPr>
        <w:pBdr>
          <w:top w:val="single" w:sz="4" w:space="1" w:color="auto" w:shadow="1"/>
          <w:left w:val="single" w:sz="4" w:space="0" w:color="auto" w:shadow="1"/>
          <w:bottom w:val="single" w:sz="4" w:space="29" w:color="auto" w:shadow="1"/>
          <w:right w:val="single" w:sz="4" w:space="4" w:color="auto" w:shadow="1"/>
        </w:pBdr>
      </w:pPr>
      <w:r>
        <w:t>Lot5: Atomik Absorpsiyon Test Ekipmanları</w:t>
      </w:r>
    </w:p>
    <w:p w14:paraId="2DD396F1" w14:textId="6F28439F" w:rsidR="00FE687B" w:rsidRDefault="00FE687B" w:rsidP="00FE687B">
      <w:pPr>
        <w:pBdr>
          <w:top w:val="single" w:sz="4" w:space="1" w:color="auto" w:shadow="1"/>
          <w:left w:val="single" w:sz="4" w:space="0" w:color="auto" w:shadow="1"/>
          <w:bottom w:val="single" w:sz="4" w:space="29" w:color="auto" w:shadow="1"/>
          <w:right w:val="single" w:sz="4" w:space="4" w:color="auto" w:shadow="1"/>
        </w:pBdr>
      </w:pPr>
      <w:r>
        <w:t>Lot6: Beton Petrografisi Analiz Ekipmanları</w:t>
      </w:r>
    </w:p>
    <w:p w14:paraId="0F14405E" w14:textId="46BAA556" w:rsidR="001C5DE5" w:rsidRDefault="001C5DE5" w:rsidP="001C5DE5">
      <w:pPr>
        <w:pBdr>
          <w:top w:val="single" w:sz="4" w:space="1" w:color="auto" w:shadow="1"/>
          <w:left w:val="single" w:sz="4" w:space="0" w:color="auto" w:shadow="1"/>
          <w:bottom w:val="single" w:sz="4" w:space="29" w:color="auto" w:shadow="1"/>
          <w:right w:val="single" w:sz="4" w:space="4" w:color="auto" w:shadow="1"/>
        </w:pBdr>
        <w:ind w:firstLine="0"/>
      </w:pPr>
      <w:proofErr w:type="gramStart"/>
      <w:r>
        <w:t>olmak</w:t>
      </w:r>
      <w:proofErr w:type="gramEnd"/>
      <w:r>
        <w:t xml:space="preserve"> üzere </w:t>
      </w:r>
      <w:r w:rsidR="00FE687B">
        <w:t>6</w:t>
      </w:r>
      <w:r w:rsidR="000359E3">
        <w:t xml:space="preserve"> lot halinde bir teçhizat mal</w:t>
      </w:r>
      <w:r w:rsidRPr="001C5DE5">
        <w:t xml:space="preserve"> alımı ihalesi sonuçlandırmayı planlamaktadır.</w:t>
      </w:r>
      <w:r>
        <w:t xml:space="preserve"> </w:t>
      </w:r>
    </w:p>
    <w:p w14:paraId="1C256171" w14:textId="77777777" w:rsidR="001C5DE5" w:rsidRPr="00CD4ECA" w:rsidRDefault="001C5DE5" w:rsidP="001C5DE5">
      <w:pPr>
        <w:pBdr>
          <w:top w:val="single" w:sz="4" w:space="1" w:color="auto" w:shadow="1"/>
          <w:left w:val="single" w:sz="4" w:space="0" w:color="auto" w:shadow="1"/>
          <w:bottom w:val="single" w:sz="4" w:space="29" w:color="auto" w:shadow="1"/>
          <w:right w:val="single" w:sz="4" w:space="4" w:color="auto" w:shadow="1"/>
        </w:pBdr>
        <w:ind w:firstLine="0"/>
      </w:pPr>
    </w:p>
    <w:p w14:paraId="2D67AEB7" w14:textId="2C0F57E1" w:rsidR="009212B3" w:rsidRDefault="009212B3" w:rsidP="009212B3">
      <w:pPr>
        <w:pBdr>
          <w:top w:val="single" w:sz="4" w:space="1" w:color="auto" w:shadow="1"/>
          <w:left w:val="single" w:sz="4" w:space="0" w:color="auto" w:shadow="1"/>
          <w:bottom w:val="single" w:sz="4" w:space="29" w:color="auto" w:shadow="1"/>
          <w:right w:val="single" w:sz="4" w:space="4" w:color="auto" w:shadow="1"/>
        </w:pBdr>
      </w:pPr>
      <w:r w:rsidRPr="00CD4ECA">
        <w:t xml:space="preserve">İhaleye katılım koşulları, isteklilerde aranacak teknik ve </w:t>
      </w:r>
      <w:proofErr w:type="gramStart"/>
      <w:r w:rsidRPr="00CD4ECA">
        <w:t>mali</w:t>
      </w:r>
      <w:proofErr w:type="gramEnd"/>
      <w:r w:rsidRPr="00CD4ECA">
        <w:t xml:space="preserve"> bilgileri de içeren İhale Dosyası </w:t>
      </w:r>
      <w:r w:rsidR="001C5DE5" w:rsidRPr="001C5DE5">
        <w:t>Rüzgarlıbahçe Mah. Özalp Çıkmazı Sok. K Plaza No</w:t>
      </w:r>
      <w:proofErr w:type="gramStart"/>
      <w:r w:rsidR="001C5DE5" w:rsidRPr="001C5DE5">
        <w:t>:2</w:t>
      </w:r>
      <w:proofErr w:type="gramEnd"/>
      <w:r w:rsidR="001C5DE5" w:rsidRPr="001C5DE5">
        <w:t xml:space="preserve"> Kat:3 Kavacık Beykoz / İstanbul adresinden veya</w:t>
      </w:r>
      <w:r w:rsidR="001C5DE5">
        <w:t xml:space="preserve"> </w:t>
      </w:r>
      <w:hyperlink r:id="rId11" w:history="1">
        <w:r w:rsidR="001C5DE5" w:rsidRPr="001C5DE5">
          <w:t>www.thbb.org</w:t>
        </w:r>
      </w:hyperlink>
      <w:r w:rsidR="001C5DE5" w:rsidRPr="001C5DE5">
        <w:t xml:space="preserve"> ile </w:t>
      </w:r>
      <w:hyperlink r:id="rId12" w:history="1">
        <w:r w:rsidR="001C5DE5" w:rsidRPr="001C5DE5">
          <w:t>http://istka.org.tr</w:t>
        </w:r>
      </w:hyperlink>
      <w:r w:rsidR="001C5DE5" w:rsidRPr="001C5DE5">
        <w:t xml:space="preserve">  internet adreslerinden temin edilebilir.</w:t>
      </w:r>
    </w:p>
    <w:p w14:paraId="07791ACB" w14:textId="7E4A6751" w:rsidR="00DB01D5" w:rsidRPr="00CD4ECA" w:rsidRDefault="00DB01D5" w:rsidP="00DB01D5">
      <w:pPr>
        <w:pBdr>
          <w:top w:val="single" w:sz="4" w:space="1" w:color="auto" w:shadow="1"/>
          <w:left w:val="single" w:sz="4" w:space="0" w:color="auto" w:shadow="1"/>
          <w:bottom w:val="single" w:sz="4" w:space="29" w:color="auto" w:shadow="1"/>
          <w:right w:val="single" w:sz="4" w:space="4" w:color="auto" w:shadow="1"/>
        </w:pBdr>
        <w:ind w:firstLine="0"/>
      </w:pPr>
      <w:r w:rsidRPr="00DB01D5">
        <w:t xml:space="preserve">İstekliler her bir LOT için kendi teklif ettikleri bedelin %3’ünden </w:t>
      </w:r>
      <w:proofErr w:type="gramStart"/>
      <w:r w:rsidRPr="00DB01D5">
        <w:t>az</w:t>
      </w:r>
      <w:proofErr w:type="gramEnd"/>
      <w:r w:rsidRPr="00DB01D5">
        <w:t xml:space="preserve"> olmamak şartıyla geçici teminat vereceklerdir.</w:t>
      </w:r>
    </w:p>
    <w:p w14:paraId="7DA67F8A" w14:textId="77777777" w:rsidR="009212B3" w:rsidRPr="00CD4ECA" w:rsidRDefault="009212B3" w:rsidP="009212B3">
      <w:pPr>
        <w:pBdr>
          <w:top w:val="single" w:sz="4" w:space="1" w:color="auto" w:shadow="1"/>
          <w:left w:val="single" w:sz="4" w:space="0" w:color="auto" w:shadow="1"/>
          <w:bottom w:val="single" w:sz="4" w:space="29" w:color="auto" w:shadow="1"/>
          <w:right w:val="single" w:sz="4" w:space="4" w:color="auto" w:shadow="1"/>
        </w:pBdr>
      </w:pPr>
    </w:p>
    <w:p w14:paraId="7777C1E6" w14:textId="48DF2007" w:rsidR="009212B3" w:rsidRPr="001C5DE5" w:rsidRDefault="009212B3" w:rsidP="009212B3">
      <w:pPr>
        <w:pBdr>
          <w:top w:val="single" w:sz="4" w:space="1" w:color="auto" w:shadow="1"/>
          <w:left w:val="single" w:sz="4" w:space="0" w:color="auto" w:shadow="1"/>
          <w:bottom w:val="single" w:sz="4" w:space="29" w:color="auto" w:shadow="1"/>
          <w:right w:val="single" w:sz="4" w:space="4" w:color="auto" w:shadow="1"/>
        </w:pBdr>
        <w:rPr>
          <w:color w:val="FF0000"/>
        </w:rPr>
      </w:pPr>
      <w:r w:rsidRPr="00CD4ECA">
        <w:t>Teklif teslimi için son tarih ve saati:</w:t>
      </w:r>
      <w:r w:rsidR="00C11503">
        <w:t xml:space="preserve"> 27.02.2019 - </w:t>
      </w:r>
      <w:r w:rsidR="004060BD">
        <w:t>09:30</w:t>
      </w:r>
    </w:p>
    <w:p w14:paraId="48567CA1" w14:textId="77777777" w:rsidR="009212B3" w:rsidRPr="00CD4ECA" w:rsidRDefault="009212B3" w:rsidP="009212B3">
      <w:pPr>
        <w:pBdr>
          <w:top w:val="single" w:sz="4" w:space="1" w:color="auto" w:shadow="1"/>
          <w:left w:val="single" w:sz="4" w:space="0" w:color="auto" w:shadow="1"/>
          <w:bottom w:val="single" w:sz="4" w:space="29" w:color="auto" w:shadow="1"/>
          <w:right w:val="single" w:sz="4" w:space="4" w:color="auto" w:shadow="1"/>
        </w:pBdr>
      </w:pPr>
    </w:p>
    <w:p w14:paraId="38F811DE" w14:textId="7C8158D4" w:rsidR="009212B3" w:rsidRPr="00CD4ECA" w:rsidRDefault="009212B3" w:rsidP="009212B3">
      <w:pPr>
        <w:pBdr>
          <w:top w:val="single" w:sz="4" w:space="1" w:color="auto" w:shadow="1"/>
          <w:left w:val="single" w:sz="4" w:space="0" w:color="auto" w:shadow="1"/>
          <w:bottom w:val="single" w:sz="4" w:space="29" w:color="auto" w:shadow="1"/>
          <w:right w:val="single" w:sz="4" w:space="4" w:color="auto" w:shadow="1"/>
        </w:pBdr>
      </w:pPr>
      <w:proofErr w:type="gramStart"/>
      <w:r w:rsidRPr="00CD4ECA">
        <w:t xml:space="preserve">Gerekli ek bilgi ya da açıklamalar; </w:t>
      </w:r>
      <w:hyperlink r:id="rId13" w:history="1">
        <w:r w:rsidR="001C5DE5" w:rsidRPr="00A02962">
          <w:rPr>
            <w:rStyle w:val="Kpr"/>
          </w:rPr>
          <w:t>www.thbb.org</w:t>
        </w:r>
      </w:hyperlink>
      <w:r w:rsidR="001C5DE5">
        <w:t xml:space="preserve"> </w:t>
      </w:r>
      <w:r w:rsidRPr="00CD4ECA">
        <w:t xml:space="preserve"> ve </w:t>
      </w:r>
      <w:hyperlink r:id="rId14" w:history="1">
        <w:r w:rsidRPr="00CD4ECA">
          <w:rPr>
            <w:rStyle w:val="Kpr"/>
          </w:rPr>
          <w:t>www.istka.org.tr</w:t>
        </w:r>
      </w:hyperlink>
      <w:r w:rsidRPr="00CD4ECA">
        <w:t xml:space="preserve"> yayınlanacaktır.</w:t>
      </w:r>
      <w:proofErr w:type="gramEnd"/>
    </w:p>
    <w:p w14:paraId="1FD24246" w14:textId="77777777" w:rsidR="009212B3" w:rsidRPr="00CD4ECA" w:rsidRDefault="009212B3" w:rsidP="009212B3">
      <w:pPr>
        <w:pBdr>
          <w:top w:val="single" w:sz="4" w:space="1" w:color="auto" w:shadow="1"/>
          <w:left w:val="single" w:sz="4" w:space="0" w:color="auto" w:shadow="1"/>
          <w:bottom w:val="single" w:sz="4" w:space="29" w:color="auto" w:shadow="1"/>
          <w:right w:val="single" w:sz="4" w:space="4" w:color="auto" w:shadow="1"/>
        </w:pBdr>
      </w:pPr>
    </w:p>
    <w:p w14:paraId="60453BFD" w14:textId="755BC5F5" w:rsidR="009212B3" w:rsidRPr="00CD4ECA" w:rsidRDefault="001C5DE5" w:rsidP="009212B3">
      <w:pPr>
        <w:pBdr>
          <w:top w:val="single" w:sz="4" w:space="1" w:color="auto" w:shadow="1"/>
          <w:left w:val="single" w:sz="4" w:space="0" w:color="auto" w:shadow="1"/>
          <w:bottom w:val="single" w:sz="4" w:space="29" w:color="auto" w:shadow="1"/>
          <w:right w:val="single" w:sz="4" w:space="4" w:color="auto" w:shadow="1"/>
        </w:pBdr>
      </w:pPr>
      <w:proofErr w:type="gramStart"/>
      <w:r w:rsidRPr="001C5DE5">
        <w:t>Teklifler,</w:t>
      </w:r>
      <w:r w:rsidR="00C11503">
        <w:t xml:space="preserve"> 27.02.2019 – 09:30</w:t>
      </w:r>
      <w:r w:rsidR="00C11503">
        <w:rPr>
          <w:color w:val="FF0000"/>
        </w:rPr>
        <w:t xml:space="preserve"> </w:t>
      </w:r>
      <w:r w:rsidRPr="001C5DE5">
        <w:t>ve Rüzgarlıbahçe Mah.</w:t>
      </w:r>
      <w:proofErr w:type="gramEnd"/>
      <w:r w:rsidRPr="001C5DE5">
        <w:t xml:space="preserve"> Özalp Çıkmazı Sok. K Plaza No</w:t>
      </w:r>
      <w:proofErr w:type="gramStart"/>
      <w:r w:rsidRPr="001C5DE5">
        <w:t>:2</w:t>
      </w:r>
      <w:proofErr w:type="gramEnd"/>
      <w:r w:rsidRPr="001C5DE5">
        <w:t xml:space="preserve"> Kat:3 Kavacık Beykoz / İstanbul adresinde yapılacak oturumda açılacaktır.</w:t>
      </w:r>
    </w:p>
    <w:p w14:paraId="5B1B3A77" w14:textId="77777777" w:rsidR="009212B3" w:rsidRPr="00CD4ECA" w:rsidRDefault="009212B3" w:rsidP="009212B3">
      <w:pPr>
        <w:pBdr>
          <w:top w:val="single" w:sz="4" w:space="1" w:color="auto" w:shadow="1"/>
          <w:left w:val="single" w:sz="4" w:space="0" w:color="auto" w:shadow="1"/>
          <w:bottom w:val="single" w:sz="4" w:space="29" w:color="auto" w:shadow="1"/>
          <w:right w:val="single" w:sz="4" w:space="4" w:color="auto" w:shadow="1"/>
        </w:pBdr>
        <w:rPr>
          <w:rFonts w:cs="Arial"/>
        </w:rPr>
      </w:pPr>
    </w:p>
    <w:p w14:paraId="3E9ED41A" w14:textId="77777777" w:rsidR="009212B3" w:rsidRPr="00CD4ECA" w:rsidRDefault="009212B3" w:rsidP="009212B3"/>
    <w:p w14:paraId="6E3BC05C"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054F7E3D"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55AAA487" w14:textId="77777777" w:rsidR="00F97B3D" w:rsidRDefault="00F97B3D" w:rsidP="00F97B3D">
      <w:pPr>
        <w:overflowPunct w:val="0"/>
        <w:autoSpaceDE w:val="0"/>
        <w:autoSpaceDN w:val="0"/>
        <w:adjustRightInd w:val="0"/>
        <w:spacing w:after="120"/>
        <w:jc w:val="center"/>
        <w:textAlignment w:val="baseline"/>
        <w:rPr>
          <w:b/>
          <w:color w:val="000000"/>
          <w:sz w:val="36"/>
          <w:szCs w:val="36"/>
          <w:lang w:val="tr-TR"/>
        </w:rPr>
      </w:pPr>
    </w:p>
    <w:p w14:paraId="0E76BBFE" w14:textId="77777777" w:rsidR="009212B3" w:rsidRDefault="009212B3" w:rsidP="00F97B3D">
      <w:pPr>
        <w:overflowPunct w:val="0"/>
        <w:autoSpaceDE w:val="0"/>
        <w:autoSpaceDN w:val="0"/>
        <w:adjustRightInd w:val="0"/>
        <w:spacing w:after="120"/>
        <w:jc w:val="center"/>
        <w:textAlignment w:val="baseline"/>
        <w:rPr>
          <w:b/>
          <w:color w:val="000000"/>
          <w:sz w:val="36"/>
          <w:szCs w:val="36"/>
          <w:lang w:val="tr-TR"/>
        </w:rPr>
      </w:pPr>
    </w:p>
    <w:p w14:paraId="7C16B6CB" w14:textId="77777777" w:rsidR="009212B3" w:rsidRDefault="009212B3" w:rsidP="00F97B3D">
      <w:pPr>
        <w:overflowPunct w:val="0"/>
        <w:autoSpaceDE w:val="0"/>
        <w:autoSpaceDN w:val="0"/>
        <w:adjustRightInd w:val="0"/>
        <w:spacing w:after="120"/>
        <w:jc w:val="center"/>
        <w:textAlignment w:val="baseline"/>
        <w:rPr>
          <w:b/>
          <w:color w:val="000000"/>
          <w:sz w:val="36"/>
          <w:szCs w:val="36"/>
          <w:lang w:val="tr-TR"/>
        </w:rPr>
      </w:pPr>
    </w:p>
    <w:p w14:paraId="0E6F7A71" w14:textId="77777777" w:rsidR="009212B3" w:rsidRPr="00051297" w:rsidRDefault="009212B3" w:rsidP="00F97B3D">
      <w:pPr>
        <w:overflowPunct w:val="0"/>
        <w:autoSpaceDE w:val="0"/>
        <w:autoSpaceDN w:val="0"/>
        <w:adjustRightInd w:val="0"/>
        <w:spacing w:after="120"/>
        <w:jc w:val="center"/>
        <w:textAlignment w:val="baseline"/>
        <w:rPr>
          <w:b/>
          <w:color w:val="000000"/>
          <w:sz w:val="36"/>
          <w:szCs w:val="36"/>
          <w:lang w:val="tr-TR"/>
        </w:rPr>
      </w:pPr>
    </w:p>
    <w:p w14:paraId="65B8FBB8"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049DA44E"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2EB4EB60" w14:textId="77777777" w:rsidR="00F97B3D" w:rsidRPr="00051297" w:rsidRDefault="00F97B3D" w:rsidP="00F97B3D">
      <w:pPr>
        <w:pStyle w:val="Balk6"/>
        <w:ind w:firstLine="0"/>
        <w:jc w:val="center"/>
        <w:rPr>
          <w:lang w:val="tr-TR"/>
        </w:rPr>
      </w:pPr>
      <w:bookmarkStart w:id="0" w:name="_Bölüm_A:_İsteklilere_Talimatlar"/>
      <w:bookmarkStart w:id="1" w:name="_Toc233021552"/>
      <w:bookmarkEnd w:id="0"/>
      <w:r w:rsidRPr="00051297">
        <w:rPr>
          <w:lang w:val="tr-TR"/>
        </w:rPr>
        <w:t>Bölüm A: İsteklilere Talimatlar</w:t>
      </w:r>
      <w:bookmarkEnd w:id="1"/>
      <w:r w:rsidRPr="00051297">
        <w:rPr>
          <w:lang w:val="tr-TR"/>
        </w:rPr>
        <w:t xml:space="preserve"> </w:t>
      </w:r>
    </w:p>
    <w:p w14:paraId="6DB68DB3"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0F670557"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7E449113"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277E8821"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3C392824"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77C5B1DC"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76453B61"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5903FF2F"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09618D29"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7E7124A0"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5596F9F2"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1BFFA171" w14:textId="77777777" w:rsidR="00F97B3D" w:rsidRPr="00051297" w:rsidRDefault="00F97B3D" w:rsidP="00F97B3D">
      <w:pPr>
        <w:spacing w:after="120"/>
        <w:jc w:val="right"/>
        <w:rPr>
          <w:color w:val="000000"/>
          <w:sz w:val="22"/>
          <w:lang w:val="tr-TR"/>
        </w:rPr>
      </w:pPr>
    </w:p>
    <w:p w14:paraId="38E12E70" w14:textId="77777777" w:rsidR="00F97B3D" w:rsidRPr="00051297" w:rsidRDefault="00F97B3D" w:rsidP="00F97B3D">
      <w:pPr>
        <w:spacing w:after="120"/>
        <w:jc w:val="right"/>
        <w:rPr>
          <w:color w:val="000000"/>
          <w:sz w:val="22"/>
          <w:lang w:val="tr-TR"/>
        </w:rPr>
      </w:pPr>
    </w:p>
    <w:p w14:paraId="31BF55FB" w14:textId="77777777" w:rsidR="00F97B3D" w:rsidRPr="00051297" w:rsidRDefault="00F97B3D" w:rsidP="00F97B3D">
      <w:pPr>
        <w:spacing w:after="120"/>
        <w:jc w:val="right"/>
        <w:rPr>
          <w:color w:val="000000"/>
          <w:sz w:val="22"/>
          <w:lang w:val="tr-TR"/>
        </w:rPr>
      </w:pPr>
    </w:p>
    <w:p w14:paraId="1452491D" w14:textId="77777777" w:rsidR="00F97B3D" w:rsidRPr="00051297" w:rsidRDefault="00F97B3D" w:rsidP="00F97B3D">
      <w:pPr>
        <w:spacing w:after="120"/>
        <w:jc w:val="right"/>
        <w:rPr>
          <w:color w:val="000000"/>
          <w:sz w:val="22"/>
          <w:lang w:val="tr-TR"/>
        </w:rPr>
        <w:sectPr w:rsidR="00F97B3D" w:rsidRPr="00051297" w:rsidSect="00E057C8">
          <w:headerReference w:type="default" r:id="rId15"/>
          <w:pgSz w:w="11906" w:h="16838"/>
          <w:pgMar w:top="1418" w:right="1417" w:bottom="709" w:left="1417" w:header="708" w:footer="708" w:gutter="0"/>
          <w:cols w:space="708"/>
          <w:docGrid w:linePitch="360"/>
        </w:sectPr>
      </w:pPr>
    </w:p>
    <w:p w14:paraId="33CBA997" w14:textId="77777777" w:rsidR="00F97B3D" w:rsidRPr="00051297" w:rsidRDefault="00F97B3D" w:rsidP="00F97B3D">
      <w:pPr>
        <w:spacing w:after="120"/>
        <w:jc w:val="right"/>
        <w:rPr>
          <w:color w:val="000000"/>
          <w:sz w:val="22"/>
          <w:lang w:val="tr-TR"/>
        </w:rPr>
      </w:pPr>
    </w:p>
    <w:p w14:paraId="2735C758" w14:textId="77777777" w:rsidR="00F97B3D" w:rsidRPr="00051297" w:rsidRDefault="00F97B3D" w:rsidP="00F97B3D">
      <w:pPr>
        <w:spacing w:after="120"/>
        <w:jc w:val="center"/>
        <w:rPr>
          <w:b/>
          <w:lang w:val="tr-TR"/>
        </w:rPr>
      </w:pPr>
      <w:r w:rsidRPr="00051297">
        <w:rPr>
          <w:b/>
          <w:sz w:val="20"/>
          <w:lang w:val="tr-TR"/>
        </w:rPr>
        <w:t>Kalkınma Ajansları Tarafından Mali Destek Sağlanan Projeler Kapsamındaki İhaleler için</w:t>
      </w:r>
    </w:p>
    <w:p w14:paraId="552D4B5E" w14:textId="77777777" w:rsidR="00F97B3D" w:rsidRPr="00051297" w:rsidRDefault="00F97B3D" w:rsidP="00F97B3D">
      <w:pPr>
        <w:spacing w:after="120"/>
        <w:jc w:val="center"/>
        <w:rPr>
          <w:b/>
          <w:lang w:val="tr-TR"/>
        </w:rPr>
      </w:pPr>
      <w:r w:rsidRPr="00051297">
        <w:rPr>
          <w:b/>
          <w:lang w:val="tr-TR"/>
        </w:rPr>
        <w:t>İSTEKLİLERE TALİMATLAR</w:t>
      </w:r>
    </w:p>
    <w:p w14:paraId="45B12B2B" w14:textId="77777777" w:rsidR="00F97B3D" w:rsidRPr="00051297" w:rsidRDefault="00F97B3D" w:rsidP="00F97B3D">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8D1D82E" w14:textId="77777777" w:rsidR="00F97B3D" w:rsidRPr="00051297" w:rsidRDefault="00F97B3D" w:rsidP="00F97B3D">
      <w:pPr>
        <w:rPr>
          <w:b/>
          <w:sz w:val="20"/>
          <w:szCs w:val="20"/>
          <w:lang w:val="tr-TR"/>
        </w:rPr>
      </w:pPr>
      <w:bookmarkStart w:id="2" w:name="_Toc232234019"/>
      <w:r w:rsidRPr="00051297">
        <w:rPr>
          <w:b/>
          <w:sz w:val="20"/>
          <w:szCs w:val="20"/>
          <w:lang w:val="tr-TR"/>
        </w:rPr>
        <w:t>Madde 1- Sözleşme Makamına ilişkin bilgiler</w:t>
      </w:r>
      <w:bookmarkEnd w:id="2"/>
      <w:r w:rsidRPr="00051297">
        <w:rPr>
          <w:b/>
          <w:sz w:val="20"/>
          <w:szCs w:val="20"/>
          <w:lang w:val="tr-TR"/>
        </w:rPr>
        <w:t xml:space="preserve"> </w:t>
      </w:r>
    </w:p>
    <w:p w14:paraId="655F2218" w14:textId="77777777" w:rsidR="00F97B3D" w:rsidRPr="00051297" w:rsidRDefault="00F97B3D" w:rsidP="00F97B3D">
      <w:pPr>
        <w:rPr>
          <w:sz w:val="20"/>
          <w:szCs w:val="20"/>
          <w:lang w:val="tr-TR"/>
        </w:rPr>
      </w:pPr>
      <w:r w:rsidRPr="00051297">
        <w:rPr>
          <w:sz w:val="20"/>
          <w:szCs w:val="20"/>
          <w:lang w:val="tr-TR"/>
        </w:rPr>
        <w:t xml:space="preserve">Sözleşme Makamının; </w:t>
      </w:r>
    </w:p>
    <w:p w14:paraId="0DABD434" w14:textId="04923AE7" w:rsidR="00F97B3D" w:rsidRPr="00051297" w:rsidRDefault="00A37C09" w:rsidP="00F97B3D">
      <w:pPr>
        <w:ind w:firstLine="708"/>
        <w:rPr>
          <w:sz w:val="20"/>
          <w:szCs w:val="20"/>
          <w:lang w:val="tr-TR"/>
        </w:rPr>
      </w:pPr>
      <w:r>
        <w:rPr>
          <w:sz w:val="20"/>
          <w:szCs w:val="20"/>
          <w:lang w:val="tr-TR"/>
        </w:rPr>
        <w:t>a)  Adı/Unvanı</w:t>
      </w:r>
      <w:r w:rsidR="00F97B3D" w:rsidRPr="00051297">
        <w:rPr>
          <w:sz w:val="20"/>
          <w:szCs w:val="20"/>
          <w:lang w:val="tr-TR"/>
        </w:rPr>
        <w:t>:</w:t>
      </w:r>
      <w:r w:rsidR="00F97B3D" w:rsidRPr="00F97B3D">
        <w:rPr>
          <w:b/>
          <w:sz w:val="20"/>
          <w:szCs w:val="20"/>
        </w:rPr>
        <w:t xml:space="preserve"> </w:t>
      </w:r>
      <w:r w:rsidR="001C5DE5">
        <w:rPr>
          <w:sz w:val="20"/>
          <w:szCs w:val="20"/>
          <w:lang w:val="tr-TR"/>
        </w:rPr>
        <w:t xml:space="preserve">Türkiye </w:t>
      </w:r>
      <w:r w:rsidR="000656CE">
        <w:rPr>
          <w:sz w:val="20"/>
          <w:szCs w:val="20"/>
          <w:lang w:val="tr-TR"/>
        </w:rPr>
        <w:t xml:space="preserve">Hazır Beton Üreticileri Birliği </w:t>
      </w:r>
      <w:r w:rsidR="001C5DE5">
        <w:rPr>
          <w:sz w:val="20"/>
          <w:szCs w:val="20"/>
          <w:lang w:val="tr-TR"/>
        </w:rPr>
        <w:t>Derneği</w:t>
      </w:r>
    </w:p>
    <w:p w14:paraId="13F88E6F" w14:textId="3C9C38B6" w:rsidR="00F97B3D" w:rsidRPr="00051297" w:rsidRDefault="00F97B3D" w:rsidP="00F97B3D">
      <w:pPr>
        <w:ind w:firstLine="708"/>
        <w:rPr>
          <w:sz w:val="20"/>
          <w:szCs w:val="20"/>
          <w:lang w:val="tr-TR"/>
        </w:rPr>
      </w:pPr>
      <w:r w:rsidRPr="00051297">
        <w:rPr>
          <w:sz w:val="20"/>
          <w:szCs w:val="20"/>
          <w:lang w:val="tr-TR"/>
        </w:rPr>
        <w:t>b)  Adresi</w:t>
      </w:r>
      <w:proofErr w:type="gramStart"/>
      <w:r w:rsidRPr="00051297">
        <w:rPr>
          <w:sz w:val="20"/>
          <w:szCs w:val="20"/>
          <w:lang w:val="tr-TR"/>
        </w:rPr>
        <w:t>:.</w:t>
      </w:r>
      <w:proofErr w:type="gramEnd"/>
      <w:r w:rsidRPr="00F97B3D">
        <w:rPr>
          <w:b/>
          <w:sz w:val="20"/>
          <w:szCs w:val="20"/>
        </w:rPr>
        <w:t xml:space="preserve"> </w:t>
      </w:r>
      <w:r w:rsidR="001C5DE5">
        <w:rPr>
          <w:sz w:val="20"/>
          <w:szCs w:val="20"/>
          <w:lang w:val="tr-TR"/>
        </w:rPr>
        <w:t>Rüzgarlıbahçe Mah. Özalp Çıkmazı Sok. K Plaza No:2 Kat:3 Kavacık Beykoz / İstanbul</w:t>
      </w:r>
    </w:p>
    <w:p w14:paraId="417CED00" w14:textId="0D122F7F" w:rsidR="00F97B3D" w:rsidRPr="00051297" w:rsidRDefault="001C5DE5" w:rsidP="00F97B3D">
      <w:pPr>
        <w:ind w:left="708" w:firstLine="1"/>
        <w:rPr>
          <w:sz w:val="20"/>
          <w:szCs w:val="20"/>
          <w:lang w:val="tr-TR"/>
        </w:rPr>
      </w:pPr>
      <w:r>
        <w:rPr>
          <w:sz w:val="20"/>
          <w:szCs w:val="20"/>
          <w:lang w:val="tr-TR"/>
        </w:rPr>
        <w:t xml:space="preserve">c)  Telefon numarası: </w:t>
      </w:r>
      <w:r w:rsidR="00F97B3D" w:rsidRPr="009176AF">
        <w:rPr>
          <w:b/>
        </w:rPr>
        <w:t>+</w:t>
      </w:r>
      <w:r>
        <w:rPr>
          <w:b/>
          <w:sz w:val="20"/>
          <w:szCs w:val="20"/>
        </w:rPr>
        <w:t>90 216 322 96 70</w:t>
      </w:r>
    </w:p>
    <w:p w14:paraId="709CE713" w14:textId="17F34106" w:rsidR="00F97B3D" w:rsidRPr="00051297" w:rsidRDefault="001C5DE5" w:rsidP="00F97B3D">
      <w:pPr>
        <w:ind w:left="709" w:firstLine="1"/>
        <w:rPr>
          <w:sz w:val="20"/>
          <w:szCs w:val="20"/>
          <w:lang w:val="tr-TR"/>
        </w:rPr>
      </w:pPr>
      <w:r>
        <w:rPr>
          <w:sz w:val="20"/>
          <w:szCs w:val="20"/>
          <w:lang w:val="tr-TR"/>
        </w:rPr>
        <w:t xml:space="preserve">d)  Faks numarası: </w:t>
      </w:r>
      <w:r>
        <w:rPr>
          <w:b/>
          <w:sz w:val="20"/>
          <w:szCs w:val="20"/>
        </w:rPr>
        <w:t>+90 216 413 61 80</w:t>
      </w:r>
    </w:p>
    <w:p w14:paraId="4E59A815" w14:textId="0ADBAB2B" w:rsidR="00F97B3D" w:rsidRPr="00051297" w:rsidRDefault="001C5DE5" w:rsidP="00F97B3D">
      <w:pPr>
        <w:ind w:left="709" w:firstLine="1"/>
        <w:rPr>
          <w:sz w:val="20"/>
          <w:szCs w:val="20"/>
          <w:lang w:val="tr-TR"/>
        </w:rPr>
      </w:pPr>
      <w:r>
        <w:rPr>
          <w:sz w:val="20"/>
          <w:szCs w:val="20"/>
          <w:lang w:val="tr-TR"/>
        </w:rPr>
        <w:t>e)  Elektronik posta adresi: info@thbb.org</w:t>
      </w:r>
      <w:r w:rsidRPr="00051297">
        <w:rPr>
          <w:sz w:val="20"/>
          <w:szCs w:val="20"/>
          <w:lang w:val="tr-TR"/>
        </w:rPr>
        <w:t xml:space="preserve"> </w:t>
      </w:r>
    </w:p>
    <w:p w14:paraId="609201EC" w14:textId="46F31702" w:rsidR="00F97B3D" w:rsidRPr="00051297" w:rsidRDefault="00F97B3D" w:rsidP="00F97B3D">
      <w:pPr>
        <w:ind w:left="709" w:firstLine="1"/>
        <w:rPr>
          <w:sz w:val="20"/>
          <w:szCs w:val="20"/>
          <w:lang w:val="tr-TR"/>
        </w:rPr>
      </w:pPr>
      <w:r w:rsidRPr="00051297">
        <w:rPr>
          <w:sz w:val="20"/>
          <w:szCs w:val="20"/>
          <w:lang w:val="tr-TR"/>
        </w:rPr>
        <w:t>f)  İlgili p</w:t>
      </w:r>
      <w:r w:rsidR="001C5DE5">
        <w:rPr>
          <w:sz w:val="20"/>
          <w:szCs w:val="20"/>
          <w:lang w:val="tr-TR"/>
        </w:rPr>
        <w:t>ersonelinin adı-soyadı/unvanı: Aslı ÖZBORA TARHAN / Proje Koordinatörü</w:t>
      </w:r>
      <w:r w:rsidRPr="00051297">
        <w:rPr>
          <w:sz w:val="20"/>
          <w:szCs w:val="20"/>
          <w:lang w:val="tr-TR"/>
        </w:rPr>
        <w:t xml:space="preserve"> </w:t>
      </w:r>
    </w:p>
    <w:p w14:paraId="5C60A1D6" w14:textId="77777777" w:rsidR="00F97B3D" w:rsidRPr="00051297" w:rsidRDefault="00F97B3D" w:rsidP="00F97B3D">
      <w:pPr>
        <w:ind w:left="708"/>
        <w:rPr>
          <w:b/>
          <w:sz w:val="20"/>
          <w:szCs w:val="20"/>
          <w:lang w:val="tr-TR"/>
        </w:rPr>
      </w:pPr>
    </w:p>
    <w:p w14:paraId="022D6630" w14:textId="77777777" w:rsidR="00F97B3D" w:rsidRPr="00051297" w:rsidRDefault="00F97B3D" w:rsidP="00F97B3D">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22B5F1F1" w14:textId="77777777" w:rsidR="00F97B3D" w:rsidRPr="00051297" w:rsidRDefault="00F97B3D" w:rsidP="00F97B3D">
      <w:pPr>
        <w:rPr>
          <w:b/>
          <w:sz w:val="20"/>
          <w:szCs w:val="20"/>
          <w:lang w:val="tr-TR"/>
        </w:rPr>
      </w:pPr>
      <w:r w:rsidRPr="00051297">
        <w:rPr>
          <w:b/>
          <w:sz w:val="20"/>
          <w:szCs w:val="20"/>
          <w:lang w:val="tr-TR"/>
        </w:rPr>
        <w:t>Madde 2- İhale konusu işe ilişkin bilgiler</w:t>
      </w:r>
    </w:p>
    <w:p w14:paraId="390F6E5D" w14:textId="77777777" w:rsidR="00F97B3D" w:rsidRPr="00051297" w:rsidRDefault="00F97B3D" w:rsidP="00F97B3D">
      <w:pPr>
        <w:spacing w:line="480" w:lineRule="auto"/>
        <w:rPr>
          <w:sz w:val="20"/>
          <w:szCs w:val="20"/>
          <w:lang w:val="tr-TR"/>
        </w:rPr>
      </w:pPr>
      <w:r w:rsidRPr="00051297">
        <w:rPr>
          <w:sz w:val="20"/>
          <w:szCs w:val="20"/>
          <w:lang w:val="tr-TR"/>
        </w:rPr>
        <w:t>İhale konusu işin;</w:t>
      </w:r>
    </w:p>
    <w:p w14:paraId="2009BF07" w14:textId="5B019B8D" w:rsidR="00F97B3D" w:rsidRDefault="00F97B3D" w:rsidP="00772CD5">
      <w:pPr>
        <w:numPr>
          <w:ilvl w:val="0"/>
          <w:numId w:val="4"/>
        </w:numPr>
        <w:tabs>
          <w:tab w:val="clear" w:pos="1068"/>
        </w:tabs>
        <w:overflowPunct w:val="0"/>
        <w:autoSpaceDE w:val="0"/>
        <w:autoSpaceDN w:val="0"/>
        <w:adjustRightInd w:val="0"/>
        <w:textAlignment w:val="baseline"/>
        <w:rPr>
          <w:sz w:val="20"/>
          <w:szCs w:val="20"/>
          <w:lang w:val="tr-TR"/>
        </w:rPr>
      </w:pPr>
      <w:r>
        <w:rPr>
          <w:sz w:val="20"/>
          <w:szCs w:val="20"/>
        </w:rPr>
        <w:t xml:space="preserve">Projenin Adı: </w:t>
      </w:r>
      <w:r w:rsidR="001C5DE5" w:rsidRPr="003E11E8">
        <w:rPr>
          <w:sz w:val="20"/>
          <w:szCs w:val="20"/>
          <w:lang w:val="tr-TR"/>
        </w:rPr>
        <w:t>Türkiye Hazır Beton Birliği Beton Araştırma Geliştirme ve Teknoloji Danışma Merkezi</w:t>
      </w:r>
    </w:p>
    <w:p w14:paraId="67B94E7B" w14:textId="77777777" w:rsidR="00A37C09" w:rsidRPr="00A37C09" w:rsidRDefault="00A37C09" w:rsidP="00A37C09">
      <w:pPr>
        <w:overflowPunct w:val="0"/>
        <w:autoSpaceDE w:val="0"/>
        <w:autoSpaceDN w:val="0"/>
        <w:adjustRightInd w:val="0"/>
        <w:ind w:left="1068" w:firstLine="0"/>
        <w:textAlignment w:val="baseline"/>
        <w:rPr>
          <w:sz w:val="20"/>
          <w:szCs w:val="20"/>
          <w:lang w:val="tr-TR"/>
        </w:rPr>
      </w:pPr>
    </w:p>
    <w:p w14:paraId="30F22FD5" w14:textId="37DC9CB7" w:rsidR="00F97B3D" w:rsidRPr="009176AF" w:rsidRDefault="00F97B3D" w:rsidP="00772CD5">
      <w:pPr>
        <w:numPr>
          <w:ilvl w:val="0"/>
          <w:numId w:val="4"/>
        </w:numPr>
        <w:overflowPunct w:val="0"/>
        <w:autoSpaceDE w:val="0"/>
        <w:autoSpaceDN w:val="0"/>
        <w:adjustRightInd w:val="0"/>
        <w:spacing w:before="0" w:line="480" w:lineRule="auto"/>
        <w:textAlignment w:val="baseline"/>
        <w:rPr>
          <w:b/>
          <w:sz w:val="20"/>
          <w:szCs w:val="20"/>
        </w:rPr>
      </w:pPr>
      <w:r>
        <w:rPr>
          <w:sz w:val="20"/>
          <w:szCs w:val="20"/>
        </w:rPr>
        <w:t xml:space="preserve">Sözleşme kodu: </w:t>
      </w:r>
      <w:r w:rsidR="00A37C09">
        <w:rPr>
          <w:b/>
          <w:sz w:val="20"/>
          <w:szCs w:val="20"/>
        </w:rPr>
        <w:t>TR10/18/YMP/0163</w:t>
      </w:r>
    </w:p>
    <w:p w14:paraId="5621D25F" w14:textId="77777777" w:rsidR="00040791" w:rsidRPr="00B324AB" w:rsidRDefault="00F97B3D" w:rsidP="00772CD5">
      <w:pPr>
        <w:pStyle w:val="ListeParagraf"/>
        <w:numPr>
          <w:ilvl w:val="0"/>
          <w:numId w:val="4"/>
        </w:numPr>
        <w:overflowPunct w:val="0"/>
        <w:autoSpaceDE w:val="0"/>
        <w:autoSpaceDN w:val="0"/>
        <w:adjustRightInd w:val="0"/>
        <w:textAlignment w:val="baseline"/>
        <w:rPr>
          <w:b/>
          <w:sz w:val="20"/>
          <w:szCs w:val="20"/>
          <w:lang w:val="tr-TR"/>
        </w:rPr>
      </w:pPr>
      <w:r w:rsidRPr="00B324AB">
        <w:rPr>
          <w:sz w:val="20"/>
          <w:szCs w:val="20"/>
        </w:rPr>
        <w:t xml:space="preserve">Fiziki Miktarı ve türü: </w:t>
      </w:r>
    </w:p>
    <w:p w14:paraId="4E294D02" w14:textId="77777777" w:rsidR="00FA0231" w:rsidRDefault="00FA0231" w:rsidP="00FA0231">
      <w:pPr>
        <w:ind w:left="708"/>
        <w:rPr>
          <w:sz w:val="20"/>
          <w:szCs w:val="20"/>
          <w:lang w:val="tr-TR"/>
        </w:rPr>
      </w:pPr>
      <w:r w:rsidRPr="00FA0231">
        <w:rPr>
          <w:sz w:val="20"/>
          <w:szCs w:val="20"/>
          <w:lang w:val="tr-TR"/>
        </w:rPr>
        <w:t>Lot1: Beton Fiziksel ve Mekanik Deney Ekipmanları</w:t>
      </w:r>
    </w:p>
    <w:p w14:paraId="7F6DF3E9" w14:textId="1DA1F3E0" w:rsidR="009E7F19" w:rsidRDefault="009E7F19" w:rsidP="00A53F74">
      <w:pPr>
        <w:pStyle w:val="ListeParagraf"/>
        <w:numPr>
          <w:ilvl w:val="0"/>
          <w:numId w:val="35"/>
        </w:numPr>
        <w:spacing w:before="40" w:after="40"/>
        <w:rPr>
          <w:sz w:val="18"/>
          <w:szCs w:val="18"/>
        </w:rPr>
      </w:pPr>
      <w:r w:rsidRPr="009E7F19">
        <w:rPr>
          <w:sz w:val="18"/>
          <w:szCs w:val="18"/>
        </w:rPr>
        <w:t>Donma Çözülme Test Cihazı</w:t>
      </w:r>
      <w:r>
        <w:rPr>
          <w:sz w:val="18"/>
          <w:szCs w:val="18"/>
        </w:rPr>
        <w:t>, 1 adet</w:t>
      </w:r>
    </w:p>
    <w:p w14:paraId="6F897045" w14:textId="6915A6E6" w:rsidR="00FA0231" w:rsidRPr="009E7F19" w:rsidRDefault="00FA0231" w:rsidP="00A53F74">
      <w:pPr>
        <w:pStyle w:val="ListeParagraf"/>
        <w:numPr>
          <w:ilvl w:val="0"/>
          <w:numId w:val="35"/>
        </w:numPr>
        <w:spacing w:before="40" w:after="40"/>
        <w:rPr>
          <w:sz w:val="18"/>
          <w:szCs w:val="18"/>
        </w:rPr>
      </w:pPr>
      <w:r w:rsidRPr="009E7F19">
        <w:rPr>
          <w:sz w:val="18"/>
          <w:szCs w:val="18"/>
        </w:rPr>
        <w:t>Universal Statik Test Cihazı</w:t>
      </w:r>
      <w:r w:rsidR="009E7F19">
        <w:rPr>
          <w:sz w:val="18"/>
          <w:szCs w:val="18"/>
        </w:rPr>
        <w:t>, 1 adet</w:t>
      </w:r>
    </w:p>
    <w:p w14:paraId="06A4F43E" w14:textId="7EB0AD2D" w:rsidR="00FA0231" w:rsidRPr="00FA0231" w:rsidRDefault="00FA0231" w:rsidP="00A53F74">
      <w:pPr>
        <w:pStyle w:val="ListeParagraf"/>
        <w:numPr>
          <w:ilvl w:val="0"/>
          <w:numId w:val="35"/>
        </w:numPr>
        <w:spacing w:before="40" w:after="40"/>
        <w:rPr>
          <w:sz w:val="18"/>
          <w:szCs w:val="18"/>
        </w:rPr>
      </w:pPr>
      <w:r w:rsidRPr="00FA0231">
        <w:rPr>
          <w:sz w:val="18"/>
          <w:szCs w:val="18"/>
        </w:rPr>
        <w:t>Beton Mikseri,</w:t>
      </w:r>
      <w:r w:rsidR="009E7F19">
        <w:rPr>
          <w:sz w:val="18"/>
          <w:szCs w:val="18"/>
        </w:rPr>
        <w:t xml:space="preserve"> 1 adet</w:t>
      </w:r>
    </w:p>
    <w:p w14:paraId="013A94AB" w14:textId="5AF09F91" w:rsidR="00FA0231" w:rsidRPr="00FA0231" w:rsidRDefault="00FA0231" w:rsidP="00A53F74">
      <w:pPr>
        <w:pStyle w:val="ListeParagraf"/>
        <w:numPr>
          <w:ilvl w:val="0"/>
          <w:numId w:val="35"/>
        </w:numPr>
        <w:spacing w:before="40" w:after="40"/>
        <w:rPr>
          <w:sz w:val="18"/>
          <w:szCs w:val="18"/>
        </w:rPr>
      </w:pPr>
      <w:r w:rsidRPr="00FA0231">
        <w:rPr>
          <w:sz w:val="18"/>
          <w:szCs w:val="18"/>
        </w:rPr>
        <w:t>Çimento Mikseri,</w:t>
      </w:r>
      <w:r w:rsidR="009E7F19">
        <w:rPr>
          <w:sz w:val="18"/>
          <w:szCs w:val="18"/>
        </w:rPr>
        <w:t xml:space="preserve"> 1 adet</w:t>
      </w:r>
    </w:p>
    <w:p w14:paraId="3F6602B1" w14:textId="7962DF0C" w:rsidR="00FA0231" w:rsidRPr="00FA0231" w:rsidRDefault="00FA0231" w:rsidP="00A53F74">
      <w:pPr>
        <w:pStyle w:val="ListeParagraf"/>
        <w:numPr>
          <w:ilvl w:val="0"/>
          <w:numId w:val="35"/>
        </w:numPr>
        <w:spacing w:before="40" w:after="40"/>
        <w:rPr>
          <w:sz w:val="18"/>
          <w:szCs w:val="18"/>
        </w:rPr>
      </w:pPr>
      <w:r w:rsidRPr="00FA0231">
        <w:rPr>
          <w:sz w:val="18"/>
          <w:szCs w:val="18"/>
        </w:rPr>
        <w:t>Kalıplar,</w:t>
      </w:r>
      <w:r w:rsidR="009E7F19">
        <w:rPr>
          <w:sz w:val="18"/>
          <w:szCs w:val="18"/>
        </w:rPr>
        <w:t xml:space="preserve"> 48 adet</w:t>
      </w:r>
    </w:p>
    <w:p w14:paraId="47821E56" w14:textId="6113C84B" w:rsidR="00FA0231" w:rsidRPr="00FA0231" w:rsidRDefault="00FA0231" w:rsidP="00A53F74">
      <w:pPr>
        <w:pStyle w:val="ListeParagraf"/>
        <w:numPr>
          <w:ilvl w:val="0"/>
          <w:numId w:val="35"/>
        </w:numPr>
        <w:spacing w:before="40" w:after="40"/>
        <w:rPr>
          <w:sz w:val="18"/>
          <w:szCs w:val="18"/>
        </w:rPr>
      </w:pPr>
      <w:r w:rsidRPr="00FA0231">
        <w:rPr>
          <w:sz w:val="18"/>
          <w:szCs w:val="18"/>
        </w:rPr>
        <w:t>100x200 Plastik Kalıp,</w:t>
      </w:r>
      <w:r w:rsidR="009E7F19">
        <w:rPr>
          <w:sz w:val="18"/>
          <w:szCs w:val="18"/>
        </w:rPr>
        <w:t xml:space="preserve"> 48 adet</w:t>
      </w:r>
    </w:p>
    <w:p w14:paraId="65D2ACF8" w14:textId="1261B58C" w:rsidR="00FA0231" w:rsidRPr="00FA0231" w:rsidRDefault="00FA0231" w:rsidP="00A53F74">
      <w:pPr>
        <w:pStyle w:val="ListeParagraf"/>
        <w:numPr>
          <w:ilvl w:val="0"/>
          <w:numId w:val="35"/>
        </w:numPr>
        <w:spacing w:before="40" w:after="40"/>
        <w:rPr>
          <w:sz w:val="18"/>
          <w:szCs w:val="18"/>
        </w:rPr>
      </w:pPr>
      <w:r w:rsidRPr="00FA0231">
        <w:rPr>
          <w:sz w:val="18"/>
          <w:szCs w:val="18"/>
        </w:rPr>
        <w:t>Beton kesme makinesi,</w:t>
      </w:r>
      <w:r w:rsidR="009E7F19">
        <w:rPr>
          <w:sz w:val="18"/>
          <w:szCs w:val="18"/>
        </w:rPr>
        <w:t xml:space="preserve"> 1 adet</w:t>
      </w:r>
    </w:p>
    <w:p w14:paraId="5E429D3A" w14:textId="497E65BE" w:rsidR="00FA0231" w:rsidRPr="00FA0231" w:rsidRDefault="00FA0231" w:rsidP="00A53F74">
      <w:pPr>
        <w:pStyle w:val="ListeParagraf"/>
        <w:numPr>
          <w:ilvl w:val="0"/>
          <w:numId w:val="35"/>
        </w:numPr>
        <w:spacing w:before="40" w:after="40"/>
        <w:rPr>
          <w:sz w:val="18"/>
          <w:szCs w:val="18"/>
        </w:rPr>
      </w:pPr>
      <w:r w:rsidRPr="00FA0231">
        <w:rPr>
          <w:sz w:val="18"/>
          <w:szCs w:val="18"/>
        </w:rPr>
        <w:t>Çimento Kalıbı – Çelik,</w:t>
      </w:r>
      <w:r w:rsidR="009E7F19">
        <w:rPr>
          <w:sz w:val="18"/>
          <w:szCs w:val="18"/>
        </w:rPr>
        <w:t xml:space="preserve"> 4 adet</w:t>
      </w:r>
    </w:p>
    <w:p w14:paraId="3C96B2EE" w14:textId="7E418364" w:rsidR="00FA0231" w:rsidRDefault="00FA0231" w:rsidP="00A53F74">
      <w:pPr>
        <w:pStyle w:val="ListeParagraf"/>
        <w:numPr>
          <w:ilvl w:val="0"/>
          <w:numId w:val="35"/>
        </w:numPr>
        <w:spacing w:before="40" w:after="40"/>
        <w:rPr>
          <w:sz w:val="18"/>
          <w:szCs w:val="18"/>
        </w:rPr>
      </w:pPr>
      <w:r w:rsidRPr="00FA0231">
        <w:rPr>
          <w:sz w:val="18"/>
          <w:szCs w:val="18"/>
        </w:rPr>
        <w:t>Otomatik çimento basınç test presi, Büyük Kür Tankı,</w:t>
      </w:r>
      <w:r w:rsidR="009E7F19">
        <w:rPr>
          <w:sz w:val="18"/>
          <w:szCs w:val="18"/>
        </w:rPr>
        <w:t xml:space="preserve"> 1 adet</w:t>
      </w:r>
    </w:p>
    <w:p w14:paraId="6BBCC381" w14:textId="1D47F327" w:rsidR="006B678B" w:rsidRPr="006B678B" w:rsidRDefault="006B678B" w:rsidP="00A53F74">
      <w:pPr>
        <w:pStyle w:val="ListeParagraf"/>
        <w:numPr>
          <w:ilvl w:val="0"/>
          <w:numId w:val="35"/>
        </w:numPr>
        <w:spacing w:before="40" w:after="40"/>
        <w:rPr>
          <w:sz w:val="18"/>
          <w:szCs w:val="18"/>
        </w:rPr>
      </w:pPr>
      <w:r>
        <w:rPr>
          <w:sz w:val="18"/>
          <w:szCs w:val="18"/>
        </w:rPr>
        <w:t>Büyük Kür Tankı, 1 adet</w:t>
      </w:r>
    </w:p>
    <w:p w14:paraId="7C5B2DC6" w14:textId="54AD1EAD" w:rsidR="00FA0231" w:rsidRDefault="00FA0231" w:rsidP="00A53F74">
      <w:pPr>
        <w:pStyle w:val="ListeParagraf"/>
        <w:numPr>
          <w:ilvl w:val="0"/>
          <w:numId w:val="35"/>
        </w:numPr>
        <w:spacing w:before="40" w:after="40"/>
        <w:rPr>
          <w:sz w:val="18"/>
          <w:szCs w:val="18"/>
        </w:rPr>
      </w:pPr>
      <w:r w:rsidRPr="00FA0231">
        <w:rPr>
          <w:sz w:val="18"/>
          <w:szCs w:val="18"/>
        </w:rPr>
        <w:t>Sarsma Cihazı,</w:t>
      </w:r>
      <w:r w:rsidR="009E7F19">
        <w:rPr>
          <w:sz w:val="18"/>
          <w:szCs w:val="18"/>
        </w:rPr>
        <w:t xml:space="preserve"> 1 adet</w:t>
      </w:r>
    </w:p>
    <w:p w14:paraId="217C348C" w14:textId="77777777" w:rsidR="00FA0231" w:rsidRDefault="00FA0231" w:rsidP="00FA0231">
      <w:pPr>
        <w:ind w:left="708"/>
        <w:rPr>
          <w:sz w:val="20"/>
          <w:szCs w:val="20"/>
          <w:lang w:val="tr-TR"/>
        </w:rPr>
      </w:pPr>
      <w:r w:rsidRPr="00FA0231">
        <w:rPr>
          <w:sz w:val="20"/>
          <w:szCs w:val="20"/>
          <w:lang w:val="tr-TR"/>
        </w:rPr>
        <w:t>Lot2: Betonun Ultrasonik Muayene Ekipmanı</w:t>
      </w:r>
    </w:p>
    <w:p w14:paraId="18514A22" w14:textId="68EFB3DF" w:rsidR="00FA0231" w:rsidRPr="00FA0231" w:rsidRDefault="00FA0231" w:rsidP="00A53F74">
      <w:pPr>
        <w:pStyle w:val="ListeParagraf"/>
        <w:numPr>
          <w:ilvl w:val="0"/>
          <w:numId w:val="35"/>
        </w:numPr>
        <w:rPr>
          <w:sz w:val="20"/>
          <w:szCs w:val="20"/>
          <w:lang w:val="tr-TR"/>
        </w:rPr>
      </w:pPr>
      <w:r w:rsidRPr="00FA0231">
        <w:rPr>
          <w:sz w:val="18"/>
          <w:szCs w:val="18"/>
        </w:rPr>
        <w:t>Ultrasonik Test Sitemi</w:t>
      </w:r>
      <w:r w:rsidR="009E7F19">
        <w:rPr>
          <w:sz w:val="18"/>
          <w:szCs w:val="18"/>
        </w:rPr>
        <w:t>, 1 adet</w:t>
      </w:r>
    </w:p>
    <w:p w14:paraId="34F8AB23" w14:textId="77777777" w:rsidR="00FA0231" w:rsidRDefault="00FA0231" w:rsidP="00FA0231">
      <w:pPr>
        <w:ind w:left="708"/>
        <w:rPr>
          <w:sz w:val="20"/>
          <w:szCs w:val="20"/>
          <w:lang w:val="tr-TR"/>
        </w:rPr>
      </w:pPr>
      <w:r w:rsidRPr="00FA0231">
        <w:rPr>
          <w:sz w:val="20"/>
          <w:szCs w:val="20"/>
          <w:lang w:val="tr-TR"/>
        </w:rPr>
        <w:t>Lot3: Test Cihazlarının Kalibrasyon ve Doğrulama Ekipmanı</w:t>
      </w:r>
    </w:p>
    <w:p w14:paraId="48CBAE48" w14:textId="44F27363" w:rsidR="00FA0231" w:rsidRDefault="00FA0231" w:rsidP="00A53F74">
      <w:pPr>
        <w:pStyle w:val="ListeParagraf"/>
        <w:numPr>
          <w:ilvl w:val="0"/>
          <w:numId w:val="35"/>
        </w:numPr>
        <w:rPr>
          <w:sz w:val="18"/>
          <w:szCs w:val="18"/>
        </w:rPr>
      </w:pPr>
      <w:r w:rsidRPr="00FA0231">
        <w:rPr>
          <w:sz w:val="18"/>
          <w:szCs w:val="18"/>
        </w:rPr>
        <w:t>Yük Hücresi</w:t>
      </w:r>
      <w:r w:rsidR="009E7F19">
        <w:rPr>
          <w:sz w:val="18"/>
          <w:szCs w:val="18"/>
        </w:rPr>
        <w:t>, 1 adet</w:t>
      </w:r>
    </w:p>
    <w:p w14:paraId="0FF6F09D" w14:textId="00911654" w:rsidR="009E7F19" w:rsidRPr="00FA0231" w:rsidRDefault="009E7F19" w:rsidP="00A53F74">
      <w:pPr>
        <w:pStyle w:val="ListeParagraf"/>
        <w:numPr>
          <w:ilvl w:val="0"/>
          <w:numId w:val="35"/>
        </w:numPr>
        <w:rPr>
          <w:sz w:val="18"/>
          <w:szCs w:val="18"/>
        </w:rPr>
      </w:pPr>
      <w:r>
        <w:rPr>
          <w:sz w:val="18"/>
          <w:szCs w:val="18"/>
        </w:rPr>
        <w:t>4 Kanallı Evrensel Veri Toplama Sistemi, 1 adet</w:t>
      </w:r>
    </w:p>
    <w:p w14:paraId="42CA341B" w14:textId="77777777" w:rsidR="00FA0231" w:rsidRDefault="00FA0231" w:rsidP="00FA0231">
      <w:pPr>
        <w:ind w:left="708"/>
        <w:rPr>
          <w:sz w:val="20"/>
          <w:szCs w:val="20"/>
          <w:lang w:val="tr-TR"/>
        </w:rPr>
      </w:pPr>
      <w:r w:rsidRPr="00FA0231">
        <w:rPr>
          <w:sz w:val="20"/>
          <w:szCs w:val="20"/>
          <w:lang w:val="tr-TR"/>
        </w:rPr>
        <w:t>Lot4: Betonun Donatı İçeriği Analiz Ekipmanı</w:t>
      </w:r>
    </w:p>
    <w:p w14:paraId="6B2511F1" w14:textId="2CCE138B" w:rsidR="00FA0231" w:rsidRPr="00137676" w:rsidRDefault="00FA0231" w:rsidP="00A53F74">
      <w:pPr>
        <w:pStyle w:val="ListeParagraf"/>
        <w:numPr>
          <w:ilvl w:val="0"/>
          <w:numId w:val="35"/>
        </w:numPr>
        <w:rPr>
          <w:sz w:val="18"/>
          <w:szCs w:val="18"/>
        </w:rPr>
      </w:pPr>
      <w:r w:rsidRPr="00137676">
        <w:rPr>
          <w:sz w:val="18"/>
          <w:szCs w:val="18"/>
        </w:rPr>
        <w:lastRenderedPageBreak/>
        <w:t>Demir Donatı Haritalama Cihazı</w:t>
      </w:r>
      <w:r w:rsidR="009E7F19">
        <w:rPr>
          <w:sz w:val="18"/>
          <w:szCs w:val="18"/>
        </w:rPr>
        <w:t>, 1 adet</w:t>
      </w:r>
    </w:p>
    <w:p w14:paraId="623DDA34" w14:textId="77777777" w:rsidR="00FA0231" w:rsidRDefault="00FA0231" w:rsidP="00FA0231">
      <w:pPr>
        <w:ind w:left="708"/>
        <w:rPr>
          <w:sz w:val="20"/>
          <w:szCs w:val="20"/>
          <w:lang w:val="tr-TR"/>
        </w:rPr>
      </w:pPr>
      <w:r w:rsidRPr="00FA0231">
        <w:rPr>
          <w:sz w:val="20"/>
          <w:szCs w:val="20"/>
          <w:lang w:val="tr-TR"/>
        </w:rPr>
        <w:t>Lot5: Atomik Absorpsiyon Test Ekipmanları</w:t>
      </w:r>
    </w:p>
    <w:p w14:paraId="3BCF81BD" w14:textId="73A4E56E" w:rsidR="00FA0231" w:rsidRPr="00FA0231" w:rsidRDefault="00FA0231" w:rsidP="00A53F74">
      <w:pPr>
        <w:pStyle w:val="ListeParagraf"/>
        <w:numPr>
          <w:ilvl w:val="0"/>
          <w:numId w:val="35"/>
        </w:numPr>
        <w:rPr>
          <w:sz w:val="18"/>
          <w:szCs w:val="18"/>
        </w:rPr>
      </w:pPr>
      <w:r w:rsidRPr="00FA0231">
        <w:rPr>
          <w:sz w:val="18"/>
          <w:szCs w:val="18"/>
        </w:rPr>
        <w:t>Atomik Absorpsiyon Cihazı</w:t>
      </w:r>
      <w:r w:rsidR="009E7F19">
        <w:rPr>
          <w:sz w:val="18"/>
          <w:szCs w:val="18"/>
        </w:rPr>
        <w:t>, 1 adet</w:t>
      </w:r>
    </w:p>
    <w:p w14:paraId="79DAD80B" w14:textId="77777777" w:rsidR="00FA0231" w:rsidRDefault="00FA0231" w:rsidP="00FA0231">
      <w:pPr>
        <w:ind w:left="708"/>
        <w:rPr>
          <w:sz w:val="20"/>
          <w:szCs w:val="20"/>
          <w:lang w:val="tr-TR"/>
        </w:rPr>
      </w:pPr>
      <w:r w:rsidRPr="00FA0231">
        <w:rPr>
          <w:sz w:val="20"/>
          <w:szCs w:val="20"/>
          <w:lang w:val="tr-TR"/>
        </w:rPr>
        <w:t>Lot6: Beton Petrografisi Analiz Ekipmanları</w:t>
      </w:r>
    </w:p>
    <w:p w14:paraId="2D5C3D8E" w14:textId="3907BE06" w:rsidR="00FA0231" w:rsidRPr="009E7F19" w:rsidRDefault="00FA0231" w:rsidP="00A53F74">
      <w:pPr>
        <w:pStyle w:val="ListeParagraf"/>
        <w:numPr>
          <w:ilvl w:val="0"/>
          <w:numId w:val="35"/>
        </w:numPr>
        <w:rPr>
          <w:sz w:val="18"/>
          <w:szCs w:val="18"/>
        </w:rPr>
      </w:pPr>
      <w:r w:rsidRPr="009E7F19">
        <w:rPr>
          <w:sz w:val="18"/>
          <w:szCs w:val="18"/>
        </w:rPr>
        <w:t>Taşlama ve Parlatma Cihazı</w:t>
      </w:r>
      <w:r w:rsidR="009E7F19">
        <w:rPr>
          <w:sz w:val="18"/>
          <w:szCs w:val="18"/>
        </w:rPr>
        <w:t>, 1 adet</w:t>
      </w:r>
    </w:p>
    <w:p w14:paraId="37E26712" w14:textId="38EC6ABE" w:rsidR="00FA0231" w:rsidRPr="009E7F19" w:rsidRDefault="00FA0231" w:rsidP="00A53F74">
      <w:pPr>
        <w:pStyle w:val="ListeParagraf"/>
        <w:numPr>
          <w:ilvl w:val="0"/>
          <w:numId w:val="35"/>
        </w:numPr>
        <w:rPr>
          <w:sz w:val="18"/>
          <w:szCs w:val="18"/>
        </w:rPr>
      </w:pPr>
      <w:r w:rsidRPr="009E7F19">
        <w:rPr>
          <w:sz w:val="18"/>
          <w:szCs w:val="18"/>
        </w:rPr>
        <w:t>Vakum Altında Kaplama Cihazı</w:t>
      </w:r>
      <w:r w:rsidR="009E7F19">
        <w:rPr>
          <w:sz w:val="18"/>
          <w:szCs w:val="18"/>
        </w:rPr>
        <w:t>, 1 adet</w:t>
      </w:r>
    </w:p>
    <w:p w14:paraId="0C4387FB" w14:textId="696C9FED" w:rsidR="00FA0231" w:rsidRPr="009E7F19" w:rsidRDefault="00FA0231" w:rsidP="00A53F74">
      <w:pPr>
        <w:pStyle w:val="ListeParagraf"/>
        <w:numPr>
          <w:ilvl w:val="0"/>
          <w:numId w:val="35"/>
        </w:numPr>
        <w:rPr>
          <w:sz w:val="18"/>
          <w:szCs w:val="18"/>
        </w:rPr>
      </w:pPr>
      <w:r w:rsidRPr="009E7F19">
        <w:rPr>
          <w:sz w:val="18"/>
          <w:szCs w:val="18"/>
        </w:rPr>
        <w:t>Hassas İnce Kesit Alma ve Taşlama Cihazı</w:t>
      </w:r>
      <w:r w:rsidR="009E7F19">
        <w:rPr>
          <w:sz w:val="18"/>
          <w:szCs w:val="18"/>
        </w:rPr>
        <w:t>, 1 adet</w:t>
      </w:r>
    </w:p>
    <w:p w14:paraId="104CC3BB" w14:textId="452D86FA" w:rsidR="00FA0231" w:rsidRPr="009E7F19" w:rsidRDefault="009E7F19" w:rsidP="00A53F74">
      <w:pPr>
        <w:pStyle w:val="ListeParagraf"/>
        <w:numPr>
          <w:ilvl w:val="0"/>
          <w:numId w:val="35"/>
        </w:numPr>
        <w:rPr>
          <w:sz w:val="18"/>
          <w:szCs w:val="18"/>
        </w:rPr>
      </w:pPr>
      <w:r w:rsidRPr="009E7F19">
        <w:rPr>
          <w:sz w:val="18"/>
          <w:szCs w:val="18"/>
        </w:rPr>
        <w:t>Alttan ve Üstten Aydınlatmalı Polarize Mikroskop Cihazı</w:t>
      </w:r>
      <w:r>
        <w:rPr>
          <w:sz w:val="18"/>
          <w:szCs w:val="18"/>
        </w:rPr>
        <w:t>, 1 adet</w:t>
      </w:r>
    </w:p>
    <w:p w14:paraId="1461DE26" w14:textId="5B9F18A7" w:rsidR="00040791" w:rsidRPr="006C6ED2" w:rsidRDefault="00040791" w:rsidP="00FA0231">
      <w:pPr>
        <w:overflowPunct w:val="0"/>
        <w:autoSpaceDE w:val="0"/>
        <w:autoSpaceDN w:val="0"/>
        <w:adjustRightInd w:val="0"/>
        <w:ind w:left="1068" w:firstLine="0"/>
        <w:textAlignment w:val="baseline"/>
        <w:rPr>
          <w:b/>
          <w:sz w:val="20"/>
          <w:szCs w:val="20"/>
          <w:lang w:val="tr-TR"/>
        </w:rPr>
      </w:pPr>
      <w:r w:rsidRPr="006C6ED2">
        <w:rPr>
          <w:b/>
          <w:sz w:val="20"/>
          <w:szCs w:val="20"/>
          <w:lang w:val="tr-TR"/>
        </w:rPr>
        <w:tab/>
        <w:t xml:space="preserve">    </w:t>
      </w:r>
    </w:p>
    <w:p w14:paraId="475EF5E3" w14:textId="378C2D50" w:rsidR="006C6ED2" w:rsidRPr="00A37C09" w:rsidRDefault="00F97B3D" w:rsidP="00772CD5">
      <w:pPr>
        <w:numPr>
          <w:ilvl w:val="0"/>
          <w:numId w:val="4"/>
        </w:numPr>
        <w:overflowPunct w:val="0"/>
        <w:autoSpaceDE w:val="0"/>
        <w:autoSpaceDN w:val="0"/>
        <w:adjustRightInd w:val="0"/>
        <w:spacing w:before="0" w:line="480" w:lineRule="auto"/>
        <w:textAlignment w:val="baseline"/>
        <w:rPr>
          <w:b/>
          <w:sz w:val="20"/>
          <w:szCs w:val="20"/>
          <w:lang w:val="tr-TR"/>
        </w:rPr>
      </w:pPr>
      <w:r w:rsidRPr="00A37C09">
        <w:rPr>
          <w:sz w:val="20"/>
          <w:szCs w:val="20"/>
        </w:rPr>
        <w:t>İşin/Teslimi</w:t>
      </w:r>
      <w:r w:rsidR="00A37C09">
        <w:rPr>
          <w:sz w:val="20"/>
          <w:szCs w:val="20"/>
        </w:rPr>
        <w:t xml:space="preserve">n Gerçekleştirileceği yer: Türkiye Hazır Beton Birliği </w:t>
      </w:r>
      <w:r w:rsidR="009E7F19">
        <w:rPr>
          <w:sz w:val="20"/>
          <w:szCs w:val="20"/>
        </w:rPr>
        <w:t>Deney ve Kalibrasyon</w:t>
      </w:r>
      <w:r w:rsidR="00A37C09">
        <w:rPr>
          <w:sz w:val="20"/>
          <w:szCs w:val="20"/>
        </w:rPr>
        <w:t xml:space="preserve"> Laboratuvarı</w:t>
      </w:r>
      <w:r w:rsidR="009E7F19">
        <w:rPr>
          <w:sz w:val="20"/>
          <w:szCs w:val="20"/>
        </w:rPr>
        <w:t>,</w:t>
      </w:r>
      <w:r w:rsidR="00A37C09">
        <w:rPr>
          <w:sz w:val="20"/>
          <w:szCs w:val="20"/>
        </w:rPr>
        <w:t xml:space="preserve"> Yıldız Teknik Üniversitesi Davutpaşa Kampüsü Teknopark B2 Blok No:101 Esenler İstanbul </w:t>
      </w:r>
    </w:p>
    <w:p w14:paraId="210BF21D" w14:textId="77777777" w:rsidR="00F97B3D" w:rsidRPr="00051297" w:rsidRDefault="00F97B3D" w:rsidP="00F97B3D">
      <w:pPr>
        <w:rPr>
          <w:sz w:val="20"/>
          <w:szCs w:val="20"/>
          <w:lang w:val="tr-TR"/>
        </w:rPr>
      </w:pPr>
      <w:r w:rsidRPr="00051297">
        <w:rPr>
          <w:b/>
          <w:sz w:val="20"/>
          <w:szCs w:val="20"/>
          <w:lang w:val="tr-TR"/>
        </w:rPr>
        <w:t>Madde 3- İhaleye ilişkin bilgiler</w:t>
      </w:r>
    </w:p>
    <w:p w14:paraId="6254048C" w14:textId="77777777" w:rsidR="00F97B3D" w:rsidRPr="00051297" w:rsidRDefault="00F97B3D" w:rsidP="00F97B3D">
      <w:pPr>
        <w:rPr>
          <w:sz w:val="20"/>
          <w:szCs w:val="20"/>
          <w:lang w:val="tr-TR"/>
        </w:rPr>
      </w:pPr>
      <w:r w:rsidRPr="00051297">
        <w:rPr>
          <w:sz w:val="20"/>
          <w:szCs w:val="20"/>
          <w:lang w:val="tr-TR"/>
        </w:rPr>
        <w:t>İhaleye ilişkin bilgiler;</w:t>
      </w:r>
    </w:p>
    <w:p w14:paraId="4C3F49AC" w14:textId="77777777" w:rsidR="00F97B3D" w:rsidRPr="00051297" w:rsidRDefault="00F97B3D" w:rsidP="00772CD5">
      <w:pPr>
        <w:numPr>
          <w:ilvl w:val="0"/>
          <w:numId w:val="7"/>
        </w:numPr>
        <w:rPr>
          <w:sz w:val="20"/>
          <w:szCs w:val="20"/>
          <w:lang w:val="tr-TR"/>
        </w:rPr>
      </w:pPr>
      <w:r w:rsidRPr="00051297">
        <w:rPr>
          <w:sz w:val="20"/>
          <w:szCs w:val="20"/>
          <w:lang w:val="tr-TR"/>
        </w:rPr>
        <w:t xml:space="preserve">İhale usulü: </w:t>
      </w:r>
      <w:r w:rsidRPr="00F97B3D">
        <w:rPr>
          <w:b/>
          <w:sz w:val="20"/>
          <w:szCs w:val="20"/>
          <w:lang w:val="tr-TR"/>
        </w:rPr>
        <w:t>Açık İhale Usulü</w:t>
      </w:r>
    </w:p>
    <w:p w14:paraId="32FA2B05" w14:textId="15B49281" w:rsidR="00F97B3D" w:rsidRPr="00051297" w:rsidRDefault="00F97B3D" w:rsidP="00F97B3D">
      <w:pPr>
        <w:ind w:firstLine="708"/>
        <w:rPr>
          <w:sz w:val="20"/>
          <w:szCs w:val="20"/>
          <w:lang w:val="tr-TR"/>
        </w:rPr>
      </w:pPr>
      <w:r w:rsidRPr="00051297">
        <w:rPr>
          <w:sz w:val="20"/>
          <w:szCs w:val="20"/>
          <w:lang w:val="tr-TR"/>
        </w:rPr>
        <w:t xml:space="preserve">b)   İhalenin yapılacağı adres: </w:t>
      </w:r>
      <w:r w:rsidR="000656CE">
        <w:rPr>
          <w:sz w:val="20"/>
          <w:szCs w:val="20"/>
          <w:lang w:val="tr-TR"/>
        </w:rPr>
        <w:t xml:space="preserve">Türkiye Hazır Beton Üreticileri Birliği Derneği - </w:t>
      </w:r>
      <w:r w:rsidR="00757FEC" w:rsidRPr="00910B83">
        <w:rPr>
          <w:sz w:val="20"/>
          <w:szCs w:val="20"/>
          <w:lang w:val="tr-TR"/>
        </w:rPr>
        <w:t>Rüzgarlıbahçe Mah. Özalp Çıkmazı Sok. K Plaza No:2 Kat:3 Kavacık Beykoz / İstanbul</w:t>
      </w:r>
    </w:p>
    <w:p w14:paraId="425128FF" w14:textId="503866F2" w:rsidR="00F97B3D" w:rsidRPr="00051297" w:rsidRDefault="00F97B3D" w:rsidP="00F97B3D">
      <w:pPr>
        <w:ind w:firstLine="708"/>
        <w:rPr>
          <w:sz w:val="20"/>
          <w:szCs w:val="20"/>
          <w:lang w:val="tr-TR"/>
        </w:rPr>
      </w:pPr>
      <w:r w:rsidRPr="00051297">
        <w:rPr>
          <w:sz w:val="20"/>
          <w:szCs w:val="20"/>
          <w:lang w:val="tr-TR"/>
        </w:rPr>
        <w:t xml:space="preserve">c)   İhale tarihi: </w:t>
      </w:r>
      <w:r w:rsidR="00C11503">
        <w:rPr>
          <w:sz w:val="20"/>
          <w:szCs w:val="20"/>
          <w:lang w:val="tr-TR"/>
        </w:rPr>
        <w:t>27.02.2019</w:t>
      </w:r>
    </w:p>
    <w:p w14:paraId="3E9E91BC" w14:textId="6732D7F5" w:rsidR="00F97B3D" w:rsidRPr="00051297" w:rsidRDefault="00F97B3D" w:rsidP="00F97B3D">
      <w:pPr>
        <w:ind w:firstLine="708"/>
        <w:rPr>
          <w:sz w:val="20"/>
          <w:szCs w:val="20"/>
          <w:lang w:val="tr-TR"/>
        </w:rPr>
      </w:pPr>
      <w:r w:rsidRPr="00051297">
        <w:rPr>
          <w:sz w:val="20"/>
          <w:szCs w:val="20"/>
          <w:lang w:val="tr-TR"/>
        </w:rPr>
        <w:t>d)   İhale saati:</w:t>
      </w:r>
      <w:r>
        <w:rPr>
          <w:sz w:val="20"/>
          <w:szCs w:val="20"/>
          <w:lang w:val="tr-TR"/>
        </w:rPr>
        <w:t xml:space="preserve"> </w:t>
      </w:r>
      <w:proofErr w:type="gramStart"/>
      <w:r w:rsidR="00C11503">
        <w:rPr>
          <w:sz w:val="20"/>
          <w:szCs w:val="20"/>
          <w:lang w:val="tr-TR"/>
        </w:rPr>
        <w:t>09</w:t>
      </w:r>
      <w:r w:rsidR="00986686">
        <w:rPr>
          <w:sz w:val="20"/>
          <w:szCs w:val="20"/>
          <w:lang w:val="tr-TR"/>
        </w:rPr>
        <w:t>:</w:t>
      </w:r>
      <w:r w:rsidR="00C11503">
        <w:rPr>
          <w:sz w:val="20"/>
          <w:szCs w:val="20"/>
          <w:lang w:val="tr-TR"/>
        </w:rPr>
        <w:t>3</w:t>
      </w:r>
      <w:r w:rsidR="004060BD">
        <w:rPr>
          <w:sz w:val="20"/>
          <w:szCs w:val="20"/>
          <w:lang w:val="tr-TR"/>
        </w:rPr>
        <w:t>0</w:t>
      </w:r>
      <w:proofErr w:type="gramEnd"/>
    </w:p>
    <w:p w14:paraId="64499DA1" w14:textId="77777777" w:rsidR="00F97B3D" w:rsidRPr="00051297" w:rsidRDefault="00F97B3D" w:rsidP="00F97B3D">
      <w:pPr>
        <w:tabs>
          <w:tab w:val="left" w:pos="720"/>
          <w:tab w:val="left" w:pos="900"/>
          <w:tab w:val="left" w:pos="1080"/>
        </w:tabs>
        <w:rPr>
          <w:sz w:val="20"/>
          <w:szCs w:val="20"/>
          <w:lang w:val="tr-TR"/>
        </w:rPr>
      </w:pPr>
    </w:p>
    <w:p w14:paraId="77311C80" w14:textId="77777777" w:rsidR="00F97B3D" w:rsidRPr="00051297" w:rsidRDefault="00F97B3D" w:rsidP="00F97B3D">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321F53BC" w14:textId="0C410743" w:rsidR="00F97B3D" w:rsidRPr="00051297" w:rsidRDefault="00F97B3D" w:rsidP="00757FEC">
      <w:pPr>
        <w:rPr>
          <w:sz w:val="20"/>
          <w:szCs w:val="20"/>
          <w:lang w:val="tr-TR"/>
        </w:rPr>
      </w:pPr>
      <w:r w:rsidRPr="00051297">
        <w:rPr>
          <w:sz w:val="20"/>
          <w:szCs w:val="20"/>
          <w:lang w:val="tr-TR"/>
        </w:rPr>
        <w:t xml:space="preserve">İhale dosyası Sözleşme Makamının yukarıda belirtilen adresinde bedelsiz olarak görülebilir. </w:t>
      </w:r>
      <w:r w:rsidR="00757FEC" w:rsidRPr="008C2329">
        <w:rPr>
          <w:sz w:val="20"/>
          <w:szCs w:val="20"/>
          <w:lang w:val="tr-TR"/>
        </w:rPr>
        <w:t>Ancak, ihaleye teklif verecek olanların Sözleşme Makamı tarafından onaylı ihale dosyasını bedelsiz imza</w:t>
      </w:r>
      <w:r w:rsidR="000656CE">
        <w:rPr>
          <w:sz w:val="20"/>
          <w:szCs w:val="20"/>
          <w:lang w:val="tr-TR"/>
        </w:rPr>
        <w:t xml:space="preserve"> karşılığı teslim alması</w:t>
      </w:r>
      <w:r w:rsidR="00757FEC" w:rsidRPr="008C2329">
        <w:rPr>
          <w:sz w:val="20"/>
          <w:szCs w:val="20"/>
          <w:lang w:val="tr-TR"/>
        </w:rPr>
        <w:t xml:space="preserve"> zorunludur.</w:t>
      </w:r>
    </w:p>
    <w:p w14:paraId="76DC293D" w14:textId="0CD88250" w:rsidR="00F97B3D" w:rsidRPr="00051297" w:rsidRDefault="00F97B3D" w:rsidP="00F97B3D">
      <w:pPr>
        <w:tabs>
          <w:tab w:val="left" w:pos="709"/>
        </w:tabs>
        <w:rPr>
          <w:sz w:val="20"/>
          <w:szCs w:val="20"/>
          <w:lang w:val="tr-TR"/>
        </w:rPr>
      </w:pPr>
      <w:r w:rsidRPr="00051297">
        <w:rPr>
          <w:sz w:val="20"/>
          <w:szCs w:val="20"/>
          <w:lang w:val="tr-TR"/>
        </w:rPr>
        <w:t>İstekli ihale dosyasını</w:t>
      </w:r>
      <w:r w:rsidR="000656CE">
        <w:rPr>
          <w:sz w:val="20"/>
          <w:szCs w:val="20"/>
          <w:lang w:val="tr-TR"/>
        </w:rPr>
        <w:t xml:space="preserve"> teslim almak </w:t>
      </w:r>
      <w:proofErr w:type="gramStart"/>
      <w:r w:rsidR="000656CE">
        <w:rPr>
          <w:sz w:val="20"/>
          <w:szCs w:val="20"/>
          <w:lang w:val="tr-TR"/>
        </w:rPr>
        <w:t>ile</w:t>
      </w:r>
      <w:r w:rsidRPr="00051297">
        <w:rPr>
          <w:sz w:val="20"/>
          <w:szCs w:val="20"/>
          <w:lang w:val="tr-TR"/>
        </w:rPr>
        <w:t>,</w:t>
      </w:r>
      <w:proofErr w:type="gramEnd"/>
      <w:r w:rsidRPr="00051297">
        <w:rPr>
          <w:sz w:val="20"/>
          <w:szCs w:val="20"/>
          <w:lang w:val="tr-TR"/>
        </w:rPr>
        <w:t xml:space="preserve"> ihale dosyasını oluşturan belgelerde yer alan koşul ve kuralları kabul etmiş sayılır.    </w:t>
      </w:r>
    </w:p>
    <w:p w14:paraId="7726F01C" w14:textId="77777777" w:rsidR="00F97B3D" w:rsidRPr="00051297" w:rsidRDefault="00F97B3D" w:rsidP="00F97B3D">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2BD65231" w14:textId="77777777" w:rsidR="00F97B3D" w:rsidRPr="00051297" w:rsidRDefault="00F97B3D" w:rsidP="00F97B3D">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581BEA8E" w14:textId="77777777" w:rsidR="00F97B3D" w:rsidRPr="00051297" w:rsidRDefault="00F97B3D" w:rsidP="00F97B3D">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420231BD" w14:textId="2980D51D" w:rsidR="006C6ED2" w:rsidRPr="00910B83" w:rsidRDefault="006C6ED2" w:rsidP="00757FEC">
      <w:pPr>
        <w:pStyle w:val="GvdeMetni2"/>
        <w:rPr>
          <w:rFonts w:ascii="Times New Roman" w:hAnsi="Times New Roman"/>
          <w:sz w:val="20"/>
          <w:lang w:val="tr-TR"/>
        </w:rPr>
      </w:pPr>
      <w:r>
        <w:rPr>
          <w:rFonts w:ascii="Times New Roman" w:hAnsi="Times New Roman"/>
          <w:sz w:val="20"/>
          <w:lang w:val="tr-TR"/>
        </w:rPr>
        <w:t xml:space="preserve">Tekliflerin sunulacağı yer: </w:t>
      </w:r>
      <w:r w:rsidR="00910B83" w:rsidRPr="00910B83">
        <w:rPr>
          <w:rFonts w:ascii="Times New Roman" w:hAnsi="Times New Roman"/>
          <w:sz w:val="20"/>
          <w:lang w:val="tr-TR"/>
        </w:rPr>
        <w:t xml:space="preserve">Türkiye Hazır Beton Üreticileri Birliği Derneği </w:t>
      </w:r>
      <w:r w:rsidRPr="00910B83">
        <w:rPr>
          <w:rFonts w:ascii="Times New Roman" w:hAnsi="Times New Roman"/>
          <w:sz w:val="20"/>
          <w:lang w:val="tr-TR"/>
        </w:rPr>
        <w:t xml:space="preserve">- </w:t>
      </w:r>
      <w:r w:rsidR="00910B83" w:rsidRPr="00910B83">
        <w:rPr>
          <w:rFonts w:ascii="Times New Roman" w:hAnsi="Times New Roman"/>
          <w:sz w:val="20"/>
          <w:lang w:val="tr-TR"/>
        </w:rPr>
        <w:t>Rüzgarlıbahçe Mah. Özalp Çıkmazı Sok. K Plaza No:2 Kat:3 Kavacık Beykoz / İstanbul</w:t>
      </w:r>
    </w:p>
    <w:p w14:paraId="693AE591" w14:textId="2493B224" w:rsidR="00F97B3D" w:rsidRPr="00757FEC" w:rsidRDefault="00F97B3D" w:rsidP="00757FEC">
      <w:pPr>
        <w:pStyle w:val="GvdeMetni2"/>
        <w:rPr>
          <w:rFonts w:ascii="Times New Roman" w:hAnsi="Times New Roman"/>
          <w:sz w:val="20"/>
          <w:lang w:val="tr-TR"/>
        </w:rPr>
      </w:pPr>
      <w:r w:rsidRPr="00757FEC">
        <w:rPr>
          <w:rFonts w:ascii="Times New Roman" w:hAnsi="Times New Roman"/>
          <w:sz w:val="20"/>
          <w:lang w:val="tr-TR"/>
        </w:rPr>
        <w:t xml:space="preserve">b)  Son teklif verme tarihi (İhale tarihi) : </w:t>
      </w:r>
      <w:r w:rsidR="00C11503">
        <w:rPr>
          <w:rFonts w:ascii="Times New Roman" w:hAnsi="Times New Roman"/>
          <w:sz w:val="20"/>
          <w:lang w:val="tr-TR"/>
        </w:rPr>
        <w:t>27.02.2019</w:t>
      </w:r>
    </w:p>
    <w:p w14:paraId="1385D793" w14:textId="30E7B049" w:rsidR="00F97B3D" w:rsidRPr="00757FEC" w:rsidRDefault="00F97B3D" w:rsidP="00757FEC">
      <w:pPr>
        <w:pStyle w:val="GvdeMetni2"/>
        <w:rPr>
          <w:rFonts w:ascii="Times New Roman" w:hAnsi="Times New Roman"/>
          <w:sz w:val="20"/>
          <w:lang w:val="tr-TR"/>
        </w:rPr>
      </w:pPr>
      <w:r w:rsidRPr="00757FEC">
        <w:rPr>
          <w:rFonts w:ascii="Times New Roman" w:hAnsi="Times New Roman"/>
          <w:sz w:val="20"/>
          <w:lang w:val="tr-TR"/>
        </w:rPr>
        <w:t xml:space="preserve">c)  Son teklif verme saati  (İhale saati) : </w:t>
      </w:r>
      <w:proofErr w:type="gramStart"/>
      <w:r w:rsidR="004060BD">
        <w:rPr>
          <w:rFonts w:ascii="Times New Roman" w:hAnsi="Times New Roman"/>
          <w:sz w:val="20"/>
          <w:lang w:val="tr-TR"/>
        </w:rPr>
        <w:t>09</w:t>
      </w:r>
      <w:r w:rsidR="00986686">
        <w:rPr>
          <w:rFonts w:ascii="Times New Roman" w:hAnsi="Times New Roman"/>
          <w:sz w:val="20"/>
          <w:lang w:val="tr-TR"/>
        </w:rPr>
        <w:t>:</w:t>
      </w:r>
      <w:r w:rsidR="004060BD">
        <w:rPr>
          <w:rFonts w:ascii="Times New Roman" w:hAnsi="Times New Roman"/>
          <w:sz w:val="20"/>
          <w:lang w:val="tr-TR"/>
        </w:rPr>
        <w:t>30</w:t>
      </w:r>
      <w:proofErr w:type="gramEnd"/>
    </w:p>
    <w:p w14:paraId="10ABEB76" w14:textId="77777777" w:rsidR="00F97B3D" w:rsidRPr="00051297" w:rsidRDefault="00F97B3D" w:rsidP="00F97B3D">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E74C52A" w14:textId="77777777" w:rsidR="00F97B3D" w:rsidRPr="00051297" w:rsidRDefault="00F97B3D" w:rsidP="00F97B3D">
      <w:pPr>
        <w:rPr>
          <w:sz w:val="20"/>
          <w:szCs w:val="20"/>
          <w:lang w:val="tr-TR"/>
        </w:rPr>
      </w:pPr>
      <w:r w:rsidRPr="00051297">
        <w:rPr>
          <w:sz w:val="20"/>
          <w:szCs w:val="20"/>
          <w:lang w:val="tr-TR"/>
        </w:rPr>
        <w:t>Sözleşme Makamına verilen veya ulaşan teklifler, zeyilname düzenlenmesi hali hariç, herhangi bir sebeple geri alınamaz.</w:t>
      </w:r>
    </w:p>
    <w:p w14:paraId="50BCB80B" w14:textId="77777777" w:rsidR="00F97B3D" w:rsidRPr="00051297" w:rsidRDefault="00F97B3D" w:rsidP="00F97B3D">
      <w:pPr>
        <w:rPr>
          <w:sz w:val="20"/>
          <w:szCs w:val="20"/>
          <w:lang w:val="tr-TR"/>
        </w:rPr>
      </w:pPr>
      <w:r w:rsidRPr="00051297">
        <w:rPr>
          <w:sz w:val="20"/>
          <w:szCs w:val="20"/>
          <w:lang w:val="tr-TR"/>
        </w:rPr>
        <w:lastRenderedPageBreak/>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72ED6B63" w14:textId="77777777" w:rsidR="00F97B3D" w:rsidRPr="00051297" w:rsidRDefault="00F97B3D" w:rsidP="00F97B3D">
      <w:pPr>
        <w:tabs>
          <w:tab w:val="left" w:pos="720"/>
          <w:tab w:val="left" w:pos="900"/>
          <w:tab w:val="left" w:pos="1080"/>
        </w:tabs>
        <w:rPr>
          <w:sz w:val="20"/>
          <w:szCs w:val="20"/>
          <w:lang w:val="tr-TR"/>
        </w:rPr>
      </w:pPr>
      <w:r w:rsidRPr="00051297">
        <w:rPr>
          <w:b/>
          <w:sz w:val="20"/>
          <w:szCs w:val="20"/>
          <w:lang w:val="tr-TR"/>
        </w:rPr>
        <w:t>Madde 6- İhale dosyasının kapsamı</w:t>
      </w:r>
    </w:p>
    <w:p w14:paraId="193DBCAA" w14:textId="77777777" w:rsidR="00F97B3D" w:rsidRPr="00051297" w:rsidRDefault="00F97B3D" w:rsidP="00F97B3D">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707B776F" w14:textId="77777777" w:rsidR="00F97B3D" w:rsidRPr="00051297" w:rsidRDefault="00F97B3D" w:rsidP="00772CD5">
      <w:pPr>
        <w:numPr>
          <w:ilvl w:val="0"/>
          <w:numId w:val="3"/>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4BA1C792" w14:textId="77777777" w:rsidR="00F97B3D" w:rsidRPr="00051297" w:rsidRDefault="00F97B3D" w:rsidP="00772CD5">
      <w:pPr>
        <w:numPr>
          <w:ilvl w:val="0"/>
          <w:numId w:val="3"/>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18721BC3" w14:textId="77777777" w:rsidR="00F97B3D" w:rsidRPr="00051297" w:rsidRDefault="00F97B3D" w:rsidP="00F97B3D">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C9FB4A5" w14:textId="77777777" w:rsidR="00F97B3D" w:rsidRPr="00051297" w:rsidRDefault="00F97B3D" w:rsidP="00F97B3D">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45E20F9C" w14:textId="77777777" w:rsidR="00F97B3D" w:rsidRPr="00051297" w:rsidRDefault="00F97B3D" w:rsidP="00F97B3D">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0C7D9C48" w14:textId="77777777" w:rsidR="00F97B3D" w:rsidRPr="00051297" w:rsidRDefault="00F97B3D" w:rsidP="00F97B3D">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49E12A02" w14:textId="77777777" w:rsidR="00F97B3D" w:rsidRPr="00051297" w:rsidRDefault="00F97B3D" w:rsidP="00F97B3D">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5E155CE0" w14:textId="77777777" w:rsidR="00F97B3D" w:rsidRPr="00051297" w:rsidRDefault="00F97B3D" w:rsidP="00F97B3D">
      <w:pPr>
        <w:rPr>
          <w:sz w:val="20"/>
          <w:szCs w:val="20"/>
          <w:lang w:val="tr-TR"/>
        </w:rPr>
      </w:pPr>
      <w:r w:rsidRPr="00051297">
        <w:rPr>
          <w:sz w:val="20"/>
          <w:szCs w:val="20"/>
          <w:lang w:val="tr-TR"/>
        </w:rPr>
        <w:t>b) Mevzuatı gereği kayıtlı olduğu Ticaret ve/veya Sanayi Odası veya Meslek Odası Belgesi;</w:t>
      </w:r>
    </w:p>
    <w:p w14:paraId="7498E885" w14:textId="77777777" w:rsidR="00F97B3D" w:rsidRPr="00051297" w:rsidRDefault="00F97B3D" w:rsidP="00772CD5">
      <w:pPr>
        <w:numPr>
          <w:ilvl w:val="0"/>
          <w:numId w:val="5"/>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291D2CC8" w14:textId="77777777" w:rsidR="00F97B3D" w:rsidRPr="00051297" w:rsidRDefault="00F97B3D" w:rsidP="00772CD5">
      <w:pPr>
        <w:numPr>
          <w:ilvl w:val="0"/>
          <w:numId w:val="5"/>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5F4BAEE0" w14:textId="77777777" w:rsidR="00F97B3D" w:rsidRPr="00051297" w:rsidRDefault="00F97B3D" w:rsidP="00F97B3D">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7580A662" w14:textId="77777777" w:rsidR="00F97B3D" w:rsidRPr="00051297" w:rsidRDefault="00F97B3D" w:rsidP="00772CD5">
      <w:pPr>
        <w:numPr>
          <w:ilvl w:val="0"/>
          <w:numId w:val="6"/>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637BE3BA" w14:textId="77777777" w:rsidR="00F97B3D" w:rsidRPr="00051297" w:rsidRDefault="00F97B3D" w:rsidP="00772CD5">
      <w:pPr>
        <w:numPr>
          <w:ilvl w:val="0"/>
          <w:numId w:val="6"/>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2DC4697" w14:textId="77777777" w:rsidR="00F97B3D" w:rsidRPr="00051297" w:rsidRDefault="00F97B3D" w:rsidP="00F97B3D">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778CD788" w14:textId="77777777" w:rsidR="00F97B3D" w:rsidRPr="00051297" w:rsidRDefault="00F97B3D" w:rsidP="00F97B3D">
      <w:pPr>
        <w:tabs>
          <w:tab w:val="left" w:pos="1305"/>
        </w:tabs>
        <w:spacing w:after="120"/>
        <w:rPr>
          <w:sz w:val="20"/>
          <w:szCs w:val="20"/>
          <w:lang w:val="tr-TR"/>
        </w:rPr>
      </w:pPr>
      <w:r w:rsidRPr="00051297">
        <w:rPr>
          <w:sz w:val="20"/>
          <w:szCs w:val="20"/>
          <w:lang w:val="tr-TR"/>
        </w:rPr>
        <w:t>e) Şekli ve içeriği bu belgede belirlenen teklif mektubu,</w:t>
      </w:r>
    </w:p>
    <w:p w14:paraId="713583F3" w14:textId="77777777" w:rsidR="00F97B3D" w:rsidRPr="00051297" w:rsidRDefault="00F97B3D" w:rsidP="00F97B3D">
      <w:pPr>
        <w:spacing w:after="120"/>
        <w:rPr>
          <w:sz w:val="20"/>
          <w:szCs w:val="20"/>
          <w:lang w:val="tr-TR"/>
        </w:rPr>
      </w:pPr>
      <w:r w:rsidRPr="00051297">
        <w:rPr>
          <w:sz w:val="20"/>
          <w:szCs w:val="20"/>
          <w:lang w:val="tr-TR"/>
        </w:rPr>
        <w:t>f) Bu belgede tanımlanan geçici teminat,</w:t>
      </w:r>
    </w:p>
    <w:p w14:paraId="2D13F1BF" w14:textId="77777777" w:rsidR="00F97B3D" w:rsidRPr="00051297" w:rsidRDefault="00F97B3D" w:rsidP="00F97B3D">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712DF896" w14:textId="77777777" w:rsidR="00F97B3D" w:rsidRPr="00051297" w:rsidRDefault="00F97B3D" w:rsidP="00F97B3D">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14:paraId="0BA68848" w14:textId="77777777" w:rsidR="00F97B3D" w:rsidRPr="00051297" w:rsidRDefault="00F97B3D" w:rsidP="00F97B3D">
      <w:pPr>
        <w:pStyle w:val="GvdeMetni3"/>
        <w:rPr>
          <w:sz w:val="20"/>
          <w:szCs w:val="20"/>
          <w:lang w:val="tr-TR"/>
        </w:rPr>
      </w:pPr>
      <w:r w:rsidRPr="00051297">
        <w:rPr>
          <w:sz w:val="20"/>
          <w:szCs w:val="20"/>
          <w:lang w:val="tr-TR"/>
        </w:rPr>
        <w:t>i) İhale dosyasının satın alındığına dair belge,</w:t>
      </w:r>
    </w:p>
    <w:p w14:paraId="0EC6FA51" w14:textId="77777777" w:rsidR="00F97B3D" w:rsidRPr="00051297" w:rsidRDefault="00F97B3D" w:rsidP="00F97B3D">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027DA5D5" w14:textId="77777777" w:rsidR="00F97B3D" w:rsidRPr="00051297" w:rsidRDefault="00F97B3D" w:rsidP="00F97B3D">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94F9CE5" w14:textId="77777777" w:rsidR="00F97B3D" w:rsidRPr="00051297" w:rsidRDefault="00F97B3D" w:rsidP="00F97B3D">
      <w:pPr>
        <w:rPr>
          <w:sz w:val="20"/>
          <w:szCs w:val="20"/>
          <w:lang w:val="tr-TR"/>
        </w:rPr>
      </w:pPr>
      <w:r w:rsidRPr="00051297">
        <w:rPr>
          <w:sz w:val="20"/>
          <w:szCs w:val="20"/>
          <w:lang w:val="tr-TR"/>
        </w:rPr>
        <w:lastRenderedPageBreak/>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6E42BFBA" w14:textId="77777777" w:rsidR="00F97B3D" w:rsidRPr="00051297" w:rsidRDefault="00F97B3D" w:rsidP="00F97B3D">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14:paraId="11C23ECE" w14:textId="77777777" w:rsidR="00F97B3D" w:rsidRPr="00051297" w:rsidRDefault="00F97B3D" w:rsidP="00F97B3D">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63F01E9B" w14:textId="77777777" w:rsidR="00F97B3D" w:rsidRPr="00051297" w:rsidRDefault="00F97B3D" w:rsidP="00F97B3D">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DD2FBE0" w14:textId="77777777" w:rsidR="00F97B3D" w:rsidRPr="00051297" w:rsidRDefault="00F97B3D" w:rsidP="00F97B3D">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2157280" w14:textId="77777777" w:rsidR="00F97B3D" w:rsidRPr="00051297" w:rsidRDefault="00F97B3D" w:rsidP="00F97B3D">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3BD68632" w14:textId="77777777" w:rsidR="00F97B3D" w:rsidRPr="00051297" w:rsidRDefault="00F97B3D" w:rsidP="00F97B3D">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2FE70302" w14:textId="77777777" w:rsidR="00CB6E5B" w:rsidRDefault="00CB6E5B" w:rsidP="00CB6E5B">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lang w:val="tr-TR"/>
        </w:rPr>
        <w:t>Sözleşme Makamı tarafından gerçekleştirilecek ihaleler sadece yerli isteklilere açıktır.</w:t>
      </w:r>
    </w:p>
    <w:p w14:paraId="4C6B2B35" w14:textId="77777777" w:rsidR="00F97B3D" w:rsidRPr="00051297" w:rsidRDefault="00F97B3D" w:rsidP="00F97B3D">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46657508" w14:textId="77777777" w:rsidR="00F97B3D" w:rsidRPr="00051297" w:rsidRDefault="00F97B3D" w:rsidP="00F97B3D">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3D479982" w14:textId="77777777" w:rsidR="00F97B3D" w:rsidRPr="00051297" w:rsidRDefault="00F97B3D" w:rsidP="00772CD5">
      <w:pPr>
        <w:numPr>
          <w:ilvl w:val="0"/>
          <w:numId w:val="2"/>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7ED8F5C0" w14:textId="77777777" w:rsidR="00F97B3D" w:rsidRPr="00051297" w:rsidRDefault="00F97B3D" w:rsidP="00772CD5">
      <w:pPr>
        <w:numPr>
          <w:ilvl w:val="0"/>
          <w:numId w:val="2"/>
        </w:numPr>
        <w:rPr>
          <w:sz w:val="20"/>
          <w:szCs w:val="20"/>
          <w:lang w:val="tr-TR"/>
        </w:rPr>
      </w:pPr>
      <w:r w:rsidRPr="00051297">
        <w:rPr>
          <w:sz w:val="20"/>
          <w:szCs w:val="20"/>
          <w:lang w:val="tr-TR"/>
        </w:rPr>
        <w:t>İlgili mercilerce hileli iflas ettiğine karar verilenler.</w:t>
      </w:r>
    </w:p>
    <w:p w14:paraId="6458CBAC" w14:textId="77777777" w:rsidR="00F97B3D" w:rsidRPr="00051297" w:rsidRDefault="00F97B3D" w:rsidP="00772CD5">
      <w:pPr>
        <w:numPr>
          <w:ilvl w:val="0"/>
          <w:numId w:val="2"/>
        </w:numPr>
        <w:rPr>
          <w:sz w:val="20"/>
          <w:szCs w:val="20"/>
          <w:lang w:val="tr-TR"/>
        </w:rPr>
      </w:pPr>
      <w:r w:rsidRPr="00051297">
        <w:rPr>
          <w:sz w:val="20"/>
          <w:szCs w:val="20"/>
          <w:lang w:val="tr-TR"/>
        </w:rPr>
        <w:t>Sözleşme Makamının ihale yetkilisi kişileri ile bu yetkiye sahip kurullarda görevli kişiler.</w:t>
      </w:r>
    </w:p>
    <w:p w14:paraId="3D8A6851" w14:textId="77777777" w:rsidR="00F97B3D" w:rsidRPr="00051297" w:rsidRDefault="00F97B3D" w:rsidP="00772CD5">
      <w:pPr>
        <w:numPr>
          <w:ilvl w:val="0"/>
          <w:numId w:val="2"/>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01D0B54F" w14:textId="77777777" w:rsidR="00F97B3D" w:rsidRPr="00051297" w:rsidRDefault="00F97B3D" w:rsidP="00772CD5">
      <w:pPr>
        <w:numPr>
          <w:ilvl w:val="0"/>
          <w:numId w:val="2"/>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3EC84EEC" w14:textId="77777777" w:rsidR="00F97B3D" w:rsidRPr="00051297" w:rsidRDefault="00F97B3D" w:rsidP="00772CD5">
      <w:pPr>
        <w:numPr>
          <w:ilvl w:val="0"/>
          <w:numId w:val="2"/>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2588888F" w14:textId="77777777" w:rsidR="00F97B3D" w:rsidRPr="00051297" w:rsidRDefault="00F97B3D" w:rsidP="00772CD5">
      <w:pPr>
        <w:numPr>
          <w:ilvl w:val="0"/>
          <w:numId w:val="2"/>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01EB91BF" w14:textId="77777777" w:rsidR="00F97B3D" w:rsidRPr="00051297" w:rsidRDefault="00F97B3D" w:rsidP="00772CD5">
      <w:pPr>
        <w:numPr>
          <w:ilvl w:val="0"/>
          <w:numId w:val="2"/>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4542FDEA" w14:textId="77777777" w:rsidR="00F97B3D" w:rsidRPr="00051297" w:rsidRDefault="00F97B3D" w:rsidP="00F97B3D">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613D653" w14:textId="77777777" w:rsidR="00F97B3D" w:rsidRPr="00051297" w:rsidRDefault="00F97B3D" w:rsidP="00F97B3D">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211F03E" w14:textId="77777777" w:rsidR="00F97B3D" w:rsidRPr="00051297" w:rsidRDefault="00F97B3D" w:rsidP="00F97B3D">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14:paraId="753A35F0" w14:textId="77777777" w:rsidR="00F97B3D" w:rsidRPr="00051297" w:rsidRDefault="00F97B3D" w:rsidP="00F97B3D">
      <w:pPr>
        <w:rPr>
          <w:b/>
          <w:sz w:val="20"/>
          <w:szCs w:val="20"/>
          <w:lang w:val="tr-TR"/>
        </w:rPr>
      </w:pPr>
      <w:r w:rsidRPr="00051297">
        <w:rPr>
          <w:b/>
          <w:sz w:val="20"/>
          <w:szCs w:val="20"/>
          <w:lang w:val="tr-TR"/>
        </w:rPr>
        <w:lastRenderedPageBreak/>
        <w:t>Madde 10- İhale dışı bırakılma nedenleri</w:t>
      </w:r>
    </w:p>
    <w:p w14:paraId="553439F6" w14:textId="77777777" w:rsidR="00F97B3D" w:rsidRPr="00051297" w:rsidRDefault="00F97B3D" w:rsidP="00F97B3D">
      <w:pPr>
        <w:rPr>
          <w:sz w:val="20"/>
          <w:szCs w:val="20"/>
          <w:lang w:val="tr-TR"/>
        </w:rPr>
      </w:pPr>
      <w:r w:rsidRPr="00051297">
        <w:rPr>
          <w:sz w:val="20"/>
          <w:szCs w:val="20"/>
          <w:lang w:val="tr-TR"/>
        </w:rPr>
        <w:t>Aşağıda belirtilen durumlardaki istekliler, bu durumlarının tespit edilmesi halinde, ihale dışı bırakılacaktır;</w:t>
      </w:r>
    </w:p>
    <w:p w14:paraId="4FA08349" w14:textId="77777777" w:rsidR="00F97B3D" w:rsidRPr="00051297" w:rsidRDefault="00F97B3D" w:rsidP="00772CD5">
      <w:pPr>
        <w:numPr>
          <w:ilvl w:val="0"/>
          <w:numId w:val="8"/>
        </w:numPr>
        <w:rPr>
          <w:sz w:val="20"/>
          <w:szCs w:val="20"/>
          <w:lang w:val="tr-TR"/>
        </w:rPr>
      </w:pPr>
      <w:r w:rsidRPr="00051297">
        <w:rPr>
          <w:sz w:val="20"/>
          <w:szCs w:val="20"/>
          <w:lang w:val="tr-TR"/>
        </w:rPr>
        <w:t xml:space="preserve">İflası ilân edilen, zorunlu tasfiye kararı verilen, alacaklılara karşı borçlarından dolayı mahkeme idaresi altında bulunan, </w:t>
      </w:r>
      <w:proofErr w:type="gramStart"/>
      <w:r w:rsidRPr="00051297">
        <w:rPr>
          <w:sz w:val="20"/>
          <w:szCs w:val="20"/>
          <w:lang w:val="tr-TR"/>
        </w:rPr>
        <w:t>konkordato</w:t>
      </w:r>
      <w:proofErr w:type="gramEnd"/>
      <w:r w:rsidRPr="00051297">
        <w:rPr>
          <w:sz w:val="20"/>
          <w:szCs w:val="20"/>
          <w:lang w:val="tr-TR"/>
        </w:rPr>
        <w:t xml:space="preserve"> ilan eden veya kendi ülkesindeki mevzuat hükümlerine göre benzer bir durumda olan.</w:t>
      </w:r>
    </w:p>
    <w:p w14:paraId="5BD95718" w14:textId="77777777" w:rsidR="00F97B3D" w:rsidRPr="00051297" w:rsidRDefault="00F97B3D" w:rsidP="00772CD5">
      <w:pPr>
        <w:numPr>
          <w:ilvl w:val="0"/>
          <w:numId w:val="8"/>
        </w:numPr>
        <w:rPr>
          <w:sz w:val="20"/>
          <w:szCs w:val="20"/>
          <w:lang w:val="tr-TR"/>
        </w:rPr>
      </w:pPr>
      <w:r w:rsidRPr="00051297">
        <w:rPr>
          <w:sz w:val="20"/>
          <w:szCs w:val="20"/>
          <w:lang w:val="tr-TR"/>
        </w:rPr>
        <w:t>İlgili mevzuat hükümleri uyarınca kesinleşmiş sosyal güvenlik prim borcu olan.</w:t>
      </w:r>
    </w:p>
    <w:p w14:paraId="3BEF09D0" w14:textId="77777777" w:rsidR="00F97B3D" w:rsidRPr="00051297" w:rsidRDefault="00F97B3D" w:rsidP="00772CD5">
      <w:pPr>
        <w:numPr>
          <w:ilvl w:val="0"/>
          <w:numId w:val="8"/>
        </w:numPr>
        <w:rPr>
          <w:sz w:val="20"/>
          <w:szCs w:val="20"/>
          <w:lang w:val="tr-TR"/>
        </w:rPr>
      </w:pPr>
      <w:r w:rsidRPr="00051297">
        <w:rPr>
          <w:sz w:val="20"/>
          <w:szCs w:val="20"/>
          <w:lang w:val="tr-TR"/>
        </w:rPr>
        <w:t>İlgili mevzuat hükümleri uyarınca kesinleşmiş vergi borcu olan.</w:t>
      </w:r>
    </w:p>
    <w:p w14:paraId="5C583F16" w14:textId="77777777" w:rsidR="00F97B3D" w:rsidRPr="00051297" w:rsidRDefault="00F97B3D" w:rsidP="00772CD5">
      <w:pPr>
        <w:numPr>
          <w:ilvl w:val="0"/>
          <w:numId w:val="8"/>
        </w:numPr>
        <w:rPr>
          <w:sz w:val="20"/>
          <w:szCs w:val="20"/>
          <w:lang w:val="tr-TR"/>
        </w:rPr>
      </w:pPr>
      <w:r w:rsidRPr="00051297">
        <w:rPr>
          <w:sz w:val="20"/>
          <w:szCs w:val="20"/>
          <w:lang w:val="tr-TR"/>
        </w:rPr>
        <w:t>İhale tarihinden önceki beş yıl içinde, mesleki faaliyetlerinden dolayı yargı kararıyla hüküm giyen.</w:t>
      </w:r>
    </w:p>
    <w:p w14:paraId="4079169E" w14:textId="77777777" w:rsidR="00F97B3D" w:rsidRPr="00051297" w:rsidRDefault="00F97B3D" w:rsidP="00772CD5">
      <w:pPr>
        <w:numPr>
          <w:ilvl w:val="0"/>
          <w:numId w:val="8"/>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00658D42" w14:textId="77777777" w:rsidR="00F97B3D" w:rsidRPr="00051297" w:rsidRDefault="00F97B3D" w:rsidP="00772CD5">
      <w:pPr>
        <w:numPr>
          <w:ilvl w:val="0"/>
          <w:numId w:val="8"/>
        </w:numPr>
        <w:rPr>
          <w:sz w:val="20"/>
          <w:szCs w:val="20"/>
          <w:lang w:val="tr-TR"/>
        </w:rPr>
      </w:pPr>
      <w:r w:rsidRPr="00051297">
        <w:rPr>
          <w:sz w:val="20"/>
          <w:szCs w:val="20"/>
          <w:lang w:val="tr-TR"/>
        </w:rPr>
        <w:t>İhale tarihi itibariyle, mevzuatı gereği kayıtlı olduğu oda tarafından mesleki faaliyetten men edilmiş olan.</w:t>
      </w:r>
    </w:p>
    <w:p w14:paraId="52E8D8FE" w14:textId="77777777" w:rsidR="00F97B3D" w:rsidRPr="00051297" w:rsidRDefault="00F97B3D" w:rsidP="00772CD5">
      <w:pPr>
        <w:numPr>
          <w:ilvl w:val="0"/>
          <w:numId w:val="8"/>
        </w:numPr>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14:paraId="49D97512" w14:textId="77777777" w:rsidR="00F97B3D" w:rsidRPr="00051297" w:rsidRDefault="00F97B3D" w:rsidP="00772CD5">
      <w:pPr>
        <w:numPr>
          <w:ilvl w:val="0"/>
          <w:numId w:val="8"/>
        </w:numPr>
        <w:rPr>
          <w:sz w:val="20"/>
          <w:szCs w:val="20"/>
          <w:lang w:val="tr-TR"/>
        </w:rPr>
      </w:pPr>
      <w:r w:rsidRPr="00051297">
        <w:rPr>
          <w:sz w:val="20"/>
          <w:szCs w:val="20"/>
          <w:lang w:val="tr-TR"/>
        </w:rPr>
        <w:t>9 uncu maddede ihaleye katılamayacağı belirtildiği halde ihaleye katılan.</w:t>
      </w:r>
    </w:p>
    <w:p w14:paraId="366D11E0" w14:textId="77777777" w:rsidR="00F97B3D" w:rsidRPr="00051297" w:rsidRDefault="00F97B3D" w:rsidP="00772CD5">
      <w:pPr>
        <w:numPr>
          <w:ilvl w:val="0"/>
          <w:numId w:val="8"/>
        </w:numPr>
        <w:rPr>
          <w:sz w:val="20"/>
          <w:szCs w:val="20"/>
          <w:lang w:val="tr-TR"/>
        </w:rPr>
      </w:pPr>
      <w:r w:rsidRPr="00051297">
        <w:rPr>
          <w:sz w:val="20"/>
          <w:szCs w:val="20"/>
          <w:lang w:val="tr-TR"/>
        </w:rPr>
        <w:t>11 inci maddede belirtilen yasak fiil veya davranışlarda bulunduğu tespit edilen.</w:t>
      </w:r>
    </w:p>
    <w:p w14:paraId="11538C27" w14:textId="77777777" w:rsidR="00F97B3D" w:rsidRPr="00051297" w:rsidRDefault="00F97B3D" w:rsidP="00F97B3D">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4D347C79" w14:textId="77777777" w:rsidR="00F97B3D" w:rsidRPr="00051297" w:rsidRDefault="00F97B3D" w:rsidP="00F97B3D">
      <w:pPr>
        <w:rPr>
          <w:sz w:val="20"/>
          <w:szCs w:val="20"/>
          <w:lang w:val="tr-TR"/>
        </w:rPr>
      </w:pPr>
      <w:r w:rsidRPr="00051297">
        <w:rPr>
          <w:sz w:val="20"/>
          <w:szCs w:val="20"/>
          <w:lang w:val="tr-TR"/>
        </w:rPr>
        <w:t>İhale süresince aşağıda belirtilen fiil veya davranışlarda bulunmak yasaktır:</w:t>
      </w:r>
    </w:p>
    <w:p w14:paraId="719812A8" w14:textId="77777777" w:rsidR="00F97B3D" w:rsidRPr="00051297" w:rsidRDefault="00F97B3D" w:rsidP="00772CD5">
      <w:pPr>
        <w:numPr>
          <w:ilvl w:val="0"/>
          <w:numId w:val="9"/>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14:paraId="7210BC07" w14:textId="77777777" w:rsidR="00F97B3D" w:rsidRPr="00051297" w:rsidRDefault="00F97B3D" w:rsidP="00772CD5">
      <w:pPr>
        <w:numPr>
          <w:ilvl w:val="0"/>
          <w:numId w:val="9"/>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070A4245" w14:textId="77777777" w:rsidR="00F97B3D" w:rsidRPr="00051297" w:rsidRDefault="00F97B3D" w:rsidP="00772CD5">
      <w:pPr>
        <w:numPr>
          <w:ilvl w:val="0"/>
          <w:numId w:val="9"/>
        </w:numPr>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14:paraId="2F9D0FEF" w14:textId="77777777" w:rsidR="00F97B3D" w:rsidRPr="00051297" w:rsidRDefault="00F97B3D" w:rsidP="00772CD5">
      <w:pPr>
        <w:numPr>
          <w:ilvl w:val="0"/>
          <w:numId w:val="9"/>
        </w:numPr>
        <w:spacing w:after="60"/>
        <w:rPr>
          <w:sz w:val="20"/>
          <w:szCs w:val="20"/>
          <w:lang w:val="tr-TR"/>
        </w:rPr>
      </w:pPr>
      <w:proofErr w:type="gramStart"/>
      <w:r w:rsidRPr="00051297">
        <w:rPr>
          <w:sz w:val="20"/>
          <w:szCs w:val="20"/>
          <w:lang w:val="tr-TR"/>
        </w:rPr>
        <w:t>Bir istekli tarafından kendisi veya başkaları adına doğrudan veya dolaylı olarak, asaleten ya da vekâleten birden fazla teklif vermek.</w:t>
      </w:r>
      <w:proofErr w:type="gramEnd"/>
    </w:p>
    <w:p w14:paraId="37790683" w14:textId="77777777" w:rsidR="00F97B3D" w:rsidRPr="00051297" w:rsidRDefault="00F97B3D" w:rsidP="00772CD5">
      <w:pPr>
        <w:pStyle w:val="GvdeMetniGirintisi3"/>
        <w:numPr>
          <w:ilvl w:val="0"/>
          <w:numId w:val="9"/>
        </w:numPr>
        <w:rPr>
          <w:sz w:val="20"/>
          <w:szCs w:val="20"/>
          <w:lang w:val="tr-TR"/>
        </w:rPr>
      </w:pPr>
      <w:r w:rsidRPr="00051297">
        <w:rPr>
          <w:sz w:val="20"/>
          <w:szCs w:val="20"/>
          <w:lang w:val="tr-TR"/>
        </w:rPr>
        <w:t>9 uncu maddede ihaleye katılamayacağı belirtildiği halde ihaleye katılmak.</w:t>
      </w:r>
    </w:p>
    <w:p w14:paraId="38FB9C64" w14:textId="77777777" w:rsidR="00F97B3D" w:rsidRPr="00051297" w:rsidRDefault="00F97B3D" w:rsidP="00F97B3D">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27AB8923" w14:textId="77777777" w:rsidR="00F97B3D" w:rsidRPr="00051297" w:rsidRDefault="00F97B3D" w:rsidP="00F97B3D">
      <w:pPr>
        <w:ind w:right="-1"/>
        <w:rPr>
          <w:b/>
          <w:sz w:val="20"/>
          <w:szCs w:val="20"/>
          <w:lang w:val="tr-TR"/>
        </w:rPr>
      </w:pPr>
      <w:bookmarkStart w:id="3" w:name="_Toc232234020"/>
      <w:r w:rsidRPr="00051297">
        <w:rPr>
          <w:b/>
          <w:sz w:val="20"/>
          <w:szCs w:val="20"/>
          <w:lang w:val="tr-TR"/>
        </w:rPr>
        <w:t>Madde 12- Teklif hazırlama giderleri</w:t>
      </w:r>
      <w:bookmarkEnd w:id="3"/>
    </w:p>
    <w:p w14:paraId="7AB8D143" w14:textId="77777777" w:rsidR="00F97B3D" w:rsidRPr="00051297" w:rsidRDefault="00F97B3D" w:rsidP="00F97B3D">
      <w:pPr>
        <w:rPr>
          <w:sz w:val="20"/>
          <w:szCs w:val="20"/>
          <w:lang w:val="tr-TR"/>
        </w:rPr>
      </w:pPr>
      <w:bookmarkStart w:id="4"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4"/>
    </w:p>
    <w:p w14:paraId="1F40F778" w14:textId="77777777" w:rsidR="00F97B3D" w:rsidRPr="00051297" w:rsidRDefault="00F97B3D" w:rsidP="00F97B3D">
      <w:pPr>
        <w:keepNext/>
        <w:rPr>
          <w:b/>
          <w:sz w:val="20"/>
          <w:szCs w:val="20"/>
          <w:lang w:val="tr-TR"/>
        </w:rPr>
      </w:pPr>
      <w:r w:rsidRPr="00051297">
        <w:rPr>
          <w:b/>
          <w:sz w:val="20"/>
          <w:szCs w:val="20"/>
          <w:lang w:val="tr-TR"/>
        </w:rPr>
        <w:t>Madde 13- İhale dosyasında açıklama yapılması</w:t>
      </w:r>
    </w:p>
    <w:p w14:paraId="1A628173" w14:textId="77777777" w:rsidR="00F97B3D" w:rsidRPr="00051297" w:rsidRDefault="00F97B3D" w:rsidP="00F97B3D">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00CDDDC" w14:textId="77777777" w:rsidR="00F97B3D" w:rsidRPr="00051297" w:rsidRDefault="00F97B3D" w:rsidP="00F97B3D">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8A82CE5" w14:textId="77777777" w:rsidR="00F97B3D" w:rsidRPr="00051297" w:rsidRDefault="00F97B3D" w:rsidP="00F97B3D">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06CF1D38" w14:textId="77777777" w:rsidR="00F97B3D" w:rsidRPr="00051297" w:rsidRDefault="00F97B3D" w:rsidP="00F97B3D">
      <w:pPr>
        <w:rPr>
          <w:sz w:val="20"/>
          <w:szCs w:val="20"/>
          <w:lang w:val="tr-TR"/>
        </w:rPr>
      </w:pPr>
      <w:r w:rsidRPr="00051297">
        <w:rPr>
          <w:b/>
          <w:sz w:val="20"/>
          <w:szCs w:val="20"/>
          <w:lang w:val="tr-TR"/>
        </w:rPr>
        <w:t>Madde 14- İhale dosyasında değişiklik yapılması</w:t>
      </w:r>
    </w:p>
    <w:p w14:paraId="52A0A085" w14:textId="77777777" w:rsidR="00F97B3D" w:rsidRPr="00051297" w:rsidRDefault="00F97B3D" w:rsidP="00F97B3D">
      <w:pPr>
        <w:rPr>
          <w:sz w:val="20"/>
          <w:szCs w:val="20"/>
          <w:lang w:val="tr-TR"/>
        </w:rPr>
      </w:pPr>
      <w:r w:rsidRPr="00051297">
        <w:rPr>
          <w:sz w:val="20"/>
          <w:szCs w:val="20"/>
          <w:lang w:val="tr-TR"/>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73AEA7A" w14:textId="77777777" w:rsidR="00F97B3D" w:rsidRPr="00051297" w:rsidRDefault="00F97B3D" w:rsidP="00F97B3D">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A423432" w14:textId="77777777" w:rsidR="00F97B3D" w:rsidRPr="00051297" w:rsidRDefault="00F97B3D" w:rsidP="00F97B3D">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14:paraId="48D92EF7" w14:textId="77777777" w:rsidR="00F97B3D" w:rsidRPr="00051297" w:rsidRDefault="00F97B3D" w:rsidP="00F97B3D">
      <w:pPr>
        <w:rPr>
          <w:sz w:val="20"/>
          <w:szCs w:val="20"/>
          <w:lang w:val="tr-TR"/>
        </w:rPr>
      </w:pPr>
      <w:r w:rsidRPr="00051297">
        <w:rPr>
          <w:b/>
          <w:sz w:val="20"/>
          <w:szCs w:val="20"/>
          <w:lang w:val="tr-TR"/>
        </w:rPr>
        <w:t>Madde 15-İhale saatinden önce ihalenin iptal edilmesinde Sözleşme Makamının serbestliği</w:t>
      </w:r>
    </w:p>
    <w:p w14:paraId="4EEB9A8A" w14:textId="77777777" w:rsidR="00F97B3D" w:rsidRPr="00051297" w:rsidRDefault="00F97B3D" w:rsidP="00F97B3D">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3F946DAF" w14:textId="77777777" w:rsidR="00F97B3D" w:rsidRPr="00051297" w:rsidRDefault="00F97B3D" w:rsidP="00F97B3D">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3C40AC57" w14:textId="77777777" w:rsidR="00F97B3D" w:rsidRPr="00051297" w:rsidRDefault="00F97B3D" w:rsidP="00F97B3D">
      <w:pPr>
        <w:rPr>
          <w:b/>
          <w:sz w:val="20"/>
          <w:szCs w:val="20"/>
          <w:lang w:val="tr-TR"/>
        </w:rPr>
      </w:pPr>
      <w:r w:rsidRPr="00051297">
        <w:rPr>
          <w:b/>
          <w:sz w:val="20"/>
          <w:szCs w:val="20"/>
          <w:lang w:val="tr-TR"/>
        </w:rPr>
        <w:t>Madde 16- Ortak girişim</w:t>
      </w:r>
    </w:p>
    <w:p w14:paraId="18205050" w14:textId="77777777" w:rsidR="00F97B3D" w:rsidRPr="00051297" w:rsidRDefault="00F97B3D" w:rsidP="00F97B3D">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AB5C436" w14:textId="77777777" w:rsidR="00F97B3D" w:rsidRPr="00051297" w:rsidRDefault="00F97B3D" w:rsidP="00F97B3D">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1A351978" w14:textId="77777777" w:rsidR="00F97B3D" w:rsidRPr="00051297" w:rsidRDefault="00F97B3D" w:rsidP="00F97B3D">
      <w:pPr>
        <w:spacing w:after="60"/>
        <w:rPr>
          <w:b/>
          <w:sz w:val="20"/>
          <w:szCs w:val="20"/>
          <w:lang w:val="tr-TR"/>
        </w:rPr>
      </w:pPr>
      <w:r w:rsidRPr="00051297">
        <w:rPr>
          <w:b/>
          <w:sz w:val="20"/>
          <w:szCs w:val="20"/>
          <w:lang w:val="tr-TR"/>
        </w:rPr>
        <w:t xml:space="preserve">Madde 17-Alt yükleniciler </w:t>
      </w:r>
    </w:p>
    <w:p w14:paraId="021EDFDF" w14:textId="77777777" w:rsidR="00F97B3D" w:rsidRPr="00051297" w:rsidRDefault="00F97B3D" w:rsidP="00F97B3D">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757F283A" w14:textId="77777777" w:rsidR="00F97B3D" w:rsidRPr="00051297" w:rsidRDefault="00F97B3D" w:rsidP="00F97B3D">
      <w:pPr>
        <w:keepNext/>
        <w:spacing w:after="60"/>
        <w:rPr>
          <w:b/>
          <w:sz w:val="20"/>
          <w:szCs w:val="20"/>
          <w:lang w:val="tr-TR"/>
        </w:rPr>
      </w:pPr>
      <w:r w:rsidRPr="00051297">
        <w:rPr>
          <w:b/>
          <w:sz w:val="20"/>
          <w:szCs w:val="20"/>
          <w:lang w:val="tr-TR"/>
        </w:rPr>
        <w:t xml:space="preserve">Madde18-Teklif ve sözleşme türü </w:t>
      </w:r>
    </w:p>
    <w:p w14:paraId="2A373E72" w14:textId="77777777" w:rsidR="00F97B3D" w:rsidRPr="00051297" w:rsidRDefault="00F97B3D" w:rsidP="00F97B3D">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24637242" w14:textId="77777777" w:rsidR="00F97B3D" w:rsidRPr="00051297" w:rsidRDefault="00F97B3D" w:rsidP="00F97B3D">
      <w:pPr>
        <w:rPr>
          <w:b/>
          <w:sz w:val="20"/>
          <w:szCs w:val="20"/>
          <w:lang w:val="tr-TR"/>
        </w:rPr>
      </w:pPr>
      <w:r w:rsidRPr="00051297">
        <w:rPr>
          <w:b/>
          <w:sz w:val="20"/>
          <w:szCs w:val="20"/>
          <w:lang w:val="tr-TR"/>
        </w:rPr>
        <w:t>Madde 19- Teklifin dili</w:t>
      </w:r>
    </w:p>
    <w:p w14:paraId="16231576" w14:textId="77777777" w:rsidR="00F97B3D" w:rsidRPr="00051297" w:rsidRDefault="00F97B3D" w:rsidP="00F97B3D">
      <w:pPr>
        <w:rPr>
          <w:sz w:val="20"/>
          <w:szCs w:val="20"/>
          <w:lang w:val="tr-TR"/>
        </w:rPr>
      </w:pPr>
      <w:r w:rsidRPr="00051297">
        <w:rPr>
          <w:sz w:val="20"/>
          <w:szCs w:val="20"/>
          <w:lang w:val="tr-TR"/>
        </w:rPr>
        <w:t>Teklifler ve ekleri Türkçe olarak hazırlanacak ve sunulacaktır.</w:t>
      </w:r>
    </w:p>
    <w:p w14:paraId="5AFB0E48" w14:textId="77777777" w:rsidR="00F97B3D" w:rsidRPr="00051297" w:rsidRDefault="00F97B3D" w:rsidP="00F97B3D">
      <w:pPr>
        <w:keepNext/>
        <w:rPr>
          <w:b/>
          <w:sz w:val="20"/>
          <w:szCs w:val="20"/>
          <w:lang w:val="tr-TR"/>
        </w:rPr>
      </w:pPr>
      <w:r w:rsidRPr="00051297">
        <w:rPr>
          <w:b/>
          <w:sz w:val="20"/>
          <w:szCs w:val="20"/>
          <w:lang w:val="tr-TR"/>
        </w:rPr>
        <w:t>Madde 20-Teklif ve ödemelerde geçerli para birimi</w:t>
      </w:r>
    </w:p>
    <w:p w14:paraId="6C5FC5C2" w14:textId="77777777" w:rsidR="00F97B3D" w:rsidRPr="00051297" w:rsidRDefault="00F97B3D" w:rsidP="00F97B3D">
      <w:pPr>
        <w:rPr>
          <w:sz w:val="20"/>
          <w:szCs w:val="20"/>
          <w:lang w:val="tr-TR"/>
        </w:rPr>
      </w:pPr>
      <w:r w:rsidRPr="00051297">
        <w:rPr>
          <w:sz w:val="20"/>
          <w:szCs w:val="20"/>
          <w:lang w:val="tr-TR"/>
        </w:rPr>
        <w:t xml:space="preserve">Teklif ve ödemelerde geçerli para birimi TL’dir. </w:t>
      </w:r>
    </w:p>
    <w:p w14:paraId="31328901" w14:textId="77777777" w:rsidR="00F97B3D" w:rsidRPr="00051297" w:rsidRDefault="00F97B3D" w:rsidP="00F97B3D">
      <w:pPr>
        <w:spacing w:after="60"/>
        <w:rPr>
          <w:b/>
          <w:sz w:val="20"/>
          <w:szCs w:val="20"/>
          <w:lang w:val="tr-TR"/>
        </w:rPr>
      </w:pPr>
      <w:r w:rsidRPr="00051297">
        <w:rPr>
          <w:b/>
          <w:sz w:val="20"/>
          <w:szCs w:val="20"/>
          <w:lang w:val="tr-TR"/>
        </w:rPr>
        <w:t>Madde 21-Kısmi teklif verilmesi</w:t>
      </w:r>
    </w:p>
    <w:p w14:paraId="7ABEC9FF" w14:textId="77777777" w:rsidR="00F97B3D" w:rsidRPr="00B00846" w:rsidRDefault="00F97B3D" w:rsidP="00F97B3D">
      <w:pPr>
        <w:spacing w:after="60"/>
        <w:rPr>
          <w:sz w:val="20"/>
          <w:szCs w:val="20"/>
          <w:lang w:val="tr-TR"/>
        </w:rPr>
      </w:pPr>
      <w:r w:rsidRPr="00B00846">
        <w:rPr>
          <w:sz w:val="20"/>
          <w:szCs w:val="20"/>
          <w:lang w:val="tr-TR"/>
        </w:rPr>
        <w:t xml:space="preserve">Sözleşme Makamı tarafından gerçekleştirilecek ihalelerde, </w:t>
      </w:r>
      <w:proofErr w:type="gramStart"/>
      <w:r w:rsidRPr="00B00846">
        <w:rPr>
          <w:sz w:val="20"/>
          <w:szCs w:val="20"/>
          <w:lang w:val="tr-TR"/>
        </w:rPr>
        <w:t>lotlar</w:t>
      </w:r>
      <w:proofErr w:type="gramEnd"/>
      <w:r w:rsidRPr="00B00846">
        <w:rPr>
          <w:sz w:val="20"/>
          <w:szCs w:val="20"/>
          <w:lang w:val="tr-TR"/>
        </w:rPr>
        <w:t xml:space="preserve"> halinde ihaleye çıkılmamış ise, işin tamamı için teklif sunulacak olup kısmi teklifler kabul edilmeyecektir.</w:t>
      </w:r>
    </w:p>
    <w:p w14:paraId="0458254A" w14:textId="77777777" w:rsidR="00F97B3D" w:rsidRPr="00051297" w:rsidRDefault="00F97B3D" w:rsidP="00F97B3D">
      <w:pPr>
        <w:spacing w:after="60"/>
        <w:rPr>
          <w:b/>
          <w:sz w:val="20"/>
          <w:szCs w:val="20"/>
          <w:lang w:val="tr-TR"/>
        </w:rPr>
      </w:pPr>
      <w:r w:rsidRPr="00051297">
        <w:rPr>
          <w:b/>
          <w:sz w:val="20"/>
          <w:szCs w:val="20"/>
          <w:lang w:val="tr-TR"/>
        </w:rPr>
        <w:t>Madde 22- Alternatif teklifler</w:t>
      </w:r>
    </w:p>
    <w:p w14:paraId="449B3FDB" w14:textId="77777777" w:rsidR="00F97B3D" w:rsidRPr="00051297" w:rsidRDefault="00F97B3D" w:rsidP="00F97B3D">
      <w:pPr>
        <w:rPr>
          <w:sz w:val="20"/>
          <w:szCs w:val="20"/>
          <w:lang w:val="tr-TR"/>
        </w:rPr>
      </w:pPr>
      <w:r w:rsidRPr="00051297">
        <w:rPr>
          <w:sz w:val="20"/>
          <w:szCs w:val="20"/>
          <w:lang w:val="tr-TR"/>
        </w:rPr>
        <w:t>İhale konusu işe ilişkin olarak alternatif teklif sunulamaz.</w:t>
      </w:r>
    </w:p>
    <w:p w14:paraId="12ED8256" w14:textId="77777777" w:rsidR="00F97B3D" w:rsidRPr="00051297" w:rsidRDefault="00F97B3D" w:rsidP="00F97B3D">
      <w:pPr>
        <w:spacing w:line="259" w:lineRule="auto"/>
        <w:rPr>
          <w:b/>
          <w:sz w:val="20"/>
          <w:szCs w:val="20"/>
          <w:lang w:val="tr-TR"/>
        </w:rPr>
      </w:pPr>
      <w:r w:rsidRPr="00051297">
        <w:rPr>
          <w:b/>
          <w:sz w:val="20"/>
          <w:szCs w:val="20"/>
          <w:lang w:val="tr-TR"/>
        </w:rPr>
        <w:t xml:space="preserve">Madde 23-Tekliflerin sunulma şekli </w:t>
      </w:r>
    </w:p>
    <w:p w14:paraId="3CADE58C" w14:textId="77777777" w:rsidR="00F97B3D" w:rsidRPr="00051297" w:rsidRDefault="00F97B3D" w:rsidP="00F97B3D">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764C108F" w14:textId="77777777" w:rsidR="00F97B3D" w:rsidRPr="00051297" w:rsidRDefault="00F97B3D" w:rsidP="00F97B3D">
      <w:pPr>
        <w:ind w:right="-1"/>
        <w:rPr>
          <w:sz w:val="20"/>
          <w:szCs w:val="20"/>
          <w:lang w:val="tr-TR"/>
        </w:rPr>
      </w:pPr>
      <w:r w:rsidRPr="00051297">
        <w:rPr>
          <w:sz w:val="20"/>
          <w:szCs w:val="20"/>
          <w:lang w:val="tr-TR"/>
        </w:rPr>
        <w:lastRenderedPageBreak/>
        <w:t>Teklifler ihale dosyasında belirtilen ihale saatine kadar sıra numaralı alındılar karşılığında Sözleşme Makamına (tekliflerin sunulacağı yere) teslim edilir. Bu saatten sonra verilen teklifler kabul edilmez ve açılmadan istekliye iade edilir.</w:t>
      </w:r>
    </w:p>
    <w:p w14:paraId="5F2442F2" w14:textId="77777777" w:rsidR="00F97B3D" w:rsidRPr="00051297" w:rsidRDefault="00F97B3D" w:rsidP="00F97B3D">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0D2927A4" w14:textId="77777777" w:rsidR="00F97B3D" w:rsidRPr="00051297" w:rsidRDefault="00F97B3D" w:rsidP="00F97B3D">
      <w:pPr>
        <w:spacing w:line="259" w:lineRule="auto"/>
        <w:rPr>
          <w:b/>
          <w:sz w:val="20"/>
          <w:szCs w:val="20"/>
          <w:lang w:val="tr-TR"/>
        </w:rPr>
      </w:pPr>
      <w:r w:rsidRPr="00051297">
        <w:rPr>
          <w:b/>
          <w:sz w:val="20"/>
          <w:szCs w:val="20"/>
          <w:lang w:val="tr-TR"/>
        </w:rPr>
        <w:t>Madde 24-Teklif mektubunun şekli ve içeriği</w:t>
      </w:r>
    </w:p>
    <w:p w14:paraId="7EE27D5D" w14:textId="77777777" w:rsidR="00F97B3D" w:rsidRPr="00051297" w:rsidRDefault="00F97B3D" w:rsidP="00F97B3D">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B00846">
        <w:rPr>
          <w:color w:val="000000"/>
          <w:sz w:val="20"/>
          <w:lang w:val="tr-TR"/>
        </w:rPr>
        <w:t>2</w:t>
      </w:r>
      <w:r w:rsidRPr="00051297">
        <w:rPr>
          <w:color w:val="000000"/>
          <w:sz w:val="20"/>
          <w:lang w:val="tr-TR"/>
        </w:rPr>
        <w:t xml:space="preserve"> adet kopya bulunmalıdır.  </w:t>
      </w:r>
    </w:p>
    <w:p w14:paraId="51F0613B" w14:textId="77777777" w:rsidR="00F97B3D" w:rsidRPr="00051297" w:rsidRDefault="00F97B3D" w:rsidP="00F97B3D">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0DCEE56F" w14:textId="77777777" w:rsidR="00F97B3D" w:rsidRPr="00051297" w:rsidRDefault="00F97B3D" w:rsidP="00772CD5">
      <w:pPr>
        <w:numPr>
          <w:ilvl w:val="0"/>
          <w:numId w:val="10"/>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5544945C" w14:textId="77777777" w:rsidR="00F97B3D" w:rsidRPr="00051297" w:rsidRDefault="00F97B3D" w:rsidP="00772CD5">
      <w:pPr>
        <w:numPr>
          <w:ilvl w:val="0"/>
          <w:numId w:val="10"/>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42FC80BD" w14:textId="77777777" w:rsidR="00F97B3D" w:rsidRPr="00051297" w:rsidRDefault="00F97B3D" w:rsidP="00772CD5">
      <w:pPr>
        <w:numPr>
          <w:ilvl w:val="0"/>
          <w:numId w:val="10"/>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6BE39B0A" w14:textId="77777777" w:rsidR="00F97B3D" w:rsidRPr="00051297" w:rsidRDefault="00F97B3D" w:rsidP="00772CD5">
      <w:pPr>
        <w:numPr>
          <w:ilvl w:val="0"/>
          <w:numId w:val="10"/>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14:paraId="15BFBA4F" w14:textId="77777777" w:rsidR="00F97B3D" w:rsidRPr="00051297" w:rsidRDefault="00F97B3D" w:rsidP="00F97B3D">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775B1CEC" w14:textId="77777777" w:rsidR="00F97B3D" w:rsidRPr="00051297" w:rsidRDefault="00F97B3D" w:rsidP="00F97B3D">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7D717AB9" w14:textId="77777777" w:rsidR="00F97B3D" w:rsidRPr="00051297" w:rsidRDefault="00F97B3D" w:rsidP="00F97B3D">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14:paraId="057E081E" w14:textId="77777777" w:rsidR="00F97B3D" w:rsidRPr="00051297" w:rsidRDefault="00F97B3D" w:rsidP="00F97B3D">
      <w:pPr>
        <w:tabs>
          <w:tab w:val="left" w:pos="0"/>
        </w:tabs>
        <w:ind w:right="-1"/>
        <w:rPr>
          <w:sz w:val="20"/>
          <w:szCs w:val="20"/>
          <w:lang w:val="tr-TR"/>
        </w:rPr>
      </w:pPr>
      <w:r w:rsidRPr="00051297">
        <w:rPr>
          <w:b/>
          <w:sz w:val="20"/>
          <w:szCs w:val="20"/>
          <w:lang w:val="tr-TR"/>
        </w:rPr>
        <w:t>Madde 25- Tekliflerin geçerlilik süresi</w:t>
      </w:r>
    </w:p>
    <w:p w14:paraId="4F0A1295" w14:textId="77777777" w:rsidR="00F97B3D" w:rsidRPr="00051297" w:rsidRDefault="00F97B3D" w:rsidP="00F97B3D">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5077B3FF" w14:textId="77777777" w:rsidR="00F97B3D" w:rsidRPr="00051297" w:rsidRDefault="00F97B3D" w:rsidP="00F97B3D">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1B411D9F" w14:textId="77777777" w:rsidR="00F97B3D" w:rsidRPr="00051297" w:rsidRDefault="00F97B3D" w:rsidP="00F97B3D">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2C1A2A64" w14:textId="77777777" w:rsidR="00F97B3D" w:rsidRPr="00051297" w:rsidRDefault="00F97B3D" w:rsidP="00F97B3D">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02D8F8B4" w14:textId="77777777" w:rsidR="00F97B3D" w:rsidRPr="00051297" w:rsidRDefault="00F97B3D" w:rsidP="00F97B3D">
      <w:pPr>
        <w:keepNext/>
        <w:tabs>
          <w:tab w:val="left" w:pos="0"/>
        </w:tabs>
        <w:rPr>
          <w:b/>
          <w:sz w:val="20"/>
          <w:szCs w:val="20"/>
          <w:lang w:val="tr-TR"/>
        </w:rPr>
      </w:pPr>
      <w:r w:rsidRPr="00051297">
        <w:rPr>
          <w:b/>
          <w:sz w:val="20"/>
          <w:szCs w:val="20"/>
          <w:lang w:val="tr-TR"/>
        </w:rPr>
        <w:t>Madde 26- Geçici teminat ve teminat olarak kabul edilecek değerler</w:t>
      </w:r>
    </w:p>
    <w:p w14:paraId="58C9B19C" w14:textId="77777777" w:rsidR="00F97B3D" w:rsidRPr="00051297" w:rsidRDefault="00F97B3D" w:rsidP="00F97B3D">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4CAF8B8F" w14:textId="77777777" w:rsidR="00F97B3D" w:rsidRPr="00051297" w:rsidRDefault="00F97B3D" w:rsidP="00F97B3D">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0589CE49" w14:textId="77777777" w:rsidR="00F97B3D" w:rsidRPr="00051297" w:rsidRDefault="00F97B3D" w:rsidP="00F97B3D">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12BB7820" w14:textId="77777777" w:rsidR="00F97B3D" w:rsidRPr="00051297" w:rsidRDefault="00F97B3D" w:rsidP="00F97B3D">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3CFC208B" w14:textId="77777777" w:rsidR="00F97B3D" w:rsidRPr="00051297" w:rsidRDefault="00F97B3D" w:rsidP="00F97B3D">
      <w:pPr>
        <w:tabs>
          <w:tab w:val="left" w:pos="0"/>
        </w:tabs>
        <w:rPr>
          <w:sz w:val="20"/>
          <w:szCs w:val="20"/>
          <w:lang w:val="tr-TR"/>
        </w:rPr>
      </w:pPr>
      <w:r w:rsidRPr="00051297">
        <w:rPr>
          <w:sz w:val="20"/>
          <w:szCs w:val="20"/>
          <w:lang w:val="tr-TR"/>
        </w:rPr>
        <w:t xml:space="preserve">Teminat olarak kabul edilecek değerler aşağıda sayılmıştır; </w:t>
      </w:r>
    </w:p>
    <w:p w14:paraId="2F7941D3" w14:textId="77777777" w:rsidR="00F97B3D" w:rsidRPr="00051297" w:rsidRDefault="00F97B3D" w:rsidP="00772CD5">
      <w:pPr>
        <w:numPr>
          <w:ilvl w:val="0"/>
          <w:numId w:val="11"/>
        </w:numPr>
        <w:ind w:right="-1"/>
        <w:rPr>
          <w:sz w:val="20"/>
          <w:szCs w:val="20"/>
          <w:lang w:val="tr-TR"/>
        </w:rPr>
      </w:pPr>
      <w:proofErr w:type="gramStart"/>
      <w:r w:rsidRPr="00051297">
        <w:rPr>
          <w:sz w:val="20"/>
          <w:szCs w:val="20"/>
          <w:lang w:val="tr-TR"/>
        </w:rPr>
        <w:lastRenderedPageBreak/>
        <w:t>Tedavüldeki Türk Parası.</w:t>
      </w:r>
      <w:proofErr w:type="gramEnd"/>
    </w:p>
    <w:p w14:paraId="59DF0083" w14:textId="77777777" w:rsidR="00F97B3D" w:rsidRPr="00051297" w:rsidRDefault="00F97B3D" w:rsidP="00772CD5">
      <w:pPr>
        <w:numPr>
          <w:ilvl w:val="0"/>
          <w:numId w:val="11"/>
        </w:numPr>
        <w:ind w:right="-1"/>
        <w:rPr>
          <w:sz w:val="20"/>
          <w:szCs w:val="20"/>
          <w:lang w:val="tr-TR"/>
        </w:rPr>
      </w:pPr>
      <w:r w:rsidRPr="00051297">
        <w:rPr>
          <w:sz w:val="20"/>
          <w:szCs w:val="20"/>
          <w:lang w:val="tr-TR"/>
        </w:rPr>
        <w:t xml:space="preserve">Bankalar ve özel finans kurumları tarafından verilen teminat mektupları. </w:t>
      </w:r>
    </w:p>
    <w:p w14:paraId="5B2378A8" w14:textId="77777777" w:rsidR="00F97B3D" w:rsidRPr="00051297" w:rsidRDefault="00F97B3D" w:rsidP="00F97B3D">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7AD8A16A" w14:textId="77777777" w:rsidR="00F97B3D" w:rsidRPr="00051297" w:rsidRDefault="00F97B3D" w:rsidP="00F97B3D">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63B55E49" w14:textId="77777777" w:rsidR="00F97B3D" w:rsidRPr="00051297" w:rsidRDefault="00F97B3D" w:rsidP="00F97B3D">
      <w:pPr>
        <w:tabs>
          <w:tab w:val="left" w:pos="0"/>
        </w:tabs>
        <w:ind w:right="-1"/>
        <w:rPr>
          <w:b/>
          <w:sz w:val="20"/>
          <w:szCs w:val="20"/>
          <w:lang w:val="tr-TR"/>
        </w:rPr>
      </w:pPr>
      <w:r w:rsidRPr="00051297">
        <w:rPr>
          <w:b/>
          <w:sz w:val="20"/>
          <w:szCs w:val="20"/>
          <w:lang w:val="tr-TR"/>
        </w:rPr>
        <w:t>Madde 27- Geçici teminatın teslim yeri ve iadesi</w:t>
      </w:r>
    </w:p>
    <w:p w14:paraId="3FEEFD3F" w14:textId="77777777" w:rsidR="00F97B3D" w:rsidRPr="00051297" w:rsidRDefault="00F97B3D" w:rsidP="00F97B3D">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E7634D9" w14:textId="77777777" w:rsidR="00F97B3D" w:rsidRPr="00051297" w:rsidRDefault="00F97B3D" w:rsidP="00F97B3D">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7D6564E" w14:textId="77777777" w:rsidR="00F97B3D" w:rsidRPr="00051297" w:rsidRDefault="00F97B3D" w:rsidP="00F97B3D">
      <w:pPr>
        <w:spacing w:after="120"/>
        <w:rPr>
          <w:b/>
          <w:color w:val="000000"/>
          <w:sz w:val="20"/>
          <w:lang w:val="tr-TR"/>
        </w:rPr>
      </w:pPr>
      <w:r w:rsidRPr="00051297">
        <w:rPr>
          <w:b/>
          <w:color w:val="000000"/>
          <w:sz w:val="20"/>
          <w:lang w:val="tr-TR"/>
        </w:rPr>
        <w:t>Madde 28- Son teklif teslim tarihinden önce ek bilgi talepleri</w:t>
      </w:r>
    </w:p>
    <w:p w14:paraId="64B9B045" w14:textId="77777777" w:rsidR="00F97B3D" w:rsidRPr="00051297" w:rsidRDefault="00F97B3D" w:rsidP="00F97B3D">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42AC4146" w14:textId="77777777" w:rsidR="00F97B3D" w:rsidRPr="00051297" w:rsidRDefault="00F97B3D" w:rsidP="00F97B3D">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6550FE15" w14:textId="77777777" w:rsidR="00F97B3D" w:rsidRPr="00051297" w:rsidRDefault="00F97B3D" w:rsidP="00F97B3D">
      <w:pPr>
        <w:spacing w:after="120"/>
        <w:rPr>
          <w:b/>
          <w:color w:val="000000"/>
          <w:sz w:val="20"/>
          <w:lang w:val="tr-TR"/>
        </w:rPr>
      </w:pPr>
      <w:r w:rsidRPr="00051297">
        <w:rPr>
          <w:b/>
          <w:color w:val="000000"/>
          <w:sz w:val="20"/>
          <w:lang w:val="tr-TR"/>
        </w:rPr>
        <w:t>Madde 29- Tekliflerin sunulması</w:t>
      </w:r>
    </w:p>
    <w:p w14:paraId="6F305BCB" w14:textId="77777777" w:rsidR="00F97B3D" w:rsidRPr="00051297" w:rsidRDefault="00F97B3D" w:rsidP="00F97B3D">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2D3E77BA" w14:textId="53B4CA29" w:rsidR="00CB6E5B" w:rsidRPr="00860E44" w:rsidRDefault="00CB6E5B" w:rsidP="00772CD5">
      <w:pPr>
        <w:numPr>
          <w:ilvl w:val="0"/>
          <w:numId w:val="15"/>
        </w:numPr>
        <w:spacing w:after="120"/>
        <w:ind w:left="1077" w:hanging="357"/>
        <w:rPr>
          <w:bCs/>
          <w:color w:val="000000"/>
          <w:sz w:val="20"/>
        </w:rPr>
      </w:pPr>
      <w:r>
        <w:rPr>
          <w:bCs/>
          <w:color w:val="000000"/>
          <w:sz w:val="20"/>
        </w:rPr>
        <w:t xml:space="preserve">Taahhütlü </w:t>
      </w:r>
      <w:proofErr w:type="gramStart"/>
      <w:r>
        <w:rPr>
          <w:bCs/>
          <w:color w:val="000000"/>
          <w:sz w:val="20"/>
        </w:rPr>
        <w:t>posta  /</w:t>
      </w:r>
      <w:proofErr w:type="gramEnd"/>
      <w:r>
        <w:rPr>
          <w:bCs/>
          <w:color w:val="000000"/>
          <w:sz w:val="20"/>
        </w:rPr>
        <w:t xml:space="preserve"> kargo servisi) ile </w:t>
      </w:r>
      <w:r w:rsidRPr="00860E44">
        <w:rPr>
          <w:bCs/>
          <w:color w:val="000000"/>
          <w:sz w:val="20"/>
        </w:rPr>
        <w:t>“</w:t>
      </w:r>
      <w:r w:rsidR="00860E44" w:rsidRPr="00860E44">
        <w:rPr>
          <w:bCs/>
          <w:color w:val="000000"/>
          <w:sz w:val="20"/>
        </w:rPr>
        <w:t>Türkiye Hazır Beton Üreticileri Birliği Derneği</w:t>
      </w:r>
      <w:r w:rsidRPr="00860E44">
        <w:rPr>
          <w:bCs/>
          <w:color w:val="000000"/>
          <w:sz w:val="20"/>
        </w:rPr>
        <w:t xml:space="preserve"> - </w:t>
      </w:r>
      <w:r w:rsidR="00860E44" w:rsidRPr="00860E44">
        <w:rPr>
          <w:bCs/>
          <w:color w:val="000000"/>
          <w:sz w:val="20"/>
        </w:rPr>
        <w:t>Rüzgarlıbahçe Mah. Özalp Çıkmazı Sok. K Plaza No:2 Kat:3 Kavacık Beykoz / İstanbul</w:t>
      </w:r>
      <w:r w:rsidRPr="00860E44">
        <w:rPr>
          <w:bCs/>
          <w:color w:val="000000"/>
          <w:sz w:val="20"/>
        </w:rPr>
        <w:t>” adresine</w:t>
      </w:r>
    </w:p>
    <w:p w14:paraId="5083F382" w14:textId="4EAE1A06" w:rsidR="00CB6E5B" w:rsidRPr="00CB6E5B" w:rsidRDefault="00CB6E5B" w:rsidP="00772CD5">
      <w:pPr>
        <w:pStyle w:val="GvdeMetni"/>
        <w:numPr>
          <w:ilvl w:val="0"/>
          <w:numId w:val="15"/>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left="1080"/>
        <w:rPr>
          <w:color w:val="000000"/>
          <w:sz w:val="20"/>
          <w:lang w:val="tr-TR"/>
        </w:rPr>
      </w:pPr>
      <w:r>
        <w:rPr>
          <w:b/>
          <w:color w:val="000000"/>
          <w:sz w:val="20"/>
        </w:rPr>
        <w:t xml:space="preserve">Ya da </w:t>
      </w:r>
      <w:r>
        <w:rPr>
          <w:bCs/>
          <w:color w:val="000000"/>
          <w:sz w:val="20"/>
        </w:rPr>
        <w:t>Sözleşme Makamına doğrudan elden “</w:t>
      </w:r>
      <w:r w:rsidR="00F676B4" w:rsidRPr="00860E44">
        <w:rPr>
          <w:bCs/>
          <w:color w:val="000000"/>
          <w:sz w:val="20"/>
        </w:rPr>
        <w:t>Türkiye Hazır Beton Üreticileri Birliği Derneği - Rüzgarlıbahçe Mah. Özalp Çıkmazı Sok. K Plaza No:2 Kat:3 Kavacık Beykoz / İstanbul</w:t>
      </w:r>
      <w:r w:rsidRPr="00F676B4">
        <w:rPr>
          <w:sz w:val="20"/>
        </w:rPr>
        <w:t>”</w:t>
      </w:r>
      <w:r w:rsidRPr="00D92A43">
        <w:rPr>
          <w:color w:val="FF0000"/>
          <w:sz w:val="20"/>
        </w:rPr>
        <w:t xml:space="preserve"> </w:t>
      </w:r>
      <w:r>
        <w:rPr>
          <w:sz w:val="20"/>
        </w:rPr>
        <w:t>adresine</w:t>
      </w:r>
      <w:r>
        <w:rPr>
          <w:rStyle w:val="Vurgu"/>
          <w:color w:val="000000"/>
          <w:sz w:val="20"/>
        </w:rPr>
        <w:t xml:space="preserve"> </w:t>
      </w:r>
      <w:r>
        <w:rPr>
          <w:bCs/>
          <w:color w:val="000000"/>
          <w:sz w:val="20"/>
        </w:rPr>
        <w:t xml:space="preserve">teslim (kurye servisleri de dâhil) edilmeli ve teslim karşılığında imzalı ve tarihli bir belge alınmalıdır. </w:t>
      </w:r>
    </w:p>
    <w:p w14:paraId="7121B35E" w14:textId="77777777" w:rsidR="00F97B3D" w:rsidRPr="00051297" w:rsidRDefault="00F97B3D" w:rsidP="00CB6E5B">
      <w:pPr>
        <w:pStyle w:val="GvdeMetni"/>
        <w:tabs>
          <w:tab w:val="left" w:pos="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firstLine="709"/>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34EB01A1" w14:textId="77777777" w:rsidR="00F97B3D" w:rsidRPr="00051297" w:rsidRDefault="00F97B3D" w:rsidP="00F97B3D">
      <w:pPr>
        <w:spacing w:after="120"/>
        <w:rPr>
          <w:color w:val="000000"/>
          <w:sz w:val="20"/>
          <w:lang w:val="tr-TR"/>
        </w:rPr>
      </w:pPr>
      <w:r w:rsidRPr="00051297">
        <w:rPr>
          <w:color w:val="000000"/>
          <w:sz w:val="20"/>
          <w:lang w:val="tr-TR"/>
        </w:rPr>
        <w:t xml:space="preserve">Mali teklif dışındaki, teknik teklifi oluşturan diğer tüm kısımlar A Zarfının içine konmalıdır, (örn.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14:paraId="36AA474B" w14:textId="77777777" w:rsidR="00F97B3D" w:rsidRPr="00051297" w:rsidRDefault="00F97B3D" w:rsidP="00F97B3D">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3D7DDEDD" w14:textId="77777777" w:rsidR="00F97B3D" w:rsidRPr="00051297" w:rsidRDefault="00F97B3D" w:rsidP="00F97B3D">
      <w:pPr>
        <w:keepNext/>
        <w:spacing w:after="120"/>
        <w:rPr>
          <w:b/>
          <w:color w:val="000000"/>
          <w:sz w:val="20"/>
          <w:lang w:val="tr-TR"/>
        </w:rPr>
      </w:pPr>
      <w:r w:rsidRPr="00051297">
        <w:rPr>
          <w:b/>
          <w:color w:val="000000"/>
          <w:sz w:val="20"/>
          <w:lang w:val="tr-TR"/>
        </w:rPr>
        <w:t>Madde 30- Tekliflerin mülkiyeti</w:t>
      </w:r>
    </w:p>
    <w:p w14:paraId="20DB9D3A" w14:textId="77777777" w:rsidR="00F97B3D" w:rsidRPr="00051297" w:rsidRDefault="00F97B3D" w:rsidP="00F97B3D">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242B84DA" w14:textId="77777777" w:rsidR="00F97B3D" w:rsidRPr="00051297" w:rsidRDefault="00F97B3D" w:rsidP="00F97B3D">
      <w:pPr>
        <w:spacing w:after="120"/>
        <w:rPr>
          <w:b/>
          <w:color w:val="000000"/>
          <w:sz w:val="20"/>
          <w:lang w:val="tr-TR"/>
        </w:rPr>
      </w:pPr>
      <w:r w:rsidRPr="00051297">
        <w:rPr>
          <w:b/>
          <w:color w:val="000000"/>
          <w:sz w:val="20"/>
          <w:lang w:val="tr-TR"/>
        </w:rPr>
        <w:t>Madde 31-Tekliflerin açılması</w:t>
      </w:r>
    </w:p>
    <w:p w14:paraId="34945D50" w14:textId="77777777" w:rsidR="00F97B3D" w:rsidRPr="00051297" w:rsidRDefault="00F97B3D" w:rsidP="00F97B3D">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3ACC8FCB" w14:textId="77777777" w:rsidR="00F97B3D" w:rsidRPr="00051297" w:rsidRDefault="00F97B3D" w:rsidP="00772CD5">
      <w:pPr>
        <w:numPr>
          <w:ilvl w:val="0"/>
          <w:numId w:val="12"/>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54B52E65" w14:textId="77777777" w:rsidR="00F97B3D" w:rsidRPr="00051297" w:rsidRDefault="00F97B3D" w:rsidP="00772CD5">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w:t>
      </w:r>
      <w:r w:rsidRPr="00051297">
        <w:rPr>
          <w:rFonts w:ascii="Times New Roman" w:hAnsi="Times New Roman"/>
          <w:sz w:val="20"/>
          <w:lang w:val="tr-TR"/>
        </w:rPr>
        <w:lastRenderedPageBreak/>
        <w:t xml:space="preserve">yapan Sözleşme Makamının açık adresi ve zarfın yapıştırılan yerinin istekli tarafından imzalanıp, mühürlenmesi veya kaşelenmesi hususlarına bakılır. Bu hususlara uygun olmayan zarflar bir tutanakla belirlenerek değerlendirmeye alınmaz. </w:t>
      </w:r>
    </w:p>
    <w:p w14:paraId="45C1B5C1" w14:textId="77777777" w:rsidR="00F97B3D" w:rsidRPr="00051297" w:rsidRDefault="00F97B3D" w:rsidP="00772CD5">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33667785" w14:textId="77777777" w:rsidR="00F97B3D" w:rsidRPr="00051297" w:rsidRDefault="00F97B3D" w:rsidP="00F97B3D">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7D03EAF3" w14:textId="77777777" w:rsidR="00F97B3D" w:rsidRPr="00051297" w:rsidRDefault="00F97B3D" w:rsidP="00772CD5">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1A5970FA" w14:textId="77777777" w:rsidR="00F97B3D" w:rsidRPr="00051297" w:rsidRDefault="00F97B3D" w:rsidP="00772CD5">
      <w:pPr>
        <w:pStyle w:val="GvdeMetni2"/>
        <w:numPr>
          <w:ilvl w:val="0"/>
          <w:numId w:val="12"/>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744FF4AB" w14:textId="77777777" w:rsidR="00F97B3D" w:rsidRPr="00051297" w:rsidRDefault="00F97B3D" w:rsidP="00F97B3D">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3A6A39C2" w14:textId="77777777" w:rsidR="00F97B3D" w:rsidRPr="00051297" w:rsidRDefault="00F97B3D" w:rsidP="00F97B3D">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1836A836" w14:textId="77777777" w:rsidR="00F97B3D" w:rsidRPr="00051297" w:rsidRDefault="00F97B3D" w:rsidP="00F97B3D">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03DFE634" w14:textId="77777777" w:rsidR="00F97B3D" w:rsidRPr="00051297" w:rsidRDefault="00F97B3D" w:rsidP="00F97B3D">
      <w:pPr>
        <w:spacing w:after="60"/>
        <w:ind w:right="23"/>
        <w:rPr>
          <w:sz w:val="20"/>
          <w:szCs w:val="20"/>
          <w:lang w:val="tr-TR"/>
        </w:rPr>
      </w:pPr>
      <w:r w:rsidRPr="00051297">
        <w:rPr>
          <w:sz w:val="20"/>
          <w:szCs w:val="20"/>
          <w:lang w:val="tr-TR"/>
        </w:rPr>
        <w:t xml:space="preserve">Ancak, </w:t>
      </w:r>
    </w:p>
    <w:p w14:paraId="3F8F106A" w14:textId="77777777" w:rsidR="00F97B3D" w:rsidRPr="00051297" w:rsidRDefault="00F97B3D" w:rsidP="00772CD5">
      <w:pPr>
        <w:numPr>
          <w:ilvl w:val="0"/>
          <w:numId w:val="13"/>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6E757CD6" w14:textId="77777777" w:rsidR="00F97B3D" w:rsidRPr="00051297" w:rsidRDefault="00F97B3D" w:rsidP="00772CD5">
      <w:pPr>
        <w:numPr>
          <w:ilvl w:val="0"/>
          <w:numId w:val="13"/>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2C42FEC7" w14:textId="77777777" w:rsidR="00F97B3D" w:rsidRPr="00051297" w:rsidRDefault="00F97B3D" w:rsidP="00772CD5">
      <w:pPr>
        <w:numPr>
          <w:ilvl w:val="0"/>
          <w:numId w:val="13"/>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14:paraId="2134D476" w14:textId="77777777" w:rsidR="00F97B3D" w:rsidRPr="00051297" w:rsidRDefault="00F97B3D" w:rsidP="00F97B3D">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02C7873E" w14:textId="77777777" w:rsidR="00F97B3D" w:rsidRPr="00051297" w:rsidRDefault="00F97B3D" w:rsidP="00F97B3D">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B9BF6DE" w14:textId="77777777" w:rsidR="00F97B3D" w:rsidRPr="00051297" w:rsidRDefault="00F97B3D" w:rsidP="00F97B3D">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95A75F8" w14:textId="77777777" w:rsidR="00F97B3D" w:rsidRPr="00051297" w:rsidRDefault="00F97B3D" w:rsidP="00F97B3D">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4E6C9B56" w14:textId="77777777" w:rsidR="00F97B3D" w:rsidRPr="00051297" w:rsidRDefault="00F97B3D" w:rsidP="00F97B3D">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37900FD4" w14:textId="77777777" w:rsidR="00F97B3D" w:rsidRPr="00051297" w:rsidRDefault="00F97B3D" w:rsidP="00F97B3D">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2CBC0CD6" w14:textId="77777777" w:rsidR="00F97B3D" w:rsidRPr="00051297" w:rsidRDefault="00F97B3D" w:rsidP="00F97B3D">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454538E5" w14:textId="77777777" w:rsidR="00F97B3D" w:rsidRPr="00051297" w:rsidRDefault="00F97B3D" w:rsidP="00F97B3D">
      <w:pPr>
        <w:spacing w:after="120"/>
        <w:rPr>
          <w:color w:val="000000"/>
          <w:sz w:val="20"/>
          <w:lang w:val="tr-TR"/>
        </w:rPr>
      </w:pPr>
      <w:r w:rsidRPr="00051297">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w:t>
      </w:r>
      <w:r w:rsidRPr="00051297">
        <w:rPr>
          <w:sz w:val="20"/>
          <w:lang w:val="tr-TR"/>
        </w:rPr>
        <w:lastRenderedPageBreak/>
        <w:t>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0BA48A27" w14:textId="77777777" w:rsidR="00F97B3D" w:rsidRPr="00051297" w:rsidRDefault="00F97B3D" w:rsidP="00F97B3D">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4254AF4B" w14:textId="77777777" w:rsidR="00F97B3D" w:rsidRPr="00051297" w:rsidRDefault="00F97B3D" w:rsidP="00F97B3D">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45D5A1C5" w14:textId="77777777" w:rsidR="00F97B3D" w:rsidRPr="00051297" w:rsidRDefault="00F97B3D" w:rsidP="00F97B3D">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2FABCE05" w14:textId="77777777" w:rsidR="00F97B3D" w:rsidRPr="00051297" w:rsidRDefault="00F97B3D" w:rsidP="00F97B3D">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6D0B6C48" w14:textId="77777777" w:rsidR="00F97B3D" w:rsidRPr="00051297" w:rsidRDefault="00F97B3D" w:rsidP="00F97B3D">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6A45F785" w14:textId="77777777" w:rsidR="00F97B3D" w:rsidRPr="00051297" w:rsidRDefault="00F97B3D" w:rsidP="00F97B3D">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1935A2C7" w14:textId="77777777" w:rsidR="00F97B3D" w:rsidRPr="00051297" w:rsidRDefault="00F97B3D" w:rsidP="00F97B3D">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39B270A1" w14:textId="77777777" w:rsidR="00F97B3D" w:rsidRPr="00051297" w:rsidRDefault="00F97B3D" w:rsidP="00F97B3D">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0D979D25" w14:textId="77777777" w:rsidR="00F97B3D" w:rsidRPr="00051297" w:rsidRDefault="00F97B3D" w:rsidP="00772CD5">
      <w:pPr>
        <w:numPr>
          <w:ilvl w:val="0"/>
          <w:numId w:val="14"/>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0C7440F4" w14:textId="77777777" w:rsidR="00F97B3D" w:rsidRPr="00051297" w:rsidRDefault="00F97B3D" w:rsidP="00772CD5">
      <w:pPr>
        <w:numPr>
          <w:ilvl w:val="0"/>
          <w:numId w:val="14"/>
        </w:numPr>
        <w:spacing w:after="120"/>
        <w:ind w:left="1077" w:hanging="357"/>
        <w:rPr>
          <w:color w:val="000000"/>
          <w:sz w:val="20"/>
          <w:lang w:val="tr-TR"/>
        </w:rPr>
      </w:pPr>
      <w:r w:rsidRPr="00051297">
        <w:rPr>
          <w:color w:val="000000"/>
          <w:sz w:val="20"/>
          <w:lang w:val="tr-TR"/>
        </w:rPr>
        <w:t>Projenin ekonomik ya da teknik verilerinin temelden değişmesi;</w:t>
      </w:r>
    </w:p>
    <w:p w14:paraId="62EC8012" w14:textId="77777777" w:rsidR="00F97B3D" w:rsidRPr="00051297" w:rsidRDefault="00F97B3D" w:rsidP="00772CD5">
      <w:pPr>
        <w:numPr>
          <w:ilvl w:val="0"/>
          <w:numId w:val="14"/>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25FA0B8E" w14:textId="77777777" w:rsidR="00F97B3D" w:rsidRPr="00051297" w:rsidRDefault="00F97B3D" w:rsidP="00772CD5">
      <w:pPr>
        <w:numPr>
          <w:ilvl w:val="0"/>
          <w:numId w:val="14"/>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049A1856" w14:textId="77777777" w:rsidR="00F97B3D" w:rsidRPr="00051297" w:rsidRDefault="00F97B3D" w:rsidP="00772CD5">
      <w:pPr>
        <w:numPr>
          <w:ilvl w:val="0"/>
          <w:numId w:val="14"/>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26A4553D" w14:textId="77777777" w:rsidR="00F97B3D" w:rsidRPr="00051297" w:rsidRDefault="00F97B3D" w:rsidP="00F97B3D">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966CF45" w14:textId="77777777" w:rsidR="00F97B3D" w:rsidRPr="00051297" w:rsidRDefault="00F97B3D" w:rsidP="00F97B3D">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482A2FD5" w14:textId="77777777" w:rsidR="00F97B3D" w:rsidRPr="00051297" w:rsidRDefault="00F97B3D" w:rsidP="00F97B3D">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1579C6D6" w14:textId="77777777" w:rsidR="00F97B3D" w:rsidRPr="00051297" w:rsidRDefault="00F97B3D" w:rsidP="00F97B3D">
      <w:pPr>
        <w:spacing w:after="120"/>
        <w:rPr>
          <w:b/>
          <w:color w:val="000000"/>
          <w:sz w:val="20"/>
          <w:lang w:val="tr-TR"/>
        </w:rPr>
      </w:pPr>
      <w:r w:rsidRPr="00051297">
        <w:rPr>
          <w:b/>
          <w:color w:val="000000"/>
          <w:sz w:val="20"/>
          <w:lang w:val="tr-TR"/>
        </w:rPr>
        <w:t>Madde 35- Etik Kurallar</w:t>
      </w:r>
    </w:p>
    <w:p w14:paraId="7BCDCC04" w14:textId="77777777" w:rsidR="00F97B3D" w:rsidRPr="00051297" w:rsidRDefault="00F97B3D" w:rsidP="00F97B3D">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2118B236" w14:textId="77777777" w:rsidR="00F97B3D" w:rsidRPr="00051297" w:rsidRDefault="00F97B3D" w:rsidP="00772CD5">
      <w:pPr>
        <w:numPr>
          <w:ilvl w:val="0"/>
          <w:numId w:val="1"/>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4B7985BA" w14:textId="77777777" w:rsidR="00F97B3D" w:rsidRPr="00051297" w:rsidRDefault="00F97B3D" w:rsidP="00772CD5">
      <w:pPr>
        <w:numPr>
          <w:ilvl w:val="0"/>
          <w:numId w:val="1"/>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100C0EAF" w14:textId="77777777" w:rsidR="00F97B3D" w:rsidRPr="00051297" w:rsidRDefault="00F97B3D" w:rsidP="00772CD5">
      <w:pPr>
        <w:numPr>
          <w:ilvl w:val="0"/>
          <w:numId w:val="1"/>
        </w:numPr>
        <w:tabs>
          <w:tab w:val="clear" w:pos="1440"/>
          <w:tab w:val="num" w:pos="1077"/>
        </w:tabs>
        <w:spacing w:after="120"/>
        <w:ind w:left="1077" w:hanging="357"/>
        <w:rPr>
          <w:color w:val="000000"/>
          <w:sz w:val="20"/>
          <w:lang w:val="tr-TR"/>
        </w:rPr>
      </w:pPr>
      <w:r w:rsidRPr="00051297">
        <w:rPr>
          <w:color w:val="000000"/>
          <w:sz w:val="20"/>
          <w:lang w:val="tr-TR"/>
        </w:rPr>
        <w:lastRenderedPageBreak/>
        <w:t xml:space="preserve">Bir teklif verilirken, aday veya istekli, meslek ve iş hayatının gerektirdiği şekilde tarafsız ve güvenilir bir şekilde davranmalıdır. </w:t>
      </w:r>
    </w:p>
    <w:p w14:paraId="399C0872" w14:textId="77777777" w:rsidR="00F97B3D" w:rsidRPr="00051297" w:rsidRDefault="00F97B3D" w:rsidP="00F97B3D">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31FCD216" w14:textId="77777777" w:rsidR="00F97B3D" w:rsidRPr="00051297" w:rsidRDefault="00F97B3D" w:rsidP="00F97B3D">
      <w:pPr>
        <w:keepNext/>
        <w:spacing w:after="120"/>
        <w:rPr>
          <w:b/>
          <w:color w:val="000000"/>
          <w:sz w:val="20"/>
          <w:lang w:val="tr-TR"/>
        </w:rPr>
      </w:pPr>
      <w:r w:rsidRPr="00051297">
        <w:rPr>
          <w:b/>
          <w:color w:val="000000"/>
          <w:sz w:val="20"/>
          <w:lang w:val="tr-TR"/>
        </w:rPr>
        <w:t>Madde 36- İtirazlar</w:t>
      </w:r>
    </w:p>
    <w:p w14:paraId="4B145335" w14:textId="77777777" w:rsidR="00F97B3D" w:rsidRPr="00051297" w:rsidRDefault="00F97B3D" w:rsidP="00F97B3D">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65C90174" w14:textId="77777777" w:rsidR="00F97B3D" w:rsidRPr="00051297" w:rsidRDefault="00F97B3D" w:rsidP="00F97B3D">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6B4999E0" w14:textId="77777777" w:rsidR="00F97B3D" w:rsidRPr="00051297" w:rsidRDefault="00F97B3D" w:rsidP="00F97B3D">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01A1254F" w14:textId="77777777" w:rsidR="00F97B3D" w:rsidRPr="00051297" w:rsidRDefault="00F97B3D" w:rsidP="00F97B3D">
      <w:pPr>
        <w:spacing w:after="120"/>
        <w:rPr>
          <w:lang w:val="tr-TR"/>
        </w:rPr>
      </w:pPr>
    </w:p>
    <w:p w14:paraId="1E20EFCA" w14:textId="77777777" w:rsidR="00F97B3D" w:rsidRPr="00051297" w:rsidRDefault="00F97B3D" w:rsidP="00F97B3D">
      <w:pPr>
        <w:spacing w:after="120"/>
        <w:rPr>
          <w:lang w:val="tr-TR"/>
        </w:rPr>
      </w:pPr>
    </w:p>
    <w:p w14:paraId="709BD2AD" w14:textId="77777777" w:rsidR="00F97B3D" w:rsidRPr="00051297" w:rsidRDefault="00F97B3D" w:rsidP="00F97B3D">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24EE2854" w14:textId="77777777" w:rsidR="00F97B3D" w:rsidRPr="00051297" w:rsidRDefault="00F97B3D" w:rsidP="00F97B3D">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F8DE8EB" w14:textId="77777777" w:rsidR="00F97B3D" w:rsidRPr="00051297" w:rsidRDefault="00F97B3D" w:rsidP="00F97B3D">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622D675F" w14:textId="77777777" w:rsidR="00F97B3D" w:rsidRPr="00051297" w:rsidRDefault="00F97B3D" w:rsidP="00F97B3D">
      <w:pPr>
        <w:overflowPunct w:val="0"/>
        <w:autoSpaceDE w:val="0"/>
        <w:autoSpaceDN w:val="0"/>
        <w:adjustRightInd w:val="0"/>
        <w:spacing w:after="120"/>
        <w:jc w:val="center"/>
        <w:textAlignment w:val="baseline"/>
        <w:rPr>
          <w:b/>
          <w:color w:val="000000"/>
          <w:sz w:val="36"/>
          <w:szCs w:val="36"/>
          <w:lang w:val="tr-TR"/>
        </w:rPr>
      </w:pPr>
    </w:p>
    <w:p w14:paraId="02E385DA" w14:textId="77777777" w:rsidR="00F97B3D" w:rsidRDefault="00F97B3D" w:rsidP="00F97B3D">
      <w:pPr>
        <w:overflowPunct w:val="0"/>
        <w:autoSpaceDE w:val="0"/>
        <w:autoSpaceDN w:val="0"/>
        <w:adjustRightInd w:val="0"/>
        <w:spacing w:after="120"/>
        <w:jc w:val="center"/>
        <w:textAlignment w:val="baseline"/>
        <w:rPr>
          <w:b/>
          <w:color w:val="000000"/>
          <w:sz w:val="36"/>
          <w:szCs w:val="36"/>
          <w:lang w:val="tr-TR"/>
        </w:rPr>
      </w:pPr>
    </w:p>
    <w:p w14:paraId="6D92A39B"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2D9B5FFB"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3CBDF587"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5E81119C"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188D7826"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0647018E"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6D135D74"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1AF5262D"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49C649B7"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5706C241"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39570A1C"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5B2BAD7C"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35AB5BAB" w14:textId="77777777" w:rsidR="008969DA" w:rsidRPr="00051297" w:rsidRDefault="008969DA" w:rsidP="00F97B3D">
      <w:pPr>
        <w:overflowPunct w:val="0"/>
        <w:autoSpaceDE w:val="0"/>
        <w:autoSpaceDN w:val="0"/>
        <w:adjustRightInd w:val="0"/>
        <w:spacing w:after="120"/>
        <w:jc w:val="center"/>
        <w:textAlignment w:val="baseline"/>
        <w:rPr>
          <w:b/>
          <w:color w:val="000000"/>
          <w:sz w:val="36"/>
          <w:szCs w:val="36"/>
          <w:lang w:val="tr-TR"/>
        </w:rPr>
      </w:pPr>
    </w:p>
    <w:p w14:paraId="09E87F00" w14:textId="77777777" w:rsidR="00F97B3D" w:rsidRDefault="00F97B3D" w:rsidP="00F97B3D">
      <w:pPr>
        <w:overflowPunct w:val="0"/>
        <w:autoSpaceDE w:val="0"/>
        <w:autoSpaceDN w:val="0"/>
        <w:adjustRightInd w:val="0"/>
        <w:spacing w:after="120"/>
        <w:jc w:val="center"/>
        <w:textAlignment w:val="baseline"/>
        <w:rPr>
          <w:b/>
          <w:color w:val="000000"/>
          <w:sz w:val="36"/>
          <w:szCs w:val="36"/>
          <w:lang w:val="tr-TR"/>
        </w:rPr>
      </w:pPr>
    </w:p>
    <w:p w14:paraId="375CC83D"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7D7AB090"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66D46D6F"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7E773587" w14:textId="77777777" w:rsidR="00B514AE" w:rsidRPr="00051297" w:rsidRDefault="00B514AE" w:rsidP="00B514AE">
      <w:pPr>
        <w:pStyle w:val="Balk6"/>
        <w:ind w:firstLine="0"/>
        <w:jc w:val="center"/>
        <w:rPr>
          <w:lang w:val="tr-TR"/>
        </w:rPr>
      </w:pPr>
      <w:bookmarkStart w:id="5" w:name="_Toc233021553"/>
      <w:r w:rsidRPr="00051297">
        <w:rPr>
          <w:lang w:val="tr-TR"/>
        </w:rPr>
        <w:t>Bölüm B: Taslak Sözleşme (Özel Koşullar) ve Ekleri</w:t>
      </w:r>
      <w:bookmarkEnd w:id="5"/>
    </w:p>
    <w:p w14:paraId="3E4D8610"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3F1CDDC4"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51748CC2"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7F48BF2C"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24DAECE1"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7DBE2ACF"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037D3473"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7551CCF5"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5E30C126"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0F6EA93F"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235F9295"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2487168D"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6D78F071"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53AD1B5B"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32FF5916"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09097178"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4A52BF37"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637E8AC7"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089EE06B"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52142078"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692E6CE4"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351443BD"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65778C7D"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365587A7"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0A41EF42"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1E84656F"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431B8201" w14:textId="77777777" w:rsidR="00D92A43" w:rsidRDefault="00D92A43" w:rsidP="00F97B3D">
      <w:pPr>
        <w:overflowPunct w:val="0"/>
        <w:autoSpaceDE w:val="0"/>
        <w:autoSpaceDN w:val="0"/>
        <w:adjustRightInd w:val="0"/>
        <w:spacing w:after="120"/>
        <w:jc w:val="center"/>
        <w:textAlignment w:val="baseline"/>
        <w:rPr>
          <w:b/>
          <w:color w:val="000000"/>
          <w:sz w:val="36"/>
          <w:szCs w:val="36"/>
          <w:lang w:val="tr-TR"/>
        </w:rPr>
      </w:pPr>
    </w:p>
    <w:p w14:paraId="11574239" w14:textId="77777777" w:rsidR="00D92A43" w:rsidRDefault="00D92A43" w:rsidP="00F97B3D">
      <w:pPr>
        <w:overflowPunct w:val="0"/>
        <w:autoSpaceDE w:val="0"/>
        <w:autoSpaceDN w:val="0"/>
        <w:adjustRightInd w:val="0"/>
        <w:spacing w:after="120"/>
        <w:jc w:val="center"/>
        <w:textAlignment w:val="baseline"/>
        <w:rPr>
          <w:b/>
          <w:color w:val="000000"/>
          <w:sz w:val="36"/>
          <w:szCs w:val="36"/>
          <w:lang w:val="tr-TR"/>
        </w:rPr>
      </w:pPr>
    </w:p>
    <w:p w14:paraId="5B9440B9" w14:textId="77777777" w:rsidR="00D92A43" w:rsidRDefault="00D92A43" w:rsidP="00F97B3D">
      <w:pPr>
        <w:overflowPunct w:val="0"/>
        <w:autoSpaceDE w:val="0"/>
        <w:autoSpaceDN w:val="0"/>
        <w:adjustRightInd w:val="0"/>
        <w:spacing w:after="120"/>
        <w:jc w:val="center"/>
        <w:textAlignment w:val="baseline"/>
        <w:rPr>
          <w:b/>
          <w:color w:val="000000"/>
          <w:sz w:val="36"/>
          <w:szCs w:val="36"/>
          <w:lang w:val="tr-TR"/>
        </w:rPr>
      </w:pPr>
    </w:p>
    <w:p w14:paraId="6183E600" w14:textId="77777777" w:rsidR="00D92A43" w:rsidRDefault="00D92A43" w:rsidP="00F97B3D">
      <w:pPr>
        <w:overflowPunct w:val="0"/>
        <w:autoSpaceDE w:val="0"/>
        <w:autoSpaceDN w:val="0"/>
        <w:adjustRightInd w:val="0"/>
        <w:spacing w:after="120"/>
        <w:jc w:val="center"/>
        <w:textAlignment w:val="baseline"/>
        <w:rPr>
          <w:b/>
          <w:color w:val="000000"/>
          <w:sz w:val="36"/>
          <w:szCs w:val="36"/>
          <w:lang w:val="tr-TR"/>
        </w:rPr>
      </w:pPr>
    </w:p>
    <w:p w14:paraId="58341E7A" w14:textId="77777777" w:rsidR="00B514AE" w:rsidRPr="00051297" w:rsidRDefault="00B514AE" w:rsidP="00B514AE">
      <w:pPr>
        <w:ind w:firstLine="0"/>
        <w:jc w:val="center"/>
        <w:rPr>
          <w:b/>
          <w:lang w:val="tr-TR"/>
        </w:rPr>
      </w:pPr>
      <w:bookmarkStart w:id="6" w:name="_Toc232234022"/>
      <w:r w:rsidRPr="00051297">
        <w:rPr>
          <w:b/>
          <w:lang w:val="tr-TR"/>
        </w:rPr>
        <w:t>SÖZLEŞME VE ÖZEL KOŞULLAR</w:t>
      </w:r>
      <w:bookmarkEnd w:id="6"/>
    </w:p>
    <w:p w14:paraId="62820F47" w14:textId="77777777" w:rsidR="00B514AE" w:rsidRDefault="00B514AE" w:rsidP="00B514AE">
      <w:pPr>
        <w:spacing w:after="120"/>
        <w:ind w:firstLine="0"/>
        <w:jc w:val="center"/>
        <w:rPr>
          <w:b/>
          <w:lang w:val="tr-TR"/>
        </w:rPr>
      </w:pPr>
      <w:bookmarkStart w:id="7" w:name="_Toc179364466"/>
      <w:bookmarkStart w:id="8" w:name="_Toc232234023"/>
    </w:p>
    <w:p w14:paraId="3290F248" w14:textId="664D134D" w:rsidR="00B514AE" w:rsidRPr="00051297" w:rsidRDefault="00D92A43" w:rsidP="00B514AE">
      <w:pPr>
        <w:spacing w:after="120"/>
        <w:ind w:firstLine="0"/>
        <w:jc w:val="center"/>
        <w:rPr>
          <w:b/>
          <w:lang w:val="tr-TR"/>
        </w:rPr>
      </w:pPr>
      <w:r w:rsidRPr="00D92A43">
        <w:rPr>
          <w:b/>
          <w:lang w:val="tr-TR"/>
        </w:rPr>
        <w:t>Türkiye Hazır Beton Birliği Beton Araştırma Geliştirme ve Teknoloji Danışma Merkezi Projesi</w:t>
      </w:r>
      <w:r w:rsidRPr="00B514AE">
        <w:rPr>
          <w:b/>
          <w:lang w:val="tr-TR"/>
        </w:rPr>
        <w:t xml:space="preserve"> </w:t>
      </w:r>
      <w:r w:rsidR="000265F7">
        <w:rPr>
          <w:b/>
          <w:lang w:val="tr-TR"/>
        </w:rPr>
        <w:t xml:space="preserve">İçin </w:t>
      </w:r>
      <w:r w:rsidR="00B514AE" w:rsidRPr="00B514AE">
        <w:rPr>
          <w:b/>
          <w:lang w:val="tr-TR"/>
        </w:rPr>
        <w:t xml:space="preserve">Teçhizat Mal Alımı </w:t>
      </w:r>
      <w:r w:rsidR="00B514AE" w:rsidRPr="00051297">
        <w:rPr>
          <w:b/>
          <w:lang w:val="tr-TR"/>
        </w:rPr>
        <w:t>SÖZLEŞMESİ</w:t>
      </w:r>
      <w:bookmarkEnd w:id="7"/>
      <w:bookmarkEnd w:id="8"/>
    </w:p>
    <w:p w14:paraId="7DAB85AD" w14:textId="77777777" w:rsidR="00B514AE" w:rsidRDefault="00B514AE" w:rsidP="00B514AE">
      <w:pPr>
        <w:rPr>
          <w:color w:val="000000"/>
          <w:sz w:val="20"/>
        </w:rPr>
      </w:pPr>
      <w:bookmarkStart w:id="9" w:name="_Toc179364467"/>
      <w:bookmarkStart w:id="10" w:name="_Toc232234024"/>
      <w:r>
        <w:rPr>
          <w:color w:val="000000"/>
          <w:sz w:val="20"/>
        </w:rPr>
        <w:t xml:space="preserve">Bir tarafta </w:t>
      </w:r>
    </w:p>
    <w:p w14:paraId="38342FAA" w14:textId="77777777" w:rsidR="00B514AE" w:rsidRDefault="00B514AE" w:rsidP="00B514AE">
      <w:pPr>
        <w:rPr>
          <w:color w:val="000000"/>
          <w:sz w:val="20"/>
        </w:rPr>
      </w:pPr>
    </w:p>
    <w:p w14:paraId="4515634D" w14:textId="6704364E" w:rsidR="00B514AE" w:rsidRDefault="00D92A43" w:rsidP="00D92A43">
      <w:pPr>
        <w:ind w:left="709" w:firstLine="0"/>
        <w:rPr>
          <w:color w:val="000000"/>
          <w:sz w:val="20"/>
        </w:rPr>
      </w:pPr>
      <w:r>
        <w:rPr>
          <w:b/>
          <w:lang w:val="tr-TR"/>
        </w:rPr>
        <w:t>Türkiye Hazır Beton Üreticileri Birliği Derneği</w:t>
      </w:r>
      <w:r w:rsidRPr="00301B74">
        <w:rPr>
          <w:b/>
          <w:color w:val="000000"/>
          <w:sz w:val="20"/>
        </w:rPr>
        <w:t xml:space="preserve"> </w:t>
      </w:r>
      <w:r w:rsidR="00B514AE" w:rsidRPr="00301B74">
        <w:rPr>
          <w:b/>
          <w:color w:val="000000"/>
          <w:sz w:val="20"/>
        </w:rPr>
        <w:t xml:space="preserve">– </w:t>
      </w:r>
      <w:r w:rsidRPr="002B4107">
        <w:rPr>
          <w:b/>
          <w:lang w:val="tr-TR"/>
        </w:rPr>
        <w:t>Türkiye Hazır Beton Birliği Beton Araştırma Geliştirme ve Teknoloji Danışma Merkezi</w:t>
      </w:r>
      <w:r>
        <w:rPr>
          <w:color w:val="000000"/>
          <w:sz w:val="20"/>
        </w:rPr>
        <w:t xml:space="preserve"> </w:t>
      </w:r>
      <w:r w:rsidR="00B514AE">
        <w:rPr>
          <w:color w:val="000000"/>
          <w:sz w:val="20"/>
        </w:rPr>
        <w:t>("</w:t>
      </w:r>
      <w:r w:rsidR="00372DF3">
        <w:rPr>
          <w:color w:val="000000"/>
          <w:sz w:val="20"/>
        </w:rPr>
        <w:t>Yıldız Teknik Üniversitesi Davutpaşa Kampüsü Teknoloji Geliştirme Bölgesi (Teknopark) B2 Blok No:101 Esenler İstanbul</w:t>
      </w:r>
      <w:r w:rsidR="00B514AE">
        <w:rPr>
          <w:color w:val="000000"/>
          <w:sz w:val="20"/>
        </w:rPr>
        <w:t>"),</w:t>
      </w:r>
    </w:p>
    <w:p w14:paraId="608F52F1" w14:textId="77777777" w:rsidR="00B514AE" w:rsidRDefault="00B514AE" w:rsidP="00B514AE">
      <w:pPr>
        <w:rPr>
          <w:color w:val="000000"/>
          <w:sz w:val="20"/>
        </w:rPr>
      </w:pPr>
      <w:r>
        <w:rPr>
          <w:color w:val="000000"/>
          <w:sz w:val="20"/>
        </w:rPr>
        <w:t xml:space="preserve"> Ve Diğer tarafta</w:t>
      </w:r>
    </w:p>
    <w:p w14:paraId="756DDCD0" w14:textId="77777777" w:rsidR="00B514AE" w:rsidRDefault="00B514AE" w:rsidP="00B514AE">
      <w:pPr>
        <w:rPr>
          <w:color w:val="000000"/>
          <w:sz w:val="20"/>
        </w:rPr>
      </w:pPr>
      <w:r>
        <w:rPr>
          <w:color w:val="000000"/>
          <w:sz w:val="20"/>
        </w:rPr>
        <w:sym w:font="Symbol" w:char="F03C"/>
      </w:r>
      <w:r>
        <w:rPr>
          <w:sz w:val="20"/>
        </w:rPr>
        <w:t xml:space="preserve"> </w:t>
      </w:r>
      <w:r>
        <w:rPr>
          <w:color w:val="000000"/>
          <w:sz w:val="20"/>
          <w:highlight w:val="lightGray"/>
        </w:rPr>
        <w:t>Tedarikçinin/Hizmet Sunucusunun/Yapım Müteahhidinin Tam Resmi Adı</w:t>
      </w:r>
      <w:r>
        <w:rPr>
          <w:color w:val="000000"/>
          <w:sz w:val="20"/>
        </w:rPr>
        <w:t xml:space="preserve"> </w:t>
      </w:r>
      <w:r>
        <w:rPr>
          <w:color w:val="000000"/>
          <w:sz w:val="20"/>
        </w:rPr>
        <w:sym w:font="Symbol" w:char="F03E"/>
      </w:r>
      <w:r>
        <w:rPr>
          <w:color w:val="000000"/>
          <w:sz w:val="20"/>
        </w:rPr>
        <w:t xml:space="preserve">  </w:t>
      </w:r>
    </w:p>
    <w:p w14:paraId="12BCFBAB" w14:textId="77777777" w:rsidR="00B514AE" w:rsidRDefault="00B514AE" w:rsidP="00B514AE">
      <w:pPr>
        <w:rPr>
          <w:color w:val="000000"/>
          <w:sz w:val="20"/>
        </w:rPr>
      </w:pPr>
      <w:r>
        <w:rPr>
          <w:color w:val="000000"/>
          <w:sz w:val="20"/>
        </w:rPr>
        <w:sym w:font="Symbol" w:char="F03C"/>
      </w:r>
      <w:r>
        <w:rPr>
          <w:sz w:val="20"/>
        </w:rPr>
        <w:t xml:space="preserve"> </w:t>
      </w:r>
      <w:r>
        <w:rPr>
          <w:color w:val="000000"/>
          <w:sz w:val="20"/>
        </w:rPr>
        <w:t xml:space="preserve">Hukuki statüsü / ünvanı </w:t>
      </w:r>
      <w:r>
        <w:rPr>
          <w:color w:val="000000"/>
          <w:sz w:val="20"/>
        </w:rPr>
        <w:sym w:font="Symbol" w:char="F03E"/>
      </w:r>
      <w:r>
        <w:rPr>
          <w:color w:val="000000"/>
          <w:sz w:val="20"/>
        </w:rPr>
        <w:t xml:space="preserve"> </w:t>
      </w:r>
      <w:r>
        <w:rPr>
          <w:rStyle w:val="DipnotBavurusu"/>
          <w:color w:val="000000"/>
        </w:rPr>
        <w:footnoteReference w:id="1"/>
      </w:r>
    </w:p>
    <w:p w14:paraId="770F9C5E" w14:textId="77777777" w:rsidR="00B514AE" w:rsidRDefault="00B514AE" w:rsidP="00B514AE">
      <w:pPr>
        <w:rPr>
          <w:color w:val="000000"/>
          <w:sz w:val="20"/>
        </w:rPr>
      </w:pPr>
      <w:r>
        <w:rPr>
          <w:color w:val="000000"/>
          <w:sz w:val="20"/>
        </w:rPr>
        <w:t>&lt; Resmi tescil numarası &gt;</w:t>
      </w:r>
      <w:r>
        <w:rPr>
          <w:rStyle w:val="DipnotBavurusu"/>
          <w:color w:val="000000"/>
        </w:rPr>
        <w:footnoteReference w:id="2"/>
      </w:r>
    </w:p>
    <w:p w14:paraId="2CEECCC4" w14:textId="77777777" w:rsidR="00B514AE" w:rsidRDefault="00B514AE" w:rsidP="00B514AE">
      <w:pPr>
        <w:pStyle w:val="DipnotMetni"/>
        <w:overflowPunct w:val="0"/>
        <w:autoSpaceDE w:val="0"/>
        <w:autoSpaceDN w:val="0"/>
        <w:adjustRightInd w:val="0"/>
        <w:textAlignment w:val="baseline"/>
        <w:rPr>
          <w:color w:val="000000"/>
        </w:rPr>
      </w:pPr>
      <w:r>
        <w:rPr>
          <w:color w:val="000000"/>
        </w:rPr>
        <w:t>&lt;Açık resmi-tebligat adresi&gt;</w:t>
      </w:r>
    </w:p>
    <w:p w14:paraId="6032568A" w14:textId="77777777" w:rsidR="00B514AE" w:rsidRDefault="00B514AE" w:rsidP="00B514AE">
      <w:pPr>
        <w:rPr>
          <w:color w:val="000000"/>
          <w:sz w:val="20"/>
        </w:rPr>
      </w:pPr>
      <w:r>
        <w:rPr>
          <w:color w:val="000000"/>
          <w:sz w:val="20"/>
        </w:rPr>
        <w:t xml:space="preserve">&lt;Vergi dairesi ve numarası&gt;,  </w:t>
      </w:r>
    </w:p>
    <w:p w14:paraId="062ED616" w14:textId="77777777" w:rsidR="00B514AE" w:rsidRDefault="00B514AE" w:rsidP="00B514AE">
      <w:pPr>
        <w:rPr>
          <w:color w:val="000000"/>
          <w:sz w:val="20"/>
        </w:rPr>
      </w:pPr>
      <w:r>
        <w:rPr>
          <w:color w:val="000000"/>
          <w:sz w:val="20"/>
        </w:rPr>
        <w:t>(“Yüklenici”) olmak üzere</w:t>
      </w:r>
      <w:proofErr w:type="gramStart"/>
      <w:r>
        <w:rPr>
          <w:color w:val="000000"/>
          <w:sz w:val="20"/>
        </w:rPr>
        <w:t>,  taraflar</w:t>
      </w:r>
      <w:proofErr w:type="gramEnd"/>
      <w:r>
        <w:rPr>
          <w:color w:val="000000"/>
          <w:sz w:val="20"/>
        </w:rPr>
        <w:t xml:space="preserve"> aşağıdaki hususlarda anlaşmışlardır: </w:t>
      </w:r>
    </w:p>
    <w:p w14:paraId="4DD7B753" w14:textId="77777777" w:rsidR="00B514AE" w:rsidRDefault="00B514AE" w:rsidP="00B514AE">
      <w:pPr>
        <w:jc w:val="center"/>
        <w:rPr>
          <w:b/>
          <w:sz w:val="20"/>
          <w:szCs w:val="20"/>
          <w:lang w:val="tr-TR"/>
        </w:rPr>
      </w:pPr>
    </w:p>
    <w:p w14:paraId="724494C0" w14:textId="77777777" w:rsidR="009E7F19" w:rsidRDefault="009E7F19" w:rsidP="00B514AE">
      <w:pPr>
        <w:jc w:val="center"/>
        <w:rPr>
          <w:b/>
          <w:sz w:val="20"/>
          <w:szCs w:val="20"/>
          <w:lang w:val="tr-TR"/>
        </w:rPr>
      </w:pPr>
    </w:p>
    <w:p w14:paraId="4C0B890E" w14:textId="77777777" w:rsidR="009E7F19" w:rsidRPr="00051297" w:rsidRDefault="009E7F19" w:rsidP="00B514AE">
      <w:pPr>
        <w:jc w:val="center"/>
        <w:rPr>
          <w:b/>
          <w:sz w:val="20"/>
          <w:szCs w:val="20"/>
          <w:lang w:val="tr-TR"/>
        </w:rPr>
      </w:pPr>
    </w:p>
    <w:p w14:paraId="67A0C0DE" w14:textId="77777777" w:rsidR="00B514AE" w:rsidRPr="00051297" w:rsidRDefault="00B514AE" w:rsidP="00B514AE">
      <w:pPr>
        <w:ind w:firstLine="0"/>
        <w:jc w:val="center"/>
        <w:rPr>
          <w:b/>
          <w:sz w:val="20"/>
          <w:szCs w:val="20"/>
          <w:lang w:val="tr-TR"/>
        </w:rPr>
      </w:pPr>
      <w:r w:rsidRPr="00051297">
        <w:rPr>
          <w:b/>
          <w:sz w:val="20"/>
          <w:szCs w:val="20"/>
          <w:lang w:val="tr-TR"/>
        </w:rPr>
        <w:t>ÖZEL KOŞULLAR</w:t>
      </w:r>
      <w:bookmarkEnd w:id="9"/>
      <w:bookmarkEnd w:id="10"/>
    </w:p>
    <w:p w14:paraId="1D13FD10" w14:textId="77777777" w:rsidR="00B514AE" w:rsidRPr="00051297" w:rsidRDefault="00B514AE" w:rsidP="00B514AE">
      <w:pPr>
        <w:pStyle w:val="ListeNumaras"/>
        <w:spacing w:after="120"/>
        <w:rPr>
          <w:b/>
          <w:color w:val="000000"/>
          <w:sz w:val="20"/>
          <w:lang w:val="tr-TR"/>
        </w:rPr>
      </w:pPr>
      <w:r w:rsidRPr="00051297">
        <w:rPr>
          <w:b/>
          <w:color w:val="000000"/>
          <w:sz w:val="20"/>
          <w:lang w:val="tr-TR"/>
        </w:rPr>
        <w:t xml:space="preserve"> Konu</w:t>
      </w:r>
    </w:p>
    <w:p w14:paraId="22DFFE52" w14:textId="5EC7A854" w:rsidR="00B514AE" w:rsidRPr="00B514AE" w:rsidRDefault="00B514AE" w:rsidP="00B514AE">
      <w:pPr>
        <w:rPr>
          <w:b/>
          <w:color w:val="000000"/>
          <w:sz w:val="20"/>
          <w:lang w:val="tr-TR"/>
        </w:rPr>
      </w:pPr>
      <w:r w:rsidRPr="00051297">
        <w:rPr>
          <w:color w:val="000000"/>
          <w:sz w:val="20"/>
          <w:lang w:val="tr-TR"/>
        </w:rPr>
        <w:lastRenderedPageBreak/>
        <w:t>Bu Sözleşmenin Konusu</w:t>
      </w:r>
      <w:r>
        <w:rPr>
          <w:color w:val="000000"/>
          <w:sz w:val="20"/>
          <w:lang w:val="tr-TR"/>
        </w:rPr>
        <w:t xml:space="preserve"> </w:t>
      </w:r>
      <w:r w:rsidR="00D92A43" w:rsidRPr="00D92A43">
        <w:rPr>
          <w:b/>
          <w:lang w:val="tr-TR"/>
        </w:rPr>
        <w:t>İstanbul – Esenler’de</w:t>
      </w:r>
      <w:r w:rsidRPr="00D92A43">
        <w:rPr>
          <w:b/>
          <w:lang w:val="tr-TR"/>
        </w:rPr>
        <w:t xml:space="preserve"> uygulanacak</w:t>
      </w:r>
      <w:r w:rsidRPr="00B514AE">
        <w:rPr>
          <w:rFonts w:eastAsia="Times New Roman" w:cs="Times New Roman"/>
          <w:b/>
          <w:szCs w:val="24"/>
          <w:lang w:val="tr-TR" w:eastAsia="tr-TR" w:bidi="ar-SA"/>
        </w:rPr>
        <w:t xml:space="preserve"> </w:t>
      </w:r>
      <w:r>
        <w:rPr>
          <w:rFonts w:eastAsia="Times New Roman" w:cs="Times New Roman"/>
          <w:b/>
          <w:szCs w:val="24"/>
          <w:lang w:val="tr-TR" w:eastAsia="tr-TR" w:bidi="ar-SA"/>
        </w:rPr>
        <w:t>“</w:t>
      </w:r>
      <w:r w:rsidR="00D92A43" w:rsidRPr="002B4107">
        <w:rPr>
          <w:b/>
          <w:lang w:val="tr-TR"/>
        </w:rPr>
        <w:t>Türkiye Hazır Beton Birliği Beton Araştırma Geliştirme ve Teknoloji Danışma Merkezi</w:t>
      </w:r>
      <w:r w:rsidR="00D92A43" w:rsidRPr="00D92A43">
        <w:rPr>
          <w:b/>
          <w:lang w:val="tr-TR"/>
        </w:rPr>
        <w:t xml:space="preserve"> </w:t>
      </w:r>
      <w:r w:rsidR="000265F7">
        <w:rPr>
          <w:b/>
          <w:lang w:val="tr-TR"/>
        </w:rPr>
        <w:t>Projesi İçin Teçhizat</w:t>
      </w:r>
      <w:r w:rsidR="00D92A43">
        <w:rPr>
          <w:b/>
          <w:lang w:val="tr-TR"/>
        </w:rPr>
        <w:t xml:space="preserve"> </w:t>
      </w:r>
      <w:r w:rsidRPr="00D92A43">
        <w:rPr>
          <w:b/>
          <w:lang w:val="tr-TR"/>
        </w:rPr>
        <w:t>Mal Alımı”dır</w:t>
      </w:r>
      <w:r w:rsidRPr="00B514AE">
        <w:rPr>
          <w:b/>
          <w:color w:val="000000"/>
          <w:sz w:val="20"/>
          <w:lang w:val="tr-TR"/>
        </w:rPr>
        <w:t xml:space="preserve"> </w:t>
      </w:r>
    </w:p>
    <w:p w14:paraId="062C496A" w14:textId="77777777" w:rsidR="00B514AE" w:rsidRPr="00051297" w:rsidRDefault="00B514AE" w:rsidP="00B514AE">
      <w:pPr>
        <w:pStyle w:val="ListeNumaras"/>
        <w:spacing w:after="120"/>
        <w:rPr>
          <w:b/>
          <w:color w:val="000000"/>
          <w:sz w:val="20"/>
          <w:lang w:val="tr-TR"/>
        </w:rPr>
      </w:pPr>
      <w:r w:rsidRPr="00051297">
        <w:rPr>
          <w:b/>
          <w:color w:val="000000"/>
          <w:sz w:val="20"/>
          <w:lang w:val="tr-TR"/>
        </w:rPr>
        <w:t>Sözleşmenin Yapısı</w:t>
      </w:r>
    </w:p>
    <w:p w14:paraId="6C090EC5" w14:textId="77777777" w:rsidR="00B514AE" w:rsidRPr="00051297" w:rsidRDefault="00B514AE" w:rsidP="00B514AE">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32887C4D" w14:textId="77777777" w:rsidR="00B514AE" w:rsidRPr="00051297" w:rsidRDefault="00B514AE" w:rsidP="00B514AE">
      <w:pPr>
        <w:spacing w:after="120"/>
        <w:rPr>
          <w:color w:val="000000"/>
          <w:sz w:val="20"/>
          <w:lang w:val="tr-TR"/>
        </w:rPr>
      </w:pPr>
      <w:r w:rsidRPr="00051297">
        <w:rPr>
          <w:color w:val="000000"/>
          <w:sz w:val="20"/>
          <w:lang w:val="tr-TR"/>
        </w:rPr>
        <w:t>Ek-1: Genel Koşullar</w:t>
      </w:r>
    </w:p>
    <w:p w14:paraId="39155CA1" w14:textId="77777777" w:rsidR="00B514AE" w:rsidRPr="00051297" w:rsidRDefault="00B514AE" w:rsidP="00B514AE">
      <w:pPr>
        <w:spacing w:after="120"/>
        <w:rPr>
          <w:color w:val="000000"/>
          <w:sz w:val="20"/>
          <w:lang w:val="tr-TR"/>
        </w:rPr>
      </w:pPr>
      <w:r w:rsidRPr="00051297">
        <w:rPr>
          <w:color w:val="000000"/>
          <w:sz w:val="20"/>
          <w:lang w:val="tr-TR"/>
        </w:rPr>
        <w:t>Ek-2: Teknik Şartname (İş Tanımı)</w:t>
      </w:r>
    </w:p>
    <w:p w14:paraId="30FC032E" w14:textId="29B6EFA9" w:rsidR="00B514AE" w:rsidRPr="00051297" w:rsidRDefault="00B514AE" w:rsidP="00B514AE">
      <w:pPr>
        <w:spacing w:after="120"/>
        <w:rPr>
          <w:color w:val="000000"/>
          <w:sz w:val="20"/>
          <w:lang w:val="tr-TR"/>
        </w:rPr>
      </w:pPr>
      <w:r w:rsidRPr="00051297">
        <w:rPr>
          <w:color w:val="000000"/>
          <w:sz w:val="20"/>
          <w:lang w:val="tr-TR"/>
        </w:rPr>
        <w:t xml:space="preserve">Ek-3: Teknik </w:t>
      </w:r>
      <w:proofErr w:type="gramStart"/>
      <w:r w:rsidRPr="00051297">
        <w:rPr>
          <w:color w:val="000000"/>
          <w:sz w:val="20"/>
          <w:lang w:val="tr-TR"/>
        </w:rPr>
        <w:t>Teklif  Ek</w:t>
      </w:r>
      <w:proofErr w:type="gramEnd"/>
      <w:r w:rsidRPr="00051297">
        <w:rPr>
          <w:color w:val="000000"/>
          <w:sz w:val="20"/>
          <w:lang w:val="tr-TR"/>
        </w:rPr>
        <w:t>-4: Mali Teklif (Bütçe Dökümü)</w:t>
      </w:r>
    </w:p>
    <w:p w14:paraId="4F12B6C1" w14:textId="77777777" w:rsidR="00B514AE" w:rsidRPr="00051297" w:rsidRDefault="00B514AE" w:rsidP="00B514AE">
      <w:pPr>
        <w:spacing w:after="120"/>
        <w:rPr>
          <w:color w:val="000000"/>
          <w:sz w:val="20"/>
          <w:lang w:val="tr-TR"/>
        </w:rPr>
      </w:pPr>
      <w:r w:rsidRPr="00051297">
        <w:rPr>
          <w:color w:val="000000"/>
          <w:sz w:val="20"/>
          <w:lang w:val="tr-TR"/>
        </w:rPr>
        <w:t>Ek-5: Standart Formlar ve Diğer Gerekli Belgeler</w:t>
      </w:r>
    </w:p>
    <w:p w14:paraId="1BF9E90D" w14:textId="77777777" w:rsidR="00B514AE" w:rsidRPr="00051297" w:rsidRDefault="00B514AE" w:rsidP="00B514AE">
      <w:pPr>
        <w:rPr>
          <w:color w:val="000000"/>
          <w:sz w:val="20"/>
          <w:u w:val="single"/>
          <w:lang w:val="tr-TR"/>
        </w:rPr>
      </w:pPr>
    </w:p>
    <w:p w14:paraId="5D6E5084" w14:textId="77777777" w:rsidR="00B514AE" w:rsidRPr="00051297" w:rsidRDefault="00B514AE" w:rsidP="00B514AE">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6C13CC04" w14:textId="77777777" w:rsidR="00B514AE" w:rsidRPr="00051297" w:rsidRDefault="00B514AE" w:rsidP="00B514AE">
      <w:pPr>
        <w:pStyle w:val="ListeNumaras"/>
        <w:spacing w:after="120"/>
        <w:rPr>
          <w:b/>
          <w:color w:val="000000"/>
          <w:sz w:val="20"/>
          <w:lang w:val="tr-TR"/>
        </w:rPr>
      </w:pPr>
      <w:r w:rsidRPr="00051297">
        <w:rPr>
          <w:b/>
          <w:color w:val="000000"/>
          <w:sz w:val="20"/>
          <w:lang w:val="tr-TR"/>
        </w:rPr>
        <w:t>Sözleşme bedeli ve Ödemeler</w:t>
      </w:r>
    </w:p>
    <w:p w14:paraId="4E869D27" w14:textId="77777777" w:rsidR="00B514AE" w:rsidRDefault="00B514AE" w:rsidP="00B514AE">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14:paraId="3E9C2524" w14:textId="0749ACC6" w:rsidR="00867D14" w:rsidRPr="00051297" w:rsidRDefault="00867D14" w:rsidP="00B514AE">
      <w:pPr>
        <w:pStyle w:val="ListeNumaras"/>
        <w:numPr>
          <w:ilvl w:val="0"/>
          <w:numId w:val="0"/>
        </w:numPr>
        <w:spacing w:after="120"/>
        <w:rPr>
          <w:color w:val="000000"/>
          <w:sz w:val="20"/>
          <w:lang w:val="tr-TR"/>
        </w:rPr>
      </w:pPr>
      <w:r>
        <w:rPr>
          <w:color w:val="000000"/>
          <w:sz w:val="20"/>
          <w:lang w:val="tr-TR"/>
        </w:rPr>
        <w:t xml:space="preserve">Sözleşme kapsamında ön ödeme </w:t>
      </w:r>
      <w:r w:rsidRPr="008F3671">
        <w:rPr>
          <w:color w:val="000000"/>
          <w:sz w:val="20"/>
          <w:lang w:val="tr-TR"/>
        </w:rPr>
        <w:t>yapılmayacaktır</w:t>
      </w:r>
      <w:r>
        <w:rPr>
          <w:color w:val="000000"/>
          <w:sz w:val="20"/>
          <w:lang w:val="tr-TR"/>
        </w:rPr>
        <w:t>.</w:t>
      </w:r>
    </w:p>
    <w:p w14:paraId="1D47C9FF" w14:textId="77777777" w:rsidR="00B514AE" w:rsidRPr="00051297" w:rsidRDefault="00B514AE" w:rsidP="00B514AE">
      <w:pPr>
        <w:rPr>
          <w:bCs/>
          <w:lang w:val="tr-TR"/>
        </w:rPr>
      </w:pPr>
      <w:r w:rsidRPr="00070312">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070312">
        <w:rPr>
          <w:bCs/>
          <w:lang w:val="tr-TR"/>
        </w:rPr>
        <w:t>.</w:t>
      </w:r>
    </w:p>
    <w:p w14:paraId="661CF388" w14:textId="77777777" w:rsidR="00B514AE" w:rsidRPr="00051297" w:rsidRDefault="00B514AE" w:rsidP="00B514AE">
      <w:pPr>
        <w:pStyle w:val="ListeNumaras"/>
        <w:keepNext/>
        <w:spacing w:after="120"/>
        <w:ind w:left="1248"/>
        <w:rPr>
          <w:b/>
          <w:color w:val="000000"/>
          <w:sz w:val="20"/>
          <w:lang w:val="tr-TR"/>
        </w:rPr>
      </w:pPr>
      <w:r w:rsidRPr="00051297">
        <w:rPr>
          <w:b/>
          <w:color w:val="000000"/>
          <w:sz w:val="20"/>
          <w:lang w:val="tr-TR"/>
        </w:rPr>
        <w:t xml:space="preserve">Başlama tarihi </w:t>
      </w:r>
    </w:p>
    <w:p w14:paraId="7FB79593" w14:textId="27A440C1" w:rsidR="00B514AE" w:rsidRPr="00051297" w:rsidRDefault="00B514AE" w:rsidP="00B514AE">
      <w:pPr>
        <w:rPr>
          <w:color w:val="000000"/>
          <w:sz w:val="20"/>
          <w:lang w:val="tr-TR"/>
        </w:rPr>
      </w:pPr>
      <w:r w:rsidRPr="00051297">
        <w:rPr>
          <w:color w:val="000000"/>
          <w:sz w:val="20"/>
          <w:lang w:val="tr-TR"/>
        </w:rPr>
        <w:t>Uygulamaya başlama tarihi &lt;</w:t>
      </w:r>
      <w:r w:rsidRPr="00051297">
        <w:rPr>
          <w:color w:val="000000"/>
          <w:sz w:val="20"/>
          <w:highlight w:val="lightGray"/>
          <w:lang w:val="tr-TR"/>
        </w:rPr>
        <w:t xml:space="preserve"> sözleşmenin her iki tarafça imzalandığı tarih</w:t>
      </w:r>
      <w:r w:rsidRPr="00051297">
        <w:rPr>
          <w:color w:val="000000"/>
          <w:sz w:val="20"/>
          <w:lang w:val="tr-TR"/>
        </w:rPr>
        <w:t xml:space="preserve"> &gt; şeklindedir.</w:t>
      </w:r>
    </w:p>
    <w:p w14:paraId="40F21B31" w14:textId="77777777" w:rsidR="00B514AE" w:rsidRPr="00051297" w:rsidRDefault="00B514AE" w:rsidP="00B514AE">
      <w:pPr>
        <w:pStyle w:val="ListeNumaras"/>
        <w:spacing w:after="120"/>
        <w:rPr>
          <w:b/>
          <w:color w:val="000000"/>
          <w:sz w:val="20"/>
          <w:lang w:val="tr-TR"/>
        </w:rPr>
      </w:pPr>
      <w:r w:rsidRPr="00051297">
        <w:rPr>
          <w:b/>
          <w:color w:val="000000"/>
          <w:sz w:val="20"/>
          <w:lang w:val="tr-TR"/>
        </w:rPr>
        <w:t xml:space="preserve">Uygulama Süresi </w:t>
      </w:r>
    </w:p>
    <w:p w14:paraId="230A0B22" w14:textId="6354ED99" w:rsidR="00B514AE" w:rsidRPr="00051297" w:rsidRDefault="00B514AE" w:rsidP="00B514AE">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itibaren &lt;</w:t>
      </w:r>
      <w:r w:rsidR="00372DF3">
        <w:rPr>
          <w:color w:val="000000"/>
          <w:sz w:val="20"/>
          <w:highlight w:val="lightGray"/>
          <w:lang w:val="tr-TR"/>
        </w:rPr>
        <w:t>12 ay</w:t>
      </w:r>
      <w:r w:rsidRPr="00051297">
        <w:rPr>
          <w:color w:val="000000"/>
          <w:sz w:val="20"/>
          <w:lang w:val="tr-TR"/>
        </w:rPr>
        <w:t>&gt; aydır.</w:t>
      </w:r>
    </w:p>
    <w:p w14:paraId="5359D325" w14:textId="77777777" w:rsidR="00B514AE" w:rsidRPr="00051297" w:rsidRDefault="00B514AE" w:rsidP="00B514AE">
      <w:pPr>
        <w:pStyle w:val="ListeNumaras"/>
        <w:spacing w:after="120"/>
        <w:rPr>
          <w:b/>
          <w:color w:val="000000"/>
          <w:sz w:val="20"/>
          <w:lang w:val="tr-TR"/>
        </w:rPr>
      </w:pPr>
      <w:bookmarkStart w:id="11" w:name="_Ref500218714"/>
      <w:r w:rsidRPr="00051297">
        <w:rPr>
          <w:b/>
          <w:color w:val="000000"/>
          <w:sz w:val="20"/>
          <w:lang w:val="tr-TR"/>
        </w:rPr>
        <w:t>Rapor</w:t>
      </w:r>
      <w:bookmarkEnd w:id="11"/>
      <w:r w:rsidRPr="00051297">
        <w:rPr>
          <w:b/>
          <w:color w:val="000000"/>
          <w:sz w:val="20"/>
          <w:lang w:val="tr-TR"/>
        </w:rPr>
        <w:t>lama</w:t>
      </w:r>
    </w:p>
    <w:p w14:paraId="38060A55" w14:textId="77777777" w:rsidR="00B514AE" w:rsidRPr="00051297" w:rsidRDefault="00B514AE" w:rsidP="00B514AE">
      <w:pPr>
        <w:rPr>
          <w:color w:val="000000"/>
          <w:sz w:val="20"/>
          <w:lang w:val="tr-TR"/>
        </w:rPr>
      </w:pPr>
      <w:r w:rsidRPr="00051297">
        <w:rPr>
          <w:color w:val="000000"/>
          <w:sz w:val="20"/>
          <w:lang w:val="tr-TR"/>
        </w:rPr>
        <w:t>Yüklenici, ilerleme raporlarını Genel Koşulların ilgili maddelerinde ve Şartnamede belirtildiği şekliyle sunar.</w:t>
      </w:r>
    </w:p>
    <w:p w14:paraId="5AC73B30" w14:textId="77777777" w:rsidR="00B514AE" w:rsidRPr="00051297" w:rsidRDefault="00B514AE" w:rsidP="00B514AE">
      <w:pPr>
        <w:pStyle w:val="ListeNumaras"/>
        <w:spacing w:after="120"/>
        <w:rPr>
          <w:b/>
          <w:color w:val="000000"/>
          <w:sz w:val="20"/>
          <w:lang w:val="tr-TR"/>
        </w:rPr>
      </w:pPr>
      <w:r w:rsidRPr="00051297">
        <w:rPr>
          <w:b/>
          <w:color w:val="000000"/>
          <w:sz w:val="20"/>
          <w:lang w:val="tr-TR"/>
        </w:rPr>
        <w:t xml:space="preserve">İletişim-Tebligat Adresleri </w:t>
      </w:r>
    </w:p>
    <w:p w14:paraId="28369840" w14:textId="77777777" w:rsidR="00B514AE" w:rsidRPr="00051297" w:rsidRDefault="00B514AE" w:rsidP="00772CD5">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517B93BC" w14:textId="77777777" w:rsidR="00B514AE" w:rsidRPr="00051297" w:rsidRDefault="00B514AE" w:rsidP="00772CD5">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CDF6DE3" w14:textId="77777777" w:rsidR="00B514AE" w:rsidRPr="00051297" w:rsidRDefault="00B514AE" w:rsidP="00B514AE">
      <w:pPr>
        <w:pStyle w:val="ListeNumaras"/>
        <w:spacing w:after="120"/>
        <w:rPr>
          <w:b/>
          <w:color w:val="000000"/>
          <w:sz w:val="20"/>
          <w:lang w:val="tr-TR"/>
        </w:rPr>
      </w:pPr>
      <w:r w:rsidRPr="00051297">
        <w:rPr>
          <w:b/>
          <w:color w:val="000000"/>
          <w:sz w:val="20"/>
          <w:lang w:val="tr-TR"/>
        </w:rPr>
        <w:t xml:space="preserve">Sözleşmenin tabi olduğu hukuk ve dili </w:t>
      </w:r>
    </w:p>
    <w:p w14:paraId="72876817" w14:textId="77777777" w:rsidR="00B514AE" w:rsidRPr="00051297" w:rsidRDefault="00B514AE" w:rsidP="00772CD5">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4FB13743" w14:textId="77777777" w:rsidR="00B514AE" w:rsidRPr="00051297" w:rsidRDefault="00B514AE" w:rsidP="00772CD5">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5CA1D763" w14:textId="77777777" w:rsidR="00B514AE" w:rsidRPr="00051297" w:rsidRDefault="00B514AE" w:rsidP="00B514AE">
      <w:pPr>
        <w:pStyle w:val="ListeNumaras"/>
        <w:spacing w:after="120"/>
        <w:rPr>
          <w:b/>
          <w:color w:val="000000"/>
          <w:sz w:val="20"/>
          <w:lang w:val="tr-TR"/>
        </w:rPr>
      </w:pPr>
      <w:r w:rsidRPr="00051297">
        <w:rPr>
          <w:b/>
          <w:color w:val="000000"/>
          <w:sz w:val="20"/>
          <w:lang w:val="tr-TR"/>
        </w:rPr>
        <w:t xml:space="preserve">Anlaşmazlıkların giderilmesi </w:t>
      </w:r>
    </w:p>
    <w:p w14:paraId="47D0C6D5" w14:textId="77777777" w:rsidR="00070312" w:rsidRDefault="00070312" w:rsidP="00B514AE">
      <w:pPr>
        <w:rPr>
          <w:color w:val="000000"/>
          <w:sz w:val="20"/>
        </w:rPr>
      </w:pPr>
      <w:proofErr w:type="gramStart"/>
      <w:r>
        <w:rPr>
          <w:color w:val="000000"/>
          <w:sz w:val="20"/>
        </w:rPr>
        <w:t>Bu sözleşmeyle ilgili ya da bu sözleşmeden dolayı ortaya çıkan ve diğer herhangi bir şekilde çözümlenemeyen herhangi bir anlaşmazlık İstanbul mahkemelerince çözülür.</w:t>
      </w:r>
      <w:proofErr w:type="gramEnd"/>
      <w:r>
        <w:rPr>
          <w:color w:val="000000"/>
          <w:sz w:val="20"/>
        </w:rPr>
        <w:t xml:space="preserve"> </w:t>
      </w:r>
    </w:p>
    <w:p w14:paraId="2F68B95D" w14:textId="77777777" w:rsidR="00B514AE" w:rsidRDefault="00B514AE" w:rsidP="00B514AE">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7195A8F0" w14:textId="77777777" w:rsidR="009E7F19" w:rsidRPr="00051297" w:rsidRDefault="009E7F19" w:rsidP="00B514AE">
      <w:pPr>
        <w:rPr>
          <w:color w:val="000000"/>
          <w:sz w:val="20"/>
          <w:lang w:val="tr-TR"/>
        </w:rPr>
      </w:pPr>
    </w:p>
    <w:p w14:paraId="5F9BF269" w14:textId="77777777" w:rsidR="00B514AE" w:rsidRPr="00051297" w:rsidRDefault="00B514AE" w:rsidP="00B514AE">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B514AE" w:rsidRPr="00051297" w14:paraId="576F23D3" w14:textId="77777777" w:rsidTr="00E057C8">
        <w:tc>
          <w:tcPr>
            <w:tcW w:w="4858" w:type="dxa"/>
            <w:gridSpan w:val="2"/>
          </w:tcPr>
          <w:p w14:paraId="7CAF86E0" w14:textId="77777777" w:rsidR="00B514AE" w:rsidRPr="00051297" w:rsidRDefault="00B514AE" w:rsidP="00E057C8">
            <w:pPr>
              <w:pStyle w:val="GvdeMetni"/>
              <w:rPr>
                <w:b/>
                <w:color w:val="000000"/>
                <w:sz w:val="20"/>
                <w:lang w:val="tr-TR"/>
              </w:rPr>
            </w:pPr>
            <w:r w:rsidRPr="00051297">
              <w:rPr>
                <w:b/>
                <w:color w:val="000000"/>
                <w:sz w:val="20"/>
                <w:lang w:val="tr-TR"/>
              </w:rPr>
              <w:t>Yüklenicinin</w:t>
            </w:r>
          </w:p>
        </w:tc>
        <w:tc>
          <w:tcPr>
            <w:tcW w:w="4643" w:type="dxa"/>
            <w:gridSpan w:val="2"/>
          </w:tcPr>
          <w:p w14:paraId="74D62C51" w14:textId="77777777" w:rsidR="00B514AE" w:rsidRPr="00051297" w:rsidRDefault="00B514AE" w:rsidP="00E057C8">
            <w:pPr>
              <w:pStyle w:val="GvdeMetni"/>
              <w:rPr>
                <w:b/>
                <w:color w:val="000000"/>
                <w:sz w:val="20"/>
                <w:lang w:val="tr-TR"/>
              </w:rPr>
            </w:pPr>
            <w:r w:rsidRPr="00051297">
              <w:rPr>
                <w:b/>
                <w:color w:val="000000"/>
                <w:sz w:val="20"/>
                <w:lang w:val="tr-TR"/>
              </w:rPr>
              <w:t>Sözleşme Makamının</w:t>
            </w:r>
          </w:p>
        </w:tc>
      </w:tr>
      <w:tr w:rsidR="00B514AE" w:rsidRPr="00051297" w14:paraId="27E3F330" w14:textId="77777777" w:rsidTr="00E057C8">
        <w:trPr>
          <w:cantSplit/>
        </w:trPr>
        <w:tc>
          <w:tcPr>
            <w:tcW w:w="1599" w:type="dxa"/>
          </w:tcPr>
          <w:p w14:paraId="5DBE2DFE" w14:textId="77777777" w:rsidR="00B514AE" w:rsidRPr="00051297" w:rsidRDefault="00B514AE" w:rsidP="00E057C8">
            <w:pPr>
              <w:pStyle w:val="GvdeMetni"/>
              <w:rPr>
                <w:color w:val="000000"/>
                <w:sz w:val="20"/>
                <w:lang w:val="tr-TR"/>
              </w:rPr>
            </w:pPr>
            <w:r w:rsidRPr="00051297">
              <w:rPr>
                <w:color w:val="000000"/>
                <w:sz w:val="20"/>
                <w:lang w:val="tr-TR"/>
              </w:rPr>
              <w:t>Adı:</w:t>
            </w:r>
          </w:p>
        </w:tc>
        <w:tc>
          <w:tcPr>
            <w:tcW w:w="3259" w:type="dxa"/>
          </w:tcPr>
          <w:p w14:paraId="63F74908" w14:textId="77777777" w:rsidR="00B514AE" w:rsidRPr="00051297" w:rsidRDefault="00B514AE" w:rsidP="00E057C8">
            <w:pPr>
              <w:pStyle w:val="GvdeMetni"/>
              <w:rPr>
                <w:color w:val="000000"/>
                <w:sz w:val="20"/>
                <w:lang w:val="tr-TR"/>
              </w:rPr>
            </w:pPr>
          </w:p>
        </w:tc>
        <w:tc>
          <w:tcPr>
            <w:tcW w:w="2321" w:type="dxa"/>
          </w:tcPr>
          <w:p w14:paraId="20B996FE" w14:textId="77777777" w:rsidR="00B514AE" w:rsidRPr="00051297" w:rsidRDefault="00B514AE" w:rsidP="00E057C8">
            <w:pPr>
              <w:pStyle w:val="GvdeMetni"/>
              <w:rPr>
                <w:color w:val="000000"/>
                <w:sz w:val="20"/>
                <w:lang w:val="tr-TR"/>
              </w:rPr>
            </w:pPr>
            <w:r w:rsidRPr="00051297">
              <w:rPr>
                <w:color w:val="000000"/>
                <w:sz w:val="20"/>
                <w:lang w:val="tr-TR"/>
              </w:rPr>
              <w:t>Adı:</w:t>
            </w:r>
          </w:p>
        </w:tc>
        <w:tc>
          <w:tcPr>
            <w:tcW w:w="2322" w:type="dxa"/>
          </w:tcPr>
          <w:p w14:paraId="0AE25502" w14:textId="77777777" w:rsidR="00B514AE" w:rsidRPr="00051297" w:rsidRDefault="00B514AE" w:rsidP="00E057C8">
            <w:pPr>
              <w:pStyle w:val="GvdeMetni"/>
              <w:rPr>
                <w:color w:val="000000"/>
                <w:sz w:val="20"/>
                <w:lang w:val="tr-TR"/>
              </w:rPr>
            </w:pPr>
          </w:p>
        </w:tc>
      </w:tr>
      <w:tr w:rsidR="00B514AE" w:rsidRPr="00051297" w14:paraId="3832C595" w14:textId="77777777" w:rsidTr="00E057C8">
        <w:trPr>
          <w:cantSplit/>
        </w:trPr>
        <w:tc>
          <w:tcPr>
            <w:tcW w:w="1599" w:type="dxa"/>
          </w:tcPr>
          <w:p w14:paraId="6EF53A86" w14:textId="77777777" w:rsidR="00B514AE" w:rsidRPr="00051297" w:rsidRDefault="00B514AE" w:rsidP="00E057C8">
            <w:pPr>
              <w:pStyle w:val="GvdeMetni"/>
              <w:rPr>
                <w:color w:val="000000"/>
                <w:sz w:val="20"/>
                <w:lang w:val="tr-TR"/>
              </w:rPr>
            </w:pPr>
            <w:r w:rsidRPr="00051297">
              <w:rPr>
                <w:color w:val="000000"/>
                <w:sz w:val="20"/>
                <w:lang w:val="tr-TR"/>
              </w:rPr>
              <w:t>Unvanı:</w:t>
            </w:r>
          </w:p>
        </w:tc>
        <w:tc>
          <w:tcPr>
            <w:tcW w:w="3259" w:type="dxa"/>
          </w:tcPr>
          <w:p w14:paraId="50D30876" w14:textId="77777777" w:rsidR="00B514AE" w:rsidRPr="00051297" w:rsidRDefault="00B514AE" w:rsidP="00E057C8">
            <w:pPr>
              <w:pStyle w:val="GvdeMetni"/>
              <w:rPr>
                <w:color w:val="000000"/>
                <w:sz w:val="20"/>
                <w:lang w:val="tr-TR"/>
              </w:rPr>
            </w:pPr>
          </w:p>
        </w:tc>
        <w:tc>
          <w:tcPr>
            <w:tcW w:w="2321" w:type="dxa"/>
          </w:tcPr>
          <w:p w14:paraId="4AF8725B" w14:textId="77777777" w:rsidR="00B514AE" w:rsidRPr="00051297" w:rsidRDefault="00B514AE" w:rsidP="00E057C8">
            <w:pPr>
              <w:pStyle w:val="GvdeMetni"/>
              <w:rPr>
                <w:color w:val="000000"/>
                <w:sz w:val="20"/>
                <w:lang w:val="tr-TR"/>
              </w:rPr>
            </w:pPr>
            <w:r w:rsidRPr="00051297">
              <w:rPr>
                <w:color w:val="000000"/>
                <w:sz w:val="20"/>
                <w:lang w:val="tr-TR"/>
              </w:rPr>
              <w:t>Unvanı:</w:t>
            </w:r>
          </w:p>
        </w:tc>
        <w:tc>
          <w:tcPr>
            <w:tcW w:w="2322" w:type="dxa"/>
          </w:tcPr>
          <w:p w14:paraId="3847DE95" w14:textId="77777777" w:rsidR="00B514AE" w:rsidRPr="00051297" w:rsidRDefault="00B514AE" w:rsidP="00E057C8">
            <w:pPr>
              <w:pStyle w:val="GvdeMetni"/>
              <w:rPr>
                <w:color w:val="000000"/>
                <w:sz w:val="20"/>
                <w:lang w:val="tr-TR"/>
              </w:rPr>
            </w:pPr>
          </w:p>
        </w:tc>
      </w:tr>
      <w:tr w:rsidR="00B514AE" w:rsidRPr="00051297" w14:paraId="75F2238F" w14:textId="77777777" w:rsidTr="00E057C8">
        <w:trPr>
          <w:cantSplit/>
        </w:trPr>
        <w:tc>
          <w:tcPr>
            <w:tcW w:w="1599" w:type="dxa"/>
          </w:tcPr>
          <w:p w14:paraId="0ED2BB99" w14:textId="77777777" w:rsidR="00B514AE" w:rsidRPr="00051297" w:rsidRDefault="00B514AE" w:rsidP="00E057C8">
            <w:pPr>
              <w:pStyle w:val="GvdeMetni"/>
              <w:rPr>
                <w:color w:val="000000"/>
                <w:sz w:val="20"/>
                <w:lang w:val="tr-TR"/>
              </w:rPr>
            </w:pPr>
            <w:r w:rsidRPr="00051297">
              <w:rPr>
                <w:color w:val="000000"/>
                <w:sz w:val="20"/>
                <w:lang w:val="tr-TR"/>
              </w:rPr>
              <w:t>İmzası:</w:t>
            </w:r>
          </w:p>
        </w:tc>
        <w:tc>
          <w:tcPr>
            <w:tcW w:w="3259" w:type="dxa"/>
          </w:tcPr>
          <w:p w14:paraId="4573A796" w14:textId="77777777" w:rsidR="00B514AE" w:rsidRPr="00051297" w:rsidRDefault="00B514AE" w:rsidP="00E057C8">
            <w:pPr>
              <w:pStyle w:val="GvdeMetni"/>
              <w:rPr>
                <w:color w:val="000000"/>
                <w:sz w:val="20"/>
                <w:lang w:val="tr-TR"/>
              </w:rPr>
            </w:pPr>
          </w:p>
        </w:tc>
        <w:tc>
          <w:tcPr>
            <w:tcW w:w="2321" w:type="dxa"/>
          </w:tcPr>
          <w:p w14:paraId="00F0F884" w14:textId="77777777" w:rsidR="00B514AE" w:rsidRPr="00051297" w:rsidRDefault="00B514AE" w:rsidP="00E057C8">
            <w:pPr>
              <w:pStyle w:val="GvdeMetni"/>
              <w:rPr>
                <w:color w:val="000000"/>
                <w:sz w:val="20"/>
                <w:lang w:val="tr-TR"/>
              </w:rPr>
            </w:pPr>
            <w:r w:rsidRPr="00051297">
              <w:rPr>
                <w:color w:val="000000"/>
                <w:sz w:val="20"/>
                <w:lang w:val="tr-TR"/>
              </w:rPr>
              <w:t>İmzası:</w:t>
            </w:r>
          </w:p>
        </w:tc>
        <w:tc>
          <w:tcPr>
            <w:tcW w:w="2322" w:type="dxa"/>
          </w:tcPr>
          <w:p w14:paraId="377A9D52" w14:textId="77777777" w:rsidR="00B514AE" w:rsidRPr="00051297" w:rsidRDefault="00B514AE" w:rsidP="00E057C8">
            <w:pPr>
              <w:pStyle w:val="GvdeMetni"/>
              <w:rPr>
                <w:color w:val="000000"/>
                <w:sz w:val="20"/>
                <w:lang w:val="tr-TR"/>
              </w:rPr>
            </w:pPr>
          </w:p>
        </w:tc>
      </w:tr>
      <w:tr w:rsidR="00B514AE" w:rsidRPr="00051297" w14:paraId="62273A3C" w14:textId="77777777" w:rsidTr="00E057C8">
        <w:trPr>
          <w:cantSplit/>
        </w:trPr>
        <w:tc>
          <w:tcPr>
            <w:tcW w:w="1599" w:type="dxa"/>
          </w:tcPr>
          <w:p w14:paraId="654B2945" w14:textId="77777777" w:rsidR="00B514AE" w:rsidRPr="00051297" w:rsidRDefault="00B514AE" w:rsidP="00E057C8">
            <w:pPr>
              <w:pStyle w:val="GvdeMetni"/>
              <w:rPr>
                <w:color w:val="000000"/>
                <w:sz w:val="20"/>
                <w:lang w:val="tr-TR"/>
              </w:rPr>
            </w:pPr>
            <w:r w:rsidRPr="00051297">
              <w:rPr>
                <w:color w:val="000000"/>
                <w:sz w:val="20"/>
                <w:lang w:val="tr-TR"/>
              </w:rPr>
              <w:t>Tarih:</w:t>
            </w:r>
          </w:p>
        </w:tc>
        <w:tc>
          <w:tcPr>
            <w:tcW w:w="3259" w:type="dxa"/>
          </w:tcPr>
          <w:p w14:paraId="0F7B33E1" w14:textId="77777777" w:rsidR="00B514AE" w:rsidRPr="00051297" w:rsidRDefault="00B514AE" w:rsidP="00E057C8">
            <w:pPr>
              <w:pStyle w:val="GvdeMetni"/>
              <w:rPr>
                <w:color w:val="000000"/>
                <w:sz w:val="20"/>
                <w:lang w:val="tr-TR"/>
              </w:rPr>
            </w:pPr>
          </w:p>
        </w:tc>
        <w:tc>
          <w:tcPr>
            <w:tcW w:w="2321" w:type="dxa"/>
          </w:tcPr>
          <w:p w14:paraId="0482033A" w14:textId="77777777" w:rsidR="00B514AE" w:rsidRPr="00051297" w:rsidRDefault="00B514AE" w:rsidP="00E057C8">
            <w:pPr>
              <w:pStyle w:val="GvdeMetni"/>
              <w:rPr>
                <w:color w:val="000000"/>
                <w:sz w:val="20"/>
                <w:lang w:val="tr-TR"/>
              </w:rPr>
            </w:pPr>
            <w:r w:rsidRPr="00051297">
              <w:rPr>
                <w:color w:val="000000"/>
                <w:sz w:val="20"/>
                <w:lang w:val="tr-TR"/>
              </w:rPr>
              <w:t>Tarih:</w:t>
            </w:r>
          </w:p>
        </w:tc>
        <w:tc>
          <w:tcPr>
            <w:tcW w:w="2322" w:type="dxa"/>
          </w:tcPr>
          <w:p w14:paraId="0AC27C4D" w14:textId="77777777" w:rsidR="00B514AE" w:rsidRPr="00051297" w:rsidRDefault="00B514AE" w:rsidP="00E057C8">
            <w:pPr>
              <w:pStyle w:val="GvdeMetni"/>
              <w:rPr>
                <w:color w:val="000000"/>
                <w:sz w:val="20"/>
                <w:lang w:val="tr-TR"/>
              </w:rPr>
            </w:pPr>
          </w:p>
        </w:tc>
      </w:tr>
    </w:tbl>
    <w:p w14:paraId="15F20CB5" w14:textId="77777777" w:rsidR="00B514AE" w:rsidRPr="00051297" w:rsidRDefault="00B514AE" w:rsidP="00B514AE">
      <w:pPr>
        <w:rPr>
          <w:lang w:val="tr-TR"/>
        </w:rPr>
      </w:pPr>
    </w:p>
    <w:p w14:paraId="01DE275E" w14:textId="77777777" w:rsidR="00B514AE" w:rsidRPr="00051297" w:rsidRDefault="00B514AE" w:rsidP="00B514AE">
      <w:pPr>
        <w:rPr>
          <w:lang w:val="tr-TR"/>
        </w:rPr>
      </w:pPr>
    </w:p>
    <w:p w14:paraId="4298E9AF" w14:textId="77777777" w:rsidR="00B514AE" w:rsidRPr="00051297" w:rsidRDefault="00B514AE" w:rsidP="00B514AE">
      <w:pPr>
        <w:rPr>
          <w:lang w:val="tr-TR"/>
        </w:rPr>
      </w:pPr>
    </w:p>
    <w:p w14:paraId="7F49C2AD" w14:textId="77777777" w:rsidR="00B514AE" w:rsidRPr="00051297" w:rsidRDefault="00B514AE" w:rsidP="00B514AE">
      <w:pPr>
        <w:rPr>
          <w:lang w:val="tr-TR"/>
        </w:rPr>
      </w:pPr>
    </w:p>
    <w:p w14:paraId="4BBE7177" w14:textId="77777777" w:rsidR="00B514AE" w:rsidRDefault="00B514AE" w:rsidP="00F97B3D">
      <w:pPr>
        <w:overflowPunct w:val="0"/>
        <w:autoSpaceDE w:val="0"/>
        <w:autoSpaceDN w:val="0"/>
        <w:adjustRightInd w:val="0"/>
        <w:spacing w:after="120"/>
        <w:jc w:val="center"/>
        <w:textAlignment w:val="baseline"/>
        <w:rPr>
          <w:b/>
          <w:color w:val="000000"/>
          <w:sz w:val="36"/>
          <w:szCs w:val="36"/>
          <w:lang w:val="tr-TR"/>
        </w:rPr>
      </w:pPr>
    </w:p>
    <w:p w14:paraId="6413BD91"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645C4D9F"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441AC6D2"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524A3C02"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04ECEAC7"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157EEAA3"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40FC34D3"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268352AD"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17079064"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183B0221"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2ACD6F80"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263B4E3A"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4C34E0E9"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23A51C52"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103C28D2"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6EF6A826"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079DABED"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46D948C9"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18CA2EDF"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1F74F169"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645E1F29"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09DE55D1"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318EF850"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54D8D02E"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1CB75A9E"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411C1413"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6D3AEAFA"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08555D01"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0FF783CD"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25880918"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6ED1AB58" w14:textId="77777777" w:rsidR="00E057C8" w:rsidRPr="00051297" w:rsidRDefault="00E057C8" w:rsidP="00E057C8">
      <w:pPr>
        <w:pStyle w:val="Balk6"/>
        <w:ind w:firstLine="0"/>
        <w:jc w:val="center"/>
        <w:rPr>
          <w:lang w:val="tr-TR"/>
        </w:rPr>
      </w:pPr>
      <w:bookmarkStart w:id="12" w:name="_Toc233021554"/>
      <w:r w:rsidRPr="00051297">
        <w:rPr>
          <w:lang w:val="tr-TR"/>
        </w:rPr>
        <w:t>Söz. Ek-1: Genel Koşullar</w:t>
      </w:r>
      <w:bookmarkEnd w:id="12"/>
    </w:p>
    <w:p w14:paraId="7CA72FB3"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34DDD30D"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3CF6584A"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51A5DC0F"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62F808BC"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6073F39B"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5B555CF2"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74DB8F5F"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4DDD9D4B"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49E82D59"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6B2086C5" w14:textId="77777777" w:rsidR="009E7F19" w:rsidRDefault="009E7F19" w:rsidP="00F97B3D">
      <w:pPr>
        <w:overflowPunct w:val="0"/>
        <w:autoSpaceDE w:val="0"/>
        <w:autoSpaceDN w:val="0"/>
        <w:adjustRightInd w:val="0"/>
        <w:spacing w:after="120"/>
        <w:jc w:val="center"/>
        <w:textAlignment w:val="baseline"/>
        <w:rPr>
          <w:b/>
          <w:color w:val="000000"/>
          <w:sz w:val="36"/>
          <w:szCs w:val="36"/>
          <w:lang w:val="tr-TR"/>
        </w:rPr>
      </w:pPr>
    </w:p>
    <w:p w14:paraId="26181916"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0587384A"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2F871373"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7FDFB41A" w14:textId="77777777" w:rsidR="00E057C8" w:rsidRPr="00051297" w:rsidRDefault="00E057C8" w:rsidP="00E057C8">
      <w:pPr>
        <w:ind w:firstLine="0"/>
        <w:jc w:val="center"/>
        <w:rPr>
          <w:b/>
          <w:sz w:val="20"/>
          <w:szCs w:val="20"/>
          <w:lang w:val="tr-TR"/>
        </w:rPr>
      </w:pPr>
      <w:r w:rsidRPr="00051297">
        <w:rPr>
          <w:b/>
          <w:sz w:val="20"/>
          <w:szCs w:val="20"/>
          <w:lang w:val="tr-TR"/>
        </w:rPr>
        <w:t xml:space="preserve">Kalkınma Ajansları Tarafından Finanse Edilen Projelerde </w:t>
      </w:r>
    </w:p>
    <w:p w14:paraId="440D56C3" w14:textId="77777777" w:rsidR="00E057C8" w:rsidRPr="00051297" w:rsidRDefault="00E057C8" w:rsidP="00E057C8">
      <w:pPr>
        <w:ind w:firstLine="0"/>
        <w:jc w:val="center"/>
        <w:rPr>
          <w:b/>
          <w:sz w:val="20"/>
          <w:szCs w:val="20"/>
          <w:lang w:val="tr-TR"/>
        </w:rPr>
      </w:pPr>
      <w:r w:rsidRPr="00051297">
        <w:rPr>
          <w:b/>
          <w:sz w:val="20"/>
          <w:szCs w:val="20"/>
          <w:lang w:val="tr-TR"/>
        </w:rPr>
        <w:t xml:space="preserve">Mal ve Hizmet Alımı ile Yapım İşi Sözleşmelerine İlişkin </w:t>
      </w:r>
    </w:p>
    <w:p w14:paraId="4EC6407E" w14:textId="77777777" w:rsidR="00E057C8" w:rsidRPr="00051297" w:rsidRDefault="00E057C8" w:rsidP="00E057C8">
      <w:pPr>
        <w:ind w:firstLine="0"/>
        <w:jc w:val="center"/>
        <w:rPr>
          <w:b/>
          <w:sz w:val="20"/>
          <w:szCs w:val="20"/>
          <w:lang w:val="tr-TR"/>
        </w:rPr>
      </w:pPr>
      <w:r w:rsidRPr="00051297">
        <w:rPr>
          <w:b/>
          <w:sz w:val="20"/>
          <w:szCs w:val="20"/>
          <w:lang w:val="tr-TR"/>
        </w:rPr>
        <w:t xml:space="preserve">GENEL KOŞULLAR                                                              </w:t>
      </w:r>
    </w:p>
    <w:p w14:paraId="26A510D2" w14:textId="77777777" w:rsidR="00E057C8" w:rsidRPr="00051297" w:rsidRDefault="00E057C8" w:rsidP="00E057C8">
      <w:pPr>
        <w:ind w:firstLine="0"/>
        <w:rPr>
          <w:sz w:val="20"/>
          <w:szCs w:val="20"/>
          <w:lang w:val="tr-TR"/>
        </w:rPr>
      </w:pPr>
      <w:r w:rsidRPr="00051297">
        <w:rPr>
          <w:noProof/>
          <w:sz w:val="20"/>
          <w:szCs w:val="20"/>
          <w:lang w:val="tr-TR" w:eastAsia="tr-TR" w:bidi="ar-SA"/>
        </w:rPr>
        <mc:AlternateContent>
          <mc:Choice Requires="wps">
            <w:drawing>
              <wp:inline distT="0" distB="0" distL="0" distR="0" wp14:anchorId="428C24E2" wp14:editId="156FBC0F">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67402A3" w14:textId="77777777" w:rsidR="00B31C62" w:rsidRPr="00C36C6F" w:rsidRDefault="00B31C62" w:rsidP="00E057C8">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14:paraId="467402A3" w14:textId="77777777" w:rsidR="00B31C62" w:rsidRPr="00C36C6F" w:rsidRDefault="00B31C62" w:rsidP="00E057C8">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583031C" w14:textId="77777777" w:rsidR="00E057C8" w:rsidRPr="00051297" w:rsidRDefault="00E057C8" w:rsidP="00E057C8">
      <w:pPr>
        <w:ind w:firstLine="0"/>
        <w:jc w:val="center"/>
        <w:rPr>
          <w:b/>
          <w:sz w:val="20"/>
          <w:szCs w:val="20"/>
          <w:lang w:val="tr-TR"/>
        </w:rPr>
      </w:pPr>
      <w:r w:rsidRPr="00051297">
        <w:rPr>
          <w:b/>
          <w:sz w:val="20"/>
          <w:szCs w:val="20"/>
          <w:lang w:val="tr-TR"/>
        </w:rPr>
        <w:t>BAŞLANGIÇ HÜKÜMLERİ</w:t>
      </w:r>
    </w:p>
    <w:p w14:paraId="2E1B1334"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5FBC770C" w14:textId="77777777" w:rsidR="00E057C8" w:rsidRPr="00051297" w:rsidRDefault="00E057C8" w:rsidP="00E057C8">
      <w:pPr>
        <w:ind w:firstLine="0"/>
        <w:rPr>
          <w:sz w:val="20"/>
          <w:szCs w:val="20"/>
          <w:lang w:val="tr-TR"/>
        </w:rPr>
      </w:pPr>
      <w:r w:rsidRPr="00051297">
        <w:rPr>
          <w:sz w:val="20"/>
          <w:szCs w:val="20"/>
          <w:lang w:val="tr-TR"/>
        </w:rPr>
        <w:t>(1) Sözleşmede yer alan aşağıdaki sözcük ve terimler yanlarında gösterilen anlamı taşıyacaklardır.</w:t>
      </w:r>
    </w:p>
    <w:p w14:paraId="5C2FFA4C" w14:textId="77777777" w:rsidR="00E057C8" w:rsidRPr="00051297" w:rsidRDefault="00E057C8" w:rsidP="00E057C8">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37A227E0" w14:textId="77777777" w:rsidR="00E057C8" w:rsidRPr="00051297" w:rsidRDefault="00E057C8" w:rsidP="00E057C8">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62E0964A" w14:textId="77777777" w:rsidR="00E057C8" w:rsidRPr="00051297" w:rsidRDefault="00E057C8" w:rsidP="00E057C8">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5CF26D86" w14:textId="77777777" w:rsidR="00E057C8" w:rsidRPr="00051297" w:rsidRDefault="00E057C8" w:rsidP="00E057C8">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5B6082F2" w14:textId="77777777" w:rsidR="00E057C8" w:rsidRPr="00051297" w:rsidRDefault="00E057C8" w:rsidP="00E057C8">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208C72E1" w14:textId="77777777" w:rsidR="00E057C8" w:rsidRPr="00051297" w:rsidRDefault="00E057C8" w:rsidP="00E057C8">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471FE9F8" w14:textId="77777777" w:rsidR="00E057C8" w:rsidRPr="00051297" w:rsidRDefault="00E057C8" w:rsidP="00E057C8">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2E5FACD5" w14:textId="77777777" w:rsidR="00E057C8" w:rsidRPr="00051297" w:rsidRDefault="00E057C8" w:rsidP="00E057C8">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277623C6" w14:textId="77777777" w:rsidR="00E057C8" w:rsidRPr="00051297" w:rsidRDefault="00E057C8" w:rsidP="00E057C8">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7A4725D6" w14:textId="77777777" w:rsidR="00E057C8" w:rsidRPr="00051297" w:rsidRDefault="00E057C8" w:rsidP="00E057C8">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16838AD1" w14:textId="77777777" w:rsidR="00E057C8" w:rsidRPr="00051297" w:rsidRDefault="00E057C8" w:rsidP="00E057C8">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4F712202" w14:textId="77777777" w:rsidR="00E057C8" w:rsidRPr="00051297" w:rsidRDefault="00E057C8" w:rsidP="00E057C8">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42327567" w14:textId="77777777" w:rsidR="00E057C8" w:rsidRPr="00051297" w:rsidRDefault="00E057C8" w:rsidP="00E057C8">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24CEBF9F" w14:textId="77777777" w:rsidR="00E057C8" w:rsidRPr="00051297" w:rsidRDefault="00E057C8" w:rsidP="00E057C8">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2A99EA04" w14:textId="77777777" w:rsidR="00E057C8" w:rsidRPr="00051297" w:rsidRDefault="00E057C8" w:rsidP="00E057C8">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6DB35838"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144C4219" w14:textId="77777777" w:rsidR="00E057C8" w:rsidRPr="00051297" w:rsidRDefault="00E057C8" w:rsidP="00E057C8">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4C908655" w14:textId="77777777" w:rsidR="00E057C8" w:rsidRDefault="00E057C8" w:rsidP="00E057C8">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5F7E4F22" w14:textId="77777777" w:rsidR="00E057C8" w:rsidRPr="00051297" w:rsidRDefault="00E057C8" w:rsidP="00E057C8">
      <w:pPr>
        <w:ind w:firstLine="0"/>
        <w:rPr>
          <w:sz w:val="20"/>
          <w:szCs w:val="20"/>
          <w:lang w:val="tr-TR"/>
        </w:rPr>
      </w:pPr>
    </w:p>
    <w:p w14:paraId="0BAEA68B" w14:textId="77777777" w:rsidR="00E057C8" w:rsidRPr="00051297" w:rsidRDefault="00E057C8" w:rsidP="00772CD5">
      <w:pPr>
        <w:numPr>
          <w:ilvl w:val="0"/>
          <w:numId w:val="19"/>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14:paraId="4637D825" w14:textId="77777777" w:rsidR="00E057C8" w:rsidRPr="00051297" w:rsidRDefault="00E057C8" w:rsidP="00E057C8">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76BDF60" w14:textId="77777777" w:rsidR="00E057C8" w:rsidRPr="00051297" w:rsidRDefault="00E057C8" w:rsidP="00E057C8">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30656135"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3C4F0758" w14:textId="77777777" w:rsidR="00E057C8" w:rsidRPr="00051297" w:rsidRDefault="00E057C8" w:rsidP="00E057C8">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3ED993AF"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3C037CD0" w14:textId="77777777" w:rsidR="00E057C8" w:rsidRPr="00051297" w:rsidRDefault="00E057C8" w:rsidP="00E057C8">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6CD8020A" w14:textId="77777777" w:rsidR="00E057C8" w:rsidRPr="00051297" w:rsidRDefault="00E057C8" w:rsidP="00E057C8">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5D3289A" w14:textId="77777777" w:rsidR="00E057C8" w:rsidRPr="00051297" w:rsidRDefault="00E057C8" w:rsidP="00E057C8">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00C9763D" w14:textId="77777777" w:rsidR="00E057C8" w:rsidRPr="00051297" w:rsidRDefault="00E057C8" w:rsidP="00E057C8">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4BC9B0EA" w14:textId="77777777" w:rsidR="00E057C8" w:rsidRPr="00051297" w:rsidRDefault="00E057C8" w:rsidP="00E057C8">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14:paraId="1394E80A" w14:textId="77777777" w:rsidR="00E057C8" w:rsidRPr="00051297" w:rsidRDefault="00E057C8" w:rsidP="00E057C8">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52967D35"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724E2F38" w14:textId="77777777" w:rsidR="00E057C8" w:rsidRPr="00051297" w:rsidRDefault="00E057C8" w:rsidP="00E057C8">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C7676CC" w14:textId="77777777" w:rsidR="00E057C8" w:rsidRPr="00051297" w:rsidRDefault="00E057C8" w:rsidP="00E057C8">
      <w:pPr>
        <w:tabs>
          <w:tab w:val="left" w:pos="0"/>
        </w:tabs>
        <w:ind w:firstLine="0"/>
        <w:rPr>
          <w:sz w:val="20"/>
          <w:szCs w:val="20"/>
          <w:lang w:val="tr-TR"/>
        </w:rPr>
      </w:pPr>
      <w:r w:rsidRPr="00051297">
        <w:rPr>
          <w:sz w:val="20"/>
          <w:szCs w:val="20"/>
          <w:lang w:val="tr-TR"/>
        </w:rPr>
        <w:t>(2) Bu takdirde geçici teminatı geri verilir.</w:t>
      </w:r>
    </w:p>
    <w:p w14:paraId="27B848E7"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63D182C2" w14:textId="77777777" w:rsidR="00E057C8" w:rsidRPr="00051297" w:rsidRDefault="00E057C8" w:rsidP="00E057C8">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77923932" w14:textId="77777777" w:rsidR="00E057C8" w:rsidRPr="00051297" w:rsidRDefault="00E057C8" w:rsidP="00E057C8">
      <w:pPr>
        <w:jc w:val="center"/>
        <w:rPr>
          <w:b/>
          <w:sz w:val="20"/>
          <w:szCs w:val="20"/>
          <w:lang w:val="tr-TR"/>
        </w:rPr>
      </w:pPr>
      <w:r w:rsidRPr="00051297">
        <w:rPr>
          <w:b/>
          <w:sz w:val="20"/>
          <w:szCs w:val="20"/>
          <w:lang w:val="tr-TR"/>
        </w:rPr>
        <w:t>SÖZLEŞME MAKAMININ YÜKÜMLÜLÜKLERİ</w:t>
      </w:r>
    </w:p>
    <w:p w14:paraId="3FA92282"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569DAC11" w14:textId="77777777" w:rsidR="00E057C8" w:rsidRPr="00051297" w:rsidRDefault="00E057C8" w:rsidP="00E057C8">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79DEF604"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79910297" w14:textId="77777777" w:rsidR="00E057C8" w:rsidRPr="00051297" w:rsidRDefault="00E057C8" w:rsidP="00E057C8">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4B1D66E5" w14:textId="77777777" w:rsidR="00E057C8" w:rsidRPr="00051297" w:rsidRDefault="00E057C8" w:rsidP="00E057C8">
      <w:pPr>
        <w:rPr>
          <w:sz w:val="20"/>
          <w:szCs w:val="20"/>
          <w:lang w:val="tr-TR"/>
        </w:rPr>
      </w:pPr>
    </w:p>
    <w:p w14:paraId="42014BC3" w14:textId="77777777" w:rsidR="00E057C8" w:rsidRPr="00051297" w:rsidRDefault="00E057C8" w:rsidP="00E057C8">
      <w:pPr>
        <w:ind w:left="702" w:hanging="645"/>
        <w:jc w:val="center"/>
        <w:rPr>
          <w:b/>
          <w:sz w:val="20"/>
          <w:szCs w:val="20"/>
          <w:lang w:val="tr-TR"/>
        </w:rPr>
      </w:pPr>
      <w:r w:rsidRPr="00051297">
        <w:rPr>
          <w:b/>
          <w:sz w:val="20"/>
          <w:szCs w:val="20"/>
          <w:lang w:val="tr-TR"/>
        </w:rPr>
        <w:t>YÜKLENİCİNİN YÜKÜMLÜLÜKLERİ</w:t>
      </w:r>
    </w:p>
    <w:p w14:paraId="46C4593F"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75A0A4D1"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EDFEB73" w14:textId="77777777" w:rsidR="00E057C8" w:rsidRPr="00051297" w:rsidRDefault="00E057C8" w:rsidP="00E057C8">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5F5868A0"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5DB2B7C3" w14:textId="77777777" w:rsidR="00E057C8" w:rsidRPr="00051297" w:rsidRDefault="00E057C8" w:rsidP="00E057C8">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2C40946D" w14:textId="77777777" w:rsidR="00E057C8" w:rsidRPr="00051297" w:rsidRDefault="00E057C8" w:rsidP="00E057C8">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14:paraId="448AD23E" w14:textId="77777777" w:rsidR="00E057C8" w:rsidRPr="00051297" w:rsidRDefault="00E057C8" w:rsidP="00E057C8">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1CB07AA7" w14:textId="77777777" w:rsidR="00E057C8" w:rsidRPr="00051297" w:rsidRDefault="00E057C8" w:rsidP="00E057C8">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395E2240"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6B54B2F6"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müteselsilen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14:paraId="2B626CAC"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(10) Sözleşme Makamı’nın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14:paraId="79EFCC23" w14:textId="77777777" w:rsidR="00E057C8" w:rsidRPr="00051297" w:rsidRDefault="00E057C8" w:rsidP="00E057C8">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7F7749C1" w14:textId="77777777" w:rsidR="00E057C8" w:rsidRPr="00051297" w:rsidRDefault="00E057C8" w:rsidP="00E057C8">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1E5578D0" w14:textId="77777777" w:rsidR="00E057C8" w:rsidRPr="00051297" w:rsidRDefault="00E057C8" w:rsidP="00E057C8">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008753D" w14:textId="77777777" w:rsidR="00E057C8" w:rsidRPr="00051297" w:rsidRDefault="00E057C8" w:rsidP="00E057C8">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6F868F68" w14:textId="77777777" w:rsidR="00E057C8" w:rsidRPr="00051297" w:rsidRDefault="00E057C8" w:rsidP="00E057C8">
      <w:pPr>
        <w:ind w:left="720"/>
        <w:rPr>
          <w:rFonts w:cs="Arial"/>
          <w:sz w:val="20"/>
          <w:szCs w:val="20"/>
          <w:lang w:val="tr-TR"/>
        </w:rPr>
      </w:pPr>
      <w:r w:rsidRPr="00051297">
        <w:rPr>
          <w:rFonts w:cs="Arial"/>
          <w:sz w:val="20"/>
          <w:szCs w:val="20"/>
          <w:lang w:val="tr-TR"/>
        </w:rPr>
        <w:t>a) Yüklenicinin işlerin yürütülmesini önerdiği sıra;</w:t>
      </w:r>
    </w:p>
    <w:p w14:paraId="1838785A" w14:textId="77777777" w:rsidR="00E057C8" w:rsidRPr="00051297" w:rsidRDefault="00E057C8" w:rsidP="00E057C8">
      <w:pPr>
        <w:ind w:left="720"/>
        <w:rPr>
          <w:rFonts w:cs="Arial"/>
          <w:sz w:val="20"/>
          <w:szCs w:val="20"/>
          <w:lang w:val="tr-TR"/>
        </w:rPr>
      </w:pPr>
      <w:r w:rsidRPr="00051297">
        <w:rPr>
          <w:rFonts w:cs="Arial"/>
          <w:sz w:val="20"/>
          <w:szCs w:val="20"/>
          <w:lang w:val="tr-TR"/>
        </w:rPr>
        <w:t>b) Çizimlerin teslim alınması ve kabul edilmesi için son teslim tarihi;</w:t>
      </w:r>
    </w:p>
    <w:p w14:paraId="496DDA01" w14:textId="77777777" w:rsidR="00E057C8" w:rsidRPr="00051297" w:rsidRDefault="00E057C8" w:rsidP="00E057C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165132E1" w14:textId="77777777" w:rsidR="00E057C8" w:rsidRPr="00051297" w:rsidRDefault="00E057C8" w:rsidP="00E057C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4419A566" w14:textId="77777777" w:rsidR="00E057C8" w:rsidRPr="00051297" w:rsidRDefault="00E057C8" w:rsidP="00E057C8">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6EB14B8" w14:textId="77777777" w:rsidR="00E057C8" w:rsidRPr="00051297" w:rsidRDefault="00E057C8" w:rsidP="00E057C8">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2386A871" w14:textId="77777777" w:rsidR="00E057C8" w:rsidRPr="00051297" w:rsidRDefault="00E057C8" w:rsidP="00E057C8">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7FF8C978" w14:textId="77777777" w:rsidR="00E057C8" w:rsidRPr="00051297" w:rsidRDefault="00E057C8" w:rsidP="00E057C8">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0655F94F" w14:textId="77777777" w:rsidR="00E057C8" w:rsidRPr="00051297" w:rsidRDefault="00E057C8" w:rsidP="00E057C8">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B49F0CA" w14:textId="77777777" w:rsidR="00E057C8" w:rsidRPr="00051297" w:rsidRDefault="00E057C8" w:rsidP="00E057C8">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EA74BD9" w14:textId="77777777" w:rsidR="00E057C8" w:rsidRPr="00051297" w:rsidRDefault="00E057C8" w:rsidP="00E057C8">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315B534"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72D5388C" w14:textId="77777777" w:rsidR="00E057C8" w:rsidRPr="00051297" w:rsidRDefault="00E057C8" w:rsidP="00E057C8">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8E73697"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592626A1"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14:paraId="27A4DE5C" w14:textId="77777777" w:rsidR="00E057C8" w:rsidRPr="00051297" w:rsidRDefault="00E057C8" w:rsidP="00E057C8">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7AF32A2A" w14:textId="77777777" w:rsidR="00E057C8" w:rsidRPr="00051297" w:rsidRDefault="00E057C8" w:rsidP="00E057C8">
      <w:pPr>
        <w:tabs>
          <w:tab w:val="left" w:pos="0"/>
        </w:tabs>
        <w:ind w:firstLine="0"/>
        <w:rPr>
          <w:sz w:val="20"/>
          <w:szCs w:val="20"/>
          <w:lang w:val="tr-TR"/>
        </w:rPr>
      </w:pPr>
      <w:r w:rsidRPr="00051297">
        <w:rPr>
          <w:sz w:val="20"/>
          <w:szCs w:val="20"/>
          <w:lang w:val="tr-TR"/>
        </w:rPr>
        <w:lastRenderedPageBreak/>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5DA576AE" w14:textId="77777777" w:rsidR="00E057C8" w:rsidRPr="00051297" w:rsidRDefault="00E057C8" w:rsidP="00E057C8">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2FC6E0EE" w14:textId="77777777" w:rsidR="00E057C8" w:rsidRPr="00051297" w:rsidRDefault="00E057C8" w:rsidP="00772CD5">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7BAFDDA1" w14:textId="77777777" w:rsidR="00E057C8" w:rsidRPr="00051297" w:rsidRDefault="00E057C8" w:rsidP="00E057C8">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24D65B28"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4E73D623" w14:textId="77777777" w:rsidR="00E057C8" w:rsidRPr="00051297" w:rsidRDefault="00E057C8" w:rsidP="00E057C8">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4CEAD6EE"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6844369C" w14:textId="77777777" w:rsidR="00E057C8" w:rsidRPr="00051297" w:rsidRDefault="00E057C8" w:rsidP="00E057C8">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1BEFE9D2"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5DE9ED63"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14:paraId="7244CF78" w14:textId="77777777" w:rsidR="00E057C8" w:rsidRPr="00051297" w:rsidRDefault="00E057C8" w:rsidP="00E057C8">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54D82CFF" w14:textId="77777777" w:rsidR="00E057C8" w:rsidRPr="00051297" w:rsidRDefault="00E057C8" w:rsidP="00E057C8">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04431CF7" w14:textId="77777777" w:rsidR="00E057C8" w:rsidRDefault="00E057C8" w:rsidP="00E057C8">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1DBAD98B" w14:textId="77777777" w:rsidR="00E057C8" w:rsidRDefault="00E057C8" w:rsidP="00E057C8">
      <w:pPr>
        <w:tabs>
          <w:tab w:val="left" w:pos="0"/>
        </w:tabs>
        <w:ind w:firstLine="0"/>
        <w:rPr>
          <w:sz w:val="20"/>
          <w:szCs w:val="20"/>
          <w:lang w:val="tr-TR"/>
        </w:rPr>
      </w:pPr>
    </w:p>
    <w:p w14:paraId="235EB698"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038FA97C" w14:textId="77777777" w:rsidR="00E057C8" w:rsidRPr="00051297" w:rsidRDefault="00E057C8" w:rsidP="00E057C8">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Makamı’nı ve onun vekilleri ile çalışanlarını, patentler, ticari markalar ve telif hakkı gibi diğer fikri mülkiyet unsurları bakımından yasal </w:t>
      </w:r>
      <w:r w:rsidRPr="00051297">
        <w:rPr>
          <w:sz w:val="20"/>
          <w:szCs w:val="20"/>
          <w:lang w:val="tr-TR"/>
        </w:rPr>
        <w:lastRenderedPageBreak/>
        <w:t xml:space="preserve">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14:paraId="3965995E" w14:textId="77777777" w:rsidR="00E057C8" w:rsidRPr="00051297" w:rsidRDefault="00E057C8" w:rsidP="00E057C8">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09B98225" w14:textId="77777777" w:rsidR="00E057C8" w:rsidRPr="00051297" w:rsidRDefault="00E057C8" w:rsidP="00E057C8">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CC2747F" w14:textId="77777777" w:rsidR="00E057C8" w:rsidRPr="00051297" w:rsidRDefault="00E057C8" w:rsidP="00E057C8">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3AFC08AC"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71E594D5" w14:textId="77777777" w:rsidR="00E057C8" w:rsidRPr="00051297" w:rsidRDefault="00E057C8" w:rsidP="00E057C8">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0F8BB43B" w14:textId="77777777" w:rsidR="00E057C8" w:rsidRPr="00051297" w:rsidRDefault="00E057C8" w:rsidP="00E057C8">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14:paraId="7D8DF0DB" w14:textId="77777777" w:rsidR="00E057C8" w:rsidRPr="00051297" w:rsidRDefault="00E057C8" w:rsidP="00E057C8">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495DEEF4" w14:textId="77777777" w:rsidR="00E057C8" w:rsidRPr="00051297" w:rsidRDefault="00E057C8" w:rsidP="00E057C8">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33A4E7F9"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5864136C" w14:textId="77777777" w:rsidR="00E057C8" w:rsidRPr="00051297" w:rsidRDefault="00E057C8" w:rsidP="00E057C8">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1249F984" w14:textId="77777777" w:rsidR="00E057C8" w:rsidRPr="00051297" w:rsidRDefault="00E057C8" w:rsidP="00E057C8">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3AF60A48"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BF53105" w14:textId="77777777" w:rsidR="00E057C8" w:rsidRPr="00051297" w:rsidRDefault="00E057C8" w:rsidP="00E057C8">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58663D85" w14:textId="77777777" w:rsidR="00E057C8" w:rsidRPr="00051297" w:rsidRDefault="00E057C8" w:rsidP="00E057C8">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6552F3B3" w14:textId="77777777" w:rsidR="00E057C8" w:rsidRPr="00051297" w:rsidRDefault="00E057C8" w:rsidP="00E057C8">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14:paraId="3A5C18CF" w14:textId="77777777" w:rsidR="00E057C8" w:rsidRPr="00051297" w:rsidRDefault="00E057C8" w:rsidP="00E057C8">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7A307D8F" w14:textId="77777777" w:rsidR="00E057C8" w:rsidRPr="00051297" w:rsidRDefault="00E057C8" w:rsidP="00E057C8">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314DD847" w14:textId="77777777" w:rsidR="00E057C8" w:rsidRPr="00051297" w:rsidRDefault="00E057C8" w:rsidP="00E057C8">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126EE30E" w14:textId="77777777" w:rsidR="00E057C8" w:rsidRPr="00051297" w:rsidRDefault="00E057C8" w:rsidP="00E057C8">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43093999"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w:t>
      </w:r>
      <w:r w:rsidRPr="00051297">
        <w:rPr>
          <w:sz w:val="20"/>
          <w:szCs w:val="20"/>
          <w:lang w:val="tr-TR"/>
        </w:rPr>
        <w:lastRenderedPageBreak/>
        <w:t>yapacaktır. Şayet Yüklenici söz konusu işlem ve eylemleri yaparsa bu durum Proje Yöneticisine derhal bildirilmelidir. Bu takdirde, Madde 35 uyarınca sözleşmenin askıya alınması söz konusu olabilecektir.</w:t>
      </w:r>
    </w:p>
    <w:p w14:paraId="53F36E2F"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3CD6E57B" w14:textId="77777777" w:rsidR="00E057C8" w:rsidRPr="00051297" w:rsidRDefault="00E057C8" w:rsidP="00E057C8">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1B2E6273"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D83832F" w14:textId="77777777" w:rsidR="00E057C8" w:rsidRPr="00051297" w:rsidRDefault="00E057C8" w:rsidP="00772CD5">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14:paraId="194C7EC3" w14:textId="77777777" w:rsidR="00E057C8" w:rsidRPr="00051297" w:rsidRDefault="00E057C8" w:rsidP="00E057C8">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26A7CCC4" w14:textId="77777777" w:rsidR="00E057C8" w:rsidRPr="00051297" w:rsidRDefault="00E057C8" w:rsidP="00E057C8">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E675173"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2CAC5EE1" w14:textId="77777777" w:rsidR="00E057C8" w:rsidRPr="00051297" w:rsidRDefault="00E057C8" w:rsidP="00E057C8">
      <w:pPr>
        <w:tabs>
          <w:tab w:val="left" w:pos="0"/>
        </w:tabs>
        <w:ind w:firstLine="0"/>
        <w:rPr>
          <w:sz w:val="20"/>
          <w:szCs w:val="20"/>
          <w:lang w:val="tr-TR"/>
        </w:rPr>
      </w:pPr>
      <w:r w:rsidRPr="00051297">
        <w:rPr>
          <w:sz w:val="20"/>
          <w:szCs w:val="20"/>
          <w:lang w:val="tr-TR"/>
        </w:rPr>
        <w:t>(4) Yüklenici:</w:t>
      </w:r>
    </w:p>
    <w:p w14:paraId="6BC096C2" w14:textId="77777777" w:rsidR="00E057C8" w:rsidRPr="00051297" w:rsidRDefault="00E057C8" w:rsidP="00E057C8">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56647315" w14:textId="77777777" w:rsidR="00E057C8" w:rsidRPr="00051297" w:rsidRDefault="00E057C8" w:rsidP="00E057C8">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669FC7F7" w14:textId="77777777" w:rsidR="00E057C8" w:rsidRPr="00051297" w:rsidRDefault="00E057C8" w:rsidP="00E057C8">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1AC738AF"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14:paraId="67D63EE7"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21382000"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 Yüklenici, Sözleşme Makamı’nın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14:paraId="0130720D" w14:textId="77777777" w:rsidR="00E057C8" w:rsidRPr="00051297" w:rsidRDefault="00E057C8" w:rsidP="00E057C8">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3A940C3A" w14:textId="77777777" w:rsidR="00E057C8" w:rsidRPr="00051297" w:rsidRDefault="00E057C8" w:rsidP="00E057C8">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5CA5ED0E" w14:textId="77777777" w:rsidR="00E057C8" w:rsidRPr="00051297" w:rsidRDefault="00E057C8" w:rsidP="00E057C8">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4840B2C" w14:textId="77777777" w:rsidR="00E057C8" w:rsidRPr="00051297" w:rsidRDefault="00E057C8" w:rsidP="00E057C8">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38AD9610" w14:textId="77777777" w:rsidR="00E057C8" w:rsidRPr="00051297" w:rsidRDefault="00E057C8" w:rsidP="00E057C8">
      <w:pPr>
        <w:tabs>
          <w:tab w:val="left" w:pos="0"/>
        </w:tabs>
        <w:ind w:firstLine="0"/>
        <w:rPr>
          <w:sz w:val="20"/>
          <w:szCs w:val="20"/>
          <w:lang w:val="tr-TR"/>
        </w:rPr>
      </w:pPr>
      <w:r w:rsidRPr="00051297">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662C00C" w14:textId="77777777" w:rsidR="00E057C8" w:rsidRPr="00051297" w:rsidRDefault="00E057C8" w:rsidP="00E057C8">
      <w:pPr>
        <w:tabs>
          <w:tab w:val="left" w:pos="0"/>
        </w:tabs>
        <w:jc w:val="center"/>
        <w:rPr>
          <w:b/>
          <w:sz w:val="20"/>
          <w:szCs w:val="20"/>
          <w:lang w:val="tr-TR"/>
        </w:rPr>
      </w:pPr>
      <w:r w:rsidRPr="00051297">
        <w:rPr>
          <w:b/>
          <w:sz w:val="20"/>
          <w:szCs w:val="20"/>
          <w:lang w:val="tr-TR"/>
        </w:rPr>
        <w:t>SÖZLEŞMENİN İFA EDİLMESİ</w:t>
      </w:r>
    </w:p>
    <w:p w14:paraId="456E7D34"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3AC5FCA6"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587A2E17"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624714A0"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5BEF2A05"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012BF13D" w14:textId="77777777" w:rsidR="00E057C8" w:rsidRPr="00051297" w:rsidRDefault="00E057C8" w:rsidP="00E057C8">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DD26876"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5BFE2C4A" w14:textId="77777777" w:rsidR="00E057C8" w:rsidRPr="00051297" w:rsidRDefault="00E057C8" w:rsidP="00772CD5">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40F60BC8" w14:textId="77777777" w:rsidR="00E057C8" w:rsidRPr="00051297" w:rsidRDefault="00E057C8" w:rsidP="00772CD5">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3A2EC13D" w14:textId="77777777" w:rsidR="00E057C8" w:rsidRPr="00051297" w:rsidRDefault="00E057C8" w:rsidP="00E057C8">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EB802E0" w14:textId="77777777" w:rsidR="00E057C8" w:rsidRPr="00051297" w:rsidRDefault="00E057C8" w:rsidP="00E057C8">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4530A50" w14:textId="77777777" w:rsidR="00E057C8" w:rsidRPr="00051297" w:rsidRDefault="00E057C8" w:rsidP="00E057C8">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0BF8F14" w14:textId="77777777" w:rsidR="00E057C8" w:rsidRPr="00051297" w:rsidRDefault="00E057C8" w:rsidP="00E057C8">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2FE0E150" w14:textId="77777777" w:rsidR="00E057C8" w:rsidRPr="00051297" w:rsidRDefault="00E057C8" w:rsidP="00E057C8">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613074E1"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1B00CC22" w14:textId="77777777" w:rsidR="00E057C8" w:rsidRPr="00051297" w:rsidRDefault="00E057C8" w:rsidP="00E057C8">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08A3F984" w14:textId="77777777" w:rsidR="00E057C8" w:rsidRDefault="00E057C8" w:rsidP="00E057C8">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14:paraId="15A7E32B" w14:textId="77777777" w:rsidR="00E057C8" w:rsidRDefault="00E057C8" w:rsidP="00E057C8">
      <w:pPr>
        <w:tabs>
          <w:tab w:val="left" w:pos="0"/>
        </w:tabs>
        <w:ind w:firstLine="0"/>
        <w:rPr>
          <w:sz w:val="20"/>
          <w:szCs w:val="20"/>
          <w:lang w:val="tr-TR"/>
        </w:rPr>
      </w:pPr>
    </w:p>
    <w:p w14:paraId="64C2B486" w14:textId="77777777" w:rsidR="00E057C8" w:rsidRPr="00051297" w:rsidRDefault="00E057C8" w:rsidP="00E057C8">
      <w:pPr>
        <w:tabs>
          <w:tab w:val="left" w:pos="0"/>
        </w:tabs>
        <w:ind w:firstLine="0"/>
        <w:rPr>
          <w:sz w:val="20"/>
          <w:szCs w:val="20"/>
          <w:lang w:val="tr-TR"/>
        </w:rPr>
      </w:pPr>
    </w:p>
    <w:p w14:paraId="1C945299"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İzinler</w:t>
      </w:r>
    </w:p>
    <w:p w14:paraId="013169DD" w14:textId="77777777" w:rsidR="00E057C8" w:rsidRPr="00051297" w:rsidRDefault="00E057C8" w:rsidP="00E057C8">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5FB6F230"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Kayıtlar</w:t>
      </w:r>
    </w:p>
    <w:p w14:paraId="08761068"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3460131D"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14:paraId="64CA1540"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79E30A9"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4ABD9943"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66AD7F52"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28FA60C8" w14:textId="77777777" w:rsidR="00E057C8" w:rsidRPr="00051297" w:rsidRDefault="00E057C8" w:rsidP="00E057C8">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285F9307"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75983A1F"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6BFABB82" w14:textId="77777777" w:rsidR="00E057C8" w:rsidRPr="00051297" w:rsidRDefault="00E057C8" w:rsidP="00E057C8">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0CF85AFF" w14:textId="77777777" w:rsidR="00E057C8" w:rsidRPr="00051297" w:rsidRDefault="00E057C8" w:rsidP="00E057C8">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2EC7AA5A" w14:textId="77777777" w:rsidR="00E057C8" w:rsidRPr="00051297" w:rsidRDefault="00E057C8" w:rsidP="00E057C8">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3CDEFDA3"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51B51FDE" w14:textId="77777777" w:rsidR="00E057C8" w:rsidRPr="00051297" w:rsidRDefault="00E057C8" w:rsidP="00E057C8">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2C9476B2" w14:textId="77777777" w:rsidR="00E057C8" w:rsidRPr="00051297" w:rsidRDefault="00E057C8" w:rsidP="00E057C8">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69A457B" w14:textId="77777777" w:rsidR="00E057C8" w:rsidRPr="00051297" w:rsidRDefault="00E057C8" w:rsidP="00E057C8">
      <w:pPr>
        <w:tabs>
          <w:tab w:val="left" w:pos="0"/>
        </w:tabs>
        <w:ind w:firstLine="0"/>
        <w:rPr>
          <w:sz w:val="20"/>
          <w:szCs w:val="20"/>
          <w:lang w:val="tr-TR"/>
        </w:rPr>
      </w:pPr>
      <w:r w:rsidRPr="00051297">
        <w:rPr>
          <w:sz w:val="20"/>
          <w:szCs w:val="20"/>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7687013" w14:textId="77777777" w:rsidR="00E057C8" w:rsidRPr="00051297" w:rsidRDefault="00E057C8" w:rsidP="00E057C8">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7CA0746C" w14:textId="77777777" w:rsidR="00E057C8" w:rsidRPr="00051297" w:rsidRDefault="00E057C8" w:rsidP="00E057C8">
      <w:pPr>
        <w:tabs>
          <w:tab w:val="left" w:pos="0"/>
        </w:tabs>
        <w:jc w:val="center"/>
        <w:rPr>
          <w:b/>
          <w:sz w:val="20"/>
          <w:szCs w:val="20"/>
          <w:lang w:val="tr-TR"/>
        </w:rPr>
      </w:pPr>
      <w:r w:rsidRPr="00051297">
        <w:rPr>
          <w:b/>
          <w:sz w:val="20"/>
          <w:szCs w:val="20"/>
          <w:lang w:val="tr-TR"/>
        </w:rPr>
        <w:t>ÖDEMELER VE BORÇ TUTARLARININ TAHSİLİ</w:t>
      </w:r>
    </w:p>
    <w:p w14:paraId="329F4640"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2356D833"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55B0D2ED" w14:textId="77777777" w:rsidR="00E057C8" w:rsidRPr="00051297" w:rsidRDefault="00E057C8" w:rsidP="00E057C8">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7B98A2FD" w14:textId="77777777" w:rsidR="00E057C8" w:rsidRPr="00051297" w:rsidRDefault="00E057C8" w:rsidP="00E057C8">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29B1BC66"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22954B88" w14:textId="77777777" w:rsidR="00E057C8" w:rsidRPr="00051297" w:rsidRDefault="00E057C8" w:rsidP="00E057C8">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47F55E7" w14:textId="77777777" w:rsidR="00E057C8" w:rsidRPr="00051297" w:rsidRDefault="00E057C8" w:rsidP="00E057C8">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340F7348"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4FC66E5E"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0A84E47E"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 Sözleşme Makamının geç ödeme yapması halinde Yüklenici, geç ödeme için son tarihin sona erdiği ayın ilk gününde uygulanan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faizine 3 puan ilave ederek hesaplanacak nispette ödeme faizi talep edebilir.</w:t>
      </w:r>
    </w:p>
    <w:p w14:paraId="273E6F2C" w14:textId="77777777" w:rsidR="00E057C8" w:rsidRPr="00051297" w:rsidRDefault="00E057C8" w:rsidP="00E057C8">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14:paraId="213BA3B5" w14:textId="77777777" w:rsidR="00E057C8" w:rsidRPr="00051297" w:rsidRDefault="00E057C8" w:rsidP="00E057C8">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14:paraId="08041D7D"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14:paraId="20EC09DF" w14:textId="77777777" w:rsidR="00E057C8" w:rsidRPr="00051297" w:rsidRDefault="00E057C8" w:rsidP="00E057C8">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1A43721A"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287D0ADD" w14:textId="77777777" w:rsidR="00E057C8" w:rsidRPr="00051297" w:rsidRDefault="00E057C8" w:rsidP="00E057C8">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60169BB2" w14:textId="77777777" w:rsidR="00E057C8" w:rsidRPr="00051297" w:rsidRDefault="00E057C8" w:rsidP="00E057C8">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5E5FEC94" w14:textId="77777777" w:rsidR="00E057C8" w:rsidRPr="00051297" w:rsidRDefault="00E057C8" w:rsidP="00E057C8">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2103DFB4"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14:paraId="2CA9D27C"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09FCAD93" w14:textId="77777777" w:rsidR="00E057C8" w:rsidRPr="00051297" w:rsidRDefault="00E057C8" w:rsidP="00E057C8">
      <w:pPr>
        <w:tabs>
          <w:tab w:val="left" w:pos="0"/>
        </w:tabs>
        <w:ind w:firstLine="0"/>
        <w:rPr>
          <w:sz w:val="20"/>
          <w:szCs w:val="20"/>
          <w:lang w:val="tr-TR"/>
        </w:rPr>
      </w:pPr>
      <w:r w:rsidRPr="00051297">
        <w:rPr>
          <w:sz w:val="20"/>
          <w:szCs w:val="20"/>
          <w:lang w:val="tr-TR"/>
        </w:rPr>
        <w:lastRenderedPageBreak/>
        <w:t xml:space="preserve">(1) Sözleşme Makamı yapacağı sözleşmelerde kesin teminat sunulmasını talep edebilir. Bu durumda Yüklenici, sözleşme bedelinin % 6’sından az olmamak üzere kesin teminat mektubu sunacaktır. </w:t>
      </w:r>
    </w:p>
    <w:p w14:paraId="3D9BA1AA"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14:paraId="1695D89E" w14:textId="77777777" w:rsidR="00E057C8" w:rsidRPr="00051297" w:rsidRDefault="00E057C8" w:rsidP="00E057C8">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0DA3E16B" w14:textId="77777777" w:rsidR="00E057C8" w:rsidRPr="00051297" w:rsidRDefault="00E057C8" w:rsidP="00E057C8">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630B8C4D" w14:textId="77777777" w:rsidR="00E057C8" w:rsidRPr="00051297" w:rsidRDefault="00E057C8" w:rsidP="00E057C8">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4D125C49" w14:textId="77777777" w:rsidR="00E057C8" w:rsidRPr="00051297" w:rsidRDefault="00E057C8" w:rsidP="00E057C8">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46B2F17"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EFA65A4"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571A07B6"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14:paraId="1CA6C7BB" w14:textId="77777777" w:rsidR="00E057C8" w:rsidRPr="00051297" w:rsidRDefault="00E057C8" w:rsidP="00E057C8">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45491904" w14:textId="77777777" w:rsidR="00E057C8" w:rsidRPr="00051297" w:rsidRDefault="00E057C8" w:rsidP="00E057C8">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20517E41"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7165483F"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55918169"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A1E81F8"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0F6CE55B"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5FA79ADD" w14:textId="77777777" w:rsidR="00E057C8" w:rsidRPr="00051297" w:rsidRDefault="00E057C8" w:rsidP="00E057C8">
      <w:pPr>
        <w:tabs>
          <w:tab w:val="left" w:pos="0"/>
        </w:tabs>
        <w:ind w:firstLine="0"/>
        <w:rPr>
          <w:sz w:val="20"/>
          <w:szCs w:val="20"/>
          <w:lang w:val="tr-TR"/>
        </w:rPr>
      </w:pPr>
      <w:r w:rsidRPr="00051297">
        <w:rPr>
          <w:sz w:val="20"/>
          <w:szCs w:val="20"/>
          <w:lang w:val="tr-TR"/>
        </w:rPr>
        <w:lastRenderedPageBreak/>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3BED0313"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0E9BD43C"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B29BD98"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5B5B21BF"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522A78B3" w14:textId="77777777" w:rsidR="00E057C8" w:rsidRPr="00051297" w:rsidRDefault="00E057C8" w:rsidP="00E057C8">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42653C79" w14:textId="77777777" w:rsidR="00E057C8" w:rsidRPr="00051297" w:rsidRDefault="00E057C8" w:rsidP="00E057C8">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0CDD8CE"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3403316D" w14:textId="77777777" w:rsidR="00E057C8" w:rsidRPr="00051297" w:rsidRDefault="00E057C8" w:rsidP="00E057C8">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798BED39" w14:textId="77777777" w:rsidR="00E057C8" w:rsidRPr="00051297" w:rsidRDefault="00E057C8" w:rsidP="00772CD5">
      <w:pPr>
        <w:widowControl w:val="0"/>
        <w:numPr>
          <w:ilvl w:val="1"/>
          <w:numId w:val="26"/>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0818A09E" w14:textId="77777777" w:rsidR="00E057C8" w:rsidRPr="00051297" w:rsidRDefault="00E057C8" w:rsidP="00772CD5">
      <w:pPr>
        <w:widowControl w:val="0"/>
        <w:numPr>
          <w:ilvl w:val="1"/>
          <w:numId w:val="26"/>
        </w:numPr>
        <w:ind w:left="993"/>
        <w:rPr>
          <w:rFonts w:cs="Arial"/>
          <w:sz w:val="20"/>
          <w:szCs w:val="20"/>
          <w:lang w:val="tr-TR"/>
        </w:rPr>
      </w:pPr>
      <w:r w:rsidRPr="00051297">
        <w:rPr>
          <w:rFonts w:cs="Arial"/>
          <w:sz w:val="20"/>
          <w:szCs w:val="20"/>
          <w:lang w:val="tr-TR"/>
        </w:rPr>
        <w:t>Bu malların düzgün ve uygun mallarla değiştirilmeleri,</w:t>
      </w:r>
    </w:p>
    <w:p w14:paraId="33D67915" w14:textId="77777777" w:rsidR="00E057C8" w:rsidRPr="00051297" w:rsidRDefault="00E057C8" w:rsidP="00772CD5">
      <w:pPr>
        <w:widowControl w:val="0"/>
        <w:numPr>
          <w:ilvl w:val="1"/>
          <w:numId w:val="26"/>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5EFF07F" w14:textId="77777777" w:rsidR="00E057C8" w:rsidRPr="00051297" w:rsidRDefault="00E057C8" w:rsidP="00772CD5">
      <w:pPr>
        <w:widowControl w:val="0"/>
        <w:numPr>
          <w:ilvl w:val="1"/>
          <w:numId w:val="26"/>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20EA181F"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FAC2AE3"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(7) Şartnamesinde belirtilen nitelik ve kalitede olmayan mallar reddedilir. </w:t>
      </w:r>
      <w:proofErr w:type="gramStart"/>
      <w:r w:rsidRPr="00051297">
        <w:rPr>
          <w:sz w:val="20"/>
          <w:szCs w:val="20"/>
          <w:lang w:val="tr-TR"/>
        </w:rPr>
        <w:t xml:space="preserve">Reddedilen mallara özel bir işaret konur. </w:t>
      </w:r>
      <w:proofErr w:type="gramEnd"/>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1AF62733"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04A961B"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786D8E0E" w14:textId="77777777" w:rsidR="00E057C8" w:rsidRPr="00051297" w:rsidRDefault="00E057C8" w:rsidP="00E057C8">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DEF9FDB" w14:textId="77777777" w:rsidR="00E057C8" w:rsidRPr="00051297" w:rsidRDefault="00E057C8" w:rsidP="00E057C8">
      <w:pPr>
        <w:ind w:left="993" w:hanging="283"/>
        <w:rPr>
          <w:sz w:val="20"/>
          <w:szCs w:val="20"/>
          <w:lang w:val="tr-TR"/>
        </w:rPr>
      </w:pPr>
      <w:r w:rsidRPr="00051297">
        <w:rPr>
          <w:sz w:val="20"/>
          <w:szCs w:val="20"/>
          <w:lang w:val="tr-TR"/>
        </w:rPr>
        <w:lastRenderedPageBreak/>
        <w:tab/>
        <w:t>b) Gerekçelerini ve geçici kabul için Yüklenicinin yapmak zorunda olduğu işlemleri belirterek başvuruyu reddeder.</w:t>
      </w:r>
    </w:p>
    <w:p w14:paraId="0CD45646" w14:textId="77777777" w:rsidR="00E057C8" w:rsidRPr="00051297" w:rsidRDefault="00E057C8" w:rsidP="00E057C8">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48FE7A5F" w14:textId="77777777" w:rsidR="00E057C8" w:rsidRPr="00051297" w:rsidRDefault="00E057C8" w:rsidP="00E057C8">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65A9582A" w14:textId="77777777" w:rsidR="00E057C8" w:rsidRPr="00051297" w:rsidRDefault="00E057C8" w:rsidP="00E057C8">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CA8324E" w14:textId="77777777" w:rsidR="00E057C8" w:rsidRPr="00051297" w:rsidRDefault="00E057C8" w:rsidP="00E057C8">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B9E9527" w14:textId="77777777" w:rsidR="00E057C8" w:rsidRPr="00051297" w:rsidRDefault="00E057C8" w:rsidP="00E057C8">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1DCCE990" w14:textId="77777777" w:rsidR="00E057C8" w:rsidRPr="00051297" w:rsidRDefault="00E057C8" w:rsidP="00772CD5">
      <w:pPr>
        <w:widowControl w:val="0"/>
        <w:numPr>
          <w:ilvl w:val="1"/>
          <w:numId w:val="27"/>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5928FE78" w14:textId="77777777" w:rsidR="00E057C8" w:rsidRPr="00051297" w:rsidRDefault="00E057C8" w:rsidP="00772CD5">
      <w:pPr>
        <w:widowControl w:val="0"/>
        <w:numPr>
          <w:ilvl w:val="1"/>
          <w:numId w:val="27"/>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14B73489" w14:textId="77777777" w:rsidR="00E057C8" w:rsidRPr="00051297" w:rsidRDefault="00E057C8" w:rsidP="00772CD5">
      <w:pPr>
        <w:widowControl w:val="0"/>
        <w:numPr>
          <w:ilvl w:val="1"/>
          <w:numId w:val="27"/>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536737AC"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39CF9B66" w14:textId="77777777" w:rsidR="00E057C8" w:rsidRPr="00051297" w:rsidRDefault="00E057C8" w:rsidP="00E057C8">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C8970B1"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6FB531EE" w14:textId="77777777" w:rsidR="00E057C8" w:rsidRPr="00051297" w:rsidRDefault="00E057C8" w:rsidP="00E057C8">
      <w:pPr>
        <w:tabs>
          <w:tab w:val="left" w:pos="0"/>
        </w:tabs>
        <w:ind w:firstLine="0"/>
        <w:rPr>
          <w:sz w:val="20"/>
          <w:szCs w:val="20"/>
          <w:lang w:val="tr-TR"/>
        </w:rPr>
      </w:pPr>
      <w:r w:rsidRPr="00051297">
        <w:rPr>
          <w:sz w:val="20"/>
          <w:szCs w:val="20"/>
          <w:lang w:val="tr-TR"/>
        </w:rPr>
        <w:t>Sözleşmeyi feshedebilir.</w:t>
      </w:r>
    </w:p>
    <w:p w14:paraId="15496C94" w14:textId="77777777" w:rsidR="00E057C8" w:rsidRPr="00051297" w:rsidRDefault="00E057C8" w:rsidP="00E057C8">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CD719A5" w14:textId="77777777" w:rsidR="00E057C8" w:rsidRPr="00051297" w:rsidRDefault="00E057C8" w:rsidP="00E057C8">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22FFAB68" w14:textId="77777777" w:rsidR="00E057C8" w:rsidRPr="00051297" w:rsidRDefault="00E057C8" w:rsidP="00E057C8">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55F6DCD"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79043413" w14:textId="77777777" w:rsidR="00E057C8" w:rsidRPr="00051297" w:rsidRDefault="00E057C8" w:rsidP="00772CD5">
      <w:pPr>
        <w:numPr>
          <w:ilvl w:val="0"/>
          <w:numId w:val="19"/>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314EBE9B" w14:textId="77777777" w:rsidR="00E057C8" w:rsidRPr="00051297" w:rsidRDefault="00E057C8" w:rsidP="00E057C8">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34F303F8" w14:textId="77777777" w:rsidR="00E057C8" w:rsidRPr="00051297" w:rsidRDefault="00E057C8" w:rsidP="00E057C8">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69EC1BC1"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21F1B313" w14:textId="77777777" w:rsidR="00E057C8" w:rsidRPr="00051297" w:rsidRDefault="00E057C8" w:rsidP="00E057C8">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506FB253" w14:textId="77777777" w:rsidR="00E057C8" w:rsidRPr="00051297" w:rsidRDefault="00E057C8" w:rsidP="00E057C8">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6818EC7F" w14:textId="77777777" w:rsidR="00E057C8" w:rsidRPr="00051297" w:rsidRDefault="00E057C8" w:rsidP="00772CD5">
      <w:pPr>
        <w:numPr>
          <w:ilvl w:val="0"/>
          <w:numId w:val="22"/>
        </w:numPr>
        <w:overflowPunct w:val="0"/>
        <w:autoSpaceDE w:val="0"/>
        <w:autoSpaceDN w:val="0"/>
        <w:adjustRightInd w:val="0"/>
        <w:textAlignment w:val="baseline"/>
        <w:rPr>
          <w:sz w:val="20"/>
          <w:szCs w:val="20"/>
          <w:lang w:val="tr-TR"/>
        </w:rPr>
      </w:pPr>
      <w:r w:rsidRPr="00051297">
        <w:rPr>
          <w:sz w:val="20"/>
          <w:szCs w:val="20"/>
          <w:lang w:val="tr-TR"/>
        </w:rPr>
        <w:lastRenderedPageBreak/>
        <w:t>Zarar-ziyan bedelinin karşılıklı mutabakatla tahsili ve/veya</w:t>
      </w:r>
    </w:p>
    <w:p w14:paraId="1F35B5E1" w14:textId="77777777" w:rsidR="00E057C8" w:rsidRPr="00051297" w:rsidRDefault="00E057C8" w:rsidP="00772CD5">
      <w:pPr>
        <w:numPr>
          <w:ilvl w:val="0"/>
          <w:numId w:val="22"/>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14:paraId="6A8F483C" w14:textId="77777777" w:rsidR="00E057C8" w:rsidRPr="00051297" w:rsidRDefault="00E057C8" w:rsidP="00E057C8">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15D31B4A" w14:textId="77777777" w:rsidR="00E057C8" w:rsidRPr="00051297" w:rsidRDefault="00E057C8" w:rsidP="00772CD5">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14:paraId="5ECA922A" w14:textId="77777777" w:rsidR="00E057C8" w:rsidRPr="00051297" w:rsidRDefault="00E057C8" w:rsidP="00772CD5">
      <w:pPr>
        <w:numPr>
          <w:ilvl w:val="0"/>
          <w:numId w:val="21"/>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14:paraId="1C563C83" w14:textId="77777777" w:rsidR="00E057C8" w:rsidRPr="00051297" w:rsidRDefault="00E057C8" w:rsidP="00E057C8">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335C2C9B" w14:textId="77777777" w:rsidR="00E057C8" w:rsidRPr="00051297" w:rsidRDefault="00E057C8" w:rsidP="00E057C8">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722806EE"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049EC363"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14:paraId="59BA683B"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(2) Söz 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5F3D9345"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5847B739" w14:textId="77777777" w:rsidR="00E057C8" w:rsidRPr="00051297" w:rsidRDefault="00E057C8" w:rsidP="00E057C8">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524CFAE5" w14:textId="77777777" w:rsidR="00E057C8" w:rsidRPr="00051297" w:rsidRDefault="00E057C8" w:rsidP="00E057C8">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6E420053" w14:textId="77777777" w:rsidR="00E057C8" w:rsidRPr="00051297" w:rsidRDefault="00E057C8" w:rsidP="00E057C8">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751367E3" w14:textId="77777777" w:rsidR="00E057C8" w:rsidRPr="00051297" w:rsidRDefault="00E057C8" w:rsidP="00772CD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04855380" w14:textId="77777777" w:rsidR="00E057C8" w:rsidRPr="00051297" w:rsidRDefault="00E057C8" w:rsidP="00772CD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9E0F57F" w14:textId="77777777" w:rsidR="00E057C8" w:rsidRPr="00051297" w:rsidRDefault="00E057C8" w:rsidP="00772CD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1636D21F" w14:textId="77777777" w:rsidR="00E057C8" w:rsidRPr="00051297" w:rsidRDefault="00E057C8" w:rsidP="00772CD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50279F97" w14:textId="77777777" w:rsidR="00E057C8" w:rsidRPr="00051297" w:rsidRDefault="00E057C8" w:rsidP="00772CD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takibatlara maruz kalması, veya ulusal mevzuat gereğince benzer bir prosedür neticesinde bu türden durumlara düşmesi;   </w:t>
      </w:r>
    </w:p>
    <w:p w14:paraId="1B2243C4" w14:textId="77777777" w:rsidR="00E057C8" w:rsidRPr="00051297" w:rsidRDefault="00E057C8" w:rsidP="00772CD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0C8E7CDD" w14:textId="77777777" w:rsidR="00E057C8" w:rsidRPr="00051297" w:rsidRDefault="00E057C8" w:rsidP="00772CD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5158E8C6" w14:textId="77777777" w:rsidR="00E057C8" w:rsidRPr="00051297" w:rsidRDefault="00E057C8" w:rsidP="00772CD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14:paraId="5AE6E080" w14:textId="77777777" w:rsidR="00E057C8" w:rsidRPr="00051297" w:rsidRDefault="00E057C8" w:rsidP="00772CD5">
      <w:pPr>
        <w:numPr>
          <w:ilvl w:val="0"/>
          <w:numId w:val="23"/>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destek programı prosedürünü takiben Yüklenicinin akdi yükümlülüklerini yerine getirmediği için sözleşmeyi ciddi ölçüde ihlal ettiğinin ilan edilmiş olması;   </w:t>
      </w:r>
    </w:p>
    <w:p w14:paraId="663F6FE8" w14:textId="77777777" w:rsidR="00E057C8" w:rsidRPr="00051297" w:rsidRDefault="00E057C8" w:rsidP="00772CD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2AB4F638" w14:textId="77777777" w:rsidR="00E057C8" w:rsidRPr="00051297" w:rsidRDefault="00E057C8" w:rsidP="00772CD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Sözleşmenin ifa edilmesini önleyen başka bir yasal engelin zuhur etmiş olması;   </w:t>
      </w:r>
    </w:p>
    <w:p w14:paraId="7B567B23" w14:textId="77777777" w:rsidR="00E057C8" w:rsidRPr="00051297" w:rsidRDefault="00E057C8" w:rsidP="00772CD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3FBEE1C7" w14:textId="77777777" w:rsidR="00E057C8" w:rsidRPr="00051297" w:rsidRDefault="00E057C8" w:rsidP="00E057C8">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18E87712" w14:textId="77777777" w:rsidR="00E057C8" w:rsidRPr="00051297" w:rsidRDefault="00E057C8" w:rsidP="00E057C8">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92CB6F8" w14:textId="77777777" w:rsidR="00E057C8" w:rsidRPr="00051297" w:rsidRDefault="00E057C8" w:rsidP="00E057C8">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3374223C" w14:textId="77777777" w:rsidR="00E057C8" w:rsidRPr="00051297" w:rsidRDefault="00E057C8" w:rsidP="00E057C8">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9521EFB" w14:textId="77777777" w:rsidR="00E057C8" w:rsidRPr="00051297" w:rsidRDefault="00E057C8" w:rsidP="00E057C8">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2E7B4C17" w14:textId="77777777" w:rsidR="00E057C8" w:rsidRPr="00051297" w:rsidRDefault="00E057C8" w:rsidP="00E057C8">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4B22DE14"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13AE894C" w14:textId="77777777" w:rsidR="00E057C8" w:rsidRPr="00051297" w:rsidRDefault="00E057C8" w:rsidP="00E057C8">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9D5EEE5" w14:textId="77777777" w:rsidR="00E057C8" w:rsidRPr="00051297" w:rsidRDefault="00E057C8" w:rsidP="00772CD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0F3A8935" w14:textId="77777777" w:rsidR="00E057C8" w:rsidRPr="00051297" w:rsidRDefault="00E057C8" w:rsidP="00772CD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14:paraId="53AE6AB4" w14:textId="77777777" w:rsidR="00E057C8" w:rsidRPr="00051297" w:rsidRDefault="00E057C8" w:rsidP="00772CD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65405AEC" w14:textId="77777777" w:rsidR="00E057C8" w:rsidRPr="00051297" w:rsidRDefault="00E057C8" w:rsidP="00E057C8">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70ED0046" w14:textId="77777777" w:rsidR="00E057C8" w:rsidRPr="00051297" w:rsidRDefault="00E057C8" w:rsidP="00E057C8">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F3076E3"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Vefat</w:t>
      </w:r>
    </w:p>
    <w:p w14:paraId="114DCD3E" w14:textId="77777777" w:rsidR="00E057C8" w:rsidRPr="00051297" w:rsidRDefault="00E057C8" w:rsidP="00E057C8">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70C770C7" w14:textId="77777777" w:rsidR="00E057C8" w:rsidRPr="00051297" w:rsidRDefault="00E057C8" w:rsidP="00E057C8">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Sözleşme Makamı’nın kararı bu husustaki teklifin alınmasından itibaren 30 gün içinde grubun sağ üyelerine veya ilgili varislere ya da hak sahiplerine bildirilecektir.</w:t>
      </w:r>
    </w:p>
    <w:p w14:paraId="2E3E7768" w14:textId="77777777" w:rsidR="00E057C8" w:rsidRDefault="00E057C8" w:rsidP="00E057C8">
      <w:pPr>
        <w:tabs>
          <w:tab w:val="left" w:pos="0"/>
        </w:tabs>
        <w:ind w:firstLine="0"/>
        <w:rPr>
          <w:sz w:val="20"/>
          <w:szCs w:val="20"/>
          <w:lang w:val="tr-TR"/>
        </w:rPr>
      </w:pPr>
      <w:r w:rsidRPr="00051297">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2D77A706" w14:textId="77777777" w:rsidR="00E057C8" w:rsidRDefault="00E057C8" w:rsidP="00E057C8">
      <w:pPr>
        <w:tabs>
          <w:tab w:val="left" w:pos="0"/>
        </w:tabs>
        <w:ind w:firstLine="0"/>
        <w:rPr>
          <w:sz w:val="20"/>
          <w:szCs w:val="20"/>
          <w:lang w:val="tr-TR"/>
        </w:rPr>
      </w:pPr>
    </w:p>
    <w:p w14:paraId="624F6DA4" w14:textId="77777777" w:rsidR="00E057C8" w:rsidRDefault="00E057C8" w:rsidP="00E057C8">
      <w:pPr>
        <w:tabs>
          <w:tab w:val="left" w:pos="0"/>
        </w:tabs>
        <w:ind w:firstLine="0"/>
        <w:rPr>
          <w:sz w:val="20"/>
          <w:szCs w:val="20"/>
          <w:lang w:val="tr-TR"/>
        </w:rPr>
      </w:pPr>
    </w:p>
    <w:p w14:paraId="1C2E0BF7" w14:textId="77777777" w:rsidR="00E057C8" w:rsidRDefault="00E057C8" w:rsidP="00E057C8">
      <w:pPr>
        <w:tabs>
          <w:tab w:val="left" w:pos="0"/>
        </w:tabs>
        <w:ind w:firstLine="0"/>
        <w:rPr>
          <w:sz w:val="20"/>
          <w:szCs w:val="20"/>
          <w:lang w:val="tr-TR"/>
        </w:rPr>
      </w:pPr>
    </w:p>
    <w:p w14:paraId="2D8DBEF9" w14:textId="77777777" w:rsidR="00E057C8" w:rsidRPr="00051297" w:rsidRDefault="00E057C8" w:rsidP="00E057C8">
      <w:pPr>
        <w:tabs>
          <w:tab w:val="left" w:pos="0"/>
        </w:tabs>
        <w:ind w:firstLine="0"/>
        <w:rPr>
          <w:sz w:val="20"/>
          <w:szCs w:val="20"/>
          <w:lang w:val="tr-TR"/>
        </w:rPr>
      </w:pPr>
    </w:p>
    <w:p w14:paraId="31E431CC"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1A5722B3" w14:textId="77777777" w:rsidR="00E057C8" w:rsidRPr="00051297" w:rsidRDefault="00E057C8" w:rsidP="00E057C8">
      <w:pPr>
        <w:tabs>
          <w:tab w:val="left" w:pos="0"/>
        </w:tabs>
        <w:ind w:firstLine="0"/>
        <w:rPr>
          <w:sz w:val="20"/>
          <w:szCs w:val="20"/>
          <w:lang w:val="tr-TR"/>
        </w:rPr>
      </w:pPr>
      <w:bookmarkStart w:id="13" w:name="_(1)_Süre_uzatımı_verilebilecek_hall"/>
      <w:bookmarkEnd w:id="13"/>
      <w:r w:rsidRPr="00051297">
        <w:rPr>
          <w:sz w:val="20"/>
          <w:szCs w:val="20"/>
          <w:lang w:val="tr-TR"/>
        </w:rPr>
        <w:t>(1) Süre uzatımı verilebilecek haller aşağıda sayılmıştır.</w:t>
      </w:r>
    </w:p>
    <w:p w14:paraId="1BDADA5D" w14:textId="77777777" w:rsidR="00E057C8" w:rsidRPr="00051297" w:rsidRDefault="00E057C8" w:rsidP="00772CD5">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35F7D124" w14:textId="77777777" w:rsidR="00E057C8" w:rsidRPr="00051297" w:rsidRDefault="00E057C8" w:rsidP="00E057C8">
      <w:pPr>
        <w:pStyle w:val="GvdeMetniGirintisi3"/>
        <w:spacing w:after="0"/>
        <w:ind w:left="284"/>
        <w:rPr>
          <w:sz w:val="20"/>
          <w:szCs w:val="20"/>
          <w:lang w:val="tr-TR"/>
        </w:rPr>
      </w:pPr>
      <w:r w:rsidRPr="00051297">
        <w:rPr>
          <w:sz w:val="20"/>
          <w:szCs w:val="20"/>
          <w:lang w:val="tr-TR"/>
        </w:rPr>
        <w:t xml:space="preserve">         a) Doğal afetler.</w:t>
      </w:r>
    </w:p>
    <w:p w14:paraId="7F1F241F" w14:textId="77777777" w:rsidR="00E057C8" w:rsidRPr="00051297" w:rsidRDefault="00E057C8" w:rsidP="00E057C8">
      <w:pPr>
        <w:ind w:left="1223" w:firstLine="205"/>
        <w:rPr>
          <w:sz w:val="20"/>
          <w:szCs w:val="20"/>
          <w:lang w:val="tr-TR"/>
        </w:rPr>
      </w:pPr>
      <w:r w:rsidRPr="00051297">
        <w:rPr>
          <w:sz w:val="20"/>
          <w:szCs w:val="20"/>
          <w:lang w:val="tr-TR"/>
        </w:rPr>
        <w:t>b) Kanuni grev.</w:t>
      </w:r>
    </w:p>
    <w:p w14:paraId="68B9B57E" w14:textId="77777777" w:rsidR="00E057C8" w:rsidRPr="00051297" w:rsidRDefault="00E057C8" w:rsidP="00E057C8">
      <w:pPr>
        <w:ind w:left="708"/>
        <w:rPr>
          <w:sz w:val="20"/>
          <w:szCs w:val="20"/>
          <w:lang w:val="tr-TR"/>
        </w:rPr>
      </w:pPr>
      <w:r w:rsidRPr="00051297">
        <w:rPr>
          <w:sz w:val="20"/>
          <w:szCs w:val="20"/>
          <w:lang w:val="tr-TR"/>
        </w:rPr>
        <w:t>c) Genel salgın hastalık.</w:t>
      </w:r>
    </w:p>
    <w:p w14:paraId="377482E8" w14:textId="77777777" w:rsidR="00E057C8" w:rsidRPr="00051297" w:rsidRDefault="00E057C8" w:rsidP="00E057C8">
      <w:pPr>
        <w:ind w:left="708"/>
        <w:rPr>
          <w:sz w:val="20"/>
          <w:szCs w:val="20"/>
          <w:lang w:val="tr-TR"/>
        </w:rPr>
      </w:pPr>
      <w:r w:rsidRPr="00051297">
        <w:rPr>
          <w:sz w:val="20"/>
          <w:szCs w:val="20"/>
          <w:lang w:val="tr-TR"/>
        </w:rPr>
        <w:t>d) Kısmi veya genel seferberlik ilanı.</w:t>
      </w:r>
    </w:p>
    <w:p w14:paraId="0BCED9D9" w14:textId="77777777" w:rsidR="00E057C8" w:rsidRPr="00051297" w:rsidRDefault="00E057C8" w:rsidP="00E057C8">
      <w:pPr>
        <w:ind w:left="708"/>
        <w:rPr>
          <w:sz w:val="20"/>
          <w:szCs w:val="20"/>
          <w:lang w:val="tr-TR"/>
        </w:rPr>
      </w:pPr>
      <w:r w:rsidRPr="00051297">
        <w:rPr>
          <w:sz w:val="20"/>
          <w:szCs w:val="20"/>
          <w:lang w:val="tr-TR"/>
        </w:rPr>
        <w:t>e) Gerektiğinde Kalkınma Ajansı veya ilgili kurum/kuruluşlar tarafından belirlenecek benzeri diğer haller.</w:t>
      </w:r>
    </w:p>
    <w:p w14:paraId="19880BF6" w14:textId="77777777" w:rsidR="00E057C8" w:rsidRPr="00051297" w:rsidRDefault="00E057C8" w:rsidP="00E057C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133FA3B4" w14:textId="77777777" w:rsidR="00E057C8" w:rsidRPr="00C36C6F" w:rsidRDefault="00E057C8" w:rsidP="00772CD5">
      <w:pPr>
        <w:pStyle w:val="ListeParagraf"/>
        <w:numPr>
          <w:ilvl w:val="0"/>
          <w:numId w:val="28"/>
        </w:numPr>
        <w:rPr>
          <w:sz w:val="20"/>
          <w:szCs w:val="20"/>
          <w:lang w:val="tr-TR"/>
        </w:rPr>
      </w:pPr>
      <w:r w:rsidRPr="00C36C6F">
        <w:rPr>
          <w:sz w:val="20"/>
          <w:szCs w:val="20"/>
          <w:lang w:val="tr-TR"/>
        </w:rPr>
        <w:t xml:space="preserve">Yükleniciden kaynaklanan bir kusurdan ileri gelmemiş bulunması, </w:t>
      </w:r>
    </w:p>
    <w:p w14:paraId="0B77E0DF" w14:textId="77777777" w:rsidR="00E057C8" w:rsidRPr="00C36C6F" w:rsidRDefault="00E057C8" w:rsidP="00772CD5">
      <w:pPr>
        <w:pStyle w:val="ListeParagraf"/>
        <w:numPr>
          <w:ilvl w:val="0"/>
          <w:numId w:val="28"/>
        </w:numPr>
        <w:rPr>
          <w:sz w:val="20"/>
          <w:szCs w:val="20"/>
          <w:lang w:val="tr-TR"/>
        </w:rPr>
      </w:pPr>
      <w:r w:rsidRPr="00C36C6F">
        <w:rPr>
          <w:sz w:val="20"/>
          <w:szCs w:val="20"/>
          <w:lang w:val="tr-TR"/>
        </w:rPr>
        <w:t xml:space="preserve">Taahhüdün yerine getirilmesine engel nitelikte olması, </w:t>
      </w:r>
    </w:p>
    <w:p w14:paraId="10FA927F" w14:textId="77777777" w:rsidR="00E057C8" w:rsidRPr="00C36C6F" w:rsidRDefault="00E057C8" w:rsidP="00772CD5">
      <w:pPr>
        <w:pStyle w:val="ListeParagraf"/>
        <w:numPr>
          <w:ilvl w:val="0"/>
          <w:numId w:val="28"/>
        </w:numPr>
        <w:rPr>
          <w:sz w:val="20"/>
          <w:szCs w:val="20"/>
          <w:lang w:val="tr-TR"/>
        </w:rPr>
      </w:pPr>
      <w:r w:rsidRPr="00C36C6F">
        <w:rPr>
          <w:sz w:val="20"/>
          <w:szCs w:val="20"/>
          <w:lang w:val="tr-TR"/>
        </w:rPr>
        <w:t xml:space="preserve">Yüklenicinin bu engeli ortadan kaldırmaya gücünün yetmemiş olması, </w:t>
      </w:r>
    </w:p>
    <w:p w14:paraId="77D2D08D" w14:textId="77777777" w:rsidR="00E057C8" w:rsidRPr="00C36C6F" w:rsidRDefault="00E057C8" w:rsidP="00772CD5">
      <w:pPr>
        <w:pStyle w:val="ListeParagraf"/>
        <w:numPr>
          <w:ilvl w:val="0"/>
          <w:numId w:val="28"/>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6D9796D3" w14:textId="77777777" w:rsidR="00E057C8" w:rsidRPr="00C36C6F" w:rsidRDefault="00E057C8" w:rsidP="00772CD5">
      <w:pPr>
        <w:pStyle w:val="ListeParagraf"/>
        <w:numPr>
          <w:ilvl w:val="0"/>
          <w:numId w:val="28"/>
        </w:numPr>
        <w:rPr>
          <w:sz w:val="20"/>
          <w:szCs w:val="20"/>
          <w:lang w:val="tr-TR"/>
        </w:rPr>
      </w:pPr>
      <w:r w:rsidRPr="00C36C6F">
        <w:rPr>
          <w:sz w:val="20"/>
          <w:szCs w:val="20"/>
          <w:lang w:val="tr-TR"/>
        </w:rPr>
        <w:t>Yetkili merciler tarafından belgelendirilmesi,</w:t>
      </w:r>
    </w:p>
    <w:p w14:paraId="6B82022E" w14:textId="77777777" w:rsidR="00E057C8" w:rsidRPr="00051297" w:rsidRDefault="00E057C8" w:rsidP="00E057C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14:paraId="759A7D58" w14:textId="77777777" w:rsidR="00E057C8" w:rsidRPr="00051297" w:rsidRDefault="00E057C8" w:rsidP="00772CD5">
      <w:pPr>
        <w:numPr>
          <w:ilvl w:val="0"/>
          <w:numId w:val="25"/>
        </w:numPr>
        <w:tabs>
          <w:tab w:val="left" w:pos="0"/>
        </w:tabs>
        <w:rPr>
          <w:sz w:val="20"/>
          <w:szCs w:val="20"/>
          <w:lang w:val="tr-TR"/>
        </w:rPr>
      </w:pPr>
      <w:r w:rsidRPr="00051297">
        <w:rPr>
          <w:sz w:val="20"/>
          <w:szCs w:val="20"/>
          <w:lang w:val="tr-TR"/>
        </w:rPr>
        <w:t>Sözleşme Makamından kaynaklanan sebepler</w:t>
      </w:r>
    </w:p>
    <w:p w14:paraId="42C782B1" w14:textId="77777777" w:rsidR="00E057C8" w:rsidRPr="00051297" w:rsidRDefault="00E057C8" w:rsidP="00E057C8">
      <w:pPr>
        <w:tabs>
          <w:tab w:val="left" w:pos="0"/>
        </w:tabs>
        <w:ind w:firstLine="0"/>
        <w:rPr>
          <w:sz w:val="20"/>
          <w:szCs w:val="20"/>
          <w:lang w:val="tr-TR"/>
        </w:rPr>
      </w:pPr>
      <w:proofErr w:type="gramStart"/>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7AEDA587"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9F41519" w14:textId="77777777" w:rsidR="00E057C8" w:rsidRPr="00051297" w:rsidRDefault="00E057C8" w:rsidP="00E057C8">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73DA06AB"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0E3EBCDE"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051297">
        <w:rPr>
          <w:sz w:val="20"/>
          <w:szCs w:val="20"/>
          <w:lang w:val="tr-TR"/>
        </w:rPr>
        <w:lastRenderedPageBreak/>
        <w:t>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17E0561C" w14:textId="77777777" w:rsidR="00E057C8" w:rsidRPr="00051297" w:rsidRDefault="00E057C8" w:rsidP="00E057C8">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14543243" w14:textId="77777777" w:rsidR="00E057C8" w:rsidRDefault="00E057C8" w:rsidP="00E057C8">
      <w:pPr>
        <w:jc w:val="center"/>
        <w:rPr>
          <w:b/>
          <w:sz w:val="20"/>
          <w:szCs w:val="20"/>
          <w:lang w:val="tr-TR"/>
        </w:rPr>
      </w:pPr>
    </w:p>
    <w:p w14:paraId="7D18EFC1" w14:textId="77777777" w:rsidR="00E057C8" w:rsidRPr="00051297" w:rsidRDefault="00E057C8" w:rsidP="00E057C8">
      <w:pPr>
        <w:jc w:val="center"/>
        <w:rPr>
          <w:b/>
          <w:sz w:val="20"/>
          <w:szCs w:val="20"/>
          <w:lang w:val="tr-TR"/>
        </w:rPr>
      </w:pPr>
      <w:r w:rsidRPr="00051297">
        <w:rPr>
          <w:b/>
          <w:sz w:val="20"/>
          <w:szCs w:val="20"/>
          <w:lang w:val="tr-TR"/>
        </w:rPr>
        <w:t>İHTİLAFLARIN HALLİ</w:t>
      </w:r>
    </w:p>
    <w:p w14:paraId="40B2C0E4"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249EB562" w14:textId="77777777" w:rsidR="00E057C8" w:rsidRPr="00051297" w:rsidRDefault="00E057C8" w:rsidP="00E057C8">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7A1402C"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0027D472"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14:paraId="130DC1A7" w14:textId="77777777" w:rsidR="00E057C8" w:rsidRPr="00051297" w:rsidRDefault="00E057C8" w:rsidP="00E057C8">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14:paraId="11CAEBE7" w14:textId="77777777" w:rsidR="00E057C8" w:rsidRPr="00051297" w:rsidRDefault="00E057C8" w:rsidP="00E057C8">
      <w:pPr>
        <w:jc w:val="center"/>
        <w:rPr>
          <w:b/>
          <w:sz w:val="20"/>
          <w:szCs w:val="20"/>
          <w:lang w:val="tr-TR"/>
        </w:rPr>
      </w:pPr>
      <w:r w:rsidRPr="00051297">
        <w:rPr>
          <w:b/>
          <w:sz w:val="20"/>
          <w:szCs w:val="20"/>
          <w:lang w:val="tr-TR"/>
        </w:rPr>
        <w:t>HÜKÜM BULUNMAYAN HALLER</w:t>
      </w:r>
    </w:p>
    <w:p w14:paraId="30C8C2A9" w14:textId="77777777" w:rsidR="00E057C8" w:rsidRPr="00051297" w:rsidRDefault="00E057C8" w:rsidP="00772CD5">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20E08CD8" w14:textId="77777777" w:rsidR="00E057C8" w:rsidRPr="00051297" w:rsidRDefault="00E057C8" w:rsidP="00E057C8">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6187F00A" w14:textId="77777777" w:rsidR="00E057C8" w:rsidRPr="00051297" w:rsidRDefault="00E057C8" w:rsidP="00E057C8">
      <w:pPr>
        <w:rPr>
          <w:sz w:val="20"/>
          <w:szCs w:val="20"/>
          <w:lang w:val="tr-TR"/>
        </w:rPr>
      </w:pPr>
    </w:p>
    <w:p w14:paraId="3710AAF7"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157B9ED3"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4288B701"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11E17D9A"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129C476D"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106CE935"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3D3B4A1B"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2696BBF6"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7FB59126"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738E5543"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3669F249"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1980B99B"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7A5D360A" w14:textId="77777777" w:rsidR="009212B3" w:rsidRDefault="009212B3" w:rsidP="00F97B3D">
      <w:pPr>
        <w:overflowPunct w:val="0"/>
        <w:autoSpaceDE w:val="0"/>
        <w:autoSpaceDN w:val="0"/>
        <w:adjustRightInd w:val="0"/>
        <w:spacing w:after="120"/>
        <w:jc w:val="center"/>
        <w:textAlignment w:val="baseline"/>
        <w:rPr>
          <w:b/>
          <w:color w:val="000000"/>
          <w:sz w:val="36"/>
          <w:szCs w:val="36"/>
          <w:lang w:val="tr-TR"/>
        </w:rPr>
      </w:pPr>
    </w:p>
    <w:p w14:paraId="64EF0974" w14:textId="77777777" w:rsidR="009212B3" w:rsidRDefault="009212B3" w:rsidP="00F97B3D">
      <w:pPr>
        <w:overflowPunct w:val="0"/>
        <w:autoSpaceDE w:val="0"/>
        <w:autoSpaceDN w:val="0"/>
        <w:adjustRightInd w:val="0"/>
        <w:spacing w:after="120"/>
        <w:jc w:val="center"/>
        <w:textAlignment w:val="baseline"/>
        <w:rPr>
          <w:b/>
          <w:color w:val="000000"/>
          <w:sz w:val="36"/>
          <w:szCs w:val="36"/>
          <w:lang w:val="tr-TR"/>
        </w:rPr>
      </w:pPr>
    </w:p>
    <w:p w14:paraId="414A8FAA" w14:textId="77777777" w:rsidR="009212B3" w:rsidRDefault="009212B3" w:rsidP="00F97B3D">
      <w:pPr>
        <w:overflowPunct w:val="0"/>
        <w:autoSpaceDE w:val="0"/>
        <w:autoSpaceDN w:val="0"/>
        <w:adjustRightInd w:val="0"/>
        <w:spacing w:after="120"/>
        <w:jc w:val="center"/>
        <w:textAlignment w:val="baseline"/>
        <w:rPr>
          <w:b/>
          <w:color w:val="000000"/>
          <w:sz w:val="36"/>
          <w:szCs w:val="36"/>
          <w:lang w:val="tr-TR"/>
        </w:rPr>
      </w:pPr>
    </w:p>
    <w:p w14:paraId="64765581"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2ABB3385" w14:textId="77777777" w:rsidR="00E057C8" w:rsidRPr="00C36C6F" w:rsidRDefault="00E057C8" w:rsidP="00E057C8">
      <w:pPr>
        <w:pageBreakBefore/>
        <w:ind w:firstLine="0"/>
        <w:jc w:val="center"/>
        <w:rPr>
          <w:b/>
          <w:sz w:val="20"/>
          <w:szCs w:val="20"/>
          <w:lang w:val="tr-TR"/>
        </w:rPr>
      </w:pPr>
      <w:r w:rsidRPr="00C36C6F">
        <w:rPr>
          <w:b/>
          <w:sz w:val="20"/>
          <w:szCs w:val="20"/>
          <w:lang w:val="tr-TR"/>
        </w:rPr>
        <w:lastRenderedPageBreak/>
        <w:t xml:space="preserve">TEKNİK ŞARTNAME    </w:t>
      </w:r>
      <w:proofErr w:type="gramStart"/>
      <w:r w:rsidRPr="00C36C6F">
        <w:rPr>
          <w:b/>
          <w:sz w:val="20"/>
          <w:szCs w:val="20"/>
          <w:lang w:val="tr-TR"/>
        </w:rPr>
        <w:t>(</w:t>
      </w:r>
      <w:proofErr w:type="gramEnd"/>
      <w:r w:rsidRPr="00C36C6F">
        <w:rPr>
          <w:b/>
          <w:sz w:val="20"/>
          <w:szCs w:val="20"/>
          <w:lang w:val="tr-TR"/>
        </w:rPr>
        <w:t>Söz. EK:2b</w:t>
      </w:r>
      <w:proofErr w:type="gramStart"/>
      <w:r w:rsidRPr="00C36C6F">
        <w:rPr>
          <w:b/>
          <w:sz w:val="20"/>
          <w:szCs w:val="20"/>
          <w:lang w:val="tr-TR"/>
        </w:rPr>
        <w:t>)</w:t>
      </w:r>
      <w:proofErr w:type="gramEnd"/>
    </w:p>
    <w:p w14:paraId="6AB4403E" w14:textId="77777777" w:rsidR="00E057C8" w:rsidRPr="00C36C6F" w:rsidRDefault="00E057C8" w:rsidP="00E057C8">
      <w:pPr>
        <w:spacing w:after="120"/>
        <w:ind w:firstLine="0"/>
        <w:jc w:val="center"/>
        <w:rPr>
          <w:sz w:val="20"/>
          <w:szCs w:val="20"/>
          <w:lang w:val="tr-TR"/>
        </w:rPr>
      </w:pPr>
      <w:r w:rsidRPr="00C36C6F">
        <w:rPr>
          <w:sz w:val="20"/>
          <w:szCs w:val="20"/>
          <w:highlight w:val="lightGray"/>
          <w:lang w:val="tr-TR"/>
        </w:rPr>
        <w:t>(Mal Alımı ihaleleri için)</w:t>
      </w:r>
    </w:p>
    <w:p w14:paraId="20117CF1"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59F2EB09"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572FAF08"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5B5A9BEC"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3E1C9AA8"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6A65E46A"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61F897FD"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18EBAAD1"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2404C89A"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66908A05"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520BC5FF"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28B79BDC"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26E300B2"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6D9E61DC"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701D33C6"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2B5820B4"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6EEB50E9"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548BEB56"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16D02347"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49E616E3"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1B08CFDE"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3C1B437A"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7CF87243"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62447776"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77A7E545" w14:textId="77777777" w:rsidR="00E057C8" w:rsidRDefault="00E057C8" w:rsidP="00F97B3D">
      <w:pPr>
        <w:overflowPunct w:val="0"/>
        <w:autoSpaceDE w:val="0"/>
        <w:autoSpaceDN w:val="0"/>
        <w:adjustRightInd w:val="0"/>
        <w:spacing w:after="120"/>
        <w:jc w:val="center"/>
        <w:textAlignment w:val="baseline"/>
        <w:rPr>
          <w:b/>
          <w:color w:val="000000"/>
          <w:sz w:val="36"/>
          <w:szCs w:val="36"/>
          <w:lang w:val="tr-TR"/>
        </w:rPr>
      </w:pPr>
    </w:p>
    <w:p w14:paraId="7F138E7C" w14:textId="03C1096E" w:rsidR="00E057C8" w:rsidRPr="0086084A" w:rsidRDefault="000265F7" w:rsidP="00F97B3D">
      <w:pPr>
        <w:overflowPunct w:val="0"/>
        <w:autoSpaceDE w:val="0"/>
        <w:autoSpaceDN w:val="0"/>
        <w:adjustRightInd w:val="0"/>
        <w:spacing w:after="120"/>
        <w:jc w:val="center"/>
        <w:textAlignment w:val="baseline"/>
        <w:rPr>
          <w:b/>
          <w:color w:val="000000"/>
          <w:szCs w:val="24"/>
          <w:lang w:val="tr-TR"/>
        </w:rPr>
      </w:pPr>
      <w:r w:rsidRPr="00D92A43">
        <w:rPr>
          <w:b/>
          <w:lang w:val="tr-TR"/>
        </w:rPr>
        <w:lastRenderedPageBreak/>
        <w:t>Türkiye Hazır Beton Birliği Beton Araştırma Geliştirme ve Teknoloji Danışma Merkezi Projesi</w:t>
      </w:r>
      <w:r w:rsidRPr="00B514AE">
        <w:rPr>
          <w:b/>
          <w:lang w:val="tr-TR"/>
        </w:rPr>
        <w:t xml:space="preserve"> </w:t>
      </w:r>
      <w:r>
        <w:rPr>
          <w:b/>
          <w:lang w:val="tr-TR"/>
        </w:rPr>
        <w:t>İçin</w:t>
      </w:r>
      <w:r>
        <w:rPr>
          <w:b/>
          <w:color w:val="000000"/>
          <w:szCs w:val="24"/>
          <w:lang w:val="tr-TR"/>
        </w:rPr>
        <w:t xml:space="preserve"> </w:t>
      </w:r>
      <w:r w:rsidR="00E057C8" w:rsidRPr="0086084A">
        <w:rPr>
          <w:b/>
          <w:color w:val="000000"/>
          <w:szCs w:val="24"/>
          <w:lang w:val="tr-TR"/>
        </w:rPr>
        <w:t>Teç</w:t>
      </w:r>
      <w:r w:rsidR="007B44A5" w:rsidRPr="0086084A">
        <w:rPr>
          <w:b/>
          <w:color w:val="000000"/>
          <w:szCs w:val="24"/>
          <w:lang w:val="tr-TR"/>
        </w:rPr>
        <w:t>hizat Mal Alımı İhalesi İçin Teknik Şartname</w:t>
      </w:r>
    </w:p>
    <w:p w14:paraId="2C4E2628" w14:textId="77777777" w:rsidR="007B44A5" w:rsidRPr="0086084A" w:rsidRDefault="007B44A5" w:rsidP="00F97B3D">
      <w:pPr>
        <w:overflowPunct w:val="0"/>
        <w:autoSpaceDE w:val="0"/>
        <w:autoSpaceDN w:val="0"/>
        <w:adjustRightInd w:val="0"/>
        <w:spacing w:after="120"/>
        <w:jc w:val="center"/>
        <w:textAlignment w:val="baseline"/>
        <w:rPr>
          <w:b/>
          <w:color w:val="000000"/>
          <w:szCs w:val="24"/>
          <w:lang w:val="tr-TR"/>
        </w:rPr>
      </w:pPr>
    </w:p>
    <w:p w14:paraId="4D1A90CA" w14:textId="0992EAB0" w:rsidR="007B44A5" w:rsidRPr="0086084A" w:rsidRDefault="007B44A5" w:rsidP="007B44A5">
      <w:pPr>
        <w:spacing w:after="120"/>
        <w:ind w:firstLine="0"/>
        <w:rPr>
          <w:szCs w:val="24"/>
          <w:lang w:val="tr-TR"/>
        </w:rPr>
      </w:pPr>
      <w:r w:rsidRPr="0086084A">
        <w:rPr>
          <w:szCs w:val="24"/>
          <w:lang w:val="tr-TR"/>
        </w:rPr>
        <w:t>Sözleşme başlığı</w:t>
      </w:r>
      <w:r w:rsidRPr="0086084A">
        <w:rPr>
          <w:szCs w:val="24"/>
          <w:lang w:val="tr-TR"/>
        </w:rPr>
        <w:tab/>
        <w:t>:</w:t>
      </w:r>
      <w:r w:rsidRPr="0086084A">
        <w:rPr>
          <w:b/>
          <w:color w:val="000000"/>
          <w:szCs w:val="24"/>
          <w:lang w:val="tr-TR"/>
        </w:rPr>
        <w:t xml:space="preserve"> </w:t>
      </w:r>
      <w:r w:rsidR="000265F7" w:rsidRPr="00D92A43">
        <w:rPr>
          <w:b/>
          <w:lang w:val="tr-TR"/>
        </w:rPr>
        <w:t>Türkiye Hazır Beton Birliği Beton Araştırma Geliştirme ve Teknoloji Danışma Merkezi Projesi</w:t>
      </w:r>
      <w:r w:rsidR="000265F7" w:rsidRPr="00B514AE">
        <w:rPr>
          <w:b/>
          <w:lang w:val="tr-TR"/>
        </w:rPr>
        <w:t xml:space="preserve"> </w:t>
      </w:r>
      <w:r w:rsidR="000265F7">
        <w:rPr>
          <w:b/>
          <w:lang w:val="tr-TR"/>
        </w:rPr>
        <w:t>İçin</w:t>
      </w:r>
      <w:r w:rsidR="000265F7">
        <w:rPr>
          <w:b/>
          <w:color w:val="000000"/>
          <w:szCs w:val="24"/>
          <w:lang w:val="tr-TR"/>
        </w:rPr>
        <w:t xml:space="preserve"> </w:t>
      </w:r>
      <w:r w:rsidRPr="0086084A">
        <w:rPr>
          <w:b/>
          <w:color w:val="000000"/>
          <w:szCs w:val="24"/>
          <w:lang w:val="tr-TR"/>
        </w:rPr>
        <w:t>Teçhizat Mal Alımı</w:t>
      </w:r>
    </w:p>
    <w:p w14:paraId="0F31816F" w14:textId="4A6F6A0B" w:rsidR="007B44A5" w:rsidRDefault="007B44A5" w:rsidP="007B44A5">
      <w:pPr>
        <w:spacing w:after="120"/>
        <w:ind w:firstLine="0"/>
        <w:rPr>
          <w:b/>
          <w:color w:val="000000"/>
          <w:szCs w:val="24"/>
        </w:rPr>
      </w:pPr>
      <w:r w:rsidRPr="0086084A">
        <w:rPr>
          <w:szCs w:val="24"/>
          <w:lang w:val="tr-TR"/>
        </w:rPr>
        <w:t>Yayın Referansı</w:t>
      </w:r>
      <w:r w:rsidRPr="0086084A">
        <w:rPr>
          <w:szCs w:val="24"/>
          <w:lang w:val="tr-TR"/>
        </w:rPr>
        <w:tab/>
        <w:t xml:space="preserve">: </w:t>
      </w:r>
      <w:r w:rsidR="000265F7">
        <w:rPr>
          <w:b/>
          <w:color w:val="000000"/>
          <w:szCs w:val="24"/>
        </w:rPr>
        <w:t>TR10/18/YMP/0163</w:t>
      </w:r>
    </w:p>
    <w:p w14:paraId="52EB5072" w14:textId="77777777" w:rsidR="0019415A" w:rsidRPr="0086084A" w:rsidRDefault="0019415A" w:rsidP="007B44A5">
      <w:pPr>
        <w:spacing w:after="120"/>
        <w:ind w:firstLine="0"/>
        <w:rPr>
          <w:szCs w:val="24"/>
          <w:lang w:val="tr-TR"/>
        </w:rPr>
      </w:pPr>
    </w:p>
    <w:p w14:paraId="793F2FF3" w14:textId="77777777" w:rsidR="007B44A5" w:rsidRPr="0086084A" w:rsidRDefault="007B44A5" w:rsidP="007B44A5">
      <w:pPr>
        <w:spacing w:after="120"/>
        <w:ind w:firstLine="0"/>
        <w:rPr>
          <w:b/>
          <w:color w:val="000000"/>
          <w:szCs w:val="24"/>
        </w:rPr>
      </w:pPr>
      <w:r w:rsidRPr="0086084A">
        <w:rPr>
          <w:szCs w:val="24"/>
          <w:lang w:val="tr-TR"/>
        </w:rPr>
        <w:t xml:space="preserve">1. Genel Tanım: </w:t>
      </w:r>
    </w:p>
    <w:p w14:paraId="081F7910" w14:textId="04794A11" w:rsidR="007B44A5" w:rsidRPr="00BF1BE3" w:rsidRDefault="009E7F19" w:rsidP="007B44A5">
      <w:pPr>
        <w:spacing w:after="120"/>
        <w:ind w:firstLine="0"/>
        <w:rPr>
          <w:position w:val="-2"/>
          <w:szCs w:val="24"/>
        </w:rPr>
      </w:pPr>
      <w:r w:rsidRPr="00BF1BE3">
        <w:rPr>
          <w:b/>
          <w:szCs w:val="24"/>
        </w:rPr>
        <w:t>Türkiye Hazır Beton Birliği Beton Araştırma Geliştirme ve Teknoloji Danışma Merkezi</w:t>
      </w:r>
      <w:r w:rsidR="007B44A5" w:rsidRPr="00BF1BE3">
        <w:rPr>
          <w:b/>
          <w:szCs w:val="24"/>
        </w:rPr>
        <w:t xml:space="preserve"> </w:t>
      </w:r>
      <w:r w:rsidR="007B44A5" w:rsidRPr="00BF1BE3">
        <w:rPr>
          <w:b/>
          <w:position w:val="-2"/>
          <w:szCs w:val="24"/>
        </w:rPr>
        <w:t xml:space="preserve">başlıklı projemiz, </w:t>
      </w:r>
      <w:r w:rsidRPr="00BF1BE3">
        <w:rPr>
          <w:b/>
          <w:position w:val="-2"/>
          <w:szCs w:val="24"/>
        </w:rPr>
        <w:t xml:space="preserve">Yıldız Teknik Üniversitesi ortaklığı ile yürütülecek olup inşaat sektörünün Ar-Ge ve danışmanlık ihtiyaçlarına cevap verebilecek kurumsal bir altyapının oluşturulması çalışmalarını </w:t>
      </w:r>
      <w:r w:rsidR="007B44A5" w:rsidRPr="00BF1BE3">
        <w:rPr>
          <w:b/>
          <w:position w:val="-2"/>
          <w:szCs w:val="24"/>
        </w:rPr>
        <w:t>kapsamaktadır</w:t>
      </w:r>
      <w:r w:rsidR="007B44A5" w:rsidRPr="00BF1BE3">
        <w:rPr>
          <w:position w:val="-2"/>
          <w:szCs w:val="24"/>
        </w:rPr>
        <w:t>.</w:t>
      </w:r>
    </w:p>
    <w:p w14:paraId="23081701" w14:textId="77777777" w:rsidR="003F3AF4" w:rsidRDefault="003F3AF4" w:rsidP="003F3AF4">
      <w:pPr>
        <w:ind w:left="708"/>
        <w:rPr>
          <w:sz w:val="20"/>
          <w:szCs w:val="20"/>
          <w:lang w:val="tr-TR"/>
        </w:rPr>
      </w:pPr>
      <w:r w:rsidRPr="00FA0231">
        <w:rPr>
          <w:sz w:val="20"/>
          <w:szCs w:val="20"/>
          <w:lang w:val="tr-TR"/>
        </w:rPr>
        <w:t>Lot1: Beton Fiziksel ve Mekanik Deney Ekipmanları</w:t>
      </w:r>
    </w:p>
    <w:p w14:paraId="08675583" w14:textId="77777777" w:rsidR="003F3AF4" w:rsidRDefault="003F3AF4" w:rsidP="00A53F74">
      <w:pPr>
        <w:pStyle w:val="ListeParagraf"/>
        <w:numPr>
          <w:ilvl w:val="0"/>
          <w:numId w:val="35"/>
        </w:numPr>
        <w:spacing w:before="40" w:after="40"/>
        <w:rPr>
          <w:sz w:val="18"/>
          <w:szCs w:val="18"/>
        </w:rPr>
      </w:pPr>
      <w:r w:rsidRPr="009E7F19">
        <w:rPr>
          <w:sz w:val="18"/>
          <w:szCs w:val="18"/>
        </w:rPr>
        <w:t>Donma Çözülme Test Cihazı</w:t>
      </w:r>
      <w:r>
        <w:rPr>
          <w:sz w:val="18"/>
          <w:szCs w:val="18"/>
        </w:rPr>
        <w:t>, 1 adet</w:t>
      </w:r>
    </w:p>
    <w:p w14:paraId="7F483563" w14:textId="77777777" w:rsidR="003F3AF4" w:rsidRPr="009E7F19" w:rsidRDefault="003F3AF4" w:rsidP="00A53F74">
      <w:pPr>
        <w:pStyle w:val="ListeParagraf"/>
        <w:numPr>
          <w:ilvl w:val="0"/>
          <w:numId w:val="35"/>
        </w:numPr>
        <w:spacing w:before="40" w:after="40"/>
        <w:rPr>
          <w:sz w:val="18"/>
          <w:szCs w:val="18"/>
        </w:rPr>
      </w:pPr>
      <w:r w:rsidRPr="009E7F19">
        <w:rPr>
          <w:sz w:val="18"/>
          <w:szCs w:val="18"/>
        </w:rPr>
        <w:t>Universal Statik Test Cihazı</w:t>
      </w:r>
      <w:r>
        <w:rPr>
          <w:sz w:val="18"/>
          <w:szCs w:val="18"/>
        </w:rPr>
        <w:t>, 1 adet</w:t>
      </w:r>
    </w:p>
    <w:p w14:paraId="10351D04" w14:textId="77777777" w:rsidR="003F3AF4" w:rsidRPr="00FA0231" w:rsidRDefault="003F3AF4" w:rsidP="00A53F74">
      <w:pPr>
        <w:pStyle w:val="ListeParagraf"/>
        <w:numPr>
          <w:ilvl w:val="0"/>
          <w:numId w:val="35"/>
        </w:numPr>
        <w:spacing w:before="40" w:after="40"/>
        <w:rPr>
          <w:sz w:val="18"/>
          <w:szCs w:val="18"/>
        </w:rPr>
      </w:pPr>
      <w:r w:rsidRPr="00FA0231">
        <w:rPr>
          <w:sz w:val="18"/>
          <w:szCs w:val="18"/>
        </w:rPr>
        <w:t>Beton Mikseri,</w:t>
      </w:r>
      <w:r>
        <w:rPr>
          <w:sz w:val="18"/>
          <w:szCs w:val="18"/>
        </w:rPr>
        <w:t xml:space="preserve"> 1 adet</w:t>
      </w:r>
    </w:p>
    <w:p w14:paraId="60A6D447" w14:textId="77777777" w:rsidR="003F3AF4" w:rsidRPr="00FA0231" w:rsidRDefault="003F3AF4" w:rsidP="00A53F74">
      <w:pPr>
        <w:pStyle w:val="ListeParagraf"/>
        <w:numPr>
          <w:ilvl w:val="0"/>
          <w:numId w:val="35"/>
        </w:numPr>
        <w:spacing w:before="40" w:after="40"/>
        <w:rPr>
          <w:sz w:val="18"/>
          <w:szCs w:val="18"/>
        </w:rPr>
      </w:pPr>
      <w:r w:rsidRPr="00FA0231">
        <w:rPr>
          <w:sz w:val="18"/>
          <w:szCs w:val="18"/>
        </w:rPr>
        <w:t>Çimento Mikseri,</w:t>
      </w:r>
      <w:r>
        <w:rPr>
          <w:sz w:val="18"/>
          <w:szCs w:val="18"/>
        </w:rPr>
        <w:t xml:space="preserve"> 1 adet</w:t>
      </w:r>
    </w:p>
    <w:p w14:paraId="7B2A9FFA" w14:textId="77777777" w:rsidR="003F3AF4" w:rsidRPr="00FA0231" w:rsidRDefault="003F3AF4" w:rsidP="00A53F74">
      <w:pPr>
        <w:pStyle w:val="ListeParagraf"/>
        <w:numPr>
          <w:ilvl w:val="0"/>
          <w:numId w:val="35"/>
        </w:numPr>
        <w:spacing w:before="40" w:after="40"/>
        <w:rPr>
          <w:sz w:val="18"/>
          <w:szCs w:val="18"/>
        </w:rPr>
      </w:pPr>
      <w:r w:rsidRPr="00FA0231">
        <w:rPr>
          <w:sz w:val="18"/>
          <w:szCs w:val="18"/>
        </w:rPr>
        <w:t>Kalıplar,</w:t>
      </w:r>
      <w:r>
        <w:rPr>
          <w:sz w:val="18"/>
          <w:szCs w:val="18"/>
        </w:rPr>
        <w:t xml:space="preserve"> 48 adet</w:t>
      </w:r>
    </w:p>
    <w:p w14:paraId="2D482126" w14:textId="77777777" w:rsidR="003F3AF4" w:rsidRPr="00FA0231" w:rsidRDefault="003F3AF4" w:rsidP="00A53F74">
      <w:pPr>
        <w:pStyle w:val="ListeParagraf"/>
        <w:numPr>
          <w:ilvl w:val="0"/>
          <w:numId w:val="35"/>
        </w:numPr>
        <w:spacing w:before="40" w:after="40"/>
        <w:rPr>
          <w:sz w:val="18"/>
          <w:szCs w:val="18"/>
        </w:rPr>
      </w:pPr>
      <w:r w:rsidRPr="00FA0231">
        <w:rPr>
          <w:sz w:val="18"/>
          <w:szCs w:val="18"/>
        </w:rPr>
        <w:t>100x200 Plastik Kalıp,</w:t>
      </w:r>
      <w:r>
        <w:rPr>
          <w:sz w:val="18"/>
          <w:szCs w:val="18"/>
        </w:rPr>
        <w:t xml:space="preserve"> 48 adet</w:t>
      </w:r>
    </w:p>
    <w:p w14:paraId="432C74DD" w14:textId="77777777" w:rsidR="003F3AF4" w:rsidRPr="00FA0231" w:rsidRDefault="003F3AF4" w:rsidP="00A53F74">
      <w:pPr>
        <w:pStyle w:val="ListeParagraf"/>
        <w:numPr>
          <w:ilvl w:val="0"/>
          <w:numId w:val="35"/>
        </w:numPr>
        <w:spacing w:before="40" w:after="40"/>
        <w:rPr>
          <w:sz w:val="18"/>
          <w:szCs w:val="18"/>
        </w:rPr>
      </w:pPr>
      <w:r w:rsidRPr="00FA0231">
        <w:rPr>
          <w:sz w:val="18"/>
          <w:szCs w:val="18"/>
        </w:rPr>
        <w:t>Beton kesme makinesi,</w:t>
      </w:r>
      <w:r>
        <w:rPr>
          <w:sz w:val="18"/>
          <w:szCs w:val="18"/>
        </w:rPr>
        <w:t xml:space="preserve"> 1 adet</w:t>
      </w:r>
    </w:p>
    <w:p w14:paraId="1B8C15C2" w14:textId="77777777" w:rsidR="003F3AF4" w:rsidRPr="00FA0231" w:rsidRDefault="003F3AF4" w:rsidP="00A53F74">
      <w:pPr>
        <w:pStyle w:val="ListeParagraf"/>
        <w:numPr>
          <w:ilvl w:val="0"/>
          <w:numId w:val="35"/>
        </w:numPr>
        <w:spacing w:before="40" w:after="40"/>
        <w:rPr>
          <w:sz w:val="18"/>
          <w:szCs w:val="18"/>
        </w:rPr>
      </w:pPr>
      <w:r w:rsidRPr="00FA0231">
        <w:rPr>
          <w:sz w:val="18"/>
          <w:szCs w:val="18"/>
        </w:rPr>
        <w:t>Çimento Kalıbı – Çelik,</w:t>
      </w:r>
      <w:r>
        <w:rPr>
          <w:sz w:val="18"/>
          <w:szCs w:val="18"/>
        </w:rPr>
        <w:t xml:space="preserve"> 4 adet</w:t>
      </w:r>
    </w:p>
    <w:p w14:paraId="682B744A" w14:textId="5BB72777" w:rsidR="003F3AF4" w:rsidRDefault="003F3AF4" w:rsidP="00A53F74">
      <w:pPr>
        <w:pStyle w:val="ListeParagraf"/>
        <w:numPr>
          <w:ilvl w:val="0"/>
          <w:numId w:val="35"/>
        </w:numPr>
        <w:spacing w:before="40" w:after="40"/>
        <w:rPr>
          <w:sz w:val="18"/>
          <w:szCs w:val="18"/>
        </w:rPr>
      </w:pPr>
      <w:r w:rsidRPr="00FA0231">
        <w:rPr>
          <w:sz w:val="18"/>
          <w:szCs w:val="18"/>
        </w:rPr>
        <w:t>Otomatik çimento basınç test presi,</w:t>
      </w:r>
      <w:r>
        <w:rPr>
          <w:sz w:val="18"/>
          <w:szCs w:val="18"/>
        </w:rPr>
        <w:t xml:space="preserve"> 1 adet</w:t>
      </w:r>
    </w:p>
    <w:p w14:paraId="0D920C02" w14:textId="4028B56A" w:rsidR="00FB1369" w:rsidRPr="00FA0231" w:rsidRDefault="00FB1369" w:rsidP="00A53F74">
      <w:pPr>
        <w:pStyle w:val="ListeParagraf"/>
        <w:numPr>
          <w:ilvl w:val="0"/>
          <w:numId w:val="35"/>
        </w:numPr>
        <w:spacing w:before="40" w:after="40"/>
        <w:rPr>
          <w:sz w:val="18"/>
          <w:szCs w:val="18"/>
        </w:rPr>
      </w:pPr>
      <w:r>
        <w:rPr>
          <w:sz w:val="18"/>
          <w:szCs w:val="18"/>
        </w:rPr>
        <w:t>Büyük kür tankı,  1 adet</w:t>
      </w:r>
    </w:p>
    <w:p w14:paraId="6619194A" w14:textId="77777777" w:rsidR="003F3AF4" w:rsidRPr="00FA0231" w:rsidRDefault="003F3AF4" w:rsidP="00A53F74">
      <w:pPr>
        <w:pStyle w:val="ListeParagraf"/>
        <w:numPr>
          <w:ilvl w:val="0"/>
          <w:numId w:val="35"/>
        </w:numPr>
        <w:spacing w:before="40" w:after="40"/>
        <w:rPr>
          <w:sz w:val="18"/>
          <w:szCs w:val="18"/>
        </w:rPr>
      </w:pPr>
      <w:r w:rsidRPr="00FA0231">
        <w:rPr>
          <w:sz w:val="18"/>
          <w:szCs w:val="18"/>
        </w:rPr>
        <w:t>Sarsma Cihazı,</w:t>
      </w:r>
      <w:r>
        <w:rPr>
          <w:sz w:val="18"/>
          <w:szCs w:val="18"/>
        </w:rPr>
        <w:t xml:space="preserve"> 1 adet</w:t>
      </w:r>
    </w:p>
    <w:p w14:paraId="6BEC26FD" w14:textId="77777777" w:rsidR="003F3AF4" w:rsidRDefault="003F3AF4" w:rsidP="003F3AF4">
      <w:pPr>
        <w:ind w:left="708"/>
        <w:rPr>
          <w:sz w:val="20"/>
          <w:szCs w:val="20"/>
          <w:lang w:val="tr-TR"/>
        </w:rPr>
      </w:pPr>
      <w:r w:rsidRPr="00FA0231">
        <w:rPr>
          <w:sz w:val="20"/>
          <w:szCs w:val="20"/>
          <w:lang w:val="tr-TR"/>
        </w:rPr>
        <w:t>Lot2: Betonun Ultrasonik Muayene Ekipmanı</w:t>
      </w:r>
    </w:p>
    <w:p w14:paraId="5DA0A275" w14:textId="77777777" w:rsidR="003F3AF4" w:rsidRPr="00FA0231" w:rsidRDefault="003F3AF4" w:rsidP="00A53F74">
      <w:pPr>
        <w:pStyle w:val="ListeParagraf"/>
        <w:numPr>
          <w:ilvl w:val="0"/>
          <w:numId w:val="35"/>
        </w:numPr>
        <w:rPr>
          <w:sz w:val="20"/>
          <w:szCs w:val="20"/>
          <w:lang w:val="tr-TR"/>
        </w:rPr>
      </w:pPr>
      <w:r w:rsidRPr="00FA0231">
        <w:rPr>
          <w:sz w:val="18"/>
          <w:szCs w:val="18"/>
        </w:rPr>
        <w:t>Ultrasonik Test Sitemi</w:t>
      </w:r>
      <w:r>
        <w:rPr>
          <w:sz w:val="18"/>
          <w:szCs w:val="18"/>
        </w:rPr>
        <w:t>, 1 adet</w:t>
      </w:r>
    </w:p>
    <w:p w14:paraId="76854794" w14:textId="77777777" w:rsidR="003F3AF4" w:rsidRDefault="003F3AF4" w:rsidP="003F3AF4">
      <w:pPr>
        <w:ind w:left="708"/>
        <w:rPr>
          <w:sz w:val="20"/>
          <w:szCs w:val="20"/>
          <w:lang w:val="tr-TR"/>
        </w:rPr>
      </w:pPr>
      <w:r w:rsidRPr="00FA0231">
        <w:rPr>
          <w:sz w:val="20"/>
          <w:szCs w:val="20"/>
          <w:lang w:val="tr-TR"/>
        </w:rPr>
        <w:t>Lot3: Test Cihazlarının Kalibrasyon ve Doğrulama Ekipmanı</w:t>
      </w:r>
    </w:p>
    <w:p w14:paraId="7217FA3D" w14:textId="77777777" w:rsidR="003F3AF4" w:rsidRDefault="003F3AF4" w:rsidP="00A53F74">
      <w:pPr>
        <w:pStyle w:val="ListeParagraf"/>
        <w:numPr>
          <w:ilvl w:val="0"/>
          <w:numId w:val="35"/>
        </w:numPr>
        <w:rPr>
          <w:sz w:val="18"/>
          <w:szCs w:val="18"/>
        </w:rPr>
      </w:pPr>
      <w:r w:rsidRPr="00FA0231">
        <w:rPr>
          <w:sz w:val="18"/>
          <w:szCs w:val="18"/>
        </w:rPr>
        <w:t>Yük Hücresi</w:t>
      </w:r>
      <w:r>
        <w:rPr>
          <w:sz w:val="18"/>
          <w:szCs w:val="18"/>
        </w:rPr>
        <w:t>, 1 adet</w:t>
      </w:r>
    </w:p>
    <w:p w14:paraId="1CE7F192" w14:textId="77777777" w:rsidR="003F3AF4" w:rsidRPr="00FA0231" w:rsidRDefault="003F3AF4" w:rsidP="00A53F74">
      <w:pPr>
        <w:pStyle w:val="ListeParagraf"/>
        <w:numPr>
          <w:ilvl w:val="0"/>
          <w:numId w:val="35"/>
        </w:numPr>
        <w:rPr>
          <w:sz w:val="18"/>
          <w:szCs w:val="18"/>
        </w:rPr>
      </w:pPr>
      <w:r>
        <w:rPr>
          <w:sz w:val="18"/>
          <w:szCs w:val="18"/>
        </w:rPr>
        <w:t>4 Kanallı Evrensel Veri Toplama Sistemi, 1 adet</w:t>
      </w:r>
    </w:p>
    <w:p w14:paraId="092B27D0" w14:textId="77777777" w:rsidR="003F3AF4" w:rsidRDefault="003F3AF4" w:rsidP="003F3AF4">
      <w:pPr>
        <w:ind w:left="708"/>
        <w:rPr>
          <w:sz w:val="20"/>
          <w:szCs w:val="20"/>
          <w:lang w:val="tr-TR"/>
        </w:rPr>
      </w:pPr>
      <w:r w:rsidRPr="00FA0231">
        <w:rPr>
          <w:sz w:val="20"/>
          <w:szCs w:val="20"/>
          <w:lang w:val="tr-TR"/>
        </w:rPr>
        <w:t>Lot4: Betonun Donatı İçeriği Analiz Ekipmanı</w:t>
      </w:r>
    </w:p>
    <w:p w14:paraId="57A30BC3" w14:textId="77777777" w:rsidR="003F3AF4" w:rsidRPr="00137676" w:rsidRDefault="003F3AF4" w:rsidP="00A53F74">
      <w:pPr>
        <w:pStyle w:val="ListeParagraf"/>
        <w:numPr>
          <w:ilvl w:val="0"/>
          <w:numId w:val="35"/>
        </w:numPr>
        <w:rPr>
          <w:sz w:val="18"/>
          <w:szCs w:val="18"/>
        </w:rPr>
      </w:pPr>
      <w:r w:rsidRPr="00137676">
        <w:rPr>
          <w:sz w:val="18"/>
          <w:szCs w:val="18"/>
        </w:rPr>
        <w:t>Demir Donatı Haritalama Cihazı</w:t>
      </w:r>
      <w:r>
        <w:rPr>
          <w:sz w:val="18"/>
          <w:szCs w:val="18"/>
        </w:rPr>
        <w:t>, 1 adet</w:t>
      </w:r>
    </w:p>
    <w:p w14:paraId="25071055" w14:textId="77777777" w:rsidR="003F3AF4" w:rsidRDefault="003F3AF4" w:rsidP="003F3AF4">
      <w:pPr>
        <w:ind w:left="708"/>
        <w:rPr>
          <w:sz w:val="20"/>
          <w:szCs w:val="20"/>
          <w:lang w:val="tr-TR"/>
        </w:rPr>
      </w:pPr>
      <w:r w:rsidRPr="00FA0231">
        <w:rPr>
          <w:sz w:val="20"/>
          <w:szCs w:val="20"/>
          <w:lang w:val="tr-TR"/>
        </w:rPr>
        <w:t>Lot5: Atomik Absorpsiyon Test Ekipmanları</w:t>
      </w:r>
    </w:p>
    <w:p w14:paraId="1B0A5437" w14:textId="77777777" w:rsidR="003F3AF4" w:rsidRPr="00FA0231" w:rsidRDefault="003F3AF4" w:rsidP="00A53F74">
      <w:pPr>
        <w:pStyle w:val="ListeParagraf"/>
        <w:numPr>
          <w:ilvl w:val="0"/>
          <w:numId w:val="35"/>
        </w:numPr>
        <w:rPr>
          <w:sz w:val="18"/>
          <w:szCs w:val="18"/>
        </w:rPr>
      </w:pPr>
      <w:r w:rsidRPr="00FA0231">
        <w:rPr>
          <w:sz w:val="18"/>
          <w:szCs w:val="18"/>
        </w:rPr>
        <w:t>Atomik Absorpsiyon Cihazı</w:t>
      </w:r>
      <w:r>
        <w:rPr>
          <w:sz w:val="18"/>
          <w:szCs w:val="18"/>
        </w:rPr>
        <w:t>, 1 adet</w:t>
      </w:r>
    </w:p>
    <w:p w14:paraId="764D7275" w14:textId="77777777" w:rsidR="003F3AF4" w:rsidRDefault="003F3AF4" w:rsidP="003F3AF4">
      <w:pPr>
        <w:ind w:left="708"/>
        <w:rPr>
          <w:sz w:val="20"/>
          <w:szCs w:val="20"/>
          <w:lang w:val="tr-TR"/>
        </w:rPr>
      </w:pPr>
      <w:r w:rsidRPr="00FA0231">
        <w:rPr>
          <w:sz w:val="20"/>
          <w:szCs w:val="20"/>
          <w:lang w:val="tr-TR"/>
        </w:rPr>
        <w:t>Lot6: Beton Petrografisi Analiz Ekipmanları</w:t>
      </w:r>
    </w:p>
    <w:p w14:paraId="142CE05A" w14:textId="77777777" w:rsidR="003F3AF4" w:rsidRPr="009E7F19" w:rsidRDefault="003F3AF4" w:rsidP="00A53F74">
      <w:pPr>
        <w:pStyle w:val="ListeParagraf"/>
        <w:numPr>
          <w:ilvl w:val="0"/>
          <w:numId w:val="35"/>
        </w:numPr>
        <w:rPr>
          <w:sz w:val="18"/>
          <w:szCs w:val="18"/>
        </w:rPr>
      </w:pPr>
      <w:r w:rsidRPr="009E7F19">
        <w:rPr>
          <w:sz w:val="18"/>
          <w:szCs w:val="18"/>
        </w:rPr>
        <w:t>Taşlama ve Parlatma Cihazı</w:t>
      </w:r>
      <w:r>
        <w:rPr>
          <w:sz w:val="18"/>
          <w:szCs w:val="18"/>
        </w:rPr>
        <w:t>, 1 adet</w:t>
      </w:r>
    </w:p>
    <w:p w14:paraId="18A79B1D" w14:textId="77777777" w:rsidR="003F3AF4" w:rsidRPr="009E7F19" w:rsidRDefault="003F3AF4" w:rsidP="00A53F74">
      <w:pPr>
        <w:pStyle w:val="ListeParagraf"/>
        <w:numPr>
          <w:ilvl w:val="0"/>
          <w:numId w:val="35"/>
        </w:numPr>
        <w:rPr>
          <w:sz w:val="18"/>
          <w:szCs w:val="18"/>
        </w:rPr>
      </w:pPr>
      <w:r w:rsidRPr="009E7F19">
        <w:rPr>
          <w:sz w:val="18"/>
          <w:szCs w:val="18"/>
        </w:rPr>
        <w:t>Vakum Altında Kaplama Cihazı</w:t>
      </w:r>
      <w:r>
        <w:rPr>
          <w:sz w:val="18"/>
          <w:szCs w:val="18"/>
        </w:rPr>
        <w:t>, 1 adet</w:t>
      </w:r>
    </w:p>
    <w:p w14:paraId="70F666C6" w14:textId="77777777" w:rsidR="003F3AF4" w:rsidRPr="009E7F19" w:rsidRDefault="003F3AF4" w:rsidP="00A53F74">
      <w:pPr>
        <w:pStyle w:val="ListeParagraf"/>
        <w:numPr>
          <w:ilvl w:val="0"/>
          <w:numId w:val="35"/>
        </w:numPr>
        <w:rPr>
          <w:sz w:val="18"/>
          <w:szCs w:val="18"/>
        </w:rPr>
      </w:pPr>
      <w:r w:rsidRPr="009E7F19">
        <w:rPr>
          <w:sz w:val="18"/>
          <w:szCs w:val="18"/>
        </w:rPr>
        <w:t>Hassas İnce Kesit Alma ve Taşlama Cihazı</w:t>
      </w:r>
      <w:r>
        <w:rPr>
          <w:sz w:val="18"/>
          <w:szCs w:val="18"/>
        </w:rPr>
        <w:t>, 1 adet</w:t>
      </w:r>
    </w:p>
    <w:p w14:paraId="37D19F75" w14:textId="77777777" w:rsidR="003F3AF4" w:rsidRPr="009E7F19" w:rsidRDefault="003F3AF4" w:rsidP="00A53F74">
      <w:pPr>
        <w:pStyle w:val="ListeParagraf"/>
        <w:numPr>
          <w:ilvl w:val="0"/>
          <w:numId w:val="35"/>
        </w:numPr>
        <w:rPr>
          <w:sz w:val="18"/>
          <w:szCs w:val="18"/>
        </w:rPr>
      </w:pPr>
      <w:r w:rsidRPr="009E7F19">
        <w:rPr>
          <w:sz w:val="18"/>
          <w:szCs w:val="18"/>
        </w:rPr>
        <w:t>Alttan ve Üstten Aydınlatmalı Polarize Mikroskop Cihazı</w:t>
      </w:r>
      <w:r>
        <w:rPr>
          <w:sz w:val="18"/>
          <w:szCs w:val="18"/>
        </w:rPr>
        <w:t>, 1 adet</w:t>
      </w:r>
    </w:p>
    <w:p w14:paraId="6F90DA00" w14:textId="77777777" w:rsidR="003F3AF4" w:rsidRPr="000265F7" w:rsidRDefault="003F3AF4" w:rsidP="007B44A5">
      <w:pPr>
        <w:spacing w:after="120"/>
        <w:ind w:firstLine="0"/>
        <w:rPr>
          <w:color w:val="FF0000"/>
          <w:szCs w:val="24"/>
          <w:lang w:val="tr-TR"/>
        </w:rPr>
      </w:pPr>
    </w:p>
    <w:p w14:paraId="3A7410FC" w14:textId="77777777" w:rsidR="007B44A5" w:rsidRDefault="007B44A5" w:rsidP="007B44A5">
      <w:pPr>
        <w:spacing w:after="120"/>
        <w:ind w:firstLine="0"/>
        <w:rPr>
          <w:szCs w:val="24"/>
          <w:lang w:val="tr-TR"/>
        </w:rPr>
      </w:pPr>
      <w:r w:rsidRPr="0086084A">
        <w:rPr>
          <w:szCs w:val="24"/>
          <w:lang w:val="tr-TR"/>
        </w:rPr>
        <w:t>2. Tedarik Edilecek Mallar</w:t>
      </w:r>
      <w:r w:rsidR="0018049E">
        <w:rPr>
          <w:szCs w:val="24"/>
          <w:lang w:val="tr-TR"/>
        </w:rPr>
        <w:t>a ait Lotlar</w:t>
      </w:r>
      <w:r w:rsidRPr="0086084A">
        <w:rPr>
          <w:szCs w:val="24"/>
          <w:lang w:val="tr-TR"/>
        </w:rPr>
        <w:t>, Teknik Özellikleri ve Miktarı</w:t>
      </w:r>
    </w:p>
    <w:p w14:paraId="3ECC7A53" w14:textId="77777777" w:rsidR="0099391E" w:rsidRDefault="0099391E" w:rsidP="007B44A5">
      <w:pPr>
        <w:spacing w:after="120"/>
        <w:ind w:firstLine="0"/>
        <w:rPr>
          <w:szCs w:val="24"/>
          <w:lang w:val="tr-TR"/>
        </w:rPr>
      </w:pPr>
    </w:p>
    <w:p w14:paraId="44544FC4" w14:textId="77777777" w:rsidR="0099391E" w:rsidRDefault="0099391E" w:rsidP="007B44A5">
      <w:pPr>
        <w:spacing w:after="120"/>
        <w:ind w:firstLine="0"/>
        <w:rPr>
          <w:szCs w:val="24"/>
          <w:lang w:val="tr-TR"/>
        </w:rPr>
      </w:pPr>
    </w:p>
    <w:p w14:paraId="7184EFA3" w14:textId="77777777" w:rsidR="0099391E" w:rsidRDefault="0099391E" w:rsidP="007B44A5">
      <w:pPr>
        <w:spacing w:after="120"/>
        <w:ind w:firstLine="0"/>
        <w:rPr>
          <w:szCs w:val="24"/>
          <w:lang w:val="tr-TR"/>
        </w:rPr>
      </w:pPr>
    </w:p>
    <w:p w14:paraId="13EA2D77" w14:textId="77777777" w:rsidR="0099391E" w:rsidRDefault="0099391E" w:rsidP="007B44A5">
      <w:pPr>
        <w:spacing w:after="120"/>
        <w:ind w:firstLine="0"/>
        <w:rPr>
          <w:szCs w:val="24"/>
          <w:lang w:val="tr-TR"/>
        </w:rPr>
      </w:pPr>
    </w:p>
    <w:p w14:paraId="19DEDB6A" w14:textId="77777777" w:rsidR="0099391E" w:rsidRDefault="0099391E" w:rsidP="007B44A5">
      <w:pPr>
        <w:spacing w:after="120"/>
        <w:ind w:firstLine="0"/>
        <w:rPr>
          <w:szCs w:val="24"/>
          <w:lang w:val="tr-TR"/>
        </w:rPr>
      </w:pPr>
    </w:p>
    <w:tbl>
      <w:tblPr>
        <w:tblW w:w="48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701"/>
        <w:gridCol w:w="1961"/>
        <w:gridCol w:w="841"/>
        <w:gridCol w:w="4724"/>
      </w:tblGrid>
      <w:tr w:rsidR="00405D99" w:rsidRPr="00C36C6F" w14:paraId="60219308" w14:textId="77777777" w:rsidTr="0099391E">
        <w:trPr>
          <w:cantSplit/>
          <w:trHeight w:val="143"/>
          <w:tblHeader/>
        </w:trPr>
        <w:tc>
          <w:tcPr>
            <w:tcW w:w="730" w:type="dxa"/>
            <w:shd w:val="pct5" w:color="auto" w:fill="FFFFFF"/>
          </w:tcPr>
          <w:p w14:paraId="11BC79E7" w14:textId="77777777" w:rsidR="00405D99" w:rsidRPr="00C36C6F" w:rsidRDefault="00405D99" w:rsidP="0018049E">
            <w:pPr>
              <w:spacing w:before="0"/>
              <w:ind w:firstLine="0"/>
              <w:jc w:val="center"/>
              <w:rPr>
                <w:b/>
                <w:sz w:val="20"/>
                <w:szCs w:val="20"/>
                <w:lang w:val="tr-TR"/>
              </w:rPr>
            </w:pPr>
            <w:r>
              <w:rPr>
                <w:b/>
                <w:sz w:val="20"/>
                <w:szCs w:val="20"/>
                <w:lang w:val="tr-TR"/>
              </w:rPr>
              <w:lastRenderedPageBreak/>
              <w:t>A</w:t>
            </w:r>
          </w:p>
        </w:tc>
        <w:tc>
          <w:tcPr>
            <w:tcW w:w="701" w:type="dxa"/>
            <w:shd w:val="pct5" w:color="auto" w:fill="FFFFFF"/>
          </w:tcPr>
          <w:p w14:paraId="069D4B0B" w14:textId="77777777" w:rsidR="00405D99" w:rsidRPr="00C36C6F" w:rsidRDefault="00405D99" w:rsidP="00405D99">
            <w:pPr>
              <w:spacing w:before="0"/>
              <w:ind w:firstLine="0"/>
              <w:jc w:val="center"/>
              <w:rPr>
                <w:b/>
                <w:sz w:val="20"/>
                <w:szCs w:val="20"/>
                <w:lang w:val="tr-TR"/>
              </w:rPr>
            </w:pPr>
            <w:r>
              <w:rPr>
                <w:b/>
                <w:sz w:val="20"/>
                <w:szCs w:val="20"/>
                <w:lang w:val="tr-TR"/>
              </w:rPr>
              <w:t>B</w:t>
            </w:r>
          </w:p>
        </w:tc>
        <w:tc>
          <w:tcPr>
            <w:tcW w:w="1961" w:type="dxa"/>
            <w:shd w:val="pct5" w:color="auto" w:fill="FFFFFF"/>
          </w:tcPr>
          <w:p w14:paraId="5B549A58" w14:textId="77777777" w:rsidR="00405D99" w:rsidRPr="00C36C6F" w:rsidRDefault="00405D99" w:rsidP="00405D99">
            <w:pPr>
              <w:spacing w:before="0"/>
              <w:ind w:firstLine="0"/>
              <w:jc w:val="center"/>
              <w:rPr>
                <w:b/>
                <w:sz w:val="20"/>
                <w:szCs w:val="20"/>
                <w:lang w:val="tr-TR"/>
              </w:rPr>
            </w:pPr>
            <w:r>
              <w:rPr>
                <w:b/>
                <w:sz w:val="20"/>
                <w:szCs w:val="20"/>
                <w:lang w:val="tr-TR"/>
              </w:rPr>
              <w:t>C</w:t>
            </w:r>
          </w:p>
        </w:tc>
        <w:tc>
          <w:tcPr>
            <w:tcW w:w="841" w:type="dxa"/>
            <w:shd w:val="pct5" w:color="auto" w:fill="FFFFFF"/>
          </w:tcPr>
          <w:p w14:paraId="57B20865" w14:textId="77777777" w:rsidR="00405D99" w:rsidRPr="00C36C6F" w:rsidRDefault="00405D99" w:rsidP="00405D99">
            <w:pPr>
              <w:spacing w:before="0"/>
              <w:ind w:firstLine="0"/>
              <w:jc w:val="center"/>
              <w:rPr>
                <w:b/>
                <w:sz w:val="20"/>
                <w:szCs w:val="20"/>
                <w:lang w:val="tr-TR"/>
              </w:rPr>
            </w:pPr>
            <w:r>
              <w:rPr>
                <w:b/>
                <w:sz w:val="20"/>
                <w:szCs w:val="20"/>
                <w:lang w:val="tr-TR"/>
              </w:rPr>
              <w:t>D</w:t>
            </w:r>
          </w:p>
        </w:tc>
        <w:tc>
          <w:tcPr>
            <w:tcW w:w="4724" w:type="dxa"/>
            <w:shd w:val="pct5" w:color="auto" w:fill="FFFFFF"/>
          </w:tcPr>
          <w:p w14:paraId="63F8F024" w14:textId="77777777" w:rsidR="00405D99" w:rsidRDefault="00096FDE" w:rsidP="00405D99">
            <w:pPr>
              <w:spacing w:before="0"/>
              <w:ind w:firstLine="0"/>
              <w:jc w:val="center"/>
              <w:rPr>
                <w:b/>
                <w:sz w:val="20"/>
                <w:szCs w:val="20"/>
                <w:lang w:val="tr-TR"/>
              </w:rPr>
            </w:pPr>
            <w:r>
              <w:rPr>
                <w:b/>
                <w:sz w:val="20"/>
                <w:szCs w:val="20"/>
                <w:lang w:val="tr-TR"/>
              </w:rPr>
              <w:t>E</w:t>
            </w:r>
          </w:p>
        </w:tc>
      </w:tr>
      <w:tr w:rsidR="00405D99" w:rsidRPr="00C36C6F" w14:paraId="0718DDD8" w14:textId="77777777" w:rsidTr="0099391E">
        <w:trPr>
          <w:cantSplit/>
          <w:trHeight w:val="143"/>
          <w:tblHeader/>
        </w:trPr>
        <w:tc>
          <w:tcPr>
            <w:tcW w:w="730" w:type="dxa"/>
            <w:shd w:val="pct5" w:color="auto" w:fill="FFFFFF"/>
          </w:tcPr>
          <w:p w14:paraId="031280B6" w14:textId="77777777" w:rsidR="00405D99" w:rsidRPr="00C36C6F" w:rsidRDefault="00405D99" w:rsidP="0018049E">
            <w:pPr>
              <w:spacing w:before="0"/>
              <w:ind w:firstLine="0"/>
              <w:jc w:val="center"/>
              <w:rPr>
                <w:b/>
                <w:sz w:val="20"/>
                <w:szCs w:val="20"/>
                <w:lang w:val="tr-TR"/>
              </w:rPr>
            </w:pPr>
            <w:r>
              <w:rPr>
                <w:b/>
                <w:sz w:val="20"/>
                <w:szCs w:val="20"/>
                <w:lang w:val="tr-TR"/>
              </w:rPr>
              <w:t>Lot</w:t>
            </w:r>
          </w:p>
        </w:tc>
        <w:tc>
          <w:tcPr>
            <w:tcW w:w="701" w:type="dxa"/>
            <w:shd w:val="pct5" w:color="auto" w:fill="FFFFFF"/>
          </w:tcPr>
          <w:p w14:paraId="77E081AF" w14:textId="77777777" w:rsidR="00405D99" w:rsidRPr="00C36C6F" w:rsidRDefault="00405D99" w:rsidP="0018049E">
            <w:pPr>
              <w:spacing w:before="0"/>
              <w:ind w:firstLine="0"/>
              <w:jc w:val="center"/>
              <w:rPr>
                <w:b/>
                <w:sz w:val="20"/>
                <w:szCs w:val="20"/>
                <w:lang w:val="tr-TR"/>
              </w:rPr>
            </w:pPr>
            <w:r w:rsidRPr="00C36C6F">
              <w:rPr>
                <w:b/>
                <w:sz w:val="20"/>
                <w:szCs w:val="20"/>
                <w:lang w:val="tr-TR"/>
              </w:rPr>
              <w:t>Sıra No</w:t>
            </w:r>
          </w:p>
        </w:tc>
        <w:tc>
          <w:tcPr>
            <w:tcW w:w="1961" w:type="dxa"/>
            <w:shd w:val="pct5" w:color="auto" w:fill="FFFFFF"/>
          </w:tcPr>
          <w:p w14:paraId="7ADBFFEC" w14:textId="77777777" w:rsidR="00405D99" w:rsidRPr="00C36C6F" w:rsidRDefault="00405D99" w:rsidP="00405D99">
            <w:pPr>
              <w:spacing w:before="0"/>
              <w:ind w:firstLine="0"/>
              <w:jc w:val="center"/>
              <w:rPr>
                <w:b/>
                <w:sz w:val="20"/>
                <w:szCs w:val="20"/>
                <w:lang w:val="tr-TR"/>
              </w:rPr>
            </w:pPr>
            <w:r>
              <w:rPr>
                <w:b/>
                <w:sz w:val="20"/>
                <w:szCs w:val="20"/>
                <w:lang w:val="tr-TR"/>
              </w:rPr>
              <w:t>Adı</w:t>
            </w:r>
          </w:p>
        </w:tc>
        <w:tc>
          <w:tcPr>
            <w:tcW w:w="841" w:type="dxa"/>
            <w:shd w:val="pct5" w:color="auto" w:fill="FFFFFF"/>
          </w:tcPr>
          <w:p w14:paraId="64F6007C" w14:textId="77777777" w:rsidR="00405D99" w:rsidRPr="00C36C6F" w:rsidRDefault="00405D99" w:rsidP="0018049E">
            <w:pPr>
              <w:spacing w:before="0"/>
              <w:ind w:firstLine="0"/>
              <w:jc w:val="center"/>
              <w:rPr>
                <w:b/>
                <w:sz w:val="20"/>
                <w:szCs w:val="20"/>
                <w:lang w:val="tr-TR"/>
              </w:rPr>
            </w:pPr>
            <w:r w:rsidRPr="00C36C6F">
              <w:rPr>
                <w:b/>
                <w:sz w:val="20"/>
                <w:szCs w:val="20"/>
                <w:lang w:val="tr-TR"/>
              </w:rPr>
              <w:t>Miktar</w:t>
            </w:r>
          </w:p>
        </w:tc>
        <w:tc>
          <w:tcPr>
            <w:tcW w:w="4724" w:type="dxa"/>
            <w:shd w:val="pct5" w:color="auto" w:fill="FFFFFF"/>
          </w:tcPr>
          <w:p w14:paraId="4C7D89B6" w14:textId="04958EB8" w:rsidR="00580455" w:rsidRPr="00C36C6F" w:rsidRDefault="00096FDE">
            <w:pPr>
              <w:spacing w:before="0"/>
              <w:ind w:firstLine="0"/>
              <w:jc w:val="center"/>
              <w:rPr>
                <w:b/>
                <w:sz w:val="20"/>
                <w:szCs w:val="20"/>
                <w:lang w:val="tr-TR"/>
              </w:rPr>
            </w:pPr>
            <w:r>
              <w:rPr>
                <w:b/>
                <w:sz w:val="20"/>
                <w:szCs w:val="20"/>
                <w:lang w:val="tr-TR"/>
              </w:rPr>
              <w:t>Teknik Özellikler</w:t>
            </w:r>
          </w:p>
        </w:tc>
      </w:tr>
      <w:tr w:rsidR="006056EE" w:rsidRPr="00C36C6F" w14:paraId="4E4C14AB" w14:textId="77777777" w:rsidTr="008F3671">
        <w:trPr>
          <w:cantSplit/>
          <w:trHeight w:val="813"/>
        </w:trPr>
        <w:tc>
          <w:tcPr>
            <w:tcW w:w="730" w:type="dxa"/>
          </w:tcPr>
          <w:p w14:paraId="5657BBD1" w14:textId="0A7D65B2" w:rsidR="006056EE" w:rsidRDefault="006056EE" w:rsidP="0018049E">
            <w:pPr>
              <w:spacing w:before="0"/>
              <w:ind w:firstLine="0"/>
              <w:jc w:val="center"/>
              <w:rPr>
                <w:b/>
                <w:szCs w:val="24"/>
                <w:lang w:val="tr-TR"/>
              </w:rPr>
            </w:pPr>
            <w:r w:rsidRPr="00692657">
              <w:rPr>
                <w:b/>
                <w:szCs w:val="24"/>
                <w:lang w:val="tr-TR"/>
              </w:rPr>
              <w:t>Lot 1</w:t>
            </w:r>
          </w:p>
        </w:tc>
        <w:tc>
          <w:tcPr>
            <w:tcW w:w="701" w:type="dxa"/>
          </w:tcPr>
          <w:p w14:paraId="7ECD1511" w14:textId="07B323F3" w:rsidR="006056EE" w:rsidRPr="0086084A" w:rsidRDefault="006056EE" w:rsidP="0018049E">
            <w:pPr>
              <w:spacing w:before="0"/>
              <w:ind w:firstLine="0"/>
              <w:jc w:val="center"/>
              <w:rPr>
                <w:b/>
                <w:szCs w:val="24"/>
                <w:lang w:val="tr-TR"/>
              </w:rPr>
            </w:pPr>
            <w:r w:rsidRPr="00692657">
              <w:rPr>
                <w:b/>
                <w:szCs w:val="24"/>
                <w:lang w:val="tr-TR"/>
              </w:rPr>
              <w:t>1</w:t>
            </w:r>
          </w:p>
        </w:tc>
        <w:tc>
          <w:tcPr>
            <w:tcW w:w="1961" w:type="dxa"/>
          </w:tcPr>
          <w:p w14:paraId="1CAE2CB5" w14:textId="7E76E349" w:rsidR="006056EE" w:rsidRPr="00692657" w:rsidRDefault="006056EE" w:rsidP="00ED6728">
            <w:pPr>
              <w:spacing w:before="0"/>
              <w:ind w:firstLine="0"/>
              <w:jc w:val="left"/>
              <w:rPr>
                <w:b/>
                <w:szCs w:val="24"/>
                <w:lang w:val="tr-TR"/>
              </w:rPr>
            </w:pPr>
            <w:r w:rsidRPr="00692657">
              <w:rPr>
                <w:b/>
                <w:szCs w:val="24"/>
                <w:lang w:val="tr-TR"/>
              </w:rPr>
              <w:t xml:space="preserve">Donma </w:t>
            </w:r>
            <w:r>
              <w:rPr>
                <w:b/>
                <w:szCs w:val="24"/>
                <w:lang w:val="tr-TR"/>
              </w:rPr>
              <w:t>ç</w:t>
            </w:r>
            <w:r w:rsidRPr="00692657">
              <w:rPr>
                <w:b/>
                <w:szCs w:val="24"/>
                <w:lang w:val="tr-TR"/>
              </w:rPr>
              <w:t xml:space="preserve">özülme </w:t>
            </w:r>
            <w:r>
              <w:rPr>
                <w:b/>
                <w:szCs w:val="24"/>
                <w:lang w:val="tr-TR"/>
              </w:rPr>
              <w:t>t</w:t>
            </w:r>
            <w:r w:rsidRPr="00692657">
              <w:rPr>
                <w:b/>
                <w:szCs w:val="24"/>
                <w:lang w:val="tr-TR"/>
              </w:rPr>
              <w:t xml:space="preserve">est </w:t>
            </w:r>
            <w:r>
              <w:rPr>
                <w:b/>
                <w:szCs w:val="24"/>
                <w:lang w:val="tr-TR"/>
              </w:rPr>
              <w:t>c</w:t>
            </w:r>
            <w:r w:rsidRPr="00692657">
              <w:rPr>
                <w:b/>
                <w:szCs w:val="24"/>
                <w:lang w:val="tr-TR"/>
              </w:rPr>
              <w:t>ihazı</w:t>
            </w:r>
          </w:p>
        </w:tc>
        <w:tc>
          <w:tcPr>
            <w:tcW w:w="841" w:type="dxa"/>
          </w:tcPr>
          <w:p w14:paraId="60F5D513" w14:textId="2EE85442" w:rsidR="006056EE" w:rsidRPr="00692657" w:rsidRDefault="006056EE" w:rsidP="0018049E">
            <w:pPr>
              <w:spacing w:before="0"/>
              <w:ind w:firstLine="0"/>
              <w:rPr>
                <w:b/>
                <w:szCs w:val="24"/>
                <w:lang w:val="tr-TR"/>
              </w:rPr>
            </w:pPr>
            <w:r w:rsidRPr="00692657">
              <w:rPr>
                <w:b/>
                <w:szCs w:val="24"/>
                <w:lang w:val="tr-TR"/>
              </w:rPr>
              <w:t>1</w:t>
            </w:r>
            <w:r w:rsidR="0058485D">
              <w:rPr>
                <w:b/>
                <w:szCs w:val="24"/>
                <w:lang w:val="tr-TR"/>
              </w:rPr>
              <w:t xml:space="preserve"> adet</w:t>
            </w:r>
          </w:p>
        </w:tc>
        <w:tc>
          <w:tcPr>
            <w:tcW w:w="4724" w:type="dxa"/>
          </w:tcPr>
          <w:p w14:paraId="675CF1F9"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EN 12390-9, EN 1338, EN 1339, EN 1340, EN 1367-1, EN 1367-6, EN 12371, EN 13748-2 standartlarına uygun olmalıdır.</w:t>
            </w:r>
          </w:p>
          <w:p w14:paraId="73BBC275"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Donma ve çözülme direncinin belirlenmesine uygun olmalıdır. Havada donma çözülme gerçekleştirebilmelidir.</w:t>
            </w:r>
          </w:p>
          <w:p w14:paraId="051FFD04"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 xml:space="preserve">Kabin kullanıcı tanımlı 10 adımlı programa sahip olmalıdır. Her adımda zaman en </w:t>
            </w:r>
            <w:proofErr w:type="gramStart"/>
            <w:r w:rsidRPr="006056EE">
              <w:rPr>
                <w:rFonts w:asciiTheme="minorHAnsi" w:hAnsiTheme="minorHAnsi" w:cstheme="minorHAnsi"/>
                <w:sz w:val="18"/>
              </w:rPr>
              <w:t>az</w:t>
            </w:r>
            <w:proofErr w:type="gramEnd"/>
            <w:r w:rsidRPr="006056EE">
              <w:rPr>
                <w:rFonts w:asciiTheme="minorHAnsi" w:hAnsiTheme="minorHAnsi" w:cstheme="minorHAnsi"/>
                <w:sz w:val="18"/>
              </w:rPr>
              <w:t xml:space="preserve"> üç haneli dakikaya ayarlanabilmelidir.</w:t>
            </w:r>
          </w:p>
          <w:p w14:paraId="373A3555"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 xml:space="preserve">Kabinin çalışma sıcaklığı en </w:t>
            </w:r>
            <w:proofErr w:type="gramStart"/>
            <w:r w:rsidRPr="006056EE">
              <w:rPr>
                <w:rFonts w:asciiTheme="minorHAnsi" w:hAnsiTheme="minorHAnsi" w:cstheme="minorHAnsi"/>
                <w:sz w:val="18"/>
              </w:rPr>
              <w:t>az</w:t>
            </w:r>
            <w:proofErr w:type="gramEnd"/>
            <w:r w:rsidRPr="006056EE">
              <w:rPr>
                <w:rFonts w:asciiTheme="minorHAnsi" w:hAnsiTheme="minorHAnsi" w:cstheme="minorHAnsi"/>
                <w:sz w:val="18"/>
              </w:rPr>
              <w:t xml:space="preserve"> -30°C / +30 °C ± 2 °C aralığında olmalıdır.</w:t>
            </w:r>
          </w:p>
          <w:p w14:paraId="4F1CBE2B"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Sıcaklık; numune içine, numunenin içinde bulunduğu suya veya numune üzerindeki tuzlu suya daldırılmış bir sensör ile kontrol edilebilmelidir. Sensörün kalibrasyonu menü yardımıyla kolaylıkla gerçekleşebilmelidir.</w:t>
            </w:r>
          </w:p>
          <w:p w14:paraId="1CB84B9E"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Cihaz bilgisayara veri aktarımı sağlayabilmelidir. Veri aktarımını sağlayan yazılım ve bilgisayar kabin ile birlikte standart olarak verilmelidir. Bu sayede veriler her adımda bilgisayardan takip edilebilmelidir. Cihaz ile birlikte tedarik edilecek bilgisayar aşağıdaki özellikleri taşımalıdır.</w:t>
            </w:r>
          </w:p>
          <w:p w14:paraId="78ECBD5E" w14:textId="77777777" w:rsidR="00570AFE" w:rsidRPr="00570AFE" w:rsidRDefault="00570AFE" w:rsidP="00570AFE">
            <w:pPr>
              <w:pStyle w:val="ListeParagraf"/>
              <w:numPr>
                <w:ilvl w:val="0"/>
                <w:numId w:val="54"/>
              </w:numPr>
              <w:spacing w:before="100" w:beforeAutospacing="1" w:after="100" w:afterAutospacing="1" w:line="360" w:lineRule="auto"/>
              <w:rPr>
                <w:rFonts w:asciiTheme="minorHAnsi" w:hAnsiTheme="minorHAnsi" w:cstheme="minorHAnsi"/>
                <w:sz w:val="18"/>
              </w:rPr>
            </w:pPr>
            <w:r w:rsidRPr="00570AFE">
              <w:rPr>
                <w:rFonts w:asciiTheme="minorHAnsi" w:hAnsiTheme="minorHAnsi" w:cstheme="minorHAnsi"/>
                <w:sz w:val="18"/>
              </w:rPr>
              <w:t>Bilgisayar Masaüstü tipi olacak,</w:t>
            </w:r>
          </w:p>
          <w:p w14:paraId="2D29C3EC" w14:textId="77777777" w:rsidR="00570AFE" w:rsidRPr="00570AFE" w:rsidRDefault="00570AFE" w:rsidP="00570AFE">
            <w:pPr>
              <w:pStyle w:val="ListeParagraf"/>
              <w:numPr>
                <w:ilvl w:val="0"/>
                <w:numId w:val="54"/>
              </w:numPr>
              <w:spacing w:before="100" w:beforeAutospacing="1" w:after="100" w:afterAutospacing="1" w:line="360" w:lineRule="auto"/>
              <w:rPr>
                <w:rFonts w:asciiTheme="minorHAnsi" w:hAnsiTheme="minorHAnsi" w:cstheme="minorHAnsi"/>
                <w:sz w:val="18"/>
              </w:rPr>
            </w:pPr>
            <w:r w:rsidRPr="00570AFE">
              <w:rPr>
                <w:rFonts w:asciiTheme="minorHAnsi" w:hAnsiTheme="minorHAnsi" w:cstheme="minorHAnsi"/>
                <w:sz w:val="18"/>
              </w:rPr>
              <w:t>İşlemci en az İntelCore I7 olacak,</w:t>
            </w:r>
          </w:p>
          <w:p w14:paraId="364E097B" w14:textId="77777777" w:rsidR="00570AFE" w:rsidRPr="00570AFE" w:rsidRDefault="00570AFE" w:rsidP="00570AFE">
            <w:pPr>
              <w:pStyle w:val="ListeParagraf"/>
              <w:numPr>
                <w:ilvl w:val="0"/>
                <w:numId w:val="54"/>
              </w:numPr>
              <w:spacing w:before="100" w:beforeAutospacing="1" w:after="100" w:afterAutospacing="1" w:line="360" w:lineRule="auto"/>
              <w:rPr>
                <w:rFonts w:asciiTheme="minorHAnsi" w:hAnsiTheme="minorHAnsi" w:cstheme="minorHAnsi"/>
                <w:sz w:val="18"/>
              </w:rPr>
            </w:pPr>
            <w:r w:rsidRPr="00570AFE">
              <w:rPr>
                <w:rFonts w:asciiTheme="minorHAnsi" w:hAnsiTheme="minorHAnsi" w:cstheme="minorHAnsi"/>
                <w:sz w:val="18"/>
              </w:rPr>
              <w:t xml:space="preserve">En az 16 GB DDR4 Ram olacak, </w:t>
            </w:r>
          </w:p>
          <w:p w14:paraId="6ACE77DE" w14:textId="77777777" w:rsidR="00570AFE" w:rsidRPr="00570AFE" w:rsidRDefault="00570AFE" w:rsidP="00570AFE">
            <w:pPr>
              <w:pStyle w:val="ListeParagraf"/>
              <w:numPr>
                <w:ilvl w:val="0"/>
                <w:numId w:val="54"/>
              </w:numPr>
              <w:spacing w:before="100" w:beforeAutospacing="1" w:after="100" w:afterAutospacing="1" w:line="360" w:lineRule="auto"/>
              <w:rPr>
                <w:rFonts w:asciiTheme="minorHAnsi" w:hAnsiTheme="minorHAnsi" w:cstheme="minorHAnsi"/>
                <w:sz w:val="18"/>
              </w:rPr>
            </w:pPr>
            <w:r w:rsidRPr="00570AFE">
              <w:rPr>
                <w:rFonts w:asciiTheme="minorHAnsi" w:hAnsiTheme="minorHAnsi" w:cstheme="minorHAnsi"/>
                <w:sz w:val="18"/>
              </w:rPr>
              <w:t>Harddisk en az 1 TB 3200 rpm sata tipi olacak,</w:t>
            </w:r>
          </w:p>
          <w:p w14:paraId="0DD964BB" w14:textId="77777777" w:rsidR="00570AFE" w:rsidRPr="00570AFE" w:rsidRDefault="00570AFE" w:rsidP="00570AFE">
            <w:pPr>
              <w:pStyle w:val="ListeParagraf"/>
              <w:numPr>
                <w:ilvl w:val="0"/>
                <w:numId w:val="54"/>
              </w:numPr>
              <w:spacing w:before="100" w:beforeAutospacing="1" w:after="100" w:afterAutospacing="1" w:line="360" w:lineRule="auto"/>
              <w:rPr>
                <w:rFonts w:asciiTheme="minorHAnsi" w:hAnsiTheme="minorHAnsi" w:cstheme="minorHAnsi"/>
                <w:sz w:val="18"/>
              </w:rPr>
            </w:pPr>
            <w:r w:rsidRPr="00570AFE">
              <w:rPr>
                <w:rFonts w:asciiTheme="minorHAnsi" w:hAnsiTheme="minorHAnsi" w:cstheme="minorHAnsi"/>
                <w:sz w:val="18"/>
              </w:rPr>
              <w:t>En az 128 GB SSD harddisk olacak,</w:t>
            </w:r>
          </w:p>
          <w:p w14:paraId="67FA0EC2" w14:textId="77777777" w:rsidR="00570AFE" w:rsidRPr="00570AFE" w:rsidRDefault="00570AFE" w:rsidP="00570AFE">
            <w:pPr>
              <w:pStyle w:val="ListeParagraf"/>
              <w:numPr>
                <w:ilvl w:val="0"/>
                <w:numId w:val="54"/>
              </w:numPr>
              <w:spacing w:before="100" w:beforeAutospacing="1" w:after="100" w:afterAutospacing="1" w:line="360" w:lineRule="auto"/>
              <w:rPr>
                <w:rFonts w:asciiTheme="minorHAnsi" w:hAnsiTheme="minorHAnsi" w:cstheme="minorHAnsi"/>
                <w:sz w:val="18"/>
              </w:rPr>
            </w:pPr>
            <w:r w:rsidRPr="00570AFE">
              <w:rPr>
                <w:rFonts w:asciiTheme="minorHAnsi" w:hAnsiTheme="minorHAnsi" w:cstheme="minorHAnsi"/>
                <w:sz w:val="18"/>
              </w:rPr>
              <w:t>En az 2 GB paylaşımsız GTX1050 ekran kartı olacak,</w:t>
            </w:r>
          </w:p>
          <w:p w14:paraId="7F15047C" w14:textId="77777777" w:rsidR="00570AFE" w:rsidRPr="00570AFE" w:rsidRDefault="00570AFE" w:rsidP="00570AFE">
            <w:pPr>
              <w:pStyle w:val="ListeParagraf"/>
              <w:numPr>
                <w:ilvl w:val="0"/>
                <w:numId w:val="54"/>
              </w:numPr>
              <w:spacing w:before="100" w:beforeAutospacing="1" w:after="100" w:afterAutospacing="1" w:line="360" w:lineRule="auto"/>
              <w:rPr>
                <w:rFonts w:asciiTheme="minorHAnsi" w:hAnsiTheme="minorHAnsi" w:cstheme="minorHAnsi"/>
                <w:sz w:val="18"/>
              </w:rPr>
            </w:pPr>
            <w:r w:rsidRPr="00570AFE">
              <w:rPr>
                <w:rFonts w:asciiTheme="minorHAnsi" w:hAnsiTheme="minorHAnsi" w:cstheme="minorHAnsi"/>
                <w:sz w:val="18"/>
              </w:rPr>
              <w:t>Dahili olarak yüklü orijinal lisanslı Windows 10 olacak,</w:t>
            </w:r>
          </w:p>
          <w:p w14:paraId="645A0B58" w14:textId="77777777" w:rsidR="00570AFE" w:rsidRPr="00570AFE" w:rsidRDefault="00570AFE" w:rsidP="00570AFE">
            <w:pPr>
              <w:pStyle w:val="ListeParagraf"/>
              <w:numPr>
                <w:ilvl w:val="0"/>
                <w:numId w:val="54"/>
              </w:numPr>
              <w:spacing w:before="100" w:beforeAutospacing="1" w:after="100" w:afterAutospacing="1" w:line="360" w:lineRule="auto"/>
              <w:rPr>
                <w:rFonts w:asciiTheme="minorHAnsi" w:hAnsiTheme="minorHAnsi" w:cstheme="minorHAnsi"/>
                <w:sz w:val="18"/>
              </w:rPr>
            </w:pPr>
            <w:r w:rsidRPr="00570AFE">
              <w:rPr>
                <w:rFonts w:asciiTheme="minorHAnsi" w:hAnsiTheme="minorHAnsi" w:cstheme="minorHAnsi"/>
                <w:sz w:val="18"/>
              </w:rPr>
              <w:t>Ethernet, USB 3.0, SD kart yuvası, RS232 çıkışını sahip olacak,</w:t>
            </w:r>
          </w:p>
          <w:p w14:paraId="0F58A681" w14:textId="6D722A60" w:rsidR="006056EE" w:rsidRDefault="00570AFE" w:rsidP="008F3671">
            <w:pPr>
              <w:pStyle w:val="ListeParagraf"/>
              <w:numPr>
                <w:ilvl w:val="0"/>
                <w:numId w:val="54"/>
              </w:numPr>
              <w:spacing w:before="100" w:beforeAutospacing="1" w:after="100" w:afterAutospacing="1" w:line="360" w:lineRule="auto"/>
              <w:rPr>
                <w:rFonts w:asciiTheme="minorHAnsi" w:hAnsiTheme="minorHAnsi" w:cstheme="minorHAnsi"/>
                <w:sz w:val="18"/>
              </w:rPr>
            </w:pPr>
            <w:r w:rsidRPr="00570AFE">
              <w:rPr>
                <w:rFonts w:asciiTheme="minorHAnsi" w:hAnsiTheme="minorHAnsi" w:cstheme="minorHAnsi"/>
                <w:sz w:val="18"/>
              </w:rPr>
              <w:t>Bilgisayar kapalı kutu sıfır ürün olacak</w:t>
            </w:r>
            <w:r w:rsidR="006056EE" w:rsidRPr="006056EE">
              <w:rPr>
                <w:rFonts w:asciiTheme="minorHAnsi" w:hAnsiTheme="minorHAnsi" w:cstheme="minorHAnsi"/>
                <w:sz w:val="18"/>
              </w:rPr>
              <w:t>,</w:t>
            </w:r>
          </w:p>
          <w:p w14:paraId="3086B48B" w14:textId="77777777" w:rsidR="006056EE" w:rsidRPr="008F3671" w:rsidRDefault="006056EE" w:rsidP="008F3671">
            <w:pPr>
              <w:spacing w:before="100" w:beforeAutospacing="1" w:after="100" w:afterAutospacing="1" w:line="360" w:lineRule="auto"/>
              <w:rPr>
                <w:rFonts w:asciiTheme="minorHAnsi" w:hAnsiTheme="minorHAnsi" w:cstheme="minorHAnsi"/>
                <w:sz w:val="18"/>
              </w:rPr>
            </w:pPr>
          </w:p>
          <w:p w14:paraId="51FC1204" w14:textId="77777777" w:rsidR="006056EE" w:rsidRPr="00692657" w:rsidRDefault="006056EE" w:rsidP="008F3671">
            <w:pPr>
              <w:pStyle w:val="ListeParagraf"/>
              <w:spacing w:before="100" w:beforeAutospacing="1" w:after="100" w:afterAutospacing="1" w:line="360" w:lineRule="auto"/>
              <w:ind w:left="479" w:firstLine="0"/>
              <w:contextualSpacing w:val="0"/>
              <w:rPr>
                <w:rFonts w:asciiTheme="minorHAnsi" w:hAnsiTheme="minorHAnsi" w:cstheme="minorHAnsi"/>
                <w:sz w:val="18"/>
              </w:rPr>
            </w:pPr>
          </w:p>
        </w:tc>
      </w:tr>
      <w:tr w:rsidR="006056EE" w:rsidRPr="00C36C6F" w14:paraId="04CC668C" w14:textId="77777777" w:rsidTr="008F3671">
        <w:trPr>
          <w:cantSplit/>
          <w:trHeight w:val="813"/>
        </w:trPr>
        <w:tc>
          <w:tcPr>
            <w:tcW w:w="730" w:type="dxa"/>
          </w:tcPr>
          <w:p w14:paraId="478AB119" w14:textId="10899374" w:rsidR="006056EE" w:rsidRDefault="006056EE" w:rsidP="0018049E">
            <w:pPr>
              <w:spacing w:before="0"/>
              <w:ind w:firstLine="0"/>
              <w:jc w:val="center"/>
              <w:rPr>
                <w:b/>
                <w:szCs w:val="24"/>
                <w:lang w:val="tr-TR"/>
              </w:rPr>
            </w:pPr>
            <w:r w:rsidRPr="00692657">
              <w:rPr>
                <w:b/>
                <w:szCs w:val="24"/>
                <w:lang w:val="tr-TR"/>
              </w:rPr>
              <w:lastRenderedPageBreak/>
              <w:t>Lot 1</w:t>
            </w:r>
          </w:p>
        </w:tc>
        <w:tc>
          <w:tcPr>
            <w:tcW w:w="701" w:type="dxa"/>
          </w:tcPr>
          <w:p w14:paraId="2EB8EEB0" w14:textId="08EA71C1" w:rsidR="006056EE" w:rsidRPr="0086084A" w:rsidRDefault="006056EE" w:rsidP="0018049E">
            <w:pPr>
              <w:spacing w:before="0"/>
              <w:ind w:firstLine="0"/>
              <w:jc w:val="center"/>
              <w:rPr>
                <w:b/>
                <w:szCs w:val="24"/>
                <w:lang w:val="tr-TR"/>
              </w:rPr>
            </w:pPr>
            <w:r w:rsidRPr="00692657">
              <w:rPr>
                <w:b/>
                <w:szCs w:val="24"/>
                <w:lang w:val="tr-TR"/>
              </w:rPr>
              <w:t>1</w:t>
            </w:r>
          </w:p>
        </w:tc>
        <w:tc>
          <w:tcPr>
            <w:tcW w:w="1961" w:type="dxa"/>
          </w:tcPr>
          <w:p w14:paraId="07A9B147" w14:textId="251ABDD3" w:rsidR="006056EE" w:rsidRPr="00692657" w:rsidRDefault="006056EE" w:rsidP="00ED6728">
            <w:pPr>
              <w:spacing w:before="0"/>
              <w:ind w:firstLine="0"/>
              <w:jc w:val="left"/>
              <w:rPr>
                <w:b/>
                <w:szCs w:val="24"/>
                <w:lang w:val="tr-TR"/>
              </w:rPr>
            </w:pPr>
            <w:r w:rsidRPr="00692657">
              <w:rPr>
                <w:b/>
                <w:szCs w:val="24"/>
                <w:lang w:val="tr-TR"/>
              </w:rPr>
              <w:t xml:space="preserve">Donma </w:t>
            </w:r>
            <w:r>
              <w:rPr>
                <w:b/>
                <w:szCs w:val="24"/>
                <w:lang w:val="tr-TR"/>
              </w:rPr>
              <w:t>ç</w:t>
            </w:r>
            <w:r w:rsidRPr="00692657">
              <w:rPr>
                <w:b/>
                <w:szCs w:val="24"/>
                <w:lang w:val="tr-TR"/>
              </w:rPr>
              <w:t xml:space="preserve">özülme </w:t>
            </w:r>
            <w:r>
              <w:rPr>
                <w:b/>
                <w:szCs w:val="24"/>
                <w:lang w:val="tr-TR"/>
              </w:rPr>
              <w:t>t</w:t>
            </w:r>
            <w:r w:rsidRPr="00692657">
              <w:rPr>
                <w:b/>
                <w:szCs w:val="24"/>
                <w:lang w:val="tr-TR"/>
              </w:rPr>
              <w:t xml:space="preserve">est </w:t>
            </w:r>
            <w:r>
              <w:rPr>
                <w:b/>
                <w:szCs w:val="24"/>
                <w:lang w:val="tr-TR"/>
              </w:rPr>
              <w:t>c</w:t>
            </w:r>
            <w:r w:rsidRPr="00692657">
              <w:rPr>
                <w:b/>
                <w:szCs w:val="24"/>
                <w:lang w:val="tr-TR"/>
              </w:rPr>
              <w:t>ihazı</w:t>
            </w:r>
          </w:p>
        </w:tc>
        <w:tc>
          <w:tcPr>
            <w:tcW w:w="841" w:type="dxa"/>
          </w:tcPr>
          <w:p w14:paraId="1402B462" w14:textId="21F52678" w:rsidR="006056EE" w:rsidRPr="00692657" w:rsidRDefault="006056EE" w:rsidP="0018049E">
            <w:pPr>
              <w:spacing w:before="0"/>
              <w:ind w:firstLine="0"/>
              <w:rPr>
                <w:b/>
                <w:szCs w:val="24"/>
                <w:lang w:val="tr-TR"/>
              </w:rPr>
            </w:pPr>
            <w:r w:rsidRPr="00692657">
              <w:rPr>
                <w:b/>
                <w:szCs w:val="24"/>
                <w:lang w:val="tr-TR"/>
              </w:rPr>
              <w:t>1</w:t>
            </w:r>
            <w:r w:rsidR="0058485D">
              <w:rPr>
                <w:b/>
                <w:szCs w:val="24"/>
                <w:lang w:val="tr-TR"/>
              </w:rPr>
              <w:t xml:space="preserve"> adet</w:t>
            </w:r>
          </w:p>
        </w:tc>
        <w:tc>
          <w:tcPr>
            <w:tcW w:w="4724" w:type="dxa"/>
          </w:tcPr>
          <w:p w14:paraId="77303E78" w14:textId="77777777" w:rsidR="006056EE" w:rsidRPr="006056EE" w:rsidRDefault="006056EE" w:rsidP="008F3671">
            <w:pPr>
              <w:pStyle w:val="ListeParagraf"/>
              <w:numPr>
                <w:ilvl w:val="0"/>
                <w:numId w:val="54"/>
              </w:numPr>
              <w:spacing w:before="100" w:beforeAutospacing="1" w:after="100" w:afterAutospacing="1" w:line="360" w:lineRule="auto"/>
              <w:rPr>
                <w:rFonts w:asciiTheme="minorHAnsi" w:hAnsiTheme="minorHAnsi" w:cstheme="minorHAnsi"/>
                <w:sz w:val="18"/>
              </w:rPr>
            </w:pPr>
            <w:r w:rsidRPr="006056EE">
              <w:rPr>
                <w:rFonts w:asciiTheme="minorHAnsi" w:hAnsiTheme="minorHAnsi" w:cstheme="minorHAnsi"/>
                <w:sz w:val="18"/>
              </w:rPr>
              <w:t>Ekran en az 1920x1080 piksel çözünürlük olacak,</w:t>
            </w:r>
          </w:p>
          <w:p w14:paraId="10D96F5E" w14:textId="77777777" w:rsidR="006056EE" w:rsidRPr="006056EE" w:rsidRDefault="006056EE" w:rsidP="008F3671">
            <w:pPr>
              <w:pStyle w:val="ListeParagraf"/>
              <w:numPr>
                <w:ilvl w:val="0"/>
                <w:numId w:val="54"/>
              </w:numPr>
              <w:spacing w:before="100" w:beforeAutospacing="1" w:after="100" w:afterAutospacing="1" w:line="360" w:lineRule="auto"/>
              <w:rPr>
                <w:rFonts w:asciiTheme="minorHAnsi" w:hAnsiTheme="minorHAnsi" w:cstheme="minorHAnsi"/>
                <w:sz w:val="18"/>
              </w:rPr>
            </w:pPr>
            <w:r w:rsidRPr="006056EE">
              <w:rPr>
                <w:rFonts w:asciiTheme="minorHAnsi" w:hAnsiTheme="minorHAnsi" w:cstheme="minorHAnsi"/>
                <w:sz w:val="18"/>
              </w:rPr>
              <w:t>Ekran en az 60 Hz görüntü yenileme olacak,</w:t>
            </w:r>
          </w:p>
          <w:p w14:paraId="009220AD" w14:textId="77777777" w:rsidR="006056EE" w:rsidRPr="006056EE" w:rsidRDefault="006056EE" w:rsidP="008F3671">
            <w:pPr>
              <w:pStyle w:val="ListeParagraf"/>
              <w:numPr>
                <w:ilvl w:val="0"/>
                <w:numId w:val="54"/>
              </w:numPr>
              <w:spacing w:before="100" w:beforeAutospacing="1" w:after="100" w:afterAutospacing="1" w:line="360" w:lineRule="auto"/>
              <w:rPr>
                <w:rFonts w:asciiTheme="minorHAnsi" w:hAnsiTheme="minorHAnsi" w:cstheme="minorHAnsi"/>
                <w:sz w:val="18"/>
              </w:rPr>
            </w:pPr>
            <w:r w:rsidRPr="006056EE">
              <w:rPr>
                <w:rFonts w:asciiTheme="minorHAnsi" w:hAnsiTheme="minorHAnsi" w:cstheme="minorHAnsi"/>
                <w:sz w:val="18"/>
              </w:rPr>
              <w:t>Ekran boyutu en az 24 inch olacak,</w:t>
            </w:r>
          </w:p>
          <w:p w14:paraId="00FC30D1"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Veriler Excel formatında raporlanabilmelidir. Adımlar tamamlandıktan sonra kullanıcı herhangi bir zaman aralığı için grafik çizdirebilmelidir.</w:t>
            </w:r>
          </w:p>
          <w:p w14:paraId="65E97C98"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 xml:space="preserve">Kabin kondansatörü hava soğutmalı hermetik bir soğutucuya sahip olmalıdır. </w:t>
            </w:r>
          </w:p>
          <w:p w14:paraId="495DC12C"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Soğutma gazı CFC içermemelidir.</w:t>
            </w:r>
          </w:p>
          <w:p w14:paraId="2CC8A06F"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Kontrol ünitesi elektronik olmalı ve 0.1°C hassasiyette dijital bir ekrana sahip olmalıdır.</w:t>
            </w:r>
          </w:p>
          <w:p w14:paraId="27BF87EF"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Kabin içi sıcaklık dağılımı kesinliği maksimum 2°C olmalıdır.</w:t>
            </w:r>
          </w:p>
          <w:p w14:paraId="79CEABD8"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Kontrol ünitesi sayesinde her bir yükleme için zaman ve set sayısı kullanıcı tarafından tanımlanabilmelidir.</w:t>
            </w:r>
          </w:p>
          <w:p w14:paraId="08A37D60"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 xml:space="preserve">Güç en </w:t>
            </w:r>
            <w:proofErr w:type="gramStart"/>
            <w:r w:rsidRPr="006056EE">
              <w:rPr>
                <w:rFonts w:asciiTheme="minorHAnsi" w:hAnsiTheme="minorHAnsi" w:cstheme="minorHAnsi"/>
                <w:sz w:val="18"/>
              </w:rPr>
              <w:t>az</w:t>
            </w:r>
            <w:proofErr w:type="gramEnd"/>
            <w:r w:rsidRPr="006056EE">
              <w:rPr>
                <w:rFonts w:asciiTheme="minorHAnsi" w:hAnsiTheme="minorHAnsi" w:cstheme="minorHAnsi"/>
                <w:sz w:val="18"/>
              </w:rPr>
              <w:t xml:space="preserve"> 1800 W olmalıdır.</w:t>
            </w:r>
          </w:p>
          <w:p w14:paraId="030D81C1"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Cihazın Elektrik gereksinimi 220 V, AC 50 Hz. olmalıdır.</w:t>
            </w:r>
          </w:p>
          <w:p w14:paraId="38376D3B"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Cihaz, laboratuvarımıza kurulup çalıştırılarak teslim edilecek ve kullanıcı personel eğitilecektir. Eğitimler cihaz kullanımı ile birlikte aynı zamanda cihazının bakımı ile kullanıcı seviyesi onarımını da içerecektir.</w:t>
            </w:r>
          </w:p>
          <w:p w14:paraId="4166390B" w14:textId="77777777" w:rsidR="006056EE" w:rsidRP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 xml:space="preserve">İç ölçüler en </w:t>
            </w:r>
            <w:proofErr w:type="gramStart"/>
            <w:r w:rsidRPr="006056EE">
              <w:rPr>
                <w:rFonts w:asciiTheme="minorHAnsi" w:hAnsiTheme="minorHAnsi" w:cstheme="minorHAnsi"/>
                <w:sz w:val="18"/>
              </w:rPr>
              <w:t>az  (</w:t>
            </w:r>
            <w:proofErr w:type="gramEnd"/>
            <w:r w:rsidRPr="006056EE">
              <w:rPr>
                <w:rFonts w:asciiTheme="minorHAnsi" w:hAnsiTheme="minorHAnsi" w:cstheme="minorHAnsi"/>
                <w:sz w:val="18"/>
              </w:rPr>
              <w:t>En X Boy X Yükseklik) 490X530X1100  mm olmalıdır.</w:t>
            </w:r>
          </w:p>
          <w:p w14:paraId="46CEC0EF" w14:textId="408F82B0" w:rsidR="006056EE" w:rsidRPr="00692657" w:rsidRDefault="006056EE" w:rsidP="008F3671">
            <w:pPr>
              <w:pStyle w:val="ListeParagraf"/>
              <w:spacing w:before="100" w:beforeAutospacing="1" w:after="100" w:afterAutospacing="1" w:line="360" w:lineRule="auto"/>
              <w:ind w:left="479" w:firstLine="0"/>
              <w:contextualSpacing w:val="0"/>
              <w:rPr>
                <w:rFonts w:asciiTheme="minorHAnsi" w:hAnsiTheme="minorHAnsi" w:cstheme="minorHAnsi"/>
                <w:sz w:val="18"/>
              </w:rPr>
            </w:pPr>
          </w:p>
        </w:tc>
      </w:tr>
      <w:tr w:rsidR="006056EE" w:rsidRPr="00C36C6F" w14:paraId="6B3FEE2C" w14:textId="77777777" w:rsidTr="008F3671">
        <w:trPr>
          <w:cantSplit/>
          <w:trHeight w:val="813"/>
        </w:trPr>
        <w:tc>
          <w:tcPr>
            <w:tcW w:w="730" w:type="dxa"/>
          </w:tcPr>
          <w:p w14:paraId="0BA3C8C0" w14:textId="0AF84B2F" w:rsidR="006056EE" w:rsidRDefault="006056EE" w:rsidP="0018049E">
            <w:pPr>
              <w:spacing w:before="0"/>
              <w:ind w:firstLine="0"/>
              <w:jc w:val="center"/>
              <w:rPr>
                <w:b/>
                <w:szCs w:val="24"/>
                <w:lang w:val="tr-TR"/>
              </w:rPr>
            </w:pPr>
            <w:r w:rsidRPr="00692657">
              <w:rPr>
                <w:b/>
                <w:szCs w:val="24"/>
                <w:lang w:val="tr-TR"/>
              </w:rPr>
              <w:t>Lot 1</w:t>
            </w:r>
          </w:p>
        </w:tc>
        <w:tc>
          <w:tcPr>
            <w:tcW w:w="701" w:type="dxa"/>
          </w:tcPr>
          <w:p w14:paraId="25592A98" w14:textId="72690CC2" w:rsidR="006056EE" w:rsidRPr="0086084A" w:rsidRDefault="006056EE" w:rsidP="0018049E">
            <w:pPr>
              <w:spacing w:before="0"/>
              <w:ind w:firstLine="0"/>
              <w:jc w:val="center"/>
              <w:rPr>
                <w:b/>
                <w:szCs w:val="24"/>
                <w:lang w:val="tr-TR"/>
              </w:rPr>
            </w:pPr>
            <w:r w:rsidRPr="00692657">
              <w:rPr>
                <w:b/>
                <w:szCs w:val="24"/>
                <w:lang w:val="tr-TR"/>
              </w:rPr>
              <w:t>1</w:t>
            </w:r>
          </w:p>
        </w:tc>
        <w:tc>
          <w:tcPr>
            <w:tcW w:w="1961" w:type="dxa"/>
          </w:tcPr>
          <w:p w14:paraId="68C3CF93" w14:textId="431B61A4" w:rsidR="006056EE" w:rsidRPr="00692657" w:rsidRDefault="006056EE" w:rsidP="00ED6728">
            <w:pPr>
              <w:spacing w:before="0"/>
              <w:ind w:firstLine="0"/>
              <w:jc w:val="left"/>
              <w:rPr>
                <w:b/>
                <w:szCs w:val="24"/>
                <w:lang w:val="tr-TR"/>
              </w:rPr>
            </w:pPr>
            <w:r w:rsidRPr="00692657">
              <w:rPr>
                <w:b/>
                <w:szCs w:val="24"/>
                <w:lang w:val="tr-TR"/>
              </w:rPr>
              <w:t xml:space="preserve">Donma </w:t>
            </w:r>
            <w:r>
              <w:rPr>
                <w:b/>
                <w:szCs w:val="24"/>
                <w:lang w:val="tr-TR"/>
              </w:rPr>
              <w:t>ç</w:t>
            </w:r>
            <w:r w:rsidRPr="00692657">
              <w:rPr>
                <w:b/>
                <w:szCs w:val="24"/>
                <w:lang w:val="tr-TR"/>
              </w:rPr>
              <w:t xml:space="preserve">özülme </w:t>
            </w:r>
            <w:r>
              <w:rPr>
                <w:b/>
                <w:szCs w:val="24"/>
                <w:lang w:val="tr-TR"/>
              </w:rPr>
              <w:t>t</w:t>
            </w:r>
            <w:r w:rsidRPr="00692657">
              <w:rPr>
                <w:b/>
                <w:szCs w:val="24"/>
                <w:lang w:val="tr-TR"/>
              </w:rPr>
              <w:t xml:space="preserve">est </w:t>
            </w:r>
            <w:r>
              <w:rPr>
                <w:b/>
                <w:szCs w:val="24"/>
                <w:lang w:val="tr-TR"/>
              </w:rPr>
              <w:t>c</w:t>
            </w:r>
            <w:r w:rsidRPr="00692657">
              <w:rPr>
                <w:b/>
                <w:szCs w:val="24"/>
                <w:lang w:val="tr-TR"/>
              </w:rPr>
              <w:t>ihazı</w:t>
            </w:r>
          </w:p>
        </w:tc>
        <w:tc>
          <w:tcPr>
            <w:tcW w:w="841" w:type="dxa"/>
          </w:tcPr>
          <w:p w14:paraId="3AFF29BF" w14:textId="06868CE2" w:rsidR="006056EE" w:rsidRPr="00692657" w:rsidRDefault="006056EE" w:rsidP="0018049E">
            <w:pPr>
              <w:spacing w:before="0"/>
              <w:ind w:firstLine="0"/>
              <w:rPr>
                <w:b/>
                <w:szCs w:val="24"/>
                <w:lang w:val="tr-TR"/>
              </w:rPr>
            </w:pPr>
            <w:r w:rsidRPr="00692657">
              <w:rPr>
                <w:b/>
                <w:szCs w:val="24"/>
                <w:lang w:val="tr-TR"/>
              </w:rPr>
              <w:t>1</w:t>
            </w:r>
            <w:r w:rsidR="0058485D">
              <w:rPr>
                <w:b/>
                <w:szCs w:val="24"/>
                <w:lang w:val="tr-TR"/>
              </w:rPr>
              <w:t>adet</w:t>
            </w:r>
          </w:p>
        </w:tc>
        <w:tc>
          <w:tcPr>
            <w:tcW w:w="4724" w:type="dxa"/>
          </w:tcPr>
          <w:p w14:paraId="09B7FCB6" w14:textId="77777777" w:rsidR="006056EE"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 xml:space="preserve">Cihaz prototip (ilk defa üretilmiş) olmayacaktır. Bu şartnamedeki özelliklerde ve kapasitedeki cihazın daha önceden üretildiğine ve kullanıldığına ilişkin yurtiçinde en </w:t>
            </w:r>
            <w:proofErr w:type="gramStart"/>
            <w:r w:rsidRPr="006056EE">
              <w:rPr>
                <w:rFonts w:asciiTheme="minorHAnsi" w:hAnsiTheme="minorHAnsi" w:cstheme="minorHAnsi"/>
                <w:sz w:val="18"/>
              </w:rPr>
              <w:t>az</w:t>
            </w:r>
            <w:proofErr w:type="gramEnd"/>
            <w:r w:rsidRPr="006056EE">
              <w:rPr>
                <w:rFonts w:asciiTheme="minorHAnsi" w:hAnsiTheme="minorHAnsi" w:cstheme="minorHAnsi"/>
                <w:sz w:val="18"/>
              </w:rPr>
              <w:t xml:space="preserve"> üç referans vermeli ve bunu belgelemelidir.</w:t>
            </w:r>
          </w:p>
          <w:p w14:paraId="69F15B14" w14:textId="1B201ACB" w:rsidR="006056EE" w:rsidRPr="00692657" w:rsidRDefault="006056E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056EE">
              <w:rPr>
                <w:rFonts w:asciiTheme="minorHAnsi" w:hAnsiTheme="minorHAnsi" w:cstheme="minorHAnsi"/>
                <w:sz w:val="18"/>
              </w:rPr>
              <w:t>Teslim süresi en geç 8 hafta içinde yapılmalıdır.</w:t>
            </w:r>
          </w:p>
        </w:tc>
      </w:tr>
      <w:tr w:rsidR="006056EE" w:rsidRPr="00C36C6F" w14:paraId="391314C4" w14:textId="77777777" w:rsidTr="008F3671">
        <w:trPr>
          <w:cantSplit/>
          <w:trHeight w:val="813"/>
        </w:trPr>
        <w:tc>
          <w:tcPr>
            <w:tcW w:w="730" w:type="dxa"/>
          </w:tcPr>
          <w:p w14:paraId="0E1328EF" w14:textId="072B04C0" w:rsidR="006056EE" w:rsidRPr="0086084A" w:rsidRDefault="006056EE" w:rsidP="0018049E">
            <w:pPr>
              <w:spacing w:before="0"/>
              <w:ind w:firstLine="0"/>
              <w:jc w:val="center"/>
              <w:rPr>
                <w:b/>
                <w:szCs w:val="24"/>
                <w:lang w:val="tr-TR"/>
              </w:rPr>
            </w:pPr>
            <w:r>
              <w:rPr>
                <w:b/>
                <w:szCs w:val="24"/>
                <w:lang w:val="tr-TR"/>
              </w:rPr>
              <w:lastRenderedPageBreak/>
              <w:t>Lot</w:t>
            </w:r>
            <w:r w:rsidRPr="0086084A">
              <w:rPr>
                <w:b/>
                <w:szCs w:val="24"/>
                <w:lang w:val="tr-TR"/>
              </w:rPr>
              <w:t>1</w:t>
            </w:r>
          </w:p>
        </w:tc>
        <w:tc>
          <w:tcPr>
            <w:tcW w:w="701" w:type="dxa"/>
          </w:tcPr>
          <w:p w14:paraId="10160ACE" w14:textId="1861FD6A" w:rsidR="006056EE" w:rsidRPr="0086084A" w:rsidRDefault="006056EE" w:rsidP="0018049E">
            <w:pPr>
              <w:spacing w:before="0"/>
              <w:ind w:firstLine="0"/>
              <w:jc w:val="center"/>
              <w:rPr>
                <w:b/>
                <w:szCs w:val="24"/>
                <w:lang w:val="tr-TR"/>
              </w:rPr>
            </w:pPr>
            <w:r w:rsidRPr="0086084A">
              <w:rPr>
                <w:b/>
                <w:szCs w:val="24"/>
                <w:lang w:val="tr-TR"/>
              </w:rPr>
              <w:t>2</w:t>
            </w:r>
          </w:p>
        </w:tc>
        <w:tc>
          <w:tcPr>
            <w:tcW w:w="1961" w:type="dxa"/>
          </w:tcPr>
          <w:p w14:paraId="38A93A3B" w14:textId="534140ED" w:rsidR="006056EE" w:rsidRPr="00692657" w:rsidRDefault="006056EE" w:rsidP="00ED6728">
            <w:pPr>
              <w:spacing w:before="0"/>
              <w:ind w:firstLine="0"/>
              <w:jc w:val="left"/>
              <w:rPr>
                <w:b/>
                <w:szCs w:val="24"/>
                <w:lang w:val="tr-TR"/>
              </w:rPr>
            </w:pPr>
            <w:r w:rsidRPr="00692657">
              <w:rPr>
                <w:b/>
                <w:szCs w:val="24"/>
                <w:lang w:val="tr-TR"/>
              </w:rPr>
              <w:t xml:space="preserve">Universal </w:t>
            </w:r>
            <w:r>
              <w:rPr>
                <w:b/>
                <w:szCs w:val="24"/>
                <w:lang w:val="tr-TR"/>
              </w:rPr>
              <w:t>s</w:t>
            </w:r>
            <w:r w:rsidRPr="00692657">
              <w:rPr>
                <w:b/>
                <w:szCs w:val="24"/>
                <w:lang w:val="tr-TR"/>
              </w:rPr>
              <w:t xml:space="preserve">tatik </w:t>
            </w:r>
            <w:r>
              <w:rPr>
                <w:b/>
                <w:szCs w:val="24"/>
                <w:lang w:val="tr-TR"/>
              </w:rPr>
              <w:t>t</w:t>
            </w:r>
            <w:r w:rsidRPr="00692657">
              <w:rPr>
                <w:b/>
                <w:szCs w:val="24"/>
                <w:lang w:val="tr-TR"/>
              </w:rPr>
              <w:t xml:space="preserve">est </w:t>
            </w:r>
            <w:r>
              <w:rPr>
                <w:b/>
                <w:szCs w:val="24"/>
                <w:lang w:val="tr-TR"/>
              </w:rPr>
              <w:t>c</w:t>
            </w:r>
            <w:r w:rsidRPr="00692657">
              <w:rPr>
                <w:b/>
                <w:szCs w:val="24"/>
                <w:lang w:val="tr-TR"/>
              </w:rPr>
              <w:t>ihazı</w:t>
            </w:r>
          </w:p>
        </w:tc>
        <w:tc>
          <w:tcPr>
            <w:tcW w:w="841" w:type="dxa"/>
          </w:tcPr>
          <w:p w14:paraId="4F2BC884" w14:textId="72D772AB" w:rsidR="006056EE" w:rsidRPr="00692657" w:rsidRDefault="006056EE" w:rsidP="008F3671">
            <w:pPr>
              <w:spacing w:before="0"/>
              <w:ind w:firstLine="0"/>
              <w:jc w:val="left"/>
              <w:rPr>
                <w:b/>
                <w:szCs w:val="24"/>
                <w:lang w:val="tr-TR"/>
              </w:rPr>
            </w:pPr>
            <w:r w:rsidRPr="00692657">
              <w:rPr>
                <w:b/>
                <w:szCs w:val="24"/>
                <w:lang w:val="tr-TR"/>
              </w:rPr>
              <w:t>1</w:t>
            </w:r>
            <w:r w:rsidR="0058485D">
              <w:rPr>
                <w:b/>
                <w:szCs w:val="24"/>
                <w:lang w:val="tr-TR"/>
              </w:rPr>
              <w:t xml:space="preserve"> adet</w:t>
            </w:r>
          </w:p>
        </w:tc>
        <w:tc>
          <w:tcPr>
            <w:tcW w:w="4724" w:type="dxa"/>
          </w:tcPr>
          <w:p w14:paraId="61929881" w14:textId="253943E8" w:rsidR="006056EE" w:rsidRPr="00692657" w:rsidRDefault="006056EE">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Ekipman mevcut donanımı ile EN 14651, EN 14488-3, EN 14889-1 ve EN 14889-2 standartlarına uygun çalışabilmelidir. Aksesuarlar alındığında</w:t>
            </w:r>
            <w:r>
              <w:rPr>
                <w:rFonts w:asciiTheme="minorHAnsi" w:hAnsiTheme="minorHAnsi" w:cstheme="minorHAnsi"/>
                <w:sz w:val="18"/>
              </w:rPr>
              <w:t xml:space="preserve">, </w:t>
            </w:r>
            <w:r w:rsidRPr="00692657">
              <w:rPr>
                <w:rFonts w:asciiTheme="minorHAnsi" w:hAnsiTheme="minorHAnsi" w:cstheme="minorHAnsi"/>
                <w:sz w:val="18"/>
              </w:rPr>
              <w:t>EN 12390-4, EN 12390-5, EN 1339, EN 1340, EN 14651, EN 14488-3, EN 14488-5, EN 14889-1, EN 14889-2, EN 14845-2; ASTM C 78, ASTM C 293, ASTM C1018, ASTM C 1550,   standartlarına uygun deneyler yapılabilme</w:t>
            </w:r>
            <w:r>
              <w:rPr>
                <w:rFonts w:asciiTheme="minorHAnsi" w:hAnsiTheme="minorHAnsi" w:cstheme="minorHAnsi"/>
                <w:sz w:val="18"/>
              </w:rPr>
              <w:t xml:space="preserve">li ve </w:t>
            </w:r>
            <w:r w:rsidR="008D5E58" w:rsidRPr="00692657">
              <w:rPr>
                <w:rFonts w:asciiTheme="minorHAnsi" w:hAnsiTheme="minorHAnsi" w:cstheme="minorHAnsi"/>
                <w:sz w:val="18"/>
              </w:rPr>
              <w:t xml:space="preserve">püskürtme  betonlar </w:t>
            </w:r>
            <w:r w:rsidRPr="00692657">
              <w:rPr>
                <w:rFonts w:asciiTheme="minorHAnsi" w:hAnsiTheme="minorHAnsi" w:cstheme="minorHAnsi"/>
                <w:sz w:val="18"/>
              </w:rPr>
              <w:t xml:space="preserve">için EFNARC Guide testlerini yapmaya uygun olmalıdır. </w:t>
            </w:r>
          </w:p>
          <w:p w14:paraId="7BE6AE95" w14:textId="314E8B1D"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Deney presi, yüksek rijitliğe sahip dört kolonlu gövde ve servo kontrollü hidrolik güç ünitesinden oluşmalıdır.</w:t>
            </w:r>
          </w:p>
          <w:p w14:paraId="1FA23DB1" w14:textId="67FEB795"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 xml:space="preserve">Rijitlik </w:t>
            </w:r>
            <w:r w:rsidR="00570AFE">
              <w:rPr>
                <w:rFonts w:asciiTheme="minorHAnsi" w:hAnsiTheme="minorHAnsi" w:cstheme="minorHAnsi"/>
                <w:sz w:val="18"/>
              </w:rPr>
              <w:t xml:space="preserve">en </w:t>
            </w:r>
            <w:proofErr w:type="gramStart"/>
            <w:r w:rsidR="00570AFE">
              <w:rPr>
                <w:rFonts w:asciiTheme="minorHAnsi" w:hAnsiTheme="minorHAnsi" w:cstheme="minorHAnsi"/>
                <w:sz w:val="18"/>
              </w:rPr>
              <w:t>az</w:t>
            </w:r>
            <w:proofErr w:type="gramEnd"/>
            <w:r w:rsidR="00570AFE">
              <w:rPr>
                <w:rFonts w:asciiTheme="minorHAnsi" w:hAnsiTheme="minorHAnsi" w:cstheme="minorHAnsi"/>
                <w:sz w:val="18"/>
              </w:rPr>
              <w:t xml:space="preserve"> </w:t>
            </w:r>
            <w:r w:rsidRPr="00692657">
              <w:rPr>
                <w:rFonts w:asciiTheme="minorHAnsi" w:hAnsiTheme="minorHAnsi" w:cstheme="minorHAnsi"/>
                <w:sz w:val="18"/>
              </w:rPr>
              <w:t>200 kN/1mm olmalıdır.</w:t>
            </w:r>
          </w:p>
          <w:p w14:paraId="2E257848" w14:textId="706639BB"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 xml:space="preserve">Gövdede kolonlar arası yatay açıklık </w:t>
            </w:r>
            <w:r w:rsidR="00570AFE">
              <w:rPr>
                <w:rFonts w:asciiTheme="minorHAnsi" w:hAnsiTheme="minorHAnsi" w:cstheme="minorHAnsi"/>
                <w:sz w:val="18"/>
              </w:rPr>
              <w:t xml:space="preserve">en </w:t>
            </w:r>
            <w:proofErr w:type="gramStart"/>
            <w:r w:rsidR="00570AFE">
              <w:rPr>
                <w:rFonts w:asciiTheme="minorHAnsi" w:hAnsiTheme="minorHAnsi" w:cstheme="minorHAnsi"/>
                <w:sz w:val="18"/>
              </w:rPr>
              <w:t>az</w:t>
            </w:r>
            <w:proofErr w:type="gramEnd"/>
            <w:r w:rsidR="00570AFE">
              <w:rPr>
                <w:rFonts w:asciiTheme="minorHAnsi" w:hAnsiTheme="minorHAnsi" w:cstheme="minorHAnsi"/>
                <w:sz w:val="18"/>
              </w:rPr>
              <w:t xml:space="preserve"> </w:t>
            </w:r>
            <w:r w:rsidRPr="00692657">
              <w:rPr>
                <w:rFonts w:asciiTheme="minorHAnsi" w:hAnsiTheme="minorHAnsi" w:cstheme="minorHAnsi"/>
                <w:sz w:val="18"/>
              </w:rPr>
              <w:t xml:space="preserve">870 / 230 mm, dikey açıklık </w:t>
            </w:r>
            <w:r w:rsidR="00570AFE">
              <w:rPr>
                <w:rFonts w:asciiTheme="minorHAnsi" w:hAnsiTheme="minorHAnsi" w:cstheme="minorHAnsi"/>
                <w:sz w:val="18"/>
              </w:rPr>
              <w:t xml:space="preserve">en az </w:t>
            </w:r>
            <w:r w:rsidRPr="00692657">
              <w:rPr>
                <w:rFonts w:asciiTheme="minorHAnsi" w:hAnsiTheme="minorHAnsi" w:cstheme="minorHAnsi"/>
                <w:sz w:val="18"/>
              </w:rPr>
              <w:t xml:space="preserve">440 mm (Aksesuarsız) olmalıdır. </w:t>
            </w:r>
          </w:p>
          <w:p w14:paraId="6E8438D9"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Gövdeye takılabilen alt mesnetler arası açıklık en büyük 700 mm En küçük 100 mm olmalıdır.</w:t>
            </w:r>
          </w:p>
          <w:p w14:paraId="6185BCBD"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Çift etkili piston hareket mesafesi en büyük 300 mm olmalıdır.</w:t>
            </w:r>
          </w:p>
          <w:p w14:paraId="62A68BAE"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 xml:space="preserve">Gövdeler, maksimum kapasiteye </w:t>
            </w:r>
            <w:proofErr w:type="gramStart"/>
            <w:r w:rsidRPr="00692657">
              <w:rPr>
                <w:rFonts w:asciiTheme="minorHAnsi" w:hAnsiTheme="minorHAnsi" w:cstheme="minorHAnsi"/>
                <w:sz w:val="18"/>
              </w:rPr>
              <w:t>kadar</w:t>
            </w:r>
            <w:proofErr w:type="gramEnd"/>
            <w:r w:rsidRPr="00692657">
              <w:rPr>
                <w:rFonts w:asciiTheme="minorHAnsi" w:hAnsiTheme="minorHAnsi" w:cstheme="minorHAnsi"/>
                <w:sz w:val="18"/>
              </w:rPr>
              <w:t xml:space="preserve"> gövde kolonlarının dönme- burulma yapmasını engelleyecek şekilde tasarlanmış ve gövde kolonları, sıfır toleransla monte edilmiş olmalıdır.</w:t>
            </w:r>
          </w:p>
          <w:p w14:paraId="2A497711"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Makineyi aşırı yüklenme riskine karşı koruyan maksimum basınç valfleri olmalıdır.</w:t>
            </w:r>
          </w:p>
          <w:p w14:paraId="5F698D62"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Piston hareket mesafesi sınırlayıcı devre kesme anahtarı olmalıdır.</w:t>
            </w:r>
          </w:p>
          <w:p w14:paraId="6F61CA01"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Deney presleri, yüksek rijitliğe sahip dört kolonlu gövdeden imal edilmelidir.</w:t>
            </w:r>
          </w:p>
          <w:p w14:paraId="158F8DAA"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Sınıf 1 EN ISO 7500-1, kapasitenin % 1'inden başlayarak doğruluk sağlanmalıdır.</w:t>
            </w:r>
          </w:p>
          <w:p w14:paraId="3F3A6BA1" w14:textId="77777777" w:rsidR="006056EE"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Güç Ünitesinde yüksek kesinlikte verilerin alınabilmesi için, doğrudan tahrikli servo valf kullanılmalıdır.</w:t>
            </w:r>
          </w:p>
          <w:p w14:paraId="7325BC10"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Hidrolik Ünitesinde</w:t>
            </w:r>
            <w:proofErr w:type="gramStart"/>
            <w:r w:rsidRPr="00692657">
              <w:rPr>
                <w:rFonts w:asciiTheme="minorHAnsi" w:hAnsiTheme="minorHAnsi" w:cstheme="minorHAnsi"/>
                <w:sz w:val="18"/>
              </w:rPr>
              <w:t>,  yağ</w:t>
            </w:r>
            <w:proofErr w:type="gramEnd"/>
            <w:r w:rsidRPr="00692657">
              <w:rPr>
                <w:rFonts w:asciiTheme="minorHAnsi" w:hAnsiTheme="minorHAnsi" w:cstheme="minorHAnsi"/>
                <w:sz w:val="18"/>
              </w:rPr>
              <w:t xml:space="preserve"> seviyesi göstergesi, yüksek sıcaklık göstergesi ve soğutma sistemi olmalıdır.</w:t>
            </w:r>
          </w:p>
          <w:p w14:paraId="09ACB577"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Acil durum durdurma düğmesi olmalıdır.</w:t>
            </w:r>
          </w:p>
          <w:p w14:paraId="41BA4F40"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2 Adet beton kirişlerde sapma</w:t>
            </w:r>
            <w:r w:rsidRPr="00500C38">
              <w:rPr>
                <w:rFonts w:ascii="Arial" w:hAnsi="Arial" w:cs="Arial"/>
                <w:b/>
                <w:sz w:val="20"/>
                <w:szCs w:val="20"/>
              </w:rPr>
              <w:t xml:space="preserve"> </w:t>
            </w:r>
            <w:r w:rsidRPr="00692657">
              <w:rPr>
                <w:rFonts w:asciiTheme="minorHAnsi" w:hAnsiTheme="minorHAnsi" w:cstheme="minorHAnsi"/>
                <w:sz w:val="18"/>
              </w:rPr>
              <w:t>ölçümü için yardımcı test çerçeveleri verilmelidir.</w:t>
            </w:r>
          </w:p>
          <w:p w14:paraId="58CC84E4" w14:textId="5100C7CB" w:rsidR="006056EE" w:rsidRPr="00692657" w:rsidRDefault="006056EE" w:rsidP="00692657">
            <w:pPr>
              <w:spacing w:before="100" w:beforeAutospacing="1" w:after="100" w:afterAutospacing="1" w:line="360" w:lineRule="auto"/>
              <w:rPr>
                <w:rFonts w:ascii="Tahoma" w:hAnsi="Tahoma" w:cs="Tahoma"/>
                <w:color w:val="FF0000"/>
                <w:sz w:val="20"/>
                <w:szCs w:val="20"/>
              </w:rPr>
            </w:pPr>
          </w:p>
        </w:tc>
      </w:tr>
      <w:tr w:rsidR="006056EE" w:rsidRPr="00C36C6F" w14:paraId="68F4BADD" w14:textId="77777777" w:rsidTr="008F3671">
        <w:trPr>
          <w:cantSplit/>
          <w:trHeight w:val="510"/>
        </w:trPr>
        <w:tc>
          <w:tcPr>
            <w:tcW w:w="730" w:type="dxa"/>
          </w:tcPr>
          <w:p w14:paraId="2C10794C" w14:textId="2974E07A" w:rsidR="006056EE" w:rsidRDefault="006056EE" w:rsidP="0018049E">
            <w:pPr>
              <w:spacing w:before="0"/>
              <w:ind w:firstLine="0"/>
              <w:jc w:val="center"/>
              <w:rPr>
                <w:b/>
                <w:sz w:val="20"/>
                <w:szCs w:val="20"/>
                <w:lang w:val="tr-TR"/>
              </w:rPr>
            </w:pPr>
            <w:r>
              <w:rPr>
                <w:b/>
                <w:szCs w:val="24"/>
                <w:lang w:val="tr-TR"/>
              </w:rPr>
              <w:lastRenderedPageBreak/>
              <w:t>Lot</w:t>
            </w:r>
            <w:r w:rsidRPr="0086084A">
              <w:rPr>
                <w:b/>
                <w:szCs w:val="24"/>
                <w:lang w:val="tr-TR"/>
              </w:rPr>
              <w:t>1</w:t>
            </w:r>
          </w:p>
        </w:tc>
        <w:tc>
          <w:tcPr>
            <w:tcW w:w="701" w:type="dxa"/>
          </w:tcPr>
          <w:p w14:paraId="0F0A2723" w14:textId="03D4617F" w:rsidR="006056EE" w:rsidRDefault="006056EE" w:rsidP="0018049E">
            <w:pPr>
              <w:spacing w:before="0"/>
              <w:ind w:firstLine="0"/>
              <w:jc w:val="center"/>
              <w:rPr>
                <w:b/>
                <w:sz w:val="20"/>
                <w:szCs w:val="20"/>
                <w:lang w:val="tr-TR"/>
              </w:rPr>
            </w:pPr>
            <w:r w:rsidRPr="0086084A">
              <w:rPr>
                <w:b/>
                <w:szCs w:val="24"/>
                <w:lang w:val="tr-TR"/>
              </w:rPr>
              <w:t>2</w:t>
            </w:r>
          </w:p>
        </w:tc>
        <w:tc>
          <w:tcPr>
            <w:tcW w:w="1961" w:type="dxa"/>
          </w:tcPr>
          <w:p w14:paraId="138C2AFB" w14:textId="4739F74D" w:rsidR="006056EE" w:rsidRPr="003F3AF4" w:rsidRDefault="006056EE" w:rsidP="00ED6728">
            <w:pPr>
              <w:spacing w:before="0"/>
              <w:ind w:firstLine="0"/>
              <w:jc w:val="left"/>
              <w:rPr>
                <w:color w:val="FF0000"/>
                <w:szCs w:val="24"/>
                <w:lang w:val="tr-TR"/>
              </w:rPr>
            </w:pPr>
            <w:r w:rsidRPr="00692657">
              <w:rPr>
                <w:b/>
                <w:szCs w:val="24"/>
                <w:lang w:val="tr-TR"/>
              </w:rPr>
              <w:t xml:space="preserve">Universal </w:t>
            </w:r>
            <w:r>
              <w:rPr>
                <w:b/>
                <w:szCs w:val="24"/>
                <w:lang w:val="tr-TR"/>
              </w:rPr>
              <w:t>s</w:t>
            </w:r>
            <w:r w:rsidRPr="00692657">
              <w:rPr>
                <w:b/>
                <w:szCs w:val="24"/>
                <w:lang w:val="tr-TR"/>
              </w:rPr>
              <w:t xml:space="preserve">tatik </w:t>
            </w:r>
            <w:r>
              <w:rPr>
                <w:b/>
                <w:szCs w:val="24"/>
                <w:lang w:val="tr-TR"/>
              </w:rPr>
              <w:t>t</w:t>
            </w:r>
            <w:r w:rsidRPr="00692657">
              <w:rPr>
                <w:b/>
                <w:szCs w:val="24"/>
                <w:lang w:val="tr-TR"/>
              </w:rPr>
              <w:t xml:space="preserve">est </w:t>
            </w:r>
            <w:r>
              <w:rPr>
                <w:b/>
                <w:szCs w:val="24"/>
                <w:lang w:val="tr-TR"/>
              </w:rPr>
              <w:t>c</w:t>
            </w:r>
            <w:r w:rsidRPr="00692657">
              <w:rPr>
                <w:b/>
                <w:szCs w:val="24"/>
                <w:lang w:val="tr-TR"/>
              </w:rPr>
              <w:t>ihazı</w:t>
            </w:r>
          </w:p>
        </w:tc>
        <w:tc>
          <w:tcPr>
            <w:tcW w:w="841" w:type="dxa"/>
          </w:tcPr>
          <w:p w14:paraId="03599AAE" w14:textId="48978BDF" w:rsidR="006056EE" w:rsidRDefault="006056EE" w:rsidP="008F3671">
            <w:pPr>
              <w:spacing w:before="0"/>
              <w:ind w:firstLine="0"/>
              <w:jc w:val="left"/>
              <w:rPr>
                <w:sz w:val="20"/>
                <w:szCs w:val="20"/>
                <w:lang w:val="tr-TR"/>
              </w:rPr>
            </w:pPr>
            <w:r w:rsidRPr="00692657">
              <w:rPr>
                <w:b/>
                <w:szCs w:val="24"/>
                <w:lang w:val="tr-TR"/>
              </w:rPr>
              <w:t>1</w:t>
            </w:r>
            <w:r w:rsidR="0058485D">
              <w:rPr>
                <w:b/>
                <w:szCs w:val="24"/>
                <w:lang w:val="tr-TR"/>
              </w:rPr>
              <w:t xml:space="preserve"> adet</w:t>
            </w:r>
          </w:p>
        </w:tc>
        <w:tc>
          <w:tcPr>
            <w:tcW w:w="4724" w:type="dxa"/>
          </w:tcPr>
          <w:p w14:paraId="0526281F"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Deplasman ölçümü, piston içindeki deplasman sensörü ile de yapılabilmelidir.</w:t>
            </w:r>
          </w:p>
          <w:p w14:paraId="23DDE456"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 xml:space="preserve">Yükleme hızı </w:t>
            </w:r>
            <w:proofErr w:type="gramStart"/>
            <w:r w:rsidRPr="00692657">
              <w:rPr>
                <w:rFonts w:asciiTheme="minorHAnsi" w:hAnsiTheme="minorHAnsi" w:cstheme="minorHAnsi"/>
                <w:sz w:val="18"/>
              </w:rPr>
              <w:t>kontrolü  0,01</w:t>
            </w:r>
            <w:proofErr w:type="gramEnd"/>
            <w:r w:rsidRPr="00692657">
              <w:rPr>
                <w:rFonts w:asciiTheme="minorHAnsi" w:hAnsiTheme="minorHAnsi" w:cstheme="minorHAnsi"/>
                <w:sz w:val="18"/>
              </w:rPr>
              <w:t xml:space="preserve"> kN/s ile 15 kN/s  arasında kontrol edilmelidir.</w:t>
            </w:r>
          </w:p>
          <w:p w14:paraId="592C6505" w14:textId="6427860F" w:rsidR="006056EE" w:rsidRPr="00484F82" w:rsidRDefault="006056EE">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Deney Hızı CMOD veya Deplansman sensörü ile kontrol (PID Closed Loop)</w:t>
            </w:r>
            <w:r>
              <w:rPr>
                <w:rFonts w:asciiTheme="minorHAnsi" w:hAnsiTheme="minorHAnsi" w:cstheme="minorHAnsi"/>
                <w:sz w:val="18"/>
              </w:rPr>
              <w:t xml:space="preserve"> </w:t>
            </w:r>
            <w:r w:rsidRPr="00484F82">
              <w:rPr>
                <w:rFonts w:asciiTheme="minorHAnsi" w:hAnsiTheme="minorHAnsi" w:cstheme="minorHAnsi"/>
                <w:sz w:val="18"/>
              </w:rPr>
              <w:t>edilebilmelidir.</w:t>
            </w:r>
          </w:p>
          <w:p w14:paraId="172C5107" w14:textId="5B4EC710"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Yük Hücresi ve deplasman sensörleri için</w:t>
            </w:r>
            <w:r>
              <w:rPr>
                <w:rFonts w:asciiTheme="minorHAnsi" w:hAnsiTheme="minorHAnsi" w:cstheme="minorHAnsi"/>
                <w:sz w:val="18"/>
              </w:rPr>
              <w:t xml:space="preserve"> </w:t>
            </w:r>
            <w:r w:rsidRPr="00692657">
              <w:rPr>
                <w:rFonts w:asciiTheme="minorHAnsi" w:hAnsiTheme="minorHAnsi" w:cstheme="minorHAnsi"/>
                <w:sz w:val="18"/>
              </w:rPr>
              <w:t xml:space="preserve">4 analog kanal bulunmalıdır. 3 adeti deplasman sensörü ve </w:t>
            </w:r>
            <w:proofErr w:type="gramStart"/>
            <w:r w:rsidRPr="00692657">
              <w:rPr>
                <w:rFonts w:asciiTheme="minorHAnsi" w:hAnsiTheme="minorHAnsi" w:cstheme="minorHAnsi"/>
                <w:sz w:val="18"/>
              </w:rPr>
              <w:t>CMOD, …</w:t>
            </w:r>
            <w:proofErr w:type="gramEnd"/>
            <w:r w:rsidRPr="00692657">
              <w:rPr>
                <w:rFonts w:asciiTheme="minorHAnsi" w:hAnsiTheme="minorHAnsi" w:cstheme="minorHAnsi"/>
                <w:sz w:val="18"/>
              </w:rPr>
              <w:t xml:space="preserve"> vb.</w:t>
            </w:r>
          </w:p>
          <w:p w14:paraId="1A2D35B7"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Hız Aralığı (Deplasman) 0.05 – 100 mm/dk. Kontrol edilebilmelidir.</w:t>
            </w:r>
          </w:p>
          <w:p w14:paraId="53725B7C"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Her bir kanal için 1/65000 nokta çözünürlük ve 100 Hz kontrol olmalıdır.</w:t>
            </w:r>
          </w:p>
          <w:p w14:paraId="652C921D"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Cihaz, bilgisayar yazılımı ile deney sonuçlarını bilgisayar ortamında kaydedebilecektir. Cihaz yazılımı cihaz bilgisayarına tedarikçi firma tarafından yüklenmiş ve kullanıma hazır şekilde teslim edilecektir.  Cihaz ile birlikte tedarik edilecek bilgisayar aşağıdaki özellikleri taşımalıdır.</w:t>
            </w:r>
          </w:p>
          <w:p w14:paraId="79EE5C37" w14:textId="0CE09DD9" w:rsidR="006056EE" w:rsidRPr="00692657" w:rsidRDefault="006056EE" w:rsidP="00772CD5">
            <w:pPr>
              <w:pStyle w:val="ListeParagraf"/>
              <w:numPr>
                <w:ilvl w:val="7"/>
                <w:numId w:val="16"/>
              </w:numPr>
              <w:tabs>
                <w:tab w:val="clear" w:pos="2880"/>
              </w:tabs>
              <w:spacing w:before="100" w:beforeAutospacing="1" w:afterAutospacing="1" w:line="360" w:lineRule="auto"/>
              <w:ind w:left="904"/>
              <w:contextualSpacing w:val="0"/>
              <w:rPr>
                <w:rFonts w:asciiTheme="minorHAnsi" w:hAnsiTheme="minorHAnsi" w:cstheme="minorHAnsi"/>
                <w:sz w:val="18"/>
              </w:rPr>
            </w:pPr>
            <w:r w:rsidRPr="00692657">
              <w:rPr>
                <w:rFonts w:asciiTheme="minorHAnsi" w:hAnsiTheme="minorHAnsi" w:cstheme="minorHAnsi"/>
                <w:sz w:val="18"/>
              </w:rPr>
              <w:t>Bilgisayar Masaüstü tipi olacak,</w:t>
            </w:r>
          </w:p>
          <w:p w14:paraId="4854A995" w14:textId="5E9C574B" w:rsidR="006056EE" w:rsidRPr="00692657" w:rsidRDefault="006056EE" w:rsidP="00772CD5">
            <w:pPr>
              <w:pStyle w:val="ListeParagraf"/>
              <w:numPr>
                <w:ilvl w:val="7"/>
                <w:numId w:val="16"/>
              </w:numPr>
              <w:tabs>
                <w:tab w:val="clear" w:pos="2880"/>
              </w:tabs>
              <w:spacing w:before="100" w:beforeAutospacing="1" w:afterAutospacing="1" w:line="360" w:lineRule="auto"/>
              <w:ind w:left="904"/>
              <w:contextualSpacing w:val="0"/>
              <w:rPr>
                <w:rFonts w:asciiTheme="minorHAnsi" w:hAnsiTheme="minorHAnsi" w:cstheme="minorHAnsi"/>
                <w:sz w:val="18"/>
              </w:rPr>
            </w:pPr>
            <w:r w:rsidRPr="00692657">
              <w:rPr>
                <w:rFonts w:asciiTheme="minorHAnsi" w:hAnsiTheme="minorHAnsi" w:cstheme="minorHAnsi"/>
                <w:sz w:val="18"/>
              </w:rPr>
              <w:t>İntelCore</w:t>
            </w:r>
            <w:r w:rsidR="00570AFE">
              <w:rPr>
                <w:rFonts w:asciiTheme="minorHAnsi" w:hAnsiTheme="minorHAnsi" w:cstheme="minorHAnsi"/>
                <w:sz w:val="18"/>
              </w:rPr>
              <w:t xml:space="preserve"> en az</w:t>
            </w:r>
            <w:r w:rsidRPr="00692657">
              <w:rPr>
                <w:rFonts w:asciiTheme="minorHAnsi" w:hAnsiTheme="minorHAnsi" w:cstheme="minorHAnsi"/>
                <w:sz w:val="18"/>
              </w:rPr>
              <w:t xml:space="preserve"> I7 işlemcili olacak,</w:t>
            </w:r>
          </w:p>
          <w:p w14:paraId="72FA9FDA" w14:textId="77777777" w:rsidR="006056EE" w:rsidRPr="00692657" w:rsidRDefault="006056EE" w:rsidP="00772CD5">
            <w:pPr>
              <w:pStyle w:val="ListeParagraf"/>
              <w:numPr>
                <w:ilvl w:val="7"/>
                <w:numId w:val="16"/>
              </w:numPr>
              <w:tabs>
                <w:tab w:val="clear" w:pos="2880"/>
              </w:tabs>
              <w:spacing w:before="100" w:beforeAutospacing="1" w:afterAutospacing="1" w:line="360" w:lineRule="auto"/>
              <w:ind w:left="904"/>
              <w:contextualSpacing w:val="0"/>
              <w:rPr>
                <w:rFonts w:asciiTheme="minorHAnsi" w:hAnsiTheme="minorHAnsi" w:cstheme="minorHAnsi"/>
                <w:sz w:val="18"/>
              </w:rPr>
            </w:pPr>
            <w:r w:rsidRPr="00692657">
              <w:rPr>
                <w:rFonts w:asciiTheme="minorHAnsi" w:hAnsiTheme="minorHAnsi" w:cstheme="minorHAnsi"/>
                <w:sz w:val="18"/>
              </w:rPr>
              <w:t xml:space="preserve">En az 16 GB DDR4 Ram olacak, </w:t>
            </w:r>
          </w:p>
          <w:p w14:paraId="13D36F86" w14:textId="59BFA6E0" w:rsidR="006056EE" w:rsidRPr="00692657" w:rsidRDefault="00570AFE" w:rsidP="00772CD5">
            <w:pPr>
              <w:pStyle w:val="ListeParagraf"/>
              <w:numPr>
                <w:ilvl w:val="7"/>
                <w:numId w:val="16"/>
              </w:numPr>
              <w:tabs>
                <w:tab w:val="clear" w:pos="2880"/>
              </w:tabs>
              <w:spacing w:before="100" w:beforeAutospacing="1" w:afterAutospacing="1" w:line="360" w:lineRule="auto"/>
              <w:ind w:left="904"/>
              <w:contextualSpacing w:val="0"/>
              <w:rPr>
                <w:rFonts w:asciiTheme="minorHAnsi" w:hAnsiTheme="minorHAnsi" w:cstheme="minorHAnsi"/>
                <w:sz w:val="18"/>
              </w:rPr>
            </w:pPr>
            <w:r>
              <w:rPr>
                <w:rFonts w:asciiTheme="minorHAnsi" w:hAnsiTheme="minorHAnsi" w:cstheme="minorHAnsi"/>
                <w:sz w:val="18"/>
              </w:rPr>
              <w:t xml:space="preserve">En az </w:t>
            </w:r>
            <w:r w:rsidR="006056EE" w:rsidRPr="00692657">
              <w:rPr>
                <w:rFonts w:asciiTheme="minorHAnsi" w:hAnsiTheme="minorHAnsi" w:cstheme="minorHAnsi"/>
                <w:sz w:val="18"/>
              </w:rPr>
              <w:t>1 TB 3200 rpm sata tipi harddisk olacak,</w:t>
            </w:r>
          </w:p>
          <w:p w14:paraId="316A2EF0" w14:textId="77777777" w:rsidR="006056EE" w:rsidRPr="00692657" w:rsidRDefault="006056EE" w:rsidP="00772CD5">
            <w:pPr>
              <w:pStyle w:val="ListeParagraf"/>
              <w:numPr>
                <w:ilvl w:val="7"/>
                <w:numId w:val="16"/>
              </w:numPr>
              <w:tabs>
                <w:tab w:val="clear" w:pos="2880"/>
              </w:tabs>
              <w:spacing w:before="100" w:beforeAutospacing="1" w:afterAutospacing="1" w:line="360" w:lineRule="auto"/>
              <w:ind w:left="904"/>
              <w:contextualSpacing w:val="0"/>
              <w:rPr>
                <w:rFonts w:asciiTheme="minorHAnsi" w:hAnsiTheme="minorHAnsi" w:cstheme="minorHAnsi"/>
                <w:sz w:val="18"/>
              </w:rPr>
            </w:pPr>
            <w:r w:rsidRPr="00692657">
              <w:rPr>
                <w:rFonts w:asciiTheme="minorHAnsi" w:hAnsiTheme="minorHAnsi" w:cstheme="minorHAnsi"/>
                <w:sz w:val="18"/>
              </w:rPr>
              <w:t>En az 128 GB SSD harddisk olacak,</w:t>
            </w:r>
          </w:p>
          <w:p w14:paraId="51977D0F" w14:textId="77777777" w:rsidR="006056EE" w:rsidRPr="00692657" w:rsidRDefault="006056EE" w:rsidP="00772CD5">
            <w:pPr>
              <w:pStyle w:val="ListeParagraf"/>
              <w:numPr>
                <w:ilvl w:val="7"/>
                <w:numId w:val="16"/>
              </w:numPr>
              <w:tabs>
                <w:tab w:val="clear" w:pos="2880"/>
              </w:tabs>
              <w:spacing w:before="100" w:beforeAutospacing="1" w:afterAutospacing="1" w:line="360" w:lineRule="auto"/>
              <w:ind w:left="904"/>
              <w:contextualSpacing w:val="0"/>
              <w:rPr>
                <w:rFonts w:asciiTheme="minorHAnsi" w:hAnsiTheme="minorHAnsi" w:cstheme="minorHAnsi"/>
                <w:sz w:val="18"/>
              </w:rPr>
            </w:pPr>
            <w:r w:rsidRPr="00692657">
              <w:rPr>
                <w:rFonts w:asciiTheme="minorHAnsi" w:hAnsiTheme="minorHAnsi" w:cstheme="minorHAnsi"/>
                <w:sz w:val="18"/>
              </w:rPr>
              <w:t>En az 2 GB paylaşımsız GTX1050 ekran kartı olacak,</w:t>
            </w:r>
          </w:p>
          <w:p w14:paraId="3BA59A6A" w14:textId="77777777" w:rsidR="006056EE" w:rsidRPr="00692657" w:rsidRDefault="006056EE" w:rsidP="00772CD5">
            <w:pPr>
              <w:pStyle w:val="ListeParagraf"/>
              <w:numPr>
                <w:ilvl w:val="7"/>
                <w:numId w:val="16"/>
              </w:numPr>
              <w:tabs>
                <w:tab w:val="clear" w:pos="2880"/>
              </w:tabs>
              <w:spacing w:before="100" w:beforeAutospacing="1" w:afterAutospacing="1" w:line="360" w:lineRule="auto"/>
              <w:ind w:left="904"/>
              <w:contextualSpacing w:val="0"/>
              <w:rPr>
                <w:rFonts w:asciiTheme="minorHAnsi" w:hAnsiTheme="minorHAnsi" w:cstheme="minorHAnsi"/>
                <w:sz w:val="18"/>
              </w:rPr>
            </w:pPr>
            <w:r w:rsidRPr="00692657">
              <w:rPr>
                <w:rFonts w:asciiTheme="minorHAnsi" w:hAnsiTheme="minorHAnsi" w:cstheme="minorHAnsi"/>
                <w:sz w:val="18"/>
              </w:rPr>
              <w:t>Dahili olarak yüklü orijinal lisanslı Windows 10 olacak,</w:t>
            </w:r>
          </w:p>
          <w:p w14:paraId="5B21B8E9" w14:textId="77777777" w:rsidR="006056EE" w:rsidRPr="00692657" w:rsidRDefault="006056EE" w:rsidP="00772CD5">
            <w:pPr>
              <w:pStyle w:val="ListeParagraf"/>
              <w:numPr>
                <w:ilvl w:val="7"/>
                <w:numId w:val="16"/>
              </w:numPr>
              <w:tabs>
                <w:tab w:val="clear" w:pos="2880"/>
              </w:tabs>
              <w:spacing w:before="100" w:beforeAutospacing="1" w:afterAutospacing="1" w:line="360" w:lineRule="auto"/>
              <w:ind w:left="904"/>
              <w:contextualSpacing w:val="0"/>
              <w:rPr>
                <w:rFonts w:asciiTheme="minorHAnsi" w:hAnsiTheme="minorHAnsi" w:cstheme="minorHAnsi"/>
                <w:sz w:val="18"/>
              </w:rPr>
            </w:pPr>
            <w:r w:rsidRPr="00692657">
              <w:rPr>
                <w:rFonts w:asciiTheme="minorHAnsi" w:hAnsiTheme="minorHAnsi" w:cstheme="minorHAnsi"/>
                <w:sz w:val="18"/>
              </w:rPr>
              <w:t>Ethernet, USB 3.0, SD kart yuvasına sahip olacak,</w:t>
            </w:r>
          </w:p>
          <w:p w14:paraId="37BFABC5" w14:textId="77777777" w:rsidR="006056EE" w:rsidRPr="00692657" w:rsidRDefault="006056EE" w:rsidP="00772CD5">
            <w:pPr>
              <w:pStyle w:val="ListeParagraf"/>
              <w:numPr>
                <w:ilvl w:val="7"/>
                <w:numId w:val="16"/>
              </w:numPr>
              <w:tabs>
                <w:tab w:val="clear" w:pos="2880"/>
              </w:tabs>
              <w:spacing w:before="100" w:beforeAutospacing="1" w:afterAutospacing="1" w:line="360" w:lineRule="auto"/>
              <w:ind w:left="904"/>
              <w:contextualSpacing w:val="0"/>
              <w:rPr>
                <w:rFonts w:asciiTheme="minorHAnsi" w:hAnsiTheme="minorHAnsi" w:cstheme="minorHAnsi"/>
                <w:sz w:val="18"/>
              </w:rPr>
            </w:pPr>
            <w:r w:rsidRPr="00692657">
              <w:rPr>
                <w:rFonts w:asciiTheme="minorHAnsi" w:hAnsiTheme="minorHAnsi" w:cstheme="minorHAnsi"/>
                <w:sz w:val="18"/>
              </w:rPr>
              <w:t>Bilgisayar kapalı kutu sıfır ürün olacak,</w:t>
            </w:r>
          </w:p>
          <w:p w14:paraId="4F2D7856" w14:textId="77777777" w:rsidR="006056EE" w:rsidRPr="00692657" w:rsidRDefault="006056EE" w:rsidP="00772CD5">
            <w:pPr>
              <w:pStyle w:val="ListeParagraf"/>
              <w:numPr>
                <w:ilvl w:val="7"/>
                <w:numId w:val="16"/>
              </w:numPr>
              <w:tabs>
                <w:tab w:val="clear" w:pos="2880"/>
              </w:tabs>
              <w:spacing w:before="100" w:beforeAutospacing="1" w:afterAutospacing="1" w:line="360" w:lineRule="auto"/>
              <w:ind w:left="904"/>
              <w:contextualSpacing w:val="0"/>
              <w:rPr>
                <w:rFonts w:asciiTheme="minorHAnsi" w:hAnsiTheme="minorHAnsi" w:cstheme="minorHAnsi"/>
                <w:sz w:val="18"/>
              </w:rPr>
            </w:pPr>
            <w:r w:rsidRPr="00692657">
              <w:rPr>
                <w:rFonts w:asciiTheme="minorHAnsi" w:hAnsiTheme="minorHAnsi" w:cstheme="minorHAnsi"/>
                <w:sz w:val="18"/>
              </w:rPr>
              <w:t>Ekran en az 1920x1080 piksel çözünürlük olacak,</w:t>
            </w:r>
          </w:p>
          <w:p w14:paraId="1E6E57EE" w14:textId="77777777" w:rsidR="006056EE" w:rsidRPr="00692657" w:rsidRDefault="006056EE" w:rsidP="00772CD5">
            <w:pPr>
              <w:pStyle w:val="ListeParagraf"/>
              <w:numPr>
                <w:ilvl w:val="7"/>
                <w:numId w:val="16"/>
              </w:numPr>
              <w:tabs>
                <w:tab w:val="clear" w:pos="2880"/>
              </w:tabs>
              <w:spacing w:before="100" w:beforeAutospacing="1" w:afterAutospacing="1" w:line="360" w:lineRule="auto"/>
              <w:ind w:left="904"/>
              <w:contextualSpacing w:val="0"/>
              <w:rPr>
                <w:rFonts w:asciiTheme="minorHAnsi" w:hAnsiTheme="minorHAnsi" w:cstheme="minorHAnsi"/>
                <w:sz w:val="18"/>
              </w:rPr>
            </w:pPr>
            <w:r w:rsidRPr="00692657">
              <w:rPr>
                <w:rFonts w:asciiTheme="minorHAnsi" w:hAnsiTheme="minorHAnsi" w:cstheme="minorHAnsi"/>
                <w:sz w:val="18"/>
              </w:rPr>
              <w:t>Ekran en az 60 Hz görüntü yenileme olacak,</w:t>
            </w:r>
          </w:p>
          <w:p w14:paraId="71649334" w14:textId="07336A4F" w:rsidR="006056EE" w:rsidRPr="00692657" w:rsidRDefault="006056EE" w:rsidP="00772CD5">
            <w:pPr>
              <w:pStyle w:val="ListeParagraf"/>
              <w:numPr>
                <w:ilvl w:val="7"/>
                <w:numId w:val="16"/>
              </w:numPr>
              <w:tabs>
                <w:tab w:val="clear" w:pos="2880"/>
              </w:tabs>
              <w:spacing w:before="100" w:beforeAutospacing="1" w:afterAutospacing="1" w:line="360" w:lineRule="auto"/>
              <w:ind w:left="904"/>
              <w:contextualSpacing w:val="0"/>
              <w:rPr>
                <w:rFonts w:asciiTheme="minorHAnsi" w:hAnsiTheme="minorHAnsi" w:cstheme="minorHAnsi"/>
                <w:sz w:val="18"/>
              </w:rPr>
            </w:pPr>
            <w:r w:rsidRPr="00692657">
              <w:rPr>
                <w:rFonts w:asciiTheme="minorHAnsi" w:hAnsiTheme="minorHAnsi" w:cstheme="minorHAnsi"/>
                <w:sz w:val="18"/>
              </w:rPr>
              <w:t xml:space="preserve">Ekran boyutu </w:t>
            </w:r>
            <w:r>
              <w:rPr>
                <w:rFonts w:asciiTheme="minorHAnsi" w:hAnsiTheme="minorHAnsi" w:cstheme="minorHAnsi"/>
                <w:sz w:val="18"/>
              </w:rPr>
              <w:t xml:space="preserve">en az </w:t>
            </w:r>
            <w:r w:rsidRPr="00692657">
              <w:rPr>
                <w:rFonts w:asciiTheme="minorHAnsi" w:hAnsiTheme="minorHAnsi" w:cstheme="minorHAnsi"/>
                <w:sz w:val="18"/>
              </w:rPr>
              <w:t>2</w:t>
            </w:r>
            <w:r>
              <w:rPr>
                <w:rFonts w:asciiTheme="minorHAnsi" w:hAnsiTheme="minorHAnsi" w:cstheme="minorHAnsi"/>
                <w:sz w:val="18"/>
              </w:rPr>
              <w:t>4</w:t>
            </w:r>
            <w:r w:rsidRPr="00692657">
              <w:rPr>
                <w:rFonts w:asciiTheme="minorHAnsi" w:hAnsiTheme="minorHAnsi" w:cstheme="minorHAnsi"/>
                <w:sz w:val="18"/>
              </w:rPr>
              <w:t xml:space="preserve"> inch olacak,</w:t>
            </w:r>
          </w:p>
          <w:p w14:paraId="3A7034B7"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2657">
              <w:rPr>
                <w:rFonts w:asciiTheme="minorHAnsi" w:hAnsiTheme="minorHAnsi" w:cstheme="minorHAnsi"/>
                <w:sz w:val="18"/>
              </w:rPr>
              <w:t xml:space="preserve">En </w:t>
            </w:r>
            <w:proofErr w:type="gramStart"/>
            <w:r w:rsidRPr="00692657">
              <w:rPr>
                <w:rFonts w:asciiTheme="minorHAnsi" w:hAnsiTheme="minorHAnsi" w:cstheme="minorHAnsi"/>
                <w:sz w:val="18"/>
              </w:rPr>
              <w:t>az</w:t>
            </w:r>
            <w:proofErr w:type="gramEnd"/>
            <w:r w:rsidRPr="00692657">
              <w:rPr>
                <w:rFonts w:asciiTheme="minorHAnsi" w:hAnsiTheme="minorHAnsi" w:cstheme="minorHAnsi"/>
                <w:sz w:val="18"/>
              </w:rPr>
              <w:t xml:space="preserve"> 240x320 mm piksel LCD ekran olmalıdır.</w:t>
            </w:r>
          </w:p>
          <w:p w14:paraId="0B93E30B" w14:textId="77777777" w:rsidR="006056EE" w:rsidRPr="00692657" w:rsidRDefault="006056EE" w:rsidP="00A53F74">
            <w:pPr>
              <w:pStyle w:val="ListeParagraf"/>
              <w:numPr>
                <w:ilvl w:val="0"/>
                <w:numId w:val="36"/>
              </w:numPr>
              <w:spacing w:before="100" w:beforeAutospacing="1" w:after="100" w:afterAutospacing="1" w:line="360" w:lineRule="auto"/>
              <w:ind w:left="479"/>
              <w:contextualSpacing w:val="0"/>
              <w:rPr>
                <w:rFonts w:ascii="Arial" w:hAnsi="Arial" w:cs="Arial"/>
                <w:b/>
                <w:sz w:val="20"/>
                <w:szCs w:val="20"/>
              </w:rPr>
            </w:pPr>
            <w:r w:rsidRPr="00692657">
              <w:rPr>
                <w:rFonts w:asciiTheme="minorHAnsi" w:hAnsiTheme="minorHAnsi" w:cstheme="minorHAnsi"/>
                <w:sz w:val="18"/>
              </w:rPr>
              <w:t>Dokunmatik ekran paneli,</w:t>
            </w:r>
            <w:r w:rsidRPr="00500C38">
              <w:rPr>
                <w:rFonts w:ascii="Arial" w:hAnsi="Arial" w:cs="Arial"/>
                <w:b/>
                <w:sz w:val="20"/>
                <w:szCs w:val="20"/>
              </w:rPr>
              <w:t xml:space="preserve"> </w:t>
            </w:r>
            <w:r w:rsidRPr="00692657">
              <w:rPr>
                <w:rFonts w:asciiTheme="minorHAnsi" w:hAnsiTheme="minorHAnsi" w:cstheme="minorHAnsi"/>
                <w:sz w:val="18"/>
              </w:rPr>
              <w:t>olmalıdır.</w:t>
            </w:r>
          </w:p>
          <w:p w14:paraId="4379C35C" w14:textId="77777777" w:rsidR="006056EE" w:rsidRPr="00500C38" w:rsidRDefault="006056EE" w:rsidP="00A53F74">
            <w:pPr>
              <w:pStyle w:val="ListeParagraf"/>
              <w:numPr>
                <w:ilvl w:val="0"/>
                <w:numId w:val="36"/>
              </w:numPr>
              <w:spacing w:before="100" w:beforeAutospacing="1" w:after="100" w:afterAutospacing="1" w:line="360" w:lineRule="auto"/>
              <w:ind w:left="479"/>
              <w:contextualSpacing w:val="0"/>
              <w:rPr>
                <w:rFonts w:ascii="Arial" w:hAnsi="Arial" w:cs="Arial"/>
                <w:b/>
                <w:sz w:val="20"/>
                <w:szCs w:val="20"/>
              </w:rPr>
            </w:pPr>
            <w:r w:rsidRPr="00692657">
              <w:rPr>
                <w:rFonts w:asciiTheme="minorHAnsi" w:hAnsiTheme="minorHAnsi" w:cstheme="minorHAnsi"/>
                <w:sz w:val="18"/>
              </w:rPr>
              <w:t>Son çatlak (post peak) için, yük, deplasman veya gerinme (strain) kontrollü testler yapılabilmelidir</w:t>
            </w:r>
            <w:r w:rsidRPr="00500C38">
              <w:rPr>
                <w:rFonts w:ascii="Arial" w:hAnsi="Arial" w:cs="Arial"/>
                <w:b/>
                <w:sz w:val="20"/>
                <w:szCs w:val="20"/>
              </w:rPr>
              <w:t>.</w:t>
            </w:r>
          </w:p>
          <w:p w14:paraId="1F8FC13B" w14:textId="522FB732" w:rsidR="006056EE" w:rsidRPr="00692657" w:rsidRDefault="006056EE" w:rsidP="00692657">
            <w:pPr>
              <w:spacing w:before="100" w:beforeAutospacing="1" w:after="100" w:afterAutospacing="1" w:line="360" w:lineRule="auto"/>
              <w:ind w:left="119" w:firstLine="0"/>
              <w:rPr>
                <w:rFonts w:ascii="Arial" w:hAnsi="Arial" w:cs="Arial"/>
                <w:b/>
                <w:sz w:val="20"/>
                <w:szCs w:val="20"/>
              </w:rPr>
            </w:pPr>
          </w:p>
        </w:tc>
      </w:tr>
      <w:tr w:rsidR="006056EE" w:rsidRPr="00C36C6F" w14:paraId="3C1BA518" w14:textId="77777777" w:rsidTr="008F3671">
        <w:trPr>
          <w:cantSplit/>
          <w:trHeight w:val="510"/>
        </w:trPr>
        <w:tc>
          <w:tcPr>
            <w:tcW w:w="730" w:type="dxa"/>
          </w:tcPr>
          <w:p w14:paraId="6D684B53" w14:textId="5CD49277" w:rsidR="006056EE" w:rsidRDefault="006056EE" w:rsidP="0018049E">
            <w:pPr>
              <w:spacing w:before="0"/>
              <w:ind w:firstLine="0"/>
              <w:jc w:val="center"/>
              <w:rPr>
                <w:b/>
                <w:szCs w:val="24"/>
                <w:lang w:val="tr-TR"/>
              </w:rPr>
            </w:pPr>
            <w:r>
              <w:rPr>
                <w:b/>
                <w:szCs w:val="24"/>
                <w:lang w:val="tr-TR"/>
              </w:rPr>
              <w:lastRenderedPageBreak/>
              <w:t>Lot</w:t>
            </w:r>
            <w:r w:rsidRPr="0086084A">
              <w:rPr>
                <w:b/>
                <w:szCs w:val="24"/>
                <w:lang w:val="tr-TR"/>
              </w:rPr>
              <w:t>1</w:t>
            </w:r>
          </w:p>
        </w:tc>
        <w:tc>
          <w:tcPr>
            <w:tcW w:w="701" w:type="dxa"/>
          </w:tcPr>
          <w:p w14:paraId="551E9893" w14:textId="6203C3DB" w:rsidR="006056EE" w:rsidRDefault="006056EE" w:rsidP="0018049E">
            <w:pPr>
              <w:spacing w:before="0"/>
              <w:ind w:firstLine="0"/>
              <w:jc w:val="center"/>
              <w:rPr>
                <w:b/>
                <w:szCs w:val="24"/>
                <w:lang w:val="tr-TR"/>
              </w:rPr>
            </w:pPr>
            <w:r w:rsidRPr="0086084A">
              <w:rPr>
                <w:b/>
                <w:szCs w:val="24"/>
                <w:lang w:val="tr-TR"/>
              </w:rPr>
              <w:t>2</w:t>
            </w:r>
          </w:p>
        </w:tc>
        <w:tc>
          <w:tcPr>
            <w:tcW w:w="1961" w:type="dxa"/>
          </w:tcPr>
          <w:p w14:paraId="11D02F20" w14:textId="24BE03CC" w:rsidR="006056EE" w:rsidRPr="003F3AF4" w:rsidRDefault="006056EE" w:rsidP="00ED6728">
            <w:pPr>
              <w:spacing w:before="0"/>
              <w:ind w:firstLine="0"/>
              <w:jc w:val="left"/>
              <w:rPr>
                <w:color w:val="FF0000"/>
                <w:szCs w:val="24"/>
                <w:lang w:val="tr-TR"/>
              </w:rPr>
            </w:pPr>
            <w:r w:rsidRPr="00692657">
              <w:rPr>
                <w:b/>
                <w:szCs w:val="24"/>
                <w:lang w:val="tr-TR"/>
              </w:rPr>
              <w:t xml:space="preserve">Universal </w:t>
            </w:r>
            <w:r>
              <w:rPr>
                <w:b/>
                <w:szCs w:val="24"/>
                <w:lang w:val="tr-TR"/>
              </w:rPr>
              <w:t>s</w:t>
            </w:r>
            <w:r w:rsidRPr="00692657">
              <w:rPr>
                <w:b/>
                <w:szCs w:val="24"/>
                <w:lang w:val="tr-TR"/>
              </w:rPr>
              <w:t xml:space="preserve">tatik </w:t>
            </w:r>
            <w:r>
              <w:rPr>
                <w:b/>
                <w:szCs w:val="24"/>
                <w:lang w:val="tr-TR"/>
              </w:rPr>
              <w:t>t</w:t>
            </w:r>
            <w:r w:rsidRPr="00692657">
              <w:rPr>
                <w:b/>
                <w:szCs w:val="24"/>
                <w:lang w:val="tr-TR"/>
              </w:rPr>
              <w:t xml:space="preserve">est </w:t>
            </w:r>
            <w:r>
              <w:rPr>
                <w:b/>
                <w:szCs w:val="24"/>
                <w:lang w:val="tr-TR"/>
              </w:rPr>
              <w:t>c</w:t>
            </w:r>
            <w:r w:rsidRPr="00692657">
              <w:rPr>
                <w:b/>
                <w:szCs w:val="24"/>
                <w:lang w:val="tr-TR"/>
              </w:rPr>
              <w:t>ihazı</w:t>
            </w:r>
          </w:p>
        </w:tc>
        <w:tc>
          <w:tcPr>
            <w:tcW w:w="841" w:type="dxa"/>
          </w:tcPr>
          <w:p w14:paraId="7AAC8B6E" w14:textId="41A9E6E0" w:rsidR="006056EE" w:rsidRDefault="006056EE" w:rsidP="008F3671">
            <w:pPr>
              <w:spacing w:before="0"/>
              <w:ind w:firstLine="0"/>
              <w:jc w:val="left"/>
              <w:rPr>
                <w:color w:val="FF0000"/>
                <w:sz w:val="20"/>
                <w:szCs w:val="20"/>
                <w:lang w:val="tr-TR"/>
              </w:rPr>
            </w:pPr>
            <w:r w:rsidRPr="00692657">
              <w:rPr>
                <w:b/>
                <w:szCs w:val="24"/>
                <w:lang w:val="tr-TR"/>
              </w:rPr>
              <w:t>1</w:t>
            </w:r>
            <w:r w:rsidR="0058485D">
              <w:rPr>
                <w:b/>
                <w:szCs w:val="24"/>
                <w:lang w:val="tr-TR"/>
              </w:rPr>
              <w:t xml:space="preserve"> adet</w:t>
            </w:r>
          </w:p>
        </w:tc>
        <w:tc>
          <w:tcPr>
            <w:tcW w:w="4724" w:type="dxa"/>
          </w:tcPr>
          <w:p w14:paraId="1641783C"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Teste dair, tek eksenli deneyler için; yük-zaman, gerilme-zaman, yük-eksenel (dikey) birim deformasyon, gerilme-eksenel birim deformasyon, enerji hesaplamaları, deney ile eş zamanlı olarak bilgisayar yazılımı ile yapılabilmelidir. Cihaz ile birlikte tedarik edilecek bilgisayar aşağıdaki özellikleri taşımalıdır.</w:t>
            </w:r>
          </w:p>
          <w:p w14:paraId="68AE4A65"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Yazılım ile her bir test numunesi için ve istenmesi halinde numune grubunun tümüne ait grafikler ayrı ayrı alınabilmelidir.</w:t>
            </w:r>
          </w:p>
          <w:p w14:paraId="01690089"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 xml:space="preserve">Kuvvet Ölçüm Aralığı </w:t>
            </w:r>
            <w:proofErr w:type="gramStart"/>
            <w:r w:rsidRPr="005D3DB6">
              <w:rPr>
                <w:rFonts w:asciiTheme="minorHAnsi" w:hAnsiTheme="minorHAnsi" w:cstheme="minorHAnsi"/>
                <w:sz w:val="18"/>
              </w:rPr>
              <w:t>1  ile</w:t>
            </w:r>
            <w:proofErr w:type="gramEnd"/>
            <w:r w:rsidRPr="005D3DB6">
              <w:rPr>
                <w:rFonts w:asciiTheme="minorHAnsi" w:hAnsiTheme="minorHAnsi" w:cstheme="minorHAnsi"/>
                <w:sz w:val="18"/>
              </w:rPr>
              <w:t xml:space="preserve"> 100 kN arası olmalıdır. 0.01kN hassasiyeti olmalı, doğruluğu maksimum kapasitenin %1’lik kuvvet noktasında EN 7500-1 standardına göre sınıf 1 veya daha iyisi olmalıdır. </w:t>
            </w:r>
          </w:p>
          <w:p w14:paraId="73B27739"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Cihazın teknik şartnameye uygunluğu 2 aşamada kontrol edilecektir. Üretim tamamlandıktan sonra öncelikle yüklenici firma fabrikasında THBB nezaretinde kontrol yapılacaktır. Cihaz ayrıca kurulum ve montaj tamamlandıktan sonra THBB laboratuvarında, THBB tarafından belirlenen uluslararası izlenebilirliği olan akredite bir kuruluş tarafından kalibre edilecektir. Teknik şartnameye uygun olduğu tespit edilen cihaz kalibrasyon sertifikası ile birlikte teslim edilecektir.</w:t>
            </w:r>
            <w:r>
              <w:rPr>
                <w:rFonts w:asciiTheme="minorHAnsi" w:hAnsiTheme="minorHAnsi" w:cstheme="minorHAnsi"/>
                <w:sz w:val="18"/>
              </w:rPr>
              <w:t xml:space="preserve"> </w:t>
            </w:r>
          </w:p>
          <w:p w14:paraId="2094C191" w14:textId="20EEF3B3" w:rsidR="006056EE" w:rsidRPr="005D3DB6" w:rsidRDefault="00570AF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w:t>
            </w:r>
            <w:r w:rsidRPr="005D3DB6">
              <w:rPr>
                <w:rFonts w:asciiTheme="minorHAnsi" w:hAnsiTheme="minorHAnsi" w:cstheme="minorHAnsi"/>
                <w:sz w:val="18"/>
              </w:rPr>
              <w:t xml:space="preserve">haz ile verilecek aksesuarlar </w:t>
            </w:r>
            <w:r w:rsidR="006056EE" w:rsidRPr="005D3DB6">
              <w:rPr>
                <w:rFonts w:asciiTheme="minorHAnsi" w:hAnsiTheme="minorHAnsi" w:cstheme="minorHAnsi"/>
                <w:sz w:val="18"/>
              </w:rPr>
              <w:t>(EN 14651 ve EN 14488-3 için)</w:t>
            </w:r>
          </w:p>
          <w:p w14:paraId="7AA6D806" w14:textId="4A01B129" w:rsidR="006056EE" w:rsidRPr="005D3DB6" w:rsidRDefault="006056EE" w:rsidP="00772CD5">
            <w:pPr>
              <w:pStyle w:val="ListeParagraf"/>
              <w:numPr>
                <w:ilvl w:val="1"/>
                <w:numId w:val="10"/>
              </w:numPr>
              <w:spacing w:before="100" w:beforeAutospacing="1" w:afterAutospacing="1" w:line="360" w:lineRule="auto"/>
              <w:contextualSpacing w:val="0"/>
              <w:rPr>
                <w:rFonts w:asciiTheme="minorHAnsi" w:hAnsiTheme="minorHAnsi" w:cstheme="minorHAnsi"/>
                <w:sz w:val="18"/>
              </w:rPr>
            </w:pPr>
            <w:r w:rsidRPr="005D3DB6">
              <w:rPr>
                <w:rFonts w:asciiTheme="minorHAnsi" w:hAnsiTheme="minorHAnsi" w:cstheme="minorHAnsi"/>
                <w:sz w:val="18"/>
              </w:rPr>
              <w:t>Eğilme Deneyi Aparat Seti, Beton Kirişl</w:t>
            </w:r>
            <w:r>
              <w:rPr>
                <w:rFonts w:asciiTheme="minorHAnsi" w:hAnsiTheme="minorHAnsi" w:cstheme="minorHAnsi"/>
                <w:sz w:val="18"/>
              </w:rPr>
              <w:t>er için, 38 mm çap ve 160 mm</w:t>
            </w:r>
            <w:r w:rsidRPr="005D3DB6">
              <w:rPr>
                <w:rFonts w:asciiTheme="minorHAnsi" w:hAnsiTheme="minorHAnsi" w:cstheme="minorHAnsi"/>
                <w:sz w:val="18"/>
              </w:rPr>
              <w:t xml:space="preserve"> uzunlukta 2 adet üst ve 2 adet alt mesnet </w:t>
            </w:r>
          </w:p>
          <w:p w14:paraId="21E625CC" w14:textId="7C7CEB57" w:rsidR="006056EE" w:rsidRPr="005D3DB6" w:rsidRDefault="006056EE" w:rsidP="00772CD5">
            <w:pPr>
              <w:pStyle w:val="ListeParagraf"/>
              <w:numPr>
                <w:ilvl w:val="1"/>
                <w:numId w:val="10"/>
              </w:numPr>
              <w:spacing w:before="100" w:beforeAutospacing="1" w:afterAutospacing="1" w:line="360" w:lineRule="auto"/>
              <w:contextualSpacing w:val="0"/>
              <w:rPr>
                <w:rFonts w:asciiTheme="minorHAnsi" w:hAnsiTheme="minorHAnsi" w:cstheme="minorHAnsi"/>
                <w:sz w:val="18"/>
              </w:rPr>
            </w:pPr>
            <w:r w:rsidRPr="005D3DB6">
              <w:rPr>
                <w:rFonts w:asciiTheme="minorHAnsi" w:hAnsiTheme="minorHAnsi" w:cstheme="minorHAnsi"/>
                <w:sz w:val="18"/>
              </w:rPr>
              <w:t>Beton Kirişlerde Sehim Ölçümü iç</w:t>
            </w:r>
            <w:r>
              <w:rPr>
                <w:rFonts w:asciiTheme="minorHAnsi" w:hAnsiTheme="minorHAnsi" w:cstheme="minorHAnsi"/>
                <w:sz w:val="18"/>
              </w:rPr>
              <w:t xml:space="preserve">in, yardımcı deney çerçevesi ve </w:t>
            </w:r>
            <w:r w:rsidRPr="005D3DB6">
              <w:rPr>
                <w:rFonts w:asciiTheme="minorHAnsi" w:hAnsiTheme="minorHAnsi" w:cstheme="minorHAnsi"/>
                <w:sz w:val="18"/>
              </w:rPr>
              <w:t xml:space="preserve">2 adet 10 mm yüksek hassasiyetli deplasman sensörü                                                              </w:t>
            </w:r>
          </w:p>
          <w:p w14:paraId="0D30AFB6" w14:textId="15A5A81E" w:rsidR="006056EE" w:rsidRPr="005D3DB6" w:rsidRDefault="006056EE" w:rsidP="00772CD5">
            <w:pPr>
              <w:pStyle w:val="ListeParagraf"/>
              <w:numPr>
                <w:ilvl w:val="1"/>
                <w:numId w:val="10"/>
              </w:numPr>
              <w:spacing w:before="100" w:beforeAutospacing="1" w:afterAutospacing="1" w:line="360" w:lineRule="auto"/>
              <w:contextualSpacing w:val="0"/>
              <w:rPr>
                <w:rFonts w:asciiTheme="minorHAnsi" w:hAnsiTheme="minorHAnsi" w:cstheme="minorHAnsi"/>
                <w:sz w:val="18"/>
              </w:rPr>
            </w:pPr>
            <w:r w:rsidRPr="005D3DB6">
              <w:rPr>
                <w:rFonts w:asciiTheme="minorHAnsi" w:hAnsiTheme="minorHAnsi" w:cstheme="minorHAnsi"/>
                <w:sz w:val="18"/>
              </w:rPr>
              <w:t xml:space="preserve">Eğilme deneyi aparat seti, 30 mm çaplı, 220 mm </w:t>
            </w:r>
            <w:r>
              <w:rPr>
                <w:rFonts w:asciiTheme="minorHAnsi" w:hAnsiTheme="minorHAnsi" w:cstheme="minorHAnsi"/>
                <w:sz w:val="18"/>
              </w:rPr>
              <w:t>uzunlukta İki (2) adet alt</w:t>
            </w:r>
            <w:r w:rsidRPr="005D3DB6">
              <w:rPr>
                <w:rFonts w:asciiTheme="minorHAnsi" w:hAnsiTheme="minorHAnsi" w:cstheme="minorHAnsi"/>
                <w:sz w:val="18"/>
              </w:rPr>
              <w:t xml:space="preserve"> mesnet iki (2) adet üst mesnet</w:t>
            </w:r>
          </w:p>
          <w:p w14:paraId="4789982E" w14:textId="7A8F2457" w:rsidR="006056EE" w:rsidRPr="005D3DB6" w:rsidRDefault="006056EE" w:rsidP="00772CD5">
            <w:pPr>
              <w:pStyle w:val="ListeParagraf"/>
              <w:numPr>
                <w:ilvl w:val="1"/>
                <w:numId w:val="10"/>
              </w:numPr>
              <w:spacing w:before="100" w:beforeAutospacing="1" w:afterAutospacing="1" w:line="360" w:lineRule="auto"/>
              <w:contextualSpacing w:val="0"/>
              <w:rPr>
                <w:rFonts w:asciiTheme="minorHAnsi" w:hAnsiTheme="minorHAnsi" w:cstheme="minorHAnsi"/>
                <w:sz w:val="18"/>
              </w:rPr>
            </w:pPr>
            <w:r w:rsidRPr="005D3DB6">
              <w:rPr>
                <w:rFonts w:asciiTheme="minorHAnsi" w:hAnsiTheme="minorHAnsi" w:cstheme="minorHAnsi"/>
                <w:sz w:val="18"/>
              </w:rPr>
              <w:t xml:space="preserve">Çatlak Ağzı Açılma Deplasman (CMOD) Sensörü, (ölçüm aralığı </w:t>
            </w:r>
            <w:r>
              <w:rPr>
                <w:rFonts w:asciiTheme="minorHAnsi" w:hAnsiTheme="minorHAnsi" w:cstheme="minorHAnsi"/>
                <w:sz w:val="18"/>
              </w:rPr>
              <w:t xml:space="preserve">7mm, </w:t>
            </w:r>
            <w:r w:rsidRPr="005D3DB6">
              <w:rPr>
                <w:rFonts w:asciiTheme="minorHAnsi" w:hAnsiTheme="minorHAnsi" w:cstheme="minorHAnsi"/>
                <w:sz w:val="18"/>
              </w:rPr>
              <w:t>ölçü uzunluğu 5mm olmalıdır)</w:t>
            </w:r>
          </w:p>
          <w:p w14:paraId="4AC45D10" w14:textId="2871D670"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 xml:space="preserve">Cihazın Güç tüketimi </w:t>
            </w:r>
            <w:r w:rsidR="00570AFE">
              <w:rPr>
                <w:rFonts w:asciiTheme="minorHAnsi" w:hAnsiTheme="minorHAnsi" w:cstheme="minorHAnsi"/>
                <w:sz w:val="18"/>
              </w:rPr>
              <w:t xml:space="preserve">en </w:t>
            </w:r>
            <w:proofErr w:type="gramStart"/>
            <w:r w:rsidR="00570AFE">
              <w:rPr>
                <w:rFonts w:asciiTheme="minorHAnsi" w:hAnsiTheme="minorHAnsi" w:cstheme="minorHAnsi"/>
                <w:sz w:val="18"/>
              </w:rPr>
              <w:t>az</w:t>
            </w:r>
            <w:proofErr w:type="gramEnd"/>
            <w:r w:rsidR="00570AFE">
              <w:rPr>
                <w:rFonts w:asciiTheme="minorHAnsi" w:hAnsiTheme="minorHAnsi" w:cstheme="minorHAnsi"/>
                <w:sz w:val="18"/>
              </w:rPr>
              <w:t xml:space="preserve"> </w:t>
            </w:r>
            <w:r w:rsidRPr="005D3DB6">
              <w:rPr>
                <w:rFonts w:asciiTheme="minorHAnsi" w:hAnsiTheme="minorHAnsi" w:cstheme="minorHAnsi"/>
                <w:sz w:val="18"/>
              </w:rPr>
              <w:t>1500 WATT olmalıdır.</w:t>
            </w:r>
          </w:p>
          <w:p w14:paraId="486DECA1" w14:textId="6F9CBF9C" w:rsidR="006056EE" w:rsidRPr="00484F82" w:rsidRDefault="006056EE" w:rsidP="00484F82">
            <w:pPr>
              <w:spacing w:before="100" w:beforeAutospacing="1" w:after="100" w:afterAutospacing="1" w:line="360" w:lineRule="auto"/>
              <w:ind w:firstLine="0"/>
              <w:rPr>
                <w:rFonts w:ascii="Tahoma" w:hAnsi="Tahoma" w:cs="Tahoma"/>
                <w:sz w:val="20"/>
                <w:szCs w:val="20"/>
              </w:rPr>
            </w:pPr>
          </w:p>
        </w:tc>
      </w:tr>
      <w:tr w:rsidR="006056EE" w:rsidRPr="00C36C6F" w14:paraId="17C9D83A" w14:textId="77777777" w:rsidTr="008F3671">
        <w:trPr>
          <w:cantSplit/>
          <w:trHeight w:val="510"/>
        </w:trPr>
        <w:tc>
          <w:tcPr>
            <w:tcW w:w="730" w:type="dxa"/>
          </w:tcPr>
          <w:p w14:paraId="39F6B9A0" w14:textId="02957E94" w:rsidR="006056EE" w:rsidRDefault="006056EE" w:rsidP="0018049E">
            <w:pPr>
              <w:spacing w:before="0"/>
              <w:ind w:firstLine="0"/>
              <w:jc w:val="center"/>
              <w:rPr>
                <w:b/>
                <w:szCs w:val="24"/>
                <w:lang w:val="tr-TR"/>
              </w:rPr>
            </w:pPr>
            <w:r>
              <w:rPr>
                <w:b/>
                <w:szCs w:val="24"/>
                <w:lang w:val="tr-TR"/>
              </w:rPr>
              <w:lastRenderedPageBreak/>
              <w:t>Lot</w:t>
            </w:r>
            <w:r w:rsidRPr="0086084A">
              <w:rPr>
                <w:b/>
                <w:szCs w:val="24"/>
                <w:lang w:val="tr-TR"/>
              </w:rPr>
              <w:t>1</w:t>
            </w:r>
          </w:p>
        </w:tc>
        <w:tc>
          <w:tcPr>
            <w:tcW w:w="701" w:type="dxa"/>
          </w:tcPr>
          <w:p w14:paraId="493BFF99" w14:textId="3C2595C9" w:rsidR="006056EE" w:rsidRDefault="006056EE" w:rsidP="0018049E">
            <w:pPr>
              <w:spacing w:before="0"/>
              <w:ind w:firstLine="0"/>
              <w:jc w:val="center"/>
              <w:rPr>
                <w:b/>
                <w:szCs w:val="24"/>
                <w:lang w:val="tr-TR"/>
              </w:rPr>
            </w:pPr>
            <w:r w:rsidRPr="0086084A">
              <w:rPr>
                <w:b/>
                <w:szCs w:val="24"/>
                <w:lang w:val="tr-TR"/>
              </w:rPr>
              <w:t>2</w:t>
            </w:r>
          </w:p>
        </w:tc>
        <w:tc>
          <w:tcPr>
            <w:tcW w:w="1961" w:type="dxa"/>
          </w:tcPr>
          <w:p w14:paraId="1DC96D92" w14:textId="485FD892" w:rsidR="006056EE" w:rsidRPr="003F3AF4" w:rsidRDefault="006056EE" w:rsidP="00ED6728">
            <w:pPr>
              <w:spacing w:before="0"/>
              <w:ind w:firstLine="0"/>
              <w:jc w:val="left"/>
              <w:rPr>
                <w:color w:val="FF0000"/>
                <w:szCs w:val="24"/>
                <w:lang w:val="tr-TR"/>
              </w:rPr>
            </w:pPr>
            <w:r w:rsidRPr="00692657">
              <w:rPr>
                <w:b/>
                <w:szCs w:val="24"/>
                <w:lang w:val="tr-TR"/>
              </w:rPr>
              <w:t xml:space="preserve">Universal </w:t>
            </w:r>
            <w:r>
              <w:rPr>
                <w:b/>
                <w:szCs w:val="24"/>
                <w:lang w:val="tr-TR"/>
              </w:rPr>
              <w:t>s</w:t>
            </w:r>
            <w:r w:rsidRPr="00692657">
              <w:rPr>
                <w:b/>
                <w:szCs w:val="24"/>
                <w:lang w:val="tr-TR"/>
              </w:rPr>
              <w:t xml:space="preserve">tatik </w:t>
            </w:r>
            <w:r>
              <w:rPr>
                <w:b/>
                <w:szCs w:val="24"/>
                <w:lang w:val="tr-TR"/>
              </w:rPr>
              <w:t>t</w:t>
            </w:r>
            <w:r w:rsidRPr="00692657">
              <w:rPr>
                <w:b/>
                <w:szCs w:val="24"/>
                <w:lang w:val="tr-TR"/>
              </w:rPr>
              <w:t xml:space="preserve">est </w:t>
            </w:r>
            <w:r>
              <w:rPr>
                <w:b/>
                <w:szCs w:val="24"/>
                <w:lang w:val="tr-TR"/>
              </w:rPr>
              <w:t>c</w:t>
            </w:r>
            <w:r w:rsidRPr="00692657">
              <w:rPr>
                <w:b/>
                <w:szCs w:val="24"/>
                <w:lang w:val="tr-TR"/>
              </w:rPr>
              <w:t>ihazı</w:t>
            </w:r>
          </w:p>
        </w:tc>
        <w:tc>
          <w:tcPr>
            <w:tcW w:w="841" w:type="dxa"/>
          </w:tcPr>
          <w:p w14:paraId="537D3D79" w14:textId="2E0B0069" w:rsidR="006056EE" w:rsidRDefault="006056EE" w:rsidP="008F3671">
            <w:pPr>
              <w:spacing w:before="0"/>
              <w:ind w:firstLine="0"/>
              <w:jc w:val="left"/>
              <w:rPr>
                <w:color w:val="FF0000"/>
                <w:sz w:val="20"/>
                <w:szCs w:val="20"/>
                <w:lang w:val="tr-TR"/>
              </w:rPr>
            </w:pPr>
            <w:r w:rsidRPr="00692657">
              <w:rPr>
                <w:b/>
                <w:szCs w:val="24"/>
                <w:lang w:val="tr-TR"/>
              </w:rPr>
              <w:t>1</w:t>
            </w:r>
            <w:r w:rsidR="0058485D">
              <w:rPr>
                <w:b/>
                <w:szCs w:val="24"/>
                <w:lang w:val="tr-TR"/>
              </w:rPr>
              <w:t xml:space="preserve"> adet</w:t>
            </w:r>
          </w:p>
        </w:tc>
        <w:tc>
          <w:tcPr>
            <w:tcW w:w="4724" w:type="dxa"/>
          </w:tcPr>
          <w:p w14:paraId="71BE5DAF"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Cihazın Elektrik gereksinimi 220 VAC 50 Hz. olmalıdır.</w:t>
            </w:r>
          </w:p>
          <w:p w14:paraId="2F1CF5E4"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Veri yönetimi için, tüm kaydedilmiş verilerin kolay bir şekilde yönlendirilmesi ve yönetilmesi sağlanmalıdır. Deney sonuçları çıktısı, tanımlanmış tüm deney bilgilerini kapsamalıdır. Test parametreleri ayarlanabilmelidir, firma adı, laboratuvar adı, deney tipi, numune tipi, deney tarihi, vb. yapılan deneye ait gerekli bilgiler kaydedilebilmelidir ve rapor ve grafik yazılı çıktıları alınabilmelidir.</w:t>
            </w:r>
          </w:p>
          <w:p w14:paraId="0511F44A"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Yazılım ile kontrol edilen maksimum yük sınırlaması olmalıdır.</w:t>
            </w:r>
          </w:p>
          <w:p w14:paraId="1CD560CD"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 xml:space="preserve">Cihaz prototip (ilk defa üretilmiş) olmayacaktır. Bu şartnamedeki özelliklerde ve kapasitedeki cihazın daha önceden üretildiğine ve kullanıldığına ilişkin yurtiçinde en </w:t>
            </w:r>
            <w:proofErr w:type="gramStart"/>
            <w:r w:rsidRPr="005D3DB6">
              <w:rPr>
                <w:rFonts w:asciiTheme="minorHAnsi" w:hAnsiTheme="minorHAnsi" w:cstheme="minorHAnsi"/>
                <w:sz w:val="18"/>
              </w:rPr>
              <w:t>az</w:t>
            </w:r>
            <w:proofErr w:type="gramEnd"/>
            <w:r w:rsidRPr="005D3DB6">
              <w:rPr>
                <w:rFonts w:asciiTheme="minorHAnsi" w:hAnsiTheme="minorHAnsi" w:cstheme="minorHAnsi"/>
                <w:sz w:val="18"/>
              </w:rPr>
              <w:t xml:space="preserve"> üç referans vermeli ve bunu belgelemelidir. </w:t>
            </w:r>
          </w:p>
          <w:p w14:paraId="40EF4881"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Teklif edilen cihaz veya cihazların değerlendirilmesi aşamasında THBB gerek görmesi durumunda, istekli firmadan teklif etmiş olduğu cihaz veya cihazlar için uygulama, sunum ve tanıtım isteyebilir.</w:t>
            </w:r>
          </w:p>
          <w:p w14:paraId="7A39621C"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Cihaz, EN 14651 standardında belirtilen kırılma grafiğine uygun çalışabilmelidir</w:t>
            </w:r>
          </w:p>
          <w:p w14:paraId="584CB51E"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 xml:space="preserve">İstekli firma teklif ettiği marka / model cihazlara ait satış sonrası Teknik Servise sahip olmalıdır. </w:t>
            </w:r>
          </w:p>
          <w:p w14:paraId="06B43E91" w14:textId="7112AF7B"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Yüklenici firma teklif ettiği markanın yetkili satıcılık belgesine olmalıdır.</w:t>
            </w:r>
          </w:p>
          <w:p w14:paraId="06AC3715" w14:textId="49725A2D" w:rsidR="006056EE" w:rsidRPr="009A689C" w:rsidRDefault="006056EE" w:rsidP="00106786">
            <w:pPr>
              <w:pStyle w:val="ListeParagraf"/>
              <w:spacing w:before="100" w:beforeAutospacing="1" w:after="100" w:afterAutospacing="1" w:line="360" w:lineRule="auto"/>
              <w:ind w:left="479" w:firstLine="0"/>
              <w:contextualSpacing w:val="0"/>
              <w:rPr>
                <w:rFonts w:ascii="Tahoma" w:hAnsi="Tahoma" w:cs="Tahoma"/>
                <w:sz w:val="20"/>
                <w:szCs w:val="20"/>
              </w:rPr>
            </w:pPr>
          </w:p>
        </w:tc>
      </w:tr>
      <w:tr w:rsidR="006056EE" w:rsidRPr="00C36C6F" w14:paraId="2E92C520" w14:textId="77777777" w:rsidTr="008F3671">
        <w:trPr>
          <w:cantSplit/>
          <w:trHeight w:val="510"/>
        </w:trPr>
        <w:tc>
          <w:tcPr>
            <w:tcW w:w="730" w:type="dxa"/>
          </w:tcPr>
          <w:p w14:paraId="52A31EEA" w14:textId="27425B84" w:rsidR="006056EE" w:rsidRDefault="006056EE" w:rsidP="0018049E">
            <w:pPr>
              <w:spacing w:before="0"/>
              <w:ind w:firstLine="0"/>
              <w:jc w:val="center"/>
              <w:rPr>
                <w:b/>
                <w:szCs w:val="24"/>
                <w:lang w:val="tr-TR"/>
              </w:rPr>
            </w:pPr>
            <w:r>
              <w:rPr>
                <w:b/>
                <w:szCs w:val="24"/>
                <w:lang w:val="tr-TR"/>
              </w:rPr>
              <w:lastRenderedPageBreak/>
              <w:t>Lot</w:t>
            </w:r>
            <w:r w:rsidRPr="0086084A">
              <w:rPr>
                <w:b/>
                <w:szCs w:val="24"/>
                <w:lang w:val="tr-TR"/>
              </w:rPr>
              <w:t>1</w:t>
            </w:r>
          </w:p>
        </w:tc>
        <w:tc>
          <w:tcPr>
            <w:tcW w:w="701" w:type="dxa"/>
          </w:tcPr>
          <w:p w14:paraId="56E5CA67" w14:textId="37BD9E36" w:rsidR="006056EE" w:rsidRDefault="006056EE" w:rsidP="0018049E">
            <w:pPr>
              <w:spacing w:before="0"/>
              <w:ind w:firstLine="0"/>
              <w:jc w:val="center"/>
              <w:rPr>
                <w:b/>
                <w:szCs w:val="24"/>
                <w:lang w:val="tr-TR"/>
              </w:rPr>
            </w:pPr>
            <w:r w:rsidRPr="0086084A">
              <w:rPr>
                <w:b/>
                <w:szCs w:val="24"/>
                <w:lang w:val="tr-TR"/>
              </w:rPr>
              <w:t>2</w:t>
            </w:r>
          </w:p>
        </w:tc>
        <w:tc>
          <w:tcPr>
            <w:tcW w:w="1961" w:type="dxa"/>
          </w:tcPr>
          <w:p w14:paraId="4892B1A0" w14:textId="150ECB19" w:rsidR="006056EE" w:rsidRPr="003F3AF4" w:rsidRDefault="006056EE" w:rsidP="00ED6728">
            <w:pPr>
              <w:spacing w:before="0"/>
              <w:ind w:firstLine="0"/>
              <w:jc w:val="left"/>
              <w:rPr>
                <w:color w:val="FF0000"/>
                <w:szCs w:val="24"/>
                <w:lang w:val="tr-TR"/>
              </w:rPr>
            </w:pPr>
            <w:r w:rsidRPr="00692657">
              <w:rPr>
                <w:b/>
                <w:szCs w:val="24"/>
                <w:lang w:val="tr-TR"/>
              </w:rPr>
              <w:t xml:space="preserve">Universal </w:t>
            </w:r>
            <w:r>
              <w:rPr>
                <w:b/>
                <w:szCs w:val="24"/>
                <w:lang w:val="tr-TR"/>
              </w:rPr>
              <w:t>s</w:t>
            </w:r>
            <w:r w:rsidRPr="00692657">
              <w:rPr>
                <w:b/>
                <w:szCs w:val="24"/>
                <w:lang w:val="tr-TR"/>
              </w:rPr>
              <w:t xml:space="preserve">tatik </w:t>
            </w:r>
            <w:r>
              <w:rPr>
                <w:b/>
                <w:szCs w:val="24"/>
                <w:lang w:val="tr-TR"/>
              </w:rPr>
              <w:t>t</w:t>
            </w:r>
            <w:r w:rsidRPr="00692657">
              <w:rPr>
                <w:b/>
                <w:szCs w:val="24"/>
                <w:lang w:val="tr-TR"/>
              </w:rPr>
              <w:t xml:space="preserve">est </w:t>
            </w:r>
            <w:r>
              <w:rPr>
                <w:b/>
                <w:szCs w:val="24"/>
                <w:lang w:val="tr-TR"/>
              </w:rPr>
              <w:t>c</w:t>
            </w:r>
            <w:r w:rsidRPr="00692657">
              <w:rPr>
                <w:b/>
                <w:szCs w:val="24"/>
                <w:lang w:val="tr-TR"/>
              </w:rPr>
              <w:t>ihazı</w:t>
            </w:r>
          </w:p>
        </w:tc>
        <w:tc>
          <w:tcPr>
            <w:tcW w:w="841" w:type="dxa"/>
          </w:tcPr>
          <w:p w14:paraId="3EB529A8" w14:textId="080A2538" w:rsidR="006056EE" w:rsidRDefault="006056EE" w:rsidP="008F3671">
            <w:pPr>
              <w:spacing w:before="0"/>
              <w:ind w:firstLine="0"/>
              <w:jc w:val="left"/>
              <w:rPr>
                <w:color w:val="FF0000"/>
                <w:sz w:val="20"/>
                <w:szCs w:val="20"/>
                <w:lang w:val="tr-TR"/>
              </w:rPr>
            </w:pPr>
            <w:r w:rsidRPr="00692657">
              <w:rPr>
                <w:b/>
                <w:szCs w:val="24"/>
                <w:lang w:val="tr-TR"/>
              </w:rPr>
              <w:t>1</w:t>
            </w:r>
            <w:r w:rsidR="0058485D">
              <w:rPr>
                <w:b/>
                <w:szCs w:val="24"/>
                <w:lang w:val="tr-TR"/>
              </w:rPr>
              <w:t xml:space="preserve"> adet</w:t>
            </w:r>
          </w:p>
        </w:tc>
        <w:tc>
          <w:tcPr>
            <w:tcW w:w="4724" w:type="dxa"/>
          </w:tcPr>
          <w:p w14:paraId="3386C5F6"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İstekliler tarafından Teknik Şartnameye Cevap Belgesi" adı altında teknik şartname ve eklerindeki maddelere sırasıyla ayrı ayrı cevap verilecek ve cevap maddeleri, broşür, katalog veya dokümanlarda şartname maddesi numarası verilmek suretiyle işaretlenecek, cihazın marka, model ve menşei si belirtilecektir. Cevaplarda verilen bilgilerin, hangi dokümanda ve kaçıncı sayfada olduğu da ayrıca belirtilecektir. Cevap verilmeyen, işaretlenmeyen veya dokümanı belirtilmeyen maddeler, uygun olmadığı şeklinde değerlendirilecektir. Teknik şartnameye cevap belgesi firma kaşeli ve firma yetkilisi tarafından imzalanmış olacak ve teklif zarfı içerisinde sunulacaktır.</w:t>
            </w:r>
          </w:p>
          <w:p w14:paraId="546545F5"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Katalog, broşür veya Dokümanlar Türkçe veya İngilizce sunulabilir. Katalog, broşür veya dokümanlar Türkçe veya İngilizceden başka bir dilde sunuluyor ise Türkçe onaylı tercümesi ile birlikte verilecektir.</w:t>
            </w:r>
          </w:p>
          <w:p w14:paraId="4C39AECE"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Teklif edilen cihazların değerlendirilmesi aşamasında, Kurum gerek görürse istekli firmadan teklif etmiş olduğu cihazlarla ilgili olarak demonstrasyon isteyebilir.</w:t>
            </w:r>
          </w:p>
          <w:p w14:paraId="5BF3F6C4"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Teslim edilecek cihazlar, tüm orijinal aksesuarları ile birlikte monte edilip çalışır vaziyette teslim edilecektir. Montaj için gerekli malzemeler (kaldırıcı, vinç, forklift, zemine montaj için gerekli malzemeler) yüklenici tarafından sağlanacaktır.</w:t>
            </w:r>
          </w:p>
          <w:p w14:paraId="394EA68E"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Teslim edilecek cihazlar yeni ve kullanılmamış olacak, metal ve diğer aksamında şekil bozukluğu, çizik, çatlak, kırık, pas olmayacaktır.</w:t>
            </w:r>
          </w:p>
          <w:p w14:paraId="195857E6"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Eğitimler yetkili firma temsilcisi veya üretici firma personelince verilecektir.</w:t>
            </w:r>
          </w:p>
          <w:p w14:paraId="6D30E2E0" w14:textId="77777777" w:rsidR="006056E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Eğitimler aynı zamanda cihazının bakımı ile kullanıcı seviyesi onarımını da içerecektir.</w:t>
            </w:r>
          </w:p>
          <w:p w14:paraId="5DBDD97B" w14:textId="74E2E556" w:rsidR="00570AFE" w:rsidRPr="005D3DB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D3DB6">
              <w:rPr>
                <w:rFonts w:asciiTheme="minorHAnsi" w:hAnsiTheme="minorHAnsi" w:cstheme="minorHAnsi"/>
                <w:sz w:val="18"/>
              </w:rPr>
              <w:t>Yüklenici firma ISO 9001:2015, ISO27001:2013 standartlarına göre belgelendirilmiş olmalı ve</w:t>
            </w:r>
            <w:r w:rsidRPr="00500C38">
              <w:rPr>
                <w:rFonts w:ascii="Arial" w:hAnsi="Arial" w:cs="Arial"/>
                <w:b/>
                <w:sz w:val="20"/>
                <w:szCs w:val="20"/>
              </w:rPr>
              <w:t xml:space="preserve"> </w:t>
            </w:r>
            <w:r w:rsidRPr="005D3DB6">
              <w:rPr>
                <w:rFonts w:asciiTheme="minorHAnsi" w:hAnsiTheme="minorHAnsi" w:cstheme="minorHAnsi"/>
                <w:sz w:val="18"/>
              </w:rPr>
              <w:t xml:space="preserve">TSE Hizmet Yeterlilik belgesine sahip olmalıdır. </w:t>
            </w:r>
          </w:p>
          <w:p w14:paraId="470BE667" w14:textId="6D0CC693" w:rsidR="006056EE" w:rsidRPr="009A689C" w:rsidRDefault="006056EE">
            <w:pPr>
              <w:pStyle w:val="ListeParagraf"/>
              <w:numPr>
                <w:ilvl w:val="0"/>
                <w:numId w:val="36"/>
              </w:numPr>
              <w:spacing w:before="100" w:beforeAutospacing="1" w:after="100" w:afterAutospacing="1" w:line="360" w:lineRule="auto"/>
              <w:ind w:left="479"/>
              <w:contextualSpacing w:val="0"/>
              <w:rPr>
                <w:rFonts w:ascii="Tahoma" w:hAnsi="Tahoma" w:cs="Tahoma"/>
                <w:sz w:val="20"/>
                <w:szCs w:val="20"/>
              </w:rPr>
            </w:pPr>
            <w:r w:rsidRPr="008F3671">
              <w:rPr>
                <w:rFonts w:asciiTheme="minorHAnsi" w:hAnsiTheme="minorHAnsi" w:cstheme="minorHAnsi"/>
                <w:sz w:val="18"/>
              </w:rPr>
              <w:t xml:space="preserve">Cihaz teslimi en geç 8 hafta içinde </w:t>
            </w:r>
            <w:r w:rsidR="006A4328">
              <w:rPr>
                <w:rFonts w:asciiTheme="minorHAnsi" w:hAnsiTheme="minorHAnsi" w:cstheme="minorHAnsi"/>
                <w:sz w:val="18"/>
              </w:rPr>
              <w:t>yapılacaktır.</w:t>
            </w:r>
          </w:p>
        </w:tc>
      </w:tr>
      <w:tr w:rsidR="006056EE" w:rsidRPr="00C36C6F" w14:paraId="29C4F3BC" w14:textId="77777777" w:rsidTr="008F3671">
        <w:trPr>
          <w:cantSplit/>
          <w:trHeight w:val="510"/>
        </w:trPr>
        <w:tc>
          <w:tcPr>
            <w:tcW w:w="730" w:type="dxa"/>
          </w:tcPr>
          <w:p w14:paraId="17DF6853" w14:textId="324C18E8" w:rsidR="006056EE" w:rsidRDefault="006056EE" w:rsidP="0018049E">
            <w:pPr>
              <w:spacing w:before="0"/>
              <w:ind w:firstLine="0"/>
              <w:jc w:val="center"/>
              <w:rPr>
                <w:b/>
                <w:szCs w:val="24"/>
                <w:lang w:val="tr-TR"/>
              </w:rPr>
            </w:pPr>
            <w:r>
              <w:rPr>
                <w:b/>
                <w:szCs w:val="24"/>
                <w:lang w:val="tr-TR"/>
              </w:rPr>
              <w:lastRenderedPageBreak/>
              <w:t>Lot</w:t>
            </w:r>
            <w:r w:rsidRPr="0086084A">
              <w:rPr>
                <w:b/>
                <w:szCs w:val="24"/>
                <w:lang w:val="tr-TR"/>
              </w:rPr>
              <w:t>1</w:t>
            </w:r>
          </w:p>
        </w:tc>
        <w:tc>
          <w:tcPr>
            <w:tcW w:w="701" w:type="dxa"/>
          </w:tcPr>
          <w:p w14:paraId="70B1FEE2" w14:textId="2C6453E0" w:rsidR="006056EE" w:rsidRPr="0086084A" w:rsidRDefault="006056EE" w:rsidP="0018049E">
            <w:pPr>
              <w:spacing w:before="0"/>
              <w:ind w:firstLine="0"/>
              <w:jc w:val="center"/>
              <w:rPr>
                <w:b/>
                <w:szCs w:val="24"/>
                <w:lang w:val="tr-TR"/>
              </w:rPr>
            </w:pPr>
            <w:r w:rsidRPr="0086084A">
              <w:rPr>
                <w:b/>
                <w:szCs w:val="24"/>
                <w:lang w:val="tr-TR"/>
              </w:rPr>
              <w:t>3</w:t>
            </w:r>
          </w:p>
        </w:tc>
        <w:tc>
          <w:tcPr>
            <w:tcW w:w="1961" w:type="dxa"/>
          </w:tcPr>
          <w:p w14:paraId="778C0FEC" w14:textId="739235D3" w:rsidR="006056EE" w:rsidRPr="00692657" w:rsidRDefault="006056EE" w:rsidP="00ED6728">
            <w:pPr>
              <w:spacing w:before="0"/>
              <w:ind w:firstLine="0"/>
              <w:jc w:val="left"/>
              <w:rPr>
                <w:b/>
                <w:szCs w:val="24"/>
                <w:lang w:val="tr-TR"/>
              </w:rPr>
            </w:pPr>
            <w:r w:rsidRPr="00106786">
              <w:rPr>
                <w:b/>
                <w:szCs w:val="24"/>
                <w:lang w:val="tr-TR"/>
              </w:rPr>
              <w:t xml:space="preserve">Beton </w:t>
            </w:r>
            <w:proofErr w:type="gramStart"/>
            <w:r>
              <w:rPr>
                <w:b/>
                <w:szCs w:val="24"/>
                <w:lang w:val="tr-TR"/>
              </w:rPr>
              <w:t>m</w:t>
            </w:r>
            <w:r w:rsidRPr="00106786">
              <w:rPr>
                <w:b/>
                <w:szCs w:val="24"/>
                <w:lang w:val="tr-TR"/>
              </w:rPr>
              <w:t>ikseri</w:t>
            </w:r>
            <w:proofErr w:type="gramEnd"/>
          </w:p>
        </w:tc>
        <w:tc>
          <w:tcPr>
            <w:tcW w:w="841" w:type="dxa"/>
          </w:tcPr>
          <w:p w14:paraId="534BB942" w14:textId="6805E698" w:rsidR="006056EE" w:rsidRPr="00692657" w:rsidRDefault="006056EE" w:rsidP="008F3671">
            <w:pPr>
              <w:spacing w:before="0"/>
              <w:ind w:firstLine="0"/>
              <w:jc w:val="left"/>
              <w:rPr>
                <w:b/>
                <w:szCs w:val="24"/>
                <w:lang w:val="tr-TR"/>
              </w:rPr>
            </w:pPr>
            <w:r w:rsidRPr="00106786">
              <w:rPr>
                <w:b/>
                <w:szCs w:val="24"/>
                <w:lang w:val="tr-TR"/>
              </w:rPr>
              <w:t>1</w:t>
            </w:r>
            <w:r w:rsidR="006A4328">
              <w:rPr>
                <w:b/>
                <w:szCs w:val="24"/>
                <w:lang w:val="tr-TR"/>
              </w:rPr>
              <w:t xml:space="preserve"> adet</w:t>
            </w:r>
          </w:p>
        </w:tc>
        <w:tc>
          <w:tcPr>
            <w:tcW w:w="4724" w:type="dxa"/>
          </w:tcPr>
          <w:p w14:paraId="101A0B9F" w14:textId="77777777" w:rsidR="006056EE"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EN 12350-2 standartına uygun olarak üretilmiş olmalıdır.</w:t>
            </w:r>
          </w:p>
          <w:p w14:paraId="2CDC1674" w14:textId="70C9B0E1"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 xml:space="preserve">Yatay döner pan tipi beton mikseri en </w:t>
            </w:r>
            <w:proofErr w:type="gramStart"/>
            <w:r w:rsidRPr="00106786">
              <w:rPr>
                <w:rFonts w:asciiTheme="minorHAnsi" w:hAnsiTheme="minorHAnsi" w:cstheme="minorHAnsi"/>
                <w:sz w:val="18"/>
              </w:rPr>
              <w:t>az</w:t>
            </w:r>
            <w:proofErr w:type="gramEnd"/>
            <w:r w:rsidRPr="00106786">
              <w:rPr>
                <w:rFonts w:asciiTheme="minorHAnsi" w:hAnsiTheme="minorHAnsi" w:cstheme="minorHAnsi"/>
                <w:sz w:val="18"/>
              </w:rPr>
              <w:t xml:space="preserve"> 10-15 litre betonu efektif şekilde karıştırabilmek için </w:t>
            </w:r>
            <w:r w:rsidR="00570AFE">
              <w:rPr>
                <w:rFonts w:asciiTheme="minorHAnsi" w:hAnsiTheme="minorHAnsi" w:cstheme="minorHAnsi"/>
                <w:sz w:val="18"/>
              </w:rPr>
              <w:t xml:space="preserve">en fazla </w:t>
            </w:r>
            <w:r w:rsidRPr="00106786">
              <w:rPr>
                <w:rFonts w:asciiTheme="minorHAnsi" w:hAnsiTheme="minorHAnsi" w:cstheme="minorHAnsi"/>
                <w:sz w:val="18"/>
              </w:rPr>
              <w:t xml:space="preserve">45 litre iç hacme sahip olmalıdır. </w:t>
            </w:r>
          </w:p>
          <w:p w14:paraId="12563C75" w14:textId="77777777"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 xml:space="preserve">Beton mikseri, kuru veya ıslak malzemelerde homojen karışımlar hazırlamak üzere tasarlanmış olmalıdır. </w:t>
            </w:r>
          </w:p>
          <w:p w14:paraId="1159FF97" w14:textId="77777777"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Karıştırma haznesine kolay erişim için, yaklaşık 120 derece şekilde tasarlanmış olmalıdır.</w:t>
            </w:r>
          </w:p>
          <w:p w14:paraId="44AF0857" w14:textId="77777777"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Karıştırma paletlerini döndüren motoru da taşıyan üst kapak üzerinde, açılabilir gözlem kapağı bulunmalıdır.</w:t>
            </w:r>
          </w:p>
          <w:p w14:paraId="09DFCC33" w14:textId="77777777"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 xml:space="preserve">Karıştırma paletleri iyi karıştırma gerçekleşmesi amacı ile pan tipi hazne dönüş yönüne ters yönde dönmelidir. </w:t>
            </w:r>
          </w:p>
          <w:p w14:paraId="69A964CA" w14:textId="77777777"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 xml:space="preserve">Çift etkili karıştırma yapabilmelidir.  </w:t>
            </w:r>
          </w:p>
          <w:p w14:paraId="228C964A" w14:textId="77777777"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Üst Kapak amortisör tertibatı ile donatılmış olmalıdır.</w:t>
            </w:r>
          </w:p>
          <w:p w14:paraId="066E66DC" w14:textId="77777777"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Kazan, asansör tertibatlı olup numunenin kolayca boşaltılabilmesine ve temizlenebilmesine olanak sağlamalıdır.</w:t>
            </w:r>
          </w:p>
          <w:p w14:paraId="546CAE75" w14:textId="77777777"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Kazan kapağı, kolay kullanıma uygun açma kapama kol tertibatına sahip olmalıdır.</w:t>
            </w:r>
          </w:p>
          <w:p w14:paraId="686DA29B" w14:textId="77777777"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 xml:space="preserve"> Mikser, kolaylıkla taşınabilmesi için lastik tekerlere sahip olmalıdır.</w:t>
            </w:r>
          </w:p>
          <w:p w14:paraId="2FEE2178" w14:textId="31B25E25" w:rsidR="006056EE"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Mikserde; IP55 güvenlik standardına uygun elektrik tesisatı olmalı ve mikserin tüm parçaların paslanmaması için uygun elektrostatik boyalı ve galvanizli olmalıdır.</w:t>
            </w:r>
          </w:p>
          <w:p w14:paraId="1EB5B16F" w14:textId="77777777"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220V, 50–60 Hz, 1 faz elektrikle çalışmalıdır.</w:t>
            </w:r>
          </w:p>
          <w:p w14:paraId="3B64BF6C" w14:textId="0493937D"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 xml:space="preserve">Ebatları </w:t>
            </w:r>
            <w:r w:rsidR="00570AFE">
              <w:rPr>
                <w:rFonts w:asciiTheme="minorHAnsi" w:hAnsiTheme="minorHAnsi" w:cstheme="minorHAnsi"/>
                <w:sz w:val="18"/>
              </w:rPr>
              <w:t xml:space="preserve">en </w:t>
            </w:r>
            <w:proofErr w:type="gramStart"/>
            <w:r w:rsidR="00570AFE">
              <w:rPr>
                <w:rFonts w:asciiTheme="minorHAnsi" w:hAnsiTheme="minorHAnsi" w:cstheme="minorHAnsi"/>
                <w:sz w:val="18"/>
              </w:rPr>
              <w:t>az</w:t>
            </w:r>
            <w:proofErr w:type="gramEnd"/>
            <w:r w:rsidR="00570AFE">
              <w:rPr>
                <w:rFonts w:asciiTheme="minorHAnsi" w:hAnsiTheme="minorHAnsi" w:cstheme="minorHAnsi"/>
                <w:sz w:val="18"/>
              </w:rPr>
              <w:t xml:space="preserve"> </w:t>
            </w:r>
            <w:r w:rsidRPr="00106786">
              <w:rPr>
                <w:rFonts w:asciiTheme="minorHAnsi" w:hAnsiTheme="minorHAnsi" w:cstheme="minorHAnsi"/>
                <w:sz w:val="18"/>
              </w:rPr>
              <w:t>650x900x1200 mm (en x boy x yükseklik) olmalıdır.</w:t>
            </w:r>
          </w:p>
          <w:p w14:paraId="231072BE" w14:textId="77777777"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 xml:space="preserve">Gücü en </w:t>
            </w:r>
            <w:proofErr w:type="gramStart"/>
            <w:r w:rsidRPr="00106786">
              <w:rPr>
                <w:rFonts w:asciiTheme="minorHAnsi" w:hAnsiTheme="minorHAnsi" w:cstheme="minorHAnsi"/>
                <w:sz w:val="18"/>
              </w:rPr>
              <w:t>az</w:t>
            </w:r>
            <w:proofErr w:type="gramEnd"/>
            <w:r w:rsidRPr="00106786">
              <w:rPr>
                <w:rFonts w:asciiTheme="minorHAnsi" w:hAnsiTheme="minorHAnsi" w:cstheme="minorHAnsi"/>
                <w:sz w:val="18"/>
              </w:rPr>
              <w:t xml:space="preserve"> 1500 W olmalıdır.</w:t>
            </w:r>
          </w:p>
          <w:p w14:paraId="490EBB10" w14:textId="77777777"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 xml:space="preserve">Ağırlığı en </w:t>
            </w:r>
            <w:proofErr w:type="gramStart"/>
            <w:r w:rsidRPr="00106786">
              <w:rPr>
                <w:rFonts w:asciiTheme="minorHAnsi" w:hAnsiTheme="minorHAnsi" w:cstheme="minorHAnsi"/>
                <w:sz w:val="18"/>
              </w:rPr>
              <w:t>az</w:t>
            </w:r>
            <w:proofErr w:type="gramEnd"/>
            <w:r w:rsidRPr="00106786">
              <w:rPr>
                <w:rFonts w:asciiTheme="minorHAnsi" w:hAnsiTheme="minorHAnsi" w:cstheme="minorHAnsi"/>
                <w:sz w:val="18"/>
              </w:rPr>
              <w:t xml:space="preserve"> 200 kg olmalıdır.</w:t>
            </w:r>
          </w:p>
          <w:p w14:paraId="1B0F01CE" w14:textId="46D26B7A" w:rsidR="006056EE" w:rsidRPr="00106786" w:rsidRDefault="006056EE" w:rsidP="008F3671">
            <w:pPr>
              <w:pStyle w:val="ListeParagraf"/>
              <w:spacing w:before="100" w:beforeAutospacing="1" w:after="100" w:afterAutospacing="1" w:line="360" w:lineRule="auto"/>
              <w:ind w:left="479" w:firstLine="0"/>
              <w:contextualSpacing w:val="0"/>
              <w:rPr>
                <w:rFonts w:asciiTheme="minorHAnsi" w:hAnsiTheme="minorHAnsi" w:cstheme="minorHAnsi"/>
                <w:sz w:val="18"/>
              </w:rPr>
            </w:pPr>
          </w:p>
        </w:tc>
      </w:tr>
      <w:tr w:rsidR="006056EE" w:rsidRPr="00C36C6F" w14:paraId="487B53F6" w14:textId="77777777" w:rsidTr="0099391E">
        <w:trPr>
          <w:cantSplit/>
          <w:trHeight w:val="510"/>
        </w:trPr>
        <w:tc>
          <w:tcPr>
            <w:tcW w:w="730" w:type="dxa"/>
          </w:tcPr>
          <w:p w14:paraId="2AF406E2" w14:textId="2D66FC78" w:rsidR="006056EE" w:rsidRDefault="006056EE" w:rsidP="0018049E">
            <w:pPr>
              <w:spacing w:before="0"/>
              <w:ind w:firstLine="0"/>
              <w:jc w:val="center"/>
              <w:rPr>
                <w:b/>
                <w:szCs w:val="24"/>
                <w:lang w:val="tr-TR"/>
              </w:rPr>
            </w:pPr>
            <w:r>
              <w:rPr>
                <w:b/>
                <w:szCs w:val="24"/>
                <w:lang w:val="tr-TR"/>
              </w:rPr>
              <w:t>Lot</w:t>
            </w:r>
            <w:r w:rsidRPr="0086084A">
              <w:rPr>
                <w:b/>
                <w:szCs w:val="24"/>
                <w:lang w:val="tr-TR"/>
              </w:rPr>
              <w:t>1</w:t>
            </w:r>
          </w:p>
        </w:tc>
        <w:tc>
          <w:tcPr>
            <w:tcW w:w="701" w:type="dxa"/>
          </w:tcPr>
          <w:p w14:paraId="6EB8D634" w14:textId="62F05D76" w:rsidR="006056EE" w:rsidRPr="0086084A" w:rsidRDefault="006056EE" w:rsidP="0018049E">
            <w:pPr>
              <w:spacing w:before="0"/>
              <w:ind w:firstLine="0"/>
              <w:jc w:val="center"/>
              <w:rPr>
                <w:b/>
                <w:szCs w:val="24"/>
                <w:lang w:val="tr-TR"/>
              </w:rPr>
            </w:pPr>
            <w:r w:rsidRPr="0086084A">
              <w:rPr>
                <w:b/>
                <w:szCs w:val="24"/>
                <w:lang w:val="tr-TR"/>
              </w:rPr>
              <w:t>3</w:t>
            </w:r>
          </w:p>
        </w:tc>
        <w:tc>
          <w:tcPr>
            <w:tcW w:w="1961" w:type="dxa"/>
          </w:tcPr>
          <w:p w14:paraId="43FE7B62" w14:textId="4B27E540" w:rsidR="006056EE" w:rsidRPr="00692657" w:rsidRDefault="006056EE" w:rsidP="00ED6728">
            <w:pPr>
              <w:spacing w:before="0"/>
              <w:ind w:firstLine="0"/>
              <w:jc w:val="left"/>
              <w:rPr>
                <w:b/>
                <w:szCs w:val="24"/>
                <w:lang w:val="tr-TR"/>
              </w:rPr>
            </w:pPr>
            <w:r w:rsidRPr="00106786">
              <w:rPr>
                <w:b/>
                <w:szCs w:val="24"/>
                <w:lang w:val="tr-TR"/>
              </w:rPr>
              <w:t xml:space="preserve">Beton </w:t>
            </w:r>
            <w:proofErr w:type="gramStart"/>
            <w:r>
              <w:rPr>
                <w:b/>
                <w:szCs w:val="24"/>
                <w:lang w:val="tr-TR"/>
              </w:rPr>
              <w:t>m</w:t>
            </w:r>
            <w:r w:rsidRPr="00106786">
              <w:rPr>
                <w:b/>
                <w:szCs w:val="24"/>
                <w:lang w:val="tr-TR"/>
              </w:rPr>
              <w:t>ikseri</w:t>
            </w:r>
            <w:proofErr w:type="gramEnd"/>
          </w:p>
        </w:tc>
        <w:tc>
          <w:tcPr>
            <w:tcW w:w="841" w:type="dxa"/>
            <w:vAlign w:val="center"/>
          </w:tcPr>
          <w:p w14:paraId="14D0270F" w14:textId="3135EFB8" w:rsidR="006056EE" w:rsidRPr="00692657" w:rsidRDefault="006056EE" w:rsidP="0018049E">
            <w:pPr>
              <w:spacing w:before="0"/>
              <w:ind w:firstLine="0"/>
              <w:rPr>
                <w:b/>
                <w:szCs w:val="24"/>
                <w:lang w:val="tr-TR"/>
              </w:rPr>
            </w:pPr>
            <w:r w:rsidRPr="00106786">
              <w:rPr>
                <w:b/>
                <w:szCs w:val="24"/>
                <w:lang w:val="tr-TR"/>
              </w:rPr>
              <w:t>1</w:t>
            </w:r>
            <w:r w:rsidR="006A4328">
              <w:rPr>
                <w:b/>
                <w:szCs w:val="24"/>
                <w:lang w:val="tr-TR"/>
              </w:rPr>
              <w:t xml:space="preserve"> adet</w:t>
            </w:r>
          </w:p>
        </w:tc>
        <w:tc>
          <w:tcPr>
            <w:tcW w:w="4724" w:type="dxa"/>
          </w:tcPr>
          <w:p w14:paraId="3BD5F3E6" w14:textId="77777777" w:rsidR="006056EE" w:rsidRPr="00106786"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İstekli firma yeterli deneyime sahip ve yeterli sayıda teknik servis personeline sahip olmalıdır.</w:t>
            </w:r>
          </w:p>
          <w:p w14:paraId="107736BB" w14:textId="4C93BA6C" w:rsidR="006056EE" w:rsidRPr="00871F18"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06786">
              <w:rPr>
                <w:rFonts w:asciiTheme="minorHAnsi" w:hAnsiTheme="minorHAnsi" w:cstheme="minorHAnsi"/>
                <w:sz w:val="18"/>
              </w:rPr>
              <w:t>Teslim süresi en geç 8 hafta içinde yapılmalıdır.</w:t>
            </w:r>
          </w:p>
        </w:tc>
      </w:tr>
      <w:tr w:rsidR="006056EE" w:rsidRPr="00C36C6F" w14:paraId="5A72D370" w14:textId="77777777" w:rsidTr="008F3671">
        <w:trPr>
          <w:cantSplit/>
          <w:trHeight w:val="510"/>
        </w:trPr>
        <w:tc>
          <w:tcPr>
            <w:tcW w:w="730" w:type="dxa"/>
          </w:tcPr>
          <w:p w14:paraId="4018F93F" w14:textId="6B90431B" w:rsidR="006056EE" w:rsidRDefault="006056EE" w:rsidP="0018049E">
            <w:pPr>
              <w:spacing w:before="0"/>
              <w:ind w:firstLine="0"/>
              <w:jc w:val="center"/>
              <w:rPr>
                <w:b/>
                <w:szCs w:val="24"/>
                <w:lang w:val="tr-TR"/>
              </w:rPr>
            </w:pPr>
            <w:r>
              <w:rPr>
                <w:b/>
                <w:szCs w:val="24"/>
                <w:lang w:val="tr-TR"/>
              </w:rPr>
              <w:lastRenderedPageBreak/>
              <w:t>Lot1</w:t>
            </w:r>
          </w:p>
        </w:tc>
        <w:tc>
          <w:tcPr>
            <w:tcW w:w="701" w:type="dxa"/>
          </w:tcPr>
          <w:p w14:paraId="191EB17E" w14:textId="186B5201" w:rsidR="006056EE" w:rsidRPr="0086084A" w:rsidRDefault="006056EE" w:rsidP="0018049E">
            <w:pPr>
              <w:spacing w:before="0"/>
              <w:ind w:firstLine="0"/>
              <w:jc w:val="center"/>
              <w:rPr>
                <w:b/>
                <w:szCs w:val="24"/>
                <w:lang w:val="tr-TR"/>
              </w:rPr>
            </w:pPr>
            <w:r>
              <w:rPr>
                <w:b/>
                <w:szCs w:val="24"/>
                <w:lang w:val="tr-TR"/>
              </w:rPr>
              <w:t>4</w:t>
            </w:r>
          </w:p>
        </w:tc>
        <w:tc>
          <w:tcPr>
            <w:tcW w:w="1961" w:type="dxa"/>
          </w:tcPr>
          <w:p w14:paraId="498BECD0" w14:textId="54929CFE" w:rsidR="006056EE" w:rsidRPr="00106786" w:rsidRDefault="006056EE" w:rsidP="00ED6728">
            <w:pPr>
              <w:spacing w:before="0"/>
              <w:ind w:firstLine="0"/>
              <w:jc w:val="left"/>
              <w:rPr>
                <w:b/>
                <w:szCs w:val="24"/>
                <w:lang w:val="tr-TR"/>
              </w:rPr>
            </w:pPr>
            <w:r>
              <w:rPr>
                <w:b/>
                <w:szCs w:val="24"/>
                <w:lang w:val="tr-TR"/>
              </w:rPr>
              <w:t xml:space="preserve">Çimento </w:t>
            </w:r>
            <w:proofErr w:type="gramStart"/>
            <w:r>
              <w:rPr>
                <w:b/>
                <w:szCs w:val="24"/>
                <w:lang w:val="tr-TR"/>
              </w:rPr>
              <w:t>mikseri</w:t>
            </w:r>
            <w:proofErr w:type="gramEnd"/>
          </w:p>
        </w:tc>
        <w:tc>
          <w:tcPr>
            <w:tcW w:w="841" w:type="dxa"/>
          </w:tcPr>
          <w:p w14:paraId="1808D0B1" w14:textId="6B954FBA" w:rsidR="006056EE" w:rsidRPr="00106786" w:rsidRDefault="006056EE" w:rsidP="008F3671">
            <w:pPr>
              <w:spacing w:before="0"/>
              <w:ind w:firstLine="0"/>
              <w:jc w:val="left"/>
              <w:rPr>
                <w:b/>
                <w:szCs w:val="24"/>
                <w:lang w:val="tr-TR"/>
              </w:rPr>
            </w:pPr>
            <w:r>
              <w:rPr>
                <w:b/>
                <w:szCs w:val="24"/>
                <w:lang w:val="tr-TR"/>
              </w:rPr>
              <w:t>1</w:t>
            </w:r>
            <w:r w:rsidR="00570AFE">
              <w:rPr>
                <w:b/>
                <w:szCs w:val="24"/>
                <w:lang w:val="tr-TR"/>
              </w:rPr>
              <w:t xml:space="preserve"> adet</w:t>
            </w:r>
          </w:p>
        </w:tc>
        <w:tc>
          <w:tcPr>
            <w:tcW w:w="4724" w:type="dxa"/>
          </w:tcPr>
          <w:p w14:paraId="71526C8D"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Cihaz, EN 196-1, EN 196-3, EN 413-2, EN 459-2, EN 480-1</w:t>
            </w:r>
            <w:proofErr w:type="gramStart"/>
            <w:r w:rsidRPr="00A52EF3">
              <w:rPr>
                <w:rFonts w:asciiTheme="minorHAnsi" w:hAnsiTheme="minorHAnsi" w:cstheme="minorHAnsi"/>
                <w:sz w:val="18"/>
              </w:rPr>
              <w:t>,EN</w:t>
            </w:r>
            <w:proofErr w:type="gramEnd"/>
            <w:r w:rsidRPr="00A52EF3">
              <w:rPr>
                <w:rFonts w:asciiTheme="minorHAnsi" w:hAnsiTheme="minorHAnsi" w:cstheme="minorHAnsi"/>
                <w:sz w:val="18"/>
              </w:rPr>
              <w:t xml:space="preserve"> 1015-2, ASTM C305, standartlarına uygun olmalıdır.</w:t>
            </w:r>
          </w:p>
          <w:p w14:paraId="021B484D"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 xml:space="preserve">Çimento pastasının standartlara uygun olarak homojen şekilde karışımını sağlamak amaçlı kullanıma uygun olmalıdır. </w:t>
            </w:r>
          </w:p>
          <w:p w14:paraId="6BB154D0"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 xml:space="preserve">2 devirli olan cihazda karıştırma paleti hızı kendi ekseninde 140 ve 285 dev/dk. karıştırma kabı yörüngesindeki hızı 62 ve 125 dev/dk. olarak seçilebilir olmalıdır. </w:t>
            </w:r>
          </w:p>
          <w:p w14:paraId="0D0F9B2A"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Cihazdaki tüm kontroller ve programlamalar LCD göstergeli kontrol ünitesinden yapılmalıdır.</w:t>
            </w:r>
          </w:p>
          <w:p w14:paraId="2AC05E85"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Dijital kontrol ünitesi üzerinde EN 196-1, EN 196-3, EN 413-2, EN 459-2</w:t>
            </w:r>
            <w:proofErr w:type="gramStart"/>
            <w:r w:rsidRPr="00A52EF3">
              <w:rPr>
                <w:rFonts w:asciiTheme="minorHAnsi" w:hAnsiTheme="minorHAnsi" w:cstheme="minorHAnsi"/>
                <w:sz w:val="18"/>
              </w:rPr>
              <w:t>,ASTM</w:t>
            </w:r>
            <w:proofErr w:type="gramEnd"/>
            <w:r w:rsidRPr="00A52EF3">
              <w:rPr>
                <w:rFonts w:asciiTheme="minorHAnsi" w:hAnsiTheme="minorHAnsi" w:cstheme="minorHAnsi"/>
                <w:sz w:val="18"/>
              </w:rPr>
              <w:t xml:space="preserve"> C 305 standartlarına uygun programlar bulunmalıdır.</w:t>
            </w:r>
          </w:p>
          <w:p w14:paraId="30F6DA00"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Cihaz üzerindeki kontrol ünitesi, istenildiğinde kullanıcı tarafından programlanabilmelidir.</w:t>
            </w:r>
          </w:p>
          <w:p w14:paraId="091608FF"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 xml:space="preserve">Cihaz hem </w:t>
            </w:r>
            <w:proofErr w:type="gramStart"/>
            <w:r w:rsidRPr="00A52EF3">
              <w:rPr>
                <w:rFonts w:asciiTheme="minorHAnsi" w:hAnsiTheme="minorHAnsi" w:cstheme="minorHAnsi"/>
                <w:sz w:val="18"/>
              </w:rPr>
              <w:t>manuel</w:t>
            </w:r>
            <w:proofErr w:type="gramEnd"/>
            <w:r w:rsidRPr="00A52EF3">
              <w:rPr>
                <w:rFonts w:asciiTheme="minorHAnsi" w:hAnsiTheme="minorHAnsi" w:cstheme="minorHAnsi"/>
                <w:sz w:val="18"/>
              </w:rPr>
              <w:t xml:space="preserve"> hem de otomatik seçenekte çalışabilmelidir. </w:t>
            </w:r>
          </w:p>
          <w:p w14:paraId="2D63CDB1"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Cihaz sesli uyarı sistemine sahip olmalıdır.</w:t>
            </w:r>
          </w:p>
          <w:p w14:paraId="68D6DBD6"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 xml:space="preserve">Cihazda, otomatik kum boşaltma tertibatı olmalıdır. Standardın öngördüğü anda ve sürede kum otomatik olarak karıştırma kabına boşaltılmalıdır. </w:t>
            </w:r>
          </w:p>
          <w:p w14:paraId="52DC4DF0" w14:textId="77777777" w:rsidR="006056EE"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Cihazda su haznesi bulunmalıdır.</w:t>
            </w:r>
          </w:p>
          <w:p w14:paraId="68A6C395"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Cihazla birlikte 5 litre kapasiteli karıştırma kabı ve karıştırma paleti verilmelidir.</w:t>
            </w:r>
          </w:p>
          <w:p w14:paraId="60AA0B56"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 xml:space="preserve">Karıştırma kabı ve paleti paslanmaz çelikten imal edilmiş olmalıdır. </w:t>
            </w:r>
          </w:p>
          <w:p w14:paraId="7681C4C5"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Karıştırma kabının monte edilmiş olduğu mekanizma, kol yardımıyla yukarı aşağı hareket edebilmelidir.</w:t>
            </w:r>
          </w:p>
          <w:p w14:paraId="6B66B44C"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Karıştırma kabı, hareketli mekanizma üzerine kolayca takılıp sökülebilmelidir.</w:t>
            </w:r>
          </w:p>
          <w:p w14:paraId="1DCDF5B0" w14:textId="77777777" w:rsidR="006056EE"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Cihazda emniyet anahtarı olmalıdır. Karıştırma kabı aşağı konumdayken cihazın emniyet anahtarı çalışmasına engel olmalıdır.</w:t>
            </w:r>
          </w:p>
          <w:p w14:paraId="01572E45"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 xml:space="preserve">Cihaz 220 V, 50-60 Hz, 1 faz elektrikle çalışabilmelidir. </w:t>
            </w:r>
          </w:p>
          <w:p w14:paraId="0896AB91" w14:textId="77777777" w:rsidR="006056EE" w:rsidRPr="00A52EF3" w:rsidRDefault="006056EE"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 xml:space="preserve">Cihazın gücü en </w:t>
            </w:r>
            <w:proofErr w:type="gramStart"/>
            <w:r w:rsidRPr="00A52EF3">
              <w:rPr>
                <w:rFonts w:asciiTheme="minorHAnsi" w:hAnsiTheme="minorHAnsi" w:cstheme="minorHAnsi"/>
                <w:sz w:val="18"/>
              </w:rPr>
              <w:t>az</w:t>
            </w:r>
            <w:proofErr w:type="gramEnd"/>
            <w:r w:rsidRPr="00A52EF3">
              <w:rPr>
                <w:rFonts w:asciiTheme="minorHAnsi" w:hAnsiTheme="minorHAnsi" w:cstheme="minorHAnsi"/>
                <w:sz w:val="18"/>
              </w:rPr>
              <w:t xml:space="preserve"> 250 W olmalıdır.</w:t>
            </w:r>
          </w:p>
          <w:p w14:paraId="253AC3B6" w14:textId="519620E1" w:rsidR="006056EE" w:rsidRPr="00A52EF3" w:rsidRDefault="006056EE" w:rsidP="008F3671">
            <w:pPr>
              <w:pStyle w:val="ListeParagraf"/>
              <w:spacing w:before="100" w:beforeAutospacing="1" w:after="100" w:afterAutospacing="1" w:line="360" w:lineRule="auto"/>
              <w:ind w:left="479" w:firstLine="0"/>
              <w:contextualSpacing w:val="0"/>
              <w:rPr>
                <w:rFonts w:asciiTheme="minorHAnsi" w:hAnsiTheme="minorHAnsi" w:cstheme="minorHAnsi"/>
                <w:sz w:val="18"/>
              </w:rPr>
            </w:pPr>
          </w:p>
        </w:tc>
      </w:tr>
      <w:tr w:rsidR="0058485D" w:rsidRPr="00C36C6F" w14:paraId="6B0B4626" w14:textId="77777777" w:rsidTr="008F3671">
        <w:trPr>
          <w:cantSplit/>
          <w:trHeight w:val="510"/>
        </w:trPr>
        <w:tc>
          <w:tcPr>
            <w:tcW w:w="730" w:type="dxa"/>
          </w:tcPr>
          <w:p w14:paraId="23C804C8" w14:textId="26402C6B" w:rsidR="0058485D" w:rsidRDefault="0058485D" w:rsidP="0018049E">
            <w:pPr>
              <w:spacing w:before="0"/>
              <w:ind w:firstLine="0"/>
              <w:jc w:val="center"/>
              <w:rPr>
                <w:b/>
                <w:szCs w:val="24"/>
                <w:lang w:val="tr-TR"/>
              </w:rPr>
            </w:pPr>
            <w:r>
              <w:rPr>
                <w:b/>
                <w:szCs w:val="24"/>
                <w:lang w:val="tr-TR"/>
              </w:rPr>
              <w:lastRenderedPageBreak/>
              <w:t>Lot1</w:t>
            </w:r>
          </w:p>
        </w:tc>
        <w:tc>
          <w:tcPr>
            <w:tcW w:w="701" w:type="dxa"/>
          </w:tcPr>
          <w:p w14:paraId="4B6C3CE7" w14:textId="06F4C3BD" w:rsidR="0058485D" w:rsidRPr="0086084A" w:rsidRDefault="0058485D" w:rsidP="0018049E">
            <w:pPr>
              <w:spacing w:before="0"/>
              <w:ind w:firstLine="0"/>
              <w:jc w:val="center"/>
              <w:rPr>
                <w:b/>
                <w:szCs w:val="24"/>
                <w:lang w:val="tr-TR"/>
              </w:rPr>
            </w:pPr>
            <w:r>
              <w:rPr>
                <w:b/>
                <w:szCs w:val="24"/>
                <w:lang w:val="tr-TR"/>
              </w:rPr>
              <w:t>4</w:t>
            </w:r>
          </w:p>
        </w:tc>
        <w:tc>
          <w:tcPr>
            <w:tcW w:w="1961" w:type="dxa"/>
          </w:tcPr>
          <w:p w14:paraId="1269585E" w14:textId="7705EC58" w:rsidR="0058485D" w:rsidRPr="00692657" w:rsidRDefault="0058485D" w:rsidP="0018049E">
            <w:pPr>
              <w:spacing w:before="0"/>
              <w:ind w:firstLine="0"/>
              <w:rPr>
                <w:b/>
                <w:szCs w:val="24"/>
                <w:lang w:val="tr-TR"/>
              </w:rPr>
            </w:pPr>
            <w:r>
              <w:rPr>
                <w:b/>
                <w:szCs w:val="24"/>
                <w:lang w:val="tr-TR"/>
              </w:rPr>
              <w:t xml:space="preserve">Çimento </w:t>
            </w:r>
            <w:proofErr w:type="gramStart"/>
            <w:r>
              <w:rPr>
                <w:b/>
                <w:szCs w:val="24"/>
                <w:lang w:val="tr-TR"/>
              </w:rPr>
              <w:t>mikseri</w:t>
            </w:r>
            <w:proofErr w:type="gramEnd"/>
          </w:p>
        </w:tc>
        <w:tc>
          <w:tcPr>
            <w:tcW w:w="841" w:type="dxa"/>
          </w:tcPr>
          <w:p w14:paraId="6E6FB795" w14:textId="3948DF22" w:rsidR="0058485D" w:rsidRPr="00692657" w:rsidRDefault="0058485D" w:rsidP="0018049E">
            <w:pPr>
              <w:spacing w:before="0"/>
              <w:ind w:firstLine="0"/>
              <w:rPr>
                <w:b/>
                <w:szCs w:val="24"/>
                <w:lang w:val="tr-TR"/>
              </w:rPr>
            </w:pPr>
            <w:r>
              <w:rPr>
                <w:b/>
                <w:szCs w:val="24"/>
                <w:lang w:val="tr-TR"/>
              </w:rPr>
              <w:t>1 adet</w:t>
            </w:r>
          </w:p>
        </w:tc>
        <w:tc>
          <w:tcPr>
            <w:tcW w:w="4724" w:type="dxa"/>
          </w:tcPr>
          <w:p w14:paraId="4EE2BA20" w14:textId="15354F3B" w:rsidR="0058485D" w:rsidRPr="00A52EF3"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A52EF3">
              <w:rPr>
                <w:rFonts w:asciiTheme="minorHAnsi" w:hAnsiTheme="minorHAnsi" w:cstheme="minorHAnsi"/>
                <w:sz w:val="18"/>
              </w:rPr>
              <w:t xml:space="preserve">Cihaz teslimi en geç 8 hafta içinde yapılacaktır. </w:t>
            </w:r>
          </w:p>
        </w:tc>
      </w:tr>
      <w:tr w:rsidR="0058485D" w:rsidRPr="00C36C6F" w14:paraId="4C094DC8" w14:textId="77777777" w:rsidTr="008F3671">
        <w:trPr>
          <w:cantSplit/>
          <w:trHeight w:val="510"/>
        </w:trPr>
        <w:tc>
          <w:tcPr>
            <w:tcW w:w="730" w:type="dxa"/>
          </w:tcPr>
          <w:p w14:paraId="4BE4948F" w14:textId="07B3623E" w:rsidR="0058485D" w:rsidRDefault="0058485D" w:rsidP="0018049E">
            <w:pPr>
              <w:spacing w:before="0"/>
              <w:ind w:firstLine="0"/>
              <w:jc w:val="center"/>
              <w:rPr>
                <w:b/>
                <w:szCs w:val="24"/>
                <w:lang w:val="tr-TR"/>
              </w:rPr>
            </w:pPr>
            <w:r>
              <w:rPr>
                <w:b/>
                <w:szCs w:val="24"/>
                <w:lang w:val="tr-TR"/>
              </w:rPr>
              <w:t>Lot</w:t>
            </w:r>
            <w:r w:rsidRPr="0086084A">
              <w:rPr>
                <w:b/>
                <w:szCs w:val="24"/>
                <w:lang w:val="tr-TR"/>
              </w:rPr>
              <w:t>1</w:t>
            </w:r>
          </w:p>
        </w:tc>
        <w:tc>
          <w:tcPr>
            <w:tcW w:w="701" w:type="dxa"/>
          </w:tcPr>
          <w:p w14:paraId="1B241ADA" w14:textId="07CCA9B0" w:rsidR="0058485D" w:rsidRDefault="0058485D" w:rsidP="0018049E">
            <w:pPr>
              <w:spacing w:before="0"/>
              <w:ind w:firstLine="0"/>
              <w:jc w:val="center"/>
              <w:rPr>
                <w:b/>
                <w:szCs w:val="24"/>
                <w:lang w:val="tr-TR"/>
              </w:rPr>
            </w:pPr>
            <w:r>
              <w:rPr>
                <w:b/>
                <w:szCs w:val="24"/>
                <w:lang w:val="tr-TR"/>
              </w:rPr>
              <w:t>5</w:t>
            </w:r>
          </w:p>
        </w:tc>
        <w:tc>
          <w:tcPr>
            <w:tcW w:w="1961" w:type="dxa"/>
          </w:tcPr>
          <w:p w14:paraId="5326DC0F" w14:textId="179DA6D3" w:rsidR="0058485D" w:rsidRPr="00106786" w:rsidRDefault="0058485D" w:rsidP="00ED6728">
            <w:pPr>
              <w:spacing w:before="0"/>
              <w:ind w:firstLine="0"/>
              <w:jc w:val="left"/>
              <w:rPr>
                <w:b/>
                <w:szCs w:val="24"/>
                <w:lang w:val="tr-TR"/>
              </w:rPr>
            </w:pPr>
            <w:r>
              <w:rPr>
                <w:b/>
                <w:szCs w:val="24"/>
                <w:lang w:val="tr-TR"/>
              </w:rPr>
              <w:t>100x100x100 mm küp plastik numune</w:t>
            </w:r>
            <w:r w:rsidRPr="008E28D8">
              <w:rPr>
                <w:b/>
                <w:szCs w:val="24"/>
                <w:lang w:val="tr-TR"/>
              </w:rPr>
              <w:t xml:space="preserve"> </w:t>
            </w:r>
            <w:r>
              <w:rPr>
                <w:b/>
                <w:szCs w:val="24"/>
                <w:lang w:val="tr-TR"/>
              </w:rPr>
              <w:t>k</w:t>
            </w:r>
            <w:r w:rsidRPr="008E28D8">
              <w:rPr>
                <w:b/>
                <w:szCs w:val="24"/>
                <w:lang w:val="tr-TR"/>
              </w:rPr>
              <w:t>alı</w:t>
            </w:r>
            <w:r>
              <w:rPr>
                <w:b/>
                <w:szCs w:val="24"/>
                <w:lang w:val="tr-TR"/>
              </w:rPr>
              <w:t xml:space="preserve">bı </w:t>
            </w:r>
          </w:p>
        </w:tc>
        <w:tc>
          <w:tcPr>
            <w:tcW w:w="841" w:type="dxa"/>
          </w:tcPr>
          <w:p w14:paraId="14D51480" w14:textId="0043EDEA" w:rsidR="0058485D" w:rsidRPr="00106786" w:rsidRDefault="0058485D" w:rsidP="008F3671">
            <w:pPr>
              <w:spacing w:before="0"/>
              <w:ind w:firstLine="0"/>
              <w:jc w:val="left"/>
              <w:rPr>
                <w:b/>
                <w:szCs w:val="24"/>
                <w:lang w:val="tr-TR"/>
              </w:rPr>
            </w:pPr>
            <w:r w:rsidRPr="00106786">
              <w:rPr>
                <w:b/>
                <w:szCs w:val="24"/>
                <w:lang w:val="tr-TR"/>
              </w:rPr>
              <w:t>48</w:t>
            </w:r>
            <w:r>
              <w:rPr>
                <w:b/>
                <w:szCs w:val="24"/>
                <w:lang w:val="tr-TR"/>
              </w:rPr>
              <w:t xml:space="preserve"> adet</w:t>
            </w:r>
          </w:p>
        </w:tc>
        <w:tc>
          <w:tcPr>
            <w:tcW w:w="4724" w:type="dxa"/>
          </w:tcPr>
          <w:p w14:paraId="60A9248B" w14:textId="77777777" w:rsidR="0058485D" w:rsidRPr="008E28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E28D8">
              <w:rPr>
                <w:rFonts w:asciiTheme="minorHAnsi" w:hAnsiTheme="minorHAnsi" w:cstheme="minorHAnsi"/>
                <w:sz w:val="18"/>
              </w:rPr>
              <w:t>EN 12390-1, ASTM C39, standartlarına uygun olmalıdır.</w:t>
            </w:r>
          </w:p>
          <w:p w14:paraId="53EBDC8F" w14:textId="77777777" w:rsidR="0058485D" w:rsidRPr="008E28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E28D8">
              <w:rPr>
                <w:rFonts w:asciiTheme="minorHAnsi" w:hAnsiTheme="minorHAnsi" w:cstheme="minorHAnsi"/>
                <w:sz w:val="18"/>
              </w:rPr>
              <w:t>100x100x100 mm ölçülerinde olmalıdır.</w:t>
            </w:r>
          </w:p>
          <w:p w14:paraId="1A7941A7" w14:textId="1615AB5F" w:rsidR="0058485D" w:rsidRPr="008E28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E28D8">
              <w:rPr>
                <w:rFonts w:asciiTheme="minorHAnsi" w:hAnsiTheme="minorHAnsi" w:cstheme="minorHAnsi"/>
                <w:sz w:val="18"/>
              </w:rPr>
              <w:t>100 mm küp kalıbın boyut toleransı en fazla ± 0</w:t>
            </w:r>
            <w:proofErr w:type="gramStart"/>
            <w:r w:rsidRPr="008E28D8">
              <w:rPr>
                <w:rFonts w:asciiTheme="minorHAnsi" w:hAnsiTheme="minorHAnsi" w:cstheme="minorHAnsi"/>
                <w:sz w:val="18"/>
              </w:rPr>
              <w:t>,5</w:t>
            </w:r>
            <w:proofErr w:type="gramEnd"/>
            <w:r w:rsidRPr="008E28D8">
              <w:rPr>
                <w:rFonts w:asciiTheme="minorHAnsi" w:hAnsiTheme="minorHAnsi" w:cstheme="minorHAnsi"/>
                <w:sz w:val="18"/>
              </w:rPr>
              <w:t xml:space="preserve"> mm.</w:t>
            </w:r>
          </w:p>
          <w:p w14:paraId="38D86621" w14:textId="77777777" w:rsidR="0058485D" w:rsidRPr="008E28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E28D8">
              <w:rPr>
                <w:rFonts w:asciiTheme="minorHAnsi" w:hAnsiTheme="minorHAnsi" w:cstheme="minorHAnsi"/>
                <w:sz w:val="18"/>
              </w:rPr>
              <w:t>Sert plastikten imal edilmiş olmalıdır.</w:t>
            </w:r>
          </w:p>
          <w:p w14:paraId="60D2DE3F" w14:textId="77777777" w:rsidR="0058485D" w:rsidRPr="008E28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E28D8">
              <w:rPr>
                <w:rFonts w:asciiTheme="minorHAnsi" w:hAnsiTheme="minorHAnsi" w:cstheme="minorHAnsi"/>
                <w:sz w:val="18"/>
              </w:rPr>
              <w:t>Dayanıklı, geçirimsiz, esnemez, şekil değiştirmez ve temizlenmesi kolay malzemeden yapılmış olmalıdır.</w:t>
            </w:r>
          </w:p>
          <w:p w14:paraId="14A5040F" w14:textId="55424CBB" w:rsidR="0058485D" w:rsidRPr="008E28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E28D8">
              <w:rPr>
                <w:rFonts w:asciiTheme="minorHAnsi" w:hAnsiTheme="minorHAnsi" w:cstheme="minorHAnsi"/>
                <w:sz w:val="18"/>
              </w:rPr>
              <w:t>Kalıp dört yan yüzünün düzl</w:t>
            </w:r>
            <w:r>
              <w:rPr>
                <w:rFonts w:asciiTheme="minorHAnsi" w:hAnsiTheme="minorHAnsi" w:cstheme="minorHAnsi"/>
                <w:sz w:val="18"/>
              </w:rPr>
              <w:t xml:space="preserve">ükten sapma toleransı en fazla ± </w:t>
            </w:r>
            <w:r w:rsidRPr="008E28D8">
              <w:rPr>
                <w:rFonts w:asciiTheme="minorHAnsi" w:hAnsiTheme="minorHAnsi" w:cstheme="minorHAnsi"/>
                <w:sz w:val="18"/>
              </w:rPr>
              <w:t>0</w:t>
            </w:r>
            <w:proofErr w:type="gramStart"/>
            <w:r w:rsidRPr="008E28D8">
              <w:rPr>
                <w:rFonts w:asciiTheme="minorHAnsi" w:hAnsiTheme="minorHAnsi" w:cstheme="minorHAnsi"/>
                <w:sz w:val="18"/>
              </w:rPr>
              <w:t>,03</w:t>
            </w:r>
            <w:proofErr w:type="gramEnd"/>
            <w:r w:rsidRPr="008E28D8">
              <w:rPr>
                <w:rFonts w:asciiTheme="minorHAnsi" w:hAnsiTheme="minorHAnsi" w:cstheme="minorHAnsi"/>
                <w:sz w:val="18"/>
              </w:rPr>
              <w:t xml:space="preserve"> mm olmalıdır.</w:t>
            </w:r>
          </w:p>
          <w:p w14:paraId="19997FE1" w14:textId="77777777" w:rsidR="0058485D" w:rsidRPr="008E28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E28D8">
              <w:rPr>
                <w:rFonts w:asciiTheme="minorHAnsi" w:hAnsiTheme="minorHAnsi" w:cstheme="minorHAnsi"/>
                <w:sz w:val="18"/>
              </w:rPr>
              <w:t>Kalıp taban üst yüzeyinin düzlükten sapma toleransı en fazla  ± 0,06 mm olmalıdır</w:t>
            </w:r>
          </w:p>
          <w:p w14:paraId="30CB98B5" w14:textId="77777777" w:rsidR="0058485D" w:rsidRPr="008E28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E28D8">
              <w:rPr>
                <w:rFonts w:asciiTheme="minorHAnsi" w:hAnsiTheme="minorHAnsi" w:cstheme="minorHAnsi"/>
                <w:sz w:val="18"/>
              </w:rPr>
              <w:t>Kalıp yan yüzlerinin, bitişik yan yüzler ve taban plâkasına göre diklikten sapma toleransı, en fazla ± 0</w:t>
            </w:r>
            <w:proofErr w:type="gramStart"/>
            <w:r w:rsidRPr="008E28D8">
              <w:rPr>
                <w:rFonts w:asciiTheme="minorHAnsi" w:hAnsiTheme="minorHAnsi" w:cstheme="minorHAnsi"/>
                <w:sz w:val="18"/>
              </w:rPr>
              <w:t>,5</w:t>
            </w:r>
            <w:proofErr w:type="gramEnd"/>
            <w:r w:rsidRPr="008E28D8">
              <w:rPr>
                <w:rFonts w:asciiTheme="minorHAnsi" w:hAnsiTheme="minorHAnsi" w:cstheme="minorHAnsi"/>
                <w:sz w:val="18"/>
              </w:rPr>
              <w:t xml:space="preserve"> mm olmalıdır.</w:t>
            </w:r>
          </w:p>
          <w:p w14:paraId="4D803F4D" w14:textId="2E074169" w:rsidR="0058485D" w:rsidRPr="008D26AB"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E28D8">
              <w:rPr>
                <w:rFonts w:asciiTheme="minorHAnsi" w:hAnsiTheme="minorHAnsi" w:cstheme="minorHAnsi"/>
                <w:sz w:val="18"/>
              </w:rPr>
              <w:t>Teslim süresi en geç 8 hafta içinde yapılmalıdır.</w:t>
            </w:r>
          </w:p>
        </w:tc>
      </w:tr>
      <w:tr w:rsidR="0058485D" w:rsidRPr="00C36C6F" w14:paraId="0A9D47CB" w14:textId="77777777" w:rsidTr="008F3671">
        <w:trPr>
          <w:cantSplit/>
          <w:trHeight w:val="510"/>
        </w:trPr>
        <w:tc>
          <w:tcPr>
            <w:tcW w:w="730" w:type="dxa"/>
          </w:tcPr>
          <w:p w14:paraId="3AB5C2B1" w14:textId="30DC2653" w:rsidR="0058485D" w:rsidRDefault="0058485D" w:rsidP="0018049E">
            <w:pPr>
              <w:spacing w:before="0"/>
              <w:ind w:firstLine="0"/>
              <w:jc w:val="center"/>
              <w:rPr>
                <w:b/>
                <w:szCs w:val="24"/>
                <w:lang w:val="tr-TR"/>
              </w:rPr>
            </w:pPr>
            <w:r>
              <w:rPr>
                <w:b/>
                <w:szCs w:val="24"/>
                <w:lang w:val="tr-TR"/>
              </w:rPr>
              <w:t>Lot</w:t>
            </w:r>
            <w:r w:rsidRPr="0086084A">
              <w:rPr>
                <w:b/>
                <w:szCs w:val="24"/>
                <w:lang w:val="tr-TR"/>
              </w:rPr>
              <w:t>1</w:t>
            </w:r>
          </w:p>
        </w:tc>
        <w:tc>
          <w:tcPr>
            <w:tcW w:w="701" w:type="dxa"/>
          </w:tcPr>
          <w:p w14:paraId="69FADC4F" w14:textId="49AC3D9B" w:rsidR="0058485D" w:rsidRPr="0086084A" w:rsidRDefault="0058485D" w:rsidP="0018049E">
            <w:pPr>
              <w:spacing w:before="0"/>
              <w:ind w:firstLine="0"/>
              <w:jc w:val="center"/>
              <w:rPr>
                <w:b/>
                <w:szCs w:val="24"/>
                <w:lang w:val="tr-TR"/>
              </w:rPr>
            </w:pPr>
            <w:r>
              <w:rPr>
                <w:b/>
                <w:szCs w:val="24"/>
                <w:lang w:val="tr-TR"/>
              </w:rPr>
              <w:t>6</w:t>
            </w:r>
          </w:p>
        </w:tc>
        <w:tc>
          <w:tcPr>
            <w:tcW w:w="1961" w:type="dxa"/>
          </w:tcPr>
          <w:p w14:paraId="57E2C500" w14:textId="6A4781FC" w:rsidR="0058485D" w:rsidRPr="00692657" w:rsidRDefault="0058485D" w:rsidP="00ED6728">
            <w:pPr>
              <w:spacing w:before="0"/>
              <w:ind w:firstLine="0"/>
              <w:jc w:val="left"/>
              <w:rPr>
                <w:b/>
                <w:szCs w:val="24"/>
                <w:lang w:val="tr-TR"/>
              </w:rPr>
            </w:pPr>
            <w:r>
              <w:rPr>
                <w:rFonts w:cs="Times New Roman"/>
                <w:b/>
                <w:szCs w:val="24"/>
                <w:lang w:val="tr-TR"/>
              </w:rPr>
              <w:t>Ø</w:t>
            </w:r>
            <w:r>
              <w:rPr>
                <w:b/>
                <w:szCs w:val="24"/>
                <w:lang w:val="tr-TR"/>
              </w:rPr>
              <w:t xml:space="preserve"> </w:t>
            </w:r>
            <w:r w:rsidRPr="008E28D8">
              <w:rPr>
                <w:b/>
                <w:szCs w:val="24"/>
                <w:lang w:val="tr-TR"/>
              </w:rPr>
              <w:t>100x200</w:t>
            </w:r>
            <w:r>
              <w:rPr>
                <w:b/>
                <w:szCs w:val="24"/>
                <w:lang w:val="tr-TR"/>
              </w:rPr>
              <w:t xml:space="preserve"> mm</w:t>
            </w:r>
            <w:r w:rsidRPr="008E28D8">
              <w:rPr>
                <w:b/>
                <w:szCs w:val="24"/>
                <w:lang w:val="tr-TR"/>
              </w:rPr>
              <w:t xml:space="preserve"> </w:t>
            </w:r>
            <w:r>
              <w:rPr>
                <w:b/>
                <w:szCs w:val="24"/>
                <w:lang w:val="tr-TR"/>
              </w:rPr>
              <w:t>silindir plastik numune</w:t>
            </w:r>
            <w:r w:rsidRPr="008E28D8">
              <w:rPr>
                <w:b/>
                <w:szCs w:val="24"/>
                <w:lang w:val="tr-TR"/>
              </w:rPr>
              <w:t xml:space="preserve"> </w:t>
            </w:r>
            <w:r>
              <w:rPr>
                <w:b/>
                <w:szCs w:val="24"/>
                <w:lang w:val="tr-TR"/>
              </w:rPr>
              <w:t>k</w:t>
            </w:r>
            <w:r w:rsidRPr="008E28D8">
              <w:rPr>
                <w:b/>
                <w:szCs w:val="24"/>
                <w:lang w:val="tr-TR"/>
              </w:rPr>
              <w:t>alı</w:t>
            </w:r>
            <w:r>
              <w:rPr>
                <w:b/>
                <w:szCs w:val="24"/>
                <w:lang w:val="tr-TR"/>
              </w:rPr>
              <w:t>bı</w:t>
            </w:r>
          </w:p>
        </w:tc>
        <w:tc>
          <w:tcPr>
            <w:tcW w:w="841" w:type="dxa"/>
          </w:tcPr>
          <w:p w14:paraId="31AC65F8" w14:textId="490ADC82" w:rsidR="0058485D" w:rsidRPr="00692657" w:rsidRDefault="0058485D" w:rsidP="008F3671">
            <w:pPr>
              <w:spacing w:before="0"/>
              <w:ind w:firstLine="0"/>
              <w:jc w:val="left"/>
              <w:rPr>
                <w:b/>
                <w:szCs w:val="24"/>
                <w:lang w:val="tr-TR"/>
              </w:rPr>
            </w:pPr>
            <w:r w:rsidRPr="00106786">
              <w:rPr>
                <w:b/>
                <w:szCs w:val="24"/>
                <w:lang w:val="tr-TR"/>
              </w:rPr>
              <w:t>48</w:t>
            </w:r>
            <w:r>
              <w:rPr>
                <w:b/>
                <w:szCs w:val="24"/>
                <w:lang w:val="tr-TR"/>
              </w:rPr>
              <w:t xml:space="preserve"> adet</w:t>
            </w:r>
          </w:p>
        </w:tc>
        <w:tc>
          <w:tcPr>
            <w:tcW w:w="4724" w:type="dxa"/>
          </w:tcPr>
          <w:p w14:paraId="576E4381" w14:textId="77777777" w:rsidR="0058485D" w:rsidRPr="008E28D8" w:rsidRDefault="0058485D" w:rsidP="00E46155">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E28D8">
              <w:rPr>
                <w:rFonts w:asciiTheme="minorHAnsi" w:hAnsiTheme="minorHAnsi" w:cstheme="minorHAnsi"/>
                <w:sz w:val="18"/>
              </w:rPr>
              <w:t>EN 12390-1, ASTM C39, standartlarına uygun olmalıdır.</w:t>
            </w:r>
          </w:p>
          <w:p w14:paraId="3C209DE8" w14:textId="450F2B42" w:rsidR="0058485D" w:rsidRPr="008E28D8" w:rsidRDefault="0058485D" w:rsidP="00E46155">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Ø 100x200</w:t>
            </w:r>
            <w:r w:rsidRPr="008E28D8">
              <w:rPr>
                <w:rFonts w:asciiTheme="minorHAnsi" w:hAnsiTheme="minorHAnsi" w:cstheme="minorHAnsi"/>
                <w:sz w:val="18"/>
              </w:rPr>
              <w:t xml:space="preserve"> mm ölçülerinde olmalıdır.</w:t>
            </w:r>
          </w:p>
          <w:p w14:paraId="4A56924A" w14:textId="1C1264CC" w:rsidR="0058485D" w:rsidRPr="00484F82" w:rsidRDefault="0058485D" w:rsidP="00E46155">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color w:val="FF0000"/>
                <w:sz w:val="18"/>
              </w:rPr>
            </w:pPr>
            <w:r w:rsidRPr="004272DC">
              <w:rPr>
                <w:rFonts w:asciiTheme="minorHAnsi" w:hAnsiTheme="minorHAnsi" w:cstheme="minorHAnsi"/>
                <w:sz w:val="18"/>
              </w:rPr>
              <w:t>100 mm</w:t>
            </w:r>
            <w:r w:rsidRPr="00484F82">
              <w:rPr>
                <w:rFonts w:asciiTheme="minorHAnsi" w:hAnsiTheme="minorHAnsi" w:cstheme="minorHAnsi"/>
                <w:sz w:val="18"/>
              </w:rPr>
              <w:t xml:space="preserve"> çap için </w:t>
            </w:r>
            <w:r w:rsidRPr="004272DC">
              <w:rPr>
                <w:rFonts w:asciiTheme="minorHAnsi" w:hAnsiTheme="minorHAnsi" w:cstheme="minorHAnsi"/>
                <w:sz w:val="18"/>
              </w:rPr>
              <w:t xml:space="preserve">boyut toleransı en fazla ± </w:t>
            </w:r>
            <w:r w:rsidRPr="00484F82">
              <w:rPr>
                <w:rFonts w:asciiTheme="minorHAnsi" w:hAnsiTheme="minorHAnsi" w:cstheme="minorHAnsi"/>
                <w:sz w:val="18"/>
              </w:rPr>
              <w:t>1</w:t>
            </w:r>
            <w:r w:rsidRPr="004272DC">
              <w:rPr>
                <w:rFonts w:asciiTheme="minorHAnsi" w:hAnsiTheme="minorHAnsi" w:cstheme="minorHAnsi"/>
                <w:sz w:val="18"/>
              </w:rPr>
              <w:t xml:space="preserve"> mm.</w:t>
            </w:r>
          </w:p>
          <w:p w14:paraId="08B1B640" w14:textId="4723DDEA" w:rsidR="0058485D" w:rsidRPr="004272DC" w:rsidRDefault="0058485D" w:rsidP="00E46155">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200 mm</w:t>
            </w:r>
            <w:r>
              <w:rPr>
                <w:rFonts w:asciiTheme="minorHAnsi" w:hAnsiTheme="minorHAnsi" w:cstheme="minorHAnsi"/>
                <w:sz w:val="18"/>
              </w:rPr>
              <w:t xml:space="preserve"> uzunluk için boyut toleransı en fazla </w:t>
            </w:r>
            <w:r w:rsidRPr="00134BCA">
              <w:rPr>
                <w:rFonts w:asciiTheme="minorHAnsi" w:hAnsiTheme="minorHAnsi" w:cstheme="minorHAnsi"/>
                <w:sz w:val="18"/>
              </w:rPr>
              <w:t xml:space="preserve">± </w:t>
            </w:r>
            <w:r>
              <w:rPr>
                <w:rFonts w:asciiTheme="minorHAnsi" w:hAnsiTheme="minorHAnsi" w:cstheme="minorHAnsi"/>
                <w:sz w:val="18"/>
              </w:rPr>
              <w:t>1</w:t>
            </w:r>
            <w:r w:rsidRPr="00134BCA">
              <w:rPr>
                <w:rFonts w:asciiTheme="minorHAnsi" w:hAnsiTheme="minorHAnsi" w:cstheme="minorHAnsi"/>
                <w:sz w:val="18"/>
              </w:rPr>
              <w:t xml:space="preserve"> mm.</w:t>
            </w:r>
            <w:r>
              <w:rPr>
                <w:rFonts w:asciiTheme="minorHAnsi" w:hAnsiTheme="minorHAnsi" w:cstheme="minorHAnsi"/>
                <w:sz w:val="18"/>
              </w:rPr>
              <w:t xml:space="preserve"> </w:t>
            </w:r>
          </w:p>
          <w:p w14:paraId="763705E2" w14:textId="1A1C9EEA" w:rsidR="0058485D" w:rsidRDefault="0058485D" w:rsidP="00E46155">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E28D8">
              <w:rPr>
                <w:rFonts w:asciiTheme="minorHAnsi" w:hAnsiTheme="minorHAnsi" w:cstheme="minorHAnsi"/>
                <w:sz w:val="18"/>
              </w:rPr>
              <w:t>Sert plastikten imal edilmiş olmalıdır.</w:t>
            </w:r>
          </w:p>
          <w:p w14:paraId="179B329B" w14:textId="77777777" w:rsidR="0058485D" w:rsidRPr="008E28D8" w:rsidRDefault="0058485D" w:rsidP="00E46155">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E28D8">
              <w:rPr>
                <w:rFonts w:asciiTheme="minorHAnsi" w:hAnsiTheme="minorHAnsi" w:cstheme="minorHAnsi"/>
                <w:sz w:val="18"/>
              </w:rPr>
              <w:t>Dayanıklı, geçirimsiz, esnemez, şekil değiştirmez ve temizlenmesi kolay malzemeden yapılmış olmalıdır.</w:t>
            </w:r>
          </w:p>
          <w:p w14:paraId="5709374C" w14:textId="77777777" w:rsidR="0058485D" w:rsidRPr="008E28D8" w:rsidRDefault="0058485D" w:rsidP="00484F82">
            <w:pPr>
              <w:pStyle w:val="ListeParagraf"/>
              <w:spacing w:before="100" w:beforeAutospacing="1" w:after="100" w:afterAutospacing="1" w:line="360" w:lineRule="auto"/>
              <w:ind w:left="479" w:firstLine="0"/>
              <w:contextualSpacing w:val="0"/>
              <w:rPr>
                <w:rFonts w:asciiTheme="minorHAnsi" w:hAnsiTheme="minorHAnsi" w:cstheme="minorHAnsi"/>
                <w:sz w:val="18"/>
              </w:rPr>
            </w:pPr>
          </w:p>
          <w:p w14:paraId="3DD0B42F" w14:textId="77777777" w:rsidR="0058485D" w:rsidRPr="008E28D8" w:rsidRDefault="0058485D" w:rsidP="008E28D8">
            <w:pPr>
              <w:spacing w:before="40" w:after="40"/>
              <w:ind w:firstLine="0"/>
              <w:rPr>
                <w:rFonts w:asciiTheme="minorHAnsi" w:hAnsiTheme="minorHAnsi" w:cstheme="minorHAnsi"/>
                <w:sz w:val="18"/>
              </w:rPr>
            </w:pPr>
          </w:p>
        </w:tc>
      </w:tr>
      <w:tr w:rsidR="0058485D" w:rsidRPr="00C36C6F" w14:paraId="2DE9A932" w14:textId="77777777" w:rsidTr="008F3671">
        <w:trPr>
          <w:cantSplit/>
          <w:trHeight w:val="510"/>
        </w:trPr>
        <w:tc>
          <w:tcPr>
            <w:tcW w:w="730" w:type="dxa"/>
          </w:tcPr>
          <w:p w14:paraId="396EB552" w14:textId="7BD3E758" w:rsidR="0058485D" w:rsidRDefault="0058485D" w:rsidP="004369F5">
            <w:pPr>
              <w:spacing w:before="0"/>
              <w:ind w:firstLine="0"/>
              <w:jc w:val="center"/>
              <w:rPr>
                <w:b/>
                <w:szCs w:val="24"/>
                <w:lang w:val="tr-TR"/>
              </w:rPr>
            </w:pPr>
            <w:r>
              <w:rPr>
                <w:b/>
                <w:szCs w:val="24"/>
                <w:lang w:val="tr-TR"/>
              </w:rPr>
              <w:t>Lot</w:t>
            </w:r>
            <w:r w:rsidRPr="0086084A">
              <w:rPr>
                <w:b/>
                <w:szCs w:val="24"/>
                <w:lang w:val="tr-TR"/>
              </w:rPr>
              <w:t>1</w:t>
            </w:r>
          </w:p>
        </w:tc>
        <w:tc>
          <w:tcPr>
            <w:tcW w:w="701" w:type="dxa"/>
          </w:tcPr>
          <w:p w14:paraId="672EEBBF" w14:textId="5C90A27C" w:rsidR="0058485D" w:rsidRDefault="0058485D">
            <w:pPr>
              <w:spacing w:before="0"/>
              <w:ind w:firstLine="0"/>
              <w:jc w:val="center"/>
              <w:rPr>
                <w:b/>
                <w:szCs w:val="24"/>
                <w:lang w:val="tr-TR"/>
              </w:rPr>
            </w:pPr>
            <w:r>
              <w:rPr>
                <w:b/>
                <w:szCs w:val="24"/>
                <w:lang w:val="tr-TR"/>
              </w:rPr>
              <w:t>6</w:t>
            </w:r>
          </w:p>
        </w:tc>
        <w:tc>
          <w:tcPr>
            <w:tcW w:w="1961" w:type="dxa"/>
          </w:tcPr>
          <w:p w14:paraId="0E16D9E1" w14:textId="7A676F1C" w:rsidR="0058485D" w:rsidRPr="008E28D8" w:rsidRDefault="0058485D" w:rsidP="00484F82">
            <w:pPr>
              <w:spacing w:before="0"/>
              <w:ind w:firstLine="0"/>
              <w:jc w:val="left"/>
              <w:rPr>
                <w:b/>
                <w:szCs w:val="24"/>
                <w:lang w:val="tr-TR"/>
              </w:rPr>
            </w:pPr>
            <w:r>
              <w:rPr>
                <w:rFonts w:cs="Times New Roman"/>
                <w:b/>
                <w:szCs w:val="24"/>
                <w:lang w:val="tr-TR"/>
              </w:rPr>
              <w:t>Ø</w:t>
            </w:r>
            <w:r>
              <w:rPr>
                <w:b/>
                <w:szCs w:val="24"/>
                <w:lang w:val="tr-TR"/>
              </w:rPr>
              <w:t xml:space="preserve"> </w:t>
            </w:r>
            <w:r w:rsidRPr="008E28D8">
              <w:rPr>
                <w:b/>
                <w:szCs w:val="24"/>
                <w:lang w:val="tr-TR"/>
              </w:rPr>
              <w:t>100x200</w:t>
            </w:r>
            <w:r>
              <w:rPr>
                <w:b/>
                <w:szCs w:val="24"/>
                <w:lang w:val="tr-TR"/>
              </w:rPr>
              <w:t xml:space="preserve"> mm</w:t>
            </w:r>
            <w:r w:rsidRPr="008E28D8">
              <w:rPr>
                <w:b/>
                <w:szCs w:val="24"/>
                <w:lang w:val="tr-TR"/>
              </w:rPr>
              <w:t xml:space="preserve"> </w:t>
            </w:r>
            <w:r>
              <w:rPr>
                <w:b/>
                <w:szCs w:val="24"/>
                <w:lang w:val="tr-TR"/>
              </w:rPr>
              <w:t>silindir plastik numune</w:t>
            </w:r>
            <w:r w:rsidRPr="008E28D8">
              <w:rPr>
                <w:b/>
                <w:szCs w:val="24"/>
                <w:lang w:val="tr-TR"/>
              </w:rPr>
              <w:t xml:space="preserve"> </w:t>
            </w:r>
            <w:r>
              <w:rPr>
                <w:b/>
                <w:szCs w:val="24"/>
                <w:lang w:val="tr-TR"/>
              </w:rPr>
              <w:t>k</w:t>
            </w:r>
            <w:r w:rsidRPr="008E28D8">
              <w:rPr>
                <w:b/>
                <w:szCs w:val="24"/>
                <w:lang w:val="tr-TR"/>
              </w:rPr>
              <w:t>alı</w:t>
            </w:r>
            <w:r>
              <w:rPr>
                <w:b/>
                <w:szCs w:val="24"/>
                <w:lang w:val="tr-TR"/>
              </w:rPr>
              <w:t>bı</w:t>
            </w:r>
          </w:p>
        </w:tc>
        <w:tc>
          <w:tcPr>
            <w:tcW w:w="841" w:type="dxa"/>
          </w:tcPr>
          <w:p w14:paraId="1DB137E6" w14:textId="6C1A3551" w:rsidR="0058485D" w:rsidRPr="00106786" w:rsidRDefault="0058485D">
            <w:pPr>
              <w:spacing w:before="0"/>
              <w:ind w:firstLine="0"/>
              <w:jc w:val="left"/>
              <w:rPr>
                <w:b/>
                <w:szCs w:val="24"/>
                <w:lang w:val="tr-TR"/>
              </w:rPr>
            </w:pPr>
            <w:r w:rsidRPr="00106786">
              <w:rPr>
                <w:b/>
                <w:szCs w:val="24"/>
                <w:lang w:val="tr-TR"/>
              </w:rPr>
              <w:t>48</w:t>
            </w:r>
            <w:r>
              <w:rPr>
                <w:b/>
                <w:szCs w:val="24"/>
                <w:lang w:val="tr-TR"/>
              </w:rPr>
              <w:t xml:space="preserve"> adet</w:t>
            </w:r>
          </w:p>
        </w:tc>
        <w:tc>
          <w:tcPr>
            <w:tcW w:w="4724" w:type="dxa"/>
          </w:tcPr>
          <w:p w14:paraId="2B94A386" w14:textId="2C2EC798" w:rsidR="0058485D" w:rsidRPr="004272DC" w:rsidRDefault="0058485D" w:rsidP="00E46155">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272DC">
              <w:rPr>
                <w:rFonts w:asciiTheme="minorHAnsi" w:hAnsiTheme="minorHAnsi" w:cstheme="minorHAnsi"/>
                <w:sz w:val="18"/>
              </w:rPr>
              <w:t>Kalıp</w:t>
            </w:r>
            <w:r>
              <w:rPr>
                <w:rFonts w:asciiTheme="minorHAnsi" w:hAnsiTheme="minorHAnsi" w:cstheme="minorHAnsi"/>
                <w:sz w:val="18"/>
              </w:rPr>
              <w:t xml:space="preserve"> </w:t>
            </w:r>
            <w:r w:rsidRPr="004272DC">
              <w:rPr>
                <w:rFonts w:asciiTheme="minorHAnsi" w:hAnsiTheme="minorHAnsi" w:cstheme="minorHAnsi"/>
                <w:sz w:val="18"/>
              </w:rPr>
              <w:t>yan yüzünün düzlükten sapma toleransı en fazla ± 0</w:t>
            </w:r>
            <w:proofErr w:type="gramStart"/>
            <w:r w:rsidRPr="004272DC">
              <w:rPr>
                <w:rFonts w:asciiTheme="minorHAnsi" w:hAnsiTheme="minorHAnsi" w:cstheme="minorHAnsi"/>
                <w:sz w:val="18"/>
              </w:rPr>
              <w:t>,</w:t>
            </w:r>
            <w:r>
              <w:rPr>
                <w:rFonts w:asciiTheme="minorHAnsi" w:hAnsiTheme="minorHAnsi" w:cstheme="minorHAnsi"/>
                <w:sz w:val="18"/>
              </w:rPr>
              <w:t>12</w:t>
            </w:r>
            <w:proofErr w:type="gramEnd"/>
            <w:r w:rsidRPr="004272DC">
              <w:rPr>
                <w:rFonts w:asciiTheme="minorHAnsi" w:hAnsiTheme="minorHAnsi" w:cstheme="minorHAnsi"/>
                <w:sz w:val="18"/>
              </w:rPr>
              <w:t xml:space="preserve"> mm olmalıdır.</w:t>
            </w:r>
          </w:p>
          <w:p w14:paraId="6884E75C" w14:textId="0B1E7D86" w:rsidR="0058485D" w:rsidRPr="004272DC" w:rsidRDefault="0058485D" w:rsidP="00E46155">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272DC">
              <w:rPr>
                <w:rFonts w:asciiTheme="minorHAnsi" w:hAnsiTheme="minorHAnsi" w:cstheme="minorHAnsi"/>
                <w:sz w:val="18"/>
              </w:rPr>
              <w:t>Kalıp yan yüzlerinin,</w:t>
            </w:r>
            <w:r>
              <w:rPr>
                <w:rFonts w:asciiTheme="minorHAnsi" w:hAnsiTheme="minorHAnsi" w:cstheme="minorHAnsi"/>
                <w:sz w:val="18"/>
              </w:rPr>
              <w:t xml:space="preserve"> </w:t>
            </w:r>
            <w:r w:rsidRPr="004272DC">
              <w:rPr>
                <w:rFonts w:asciiTheme="minorHAnsi" w:hAnsiTheme="minorHAnsi" w:cstheme="minorHAnsi"/>
                <w:sz w:val="18"/>
              </w:rPr>
              <w:t>taban plâkasına göre diklikten sapma toleransı, en fazla ± 0</w:t>
            </w:r>
            <w:proofErr w:type="gramStart"/>
            <w:r w:rsidRPr="004272DC">
              <w:rPr>
                <w:rFonts w:asciiTheme="minorHAnsi" w:hAnsiTheme="minorHAnsi" w:cstheme="minorHAnsi"/>
                <w:sz w:val="18"/>
              </w:rPr>
              <w:t>,</w:t>
            </w:r>
            <w:r>
              <w:rPr>
                <w:rFonts w:asciiTheme="minorHAnsi" w:hAnsiTheme="minorHAnsi" w:cstheme="minorHAnsi"/>
                <w:sz w:val="18"/>
              </w:rPr>
              <w:t>7</w:t>
            </w:r>
            <w:proofErr w:type="gramEnd"/>
            <w:r w:rsidRPr="004272DC">
              <w:rPr>
                <w:rFonts w:asciiTheme="minorHAnsi" w:hAnsiTheme="minorHAnsi" w:cstheme="minorHAnsi"/>
                <w:sz w:val="18"/>
              </w:rPr>
              <w:t xml:space="preserve"> mm olmalıdır.</w:t>
            </w:r>
          </w:p>
          <w:p w14:paraId="32BA3E02" w14:textId="7324BA81" w:rsidR="0058485D" w:rsidRPr="008E28D8"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E28D8">
              <w:rPr>
                <w:rFonts w:asciiTheme="minorHAnsi" w:hAnsiTheme="minorHAnsi" w:cstheme="minorHAnsi"/>
                <w:sz w:val="18"/>
              </w:rPr>
              <w:t>Teslim süresi en geç 8 hafta içinde yapılmalıdır.</w:t>
            </w:r>
          </w:p>
        </w:tc>
      </w:tr>
      <w:tr w:rsidR="0058485D" w:rsidRPr="00C36C6F" w14:paraId="41FDAB5E" w14:textId="77777777" w:rsidTr="008F3671">
        <w:trPr>
          <w:cantSplit/>
          <w:trHeight w:val="510"/>
        </w:trPr>
        <w:tc>
          <w:tcPr>
            <w:tcW w:w="730" w:type="dxa"/>
          </w:tcPr>
          <w:p w14:paraId="4B5EA0BE" w14:textId="6A8665AE" w:rsidR="0058485D" w:rsidRDefault="0058485D" w:rsidP="0018049E">
            <w:pPr>
              <w:spacing w:before="0"/>
              <w:ind w:firstLine="0"/>
              <w:jc w:val="center"/>
              <w:rPr>
                <w:b/>
                <w:szCs w:val="24"/>
                <w:lang w:val="tr-TR"/>
              </w:rPr>
            </w:pPr>
            <w:r>
              <w:rPr>
                <w:b/>
                <w:szCs w:val="24"/>
                <w:lang w:val="tr-TR"/>
              </w:rPr>
              <w:lastRenderedPageBreak/>
              <w:t>Lot</w:t>
            </w:r>
            <w:r w:rsidRPr="0086084A">
              <w:rPr>
                <w:b/>
                <w:szCs w:val="24"/>
                <w:lang w:val="tr-TR"/>
              </w:rPr>
              <w:t>1</w:t>
            </w:r>
          </w:p>
        </w:tc>
        <w:tc>
          <w:tcPr>
            <w:tcW w:w="701" w:type="dxa"/>
          </w:tcPr>
          <w:p w14:paraId="08497DE1" w14:textId="40F7B7AD" w:rsidR="0058485D" w:rsidRDefault="0058485D" w:rsidP="0018049E">
            <w:pPr>
              <w:spacing w:before="0"/>
              <w:ind w:firstLine="0"/>
              <w:jc w:val="center"/>
              <w:rPr>
                <w:b/>
                <w:szCs w:val="24"/>
                <w:lang w:val="tr-TR"/>
              </w:rPr>
            </w:pPr>
            <w:r>
              <w:rPr>
                <w:b/>
                <w:szCs w:val="24"/>
                <w:lang w:val="tr-TR"/>
              </w:rPr>
              <w:t>7</w:t>
            </w:r>
          </w:p>
        </w:tc>
        <w:tc>
          <w:tcPr>
            <w:tcW w:w="1961" w:type="dxa"/>
          </w:tcPr>
          <w:p w14:paraId="066EE6F3" w14:textId="7A4E3E29" w:rsidR="0058485D" w:rsidRPr="003F3AF4" w:rsidRDefault="0058485D" w:rsidP="00ED6728">
            <w:pPr>
              <w:spacing w:before="0"/>
              <w:ind w:firstLine="0"/>
              <w:jc w:val="left"/>
              <w:rPr>
                <w:color w:val="FF0000"/>
                <w:szCs w:val="24"/>
                <w:lang w:val="tr-TR"/>
              </w:rPr>
            </w:pPr>
            <w:r w:rsidRPr="00A84D7E">
              <w:rPr>
                <w:b/>
                <w:szCs w:val="24"/>
                <w:lang w:val="tr-TR"/>
              </w:rPr>
              <w:t>Beton kesme makinesi</w:t>
            </w:r>
          </w:p>
        </w:tc>
        <w:tc>
          <w:tcPr>
            <w:tcW w:w="841" w:type="dxa"/>
          </w:tcPr>
          <w:p w14:paraId="679EB352" w14:textId="47CBED14" w:rsidR="0058485D" w:rsidRDefault="0058485D" w:rsidP="008F3671">
            <w:pPr>
              <w:spacing w:before="0"/>
              <w:ind w:firstLine="0"/>
              <w:jc w:val="left"/>
              <w:rPr>
                <w:color w:val="FF0000"/>
                <w:sz w:val="20"/>
                <w:szCs w:val="20"/>
                <w:lang w:val="tr-TR"/>
              </w:rPr>
            </w:pPr>
            <w:r w:rsidRPr="00A84D7E">
              <w:rPr>
                <w:b/>
                <w:szCs w:val="24"/>
                <w:lang w:val="tr-TR"/>
              </w:rPr>
              <w:t>1</w:t>
            </w:r>
            <w:r>
              <w:rPr>
                <w:b/>
                <w:szCs w:val="24"/>
                <w:lang w:val="tr-TR"/>
              </w:rPr>
              <w:t xml:space="preserve"> adet</w:t>
            </w:r>
          </w:p>
        </w:tc>
        <w:tc>
          <w:tcPr>
            <w:tcW w:w="4724" w:type="dxa"/>
          </w:tcPr>
          <w:p w14:paraId="073F16AF" w14:textId="77777777" w:rsidR="0058485D" w:rsidRPr="004864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64D8">
              <w:rPr>
                <w:rFonts w:asciiTheme="minorHAnsi" w:hAnsiTheme="minorHAnsi" w:cstheme="minorHAnsi"/>
                <w:sz w:val="18"/>
              </w:rPr>
              <w:t>Cihaz, EN 12390-3</w:t>
            </w:r>
            <w:proofErr w:type="gramStart"/>
            <w:r w:rsidRPr="004864D8">
              <w:rPr>
                <w:rFonts w:asciiTheme="minorHAnsi" w:hAnsiTheme="minorHAnsi" w:cstheme="minorHAnsi"/>
                <w:sz w:val="18"/>
              </w:rPr>
              <w:t>,EN</w:t>
            </w:r>
            <w:proofErr w:type="gramEnd"/>
            <w:r w:rsidRPr="004864D8">
              <w:rPr>
                <w:rFonts w:asciiTheme="minorHAnsi" w:hAnsiTheme="minorHAnsi" w:cstheme="minorHAnsi"/>
                <w:sz w:val="18"/>
              </w:rPr>
              <w:t xml:space="preserve"> 12504-1, ASTM C42 standartlarına uygun olarak üretilmelidir.</w:t>
            </w:r>
          </w:p>
          <w:p w14:paraId="1A55FE9C" w14:textId="77777777" w:rsidR="0058485D" w:rsidRPr="004864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64D8">
              <w:rPr>
                <w:rFonts w:asciiTheme="minorHAnsi" w:hAnsiTheme="minorHAnsi" w:cstheme="minorHAnsi"/>
                <w:sz w:val="18"/>
              </w:rPr>
              <w:t xml:space="preserve">Cihaz, özellikle çeşitli ebatlardaki kayaç, beton ve karot numunelerini kesmek veya baş kısımlarının düzeltilmesi için tasarlanmış olmalıdır. </w:t>
            </w:r>
          </w:p>
          <w:p w14:paraId="701561A3" w14:textId="77777777" w:rsidR="0058485D" w:rsidRPr="004864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64D8">
              <w:rPr>
                <w:rFonts w:asciiTheme="minorHAnsi" w:hAnsiTheme="minorHAnsi" w:cstheme="minorHAnsi"/>
                <w:sz w:val="18"/>
              </w:rPr>
              <w:t xml:space="preserve">Numunelerin kesilmesini kolaylaştırmak amacı ile özel mengeneye sahip olmalıdır. </w:t>
            </w:r>
          </w:p>
          <w:p w14:paraId="7F4FA88A" w14:textId="77777777" w:rsidR="0058485D" w:rsidRPr="004864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64D8">
              <w:rPr>
                <w:rFonts w:asciiTheme="minorHAnsi" w:hAnsiTheme="minorHAnsi" w:cstheme="minorHAnsi"/>
                <w:sz w:val="18"/>
              </w:rPr>
              <w:t xml:space="preserve">Devir daim pompası olmalı ve </w:t>
            </w:r>
            <w:proofErr w:type="gramStart"/>
            <w:r w:rsidRPr="004864D8">
              <w:rPr>
                <w:rFonts w:asciiTheme="minorHAnsi" w:hAnsiTheme="minorHAnsi" w:cstheme="minorHAnsi"/>
                <w:sz w:val="18"/>
              </w:rPr>
              <w:t>sulu</w:t>
            </w:r>
            <w:proofErr w:type="gramEnd"/>
            <w:r w:rsidRPr="004864D8">
              <w:rPr>
                <w:rFonts w:asciiTheme="minorHAnsi" w:hAnsiTheme="minorHAnsi" w:cstheme="minorHAnsi"/>
                <w:sz w:val="18"/>
              </w:rPr>
              <w:t xml:space="preserve"> kesime olanak vermelidir.</w:t>
            </w:r>
          </w:p>
          <w:p w14:paraId="2E01BFED" w14:textId="77777777" w:rsidR="0058485D" w:rsidRPr="004864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64D8">
              <w:rPr>
                <w:rFonts w:asciiTheme="minorHAnsi" w:hAnsiTheme="minorHAnsi" w:cstheme="minorHAnsi"/>
                <w:sz w:val="18"/>
              </w:rPr>
              <w:t>Cihazda, suyun etrafa sıçramaması için bıçak muhafaza koruması bulunmalıdır.</w:t>
            </w:r>
          </w:p>
          <w:p w14:paraId="142CC270" w14:textId="77777777" w:rsidR="0058485D" w:rsidRPr="004864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64D8">
              <w:rPr>
                <w:rFonts w:asciiTheme="minorHAnsi" w:hAnsiTheme="minorHAnsi" w:cstheme="minorHAnsi"/>
                <w:sz w:val="18"/>
              </w:rPr>
              <w:t>450 mm bıçak çapına uygun olmalıdır. 2 adet bıçak cihazla birlikte verilmelidir.</w:t>
            </w:r>
          </w:p>
          <w:p w14:paraId="142C0647" w14:textId="77777777" w:rsidR="0058485D" w:rsidRPr="004864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64D8">
              <w:rPr>
                <w:rFonts w:asciiTheme="minorHAnsi" w:hAnsiTheme="minorHAnsi" w:cstheme="minorHAnsi"/>
                <w:sz w:val="18"/>
              </w:rPr>
              <w:t>Maksimum 175 mm kesme derinliği, 420 mm kesme uzunluğu olmalıdır.</w:t>
            </w:r>
          </w:p>
          <w:p w14:paraId="77F97F1F" w14:textId="77777777" w:rsidR="0058485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64D8">
              <w:rPr>
                <w:rFonts w:asciiTheme="minorHAnsi" w:hAnsiTheme="minorHAnsi" w:cstheme="minorHAnsi"/>
                <w:sz w:val="18"/>
              </w:rPr>
              <w:t xml:space="preserve">Motor gücü en </w:t>
            </w:r>
            <w:proofErr w:type="gramStart"/>
            <w:r w:rsidRPr="004864D8">
              <w:rPr>
                <w:rFonts w:asciiTheme="minorHAnsi" w:hAnsiTheme="minorHAnsi" w:cstheme="minorHAnsi"/>
                <w:sz w:val="18"/>
              </w:rPr>
              <w:t>az</w:t>
            </w:r>
            <w:proofErr w:type="gramEnd"/>
            <w:r w:rsidRPr="004864D8">
              <w:rPr>
                <w:rFonts w:asciiTheme="minorHAnsi" w:hAnsiTheme="minorHAnsi" w:cstheme="minorHAnsi"/>
                <w:sz w:val="18"/>
              </w:rPr>
              <w:t xml:space="preserve"> 4 Hp olmalıdır.</w:t>
            </w:r>
          </w:p>
          <w:p w14:paraId="2D8DC46B" w14:textId="35AFFD4E" w:rsidR="0058485D" w:rsidRPr="004864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64D8">
              <w:rPr>
                <w:rFonts w:asciiTheme="minorHAnsi" w:hAnsiTheme="minorHAnsi" w:cstheme="minorHAnsi"/>
                <w:sz w:val="18"/>
              </w:rPr>
              <w:t xml:space="preserve">Ölçüleri </w:t>
            </w:r>
            <w:r>
              <w:rPr>
                <w:rFonts w:asciiTheme="minorHAnsi" w:hAnsiTheme="minorHAnsi" w:cstheme="minorHAnsi"/>
                <w:sz w:val="18"/>
              </w:rPr>
              <w:t xml:space="preserve">en </w:t>
            </w:r>
            <w:proofErr w:type="gramStart"/>
            <w:r>
              <w:rPr>
                <w:rFonts w:asciiTheme="minorHAnsi" w:hAnsiTheme="minorHAnsi" w:cstheme="minorHAnsi"/>
                <w:sz w:val="18"/>
              </w:rPr>
              <w:t>az</w:t>
            </w:r>
            <w:proofErr w:type="gramEnd"/>
            <w:r>
              <w:rPr>
                <w:rFonts w:asciiTheme="minorHAnsi" w:hAnsiTheme="minorHAnsi" w:cstheme="minorHAnsi"/>
                <w:sz w:val="18"/>
              </w:rPr>
              <w:t xml:space="preserve"> </w:t>
            </w:r>
            <w:r w:rsidRPr="004864D8">
              <w:rPr>
                <w:rFonts w:asciiTheme="minorHAnsi" w:hAnsiTheme="minorHAnsi" w:cstheme="minorHAnsi"/>
                <w:sz w:val="18"/>
              </w:rPr>
              <w:t>1100x600x750 mm (</w:t>
            </w:r>
            <w:r>
              <w:rPr>
                <w:rFonts w:asciiTheme="minorHAnsi" w:hAnsiTheme="minorHAnsi" w:cstheme="minorHAnsi"/>
                <w:sz w:val="18"/>
              </w:rPr>
              <w:t>en x boy x</w:t>
            </w:r>
            <w:r w:rsidRPr="004864D8">
              <w:rPr>
                <w:rFonts w:asciiTheme="minorHAnsi" w:hAnsiTheme="minorHAnsi" w:cstheme="minorHAnsi"/>
                <w:sz w:val="18"/>
              </w:rPr>
              <w:t xml:space="preserve"> yükseklik) olmalıdır.</w:t>
            </w:r>
          </w:p>
          <w:p w14:paraId="32B4F9CA" w14:textId="77777777" w:rsidR="0058485D" w:rsidRPr="004864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64D8">
              <w:rPr>
                <w:rFonts w:asciiTheme="minorHAnsi" w:hAnsiTheme="minorHAnsi" w:cstheme="minorHAnsi"/>
                <w:sz w:val="18"/>
              </w:rPr>
              <w:t>Sulu kesim motor gücü en az 0</w:t>
            </w:r>
            <w:proofErr w:type="gramStart"/>
            <w:r w:rsidRPr="004864D8">
              <w:rPr>
                <w:rFonts w:asciiTheme="minorHAnsi" w:hAnsiTheme="minorHAnsi" w:cstheme="minorHAnsi"/>
                <w:sz w:val="18"/>
              </w:rPr>
              <w:t>,37</w:t>
            </w:r>
            <w:proofErr w:type="gramEnd"/>
            <w:r w:rsidRPr="004864D8">
              <w:rPr>
                <w:rFonts w:asciiTheme="minorHAnsi" w:hAnsiTheme="minorHAnsi" w:cstheme="minorHAnsi"/>
                <w:sz w:val="18"/>
              </w:rPr>
              <w:t xml:space="preserve">  Hp, 220 V olmalıdır. </w:t>
            </w:r>
          </w:p>
          <w:p w14:paraId="63DF87B5" w14:textId="77777777" w:rsidR="0058485D" w:rsidRPr="004864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64D8">
              <w:rPr>
                <w:rFonts w:asciiTheme="minorHAnsi" w:hAnsiTheme="minorHAnsi" w:cstheme="minorHAnsi"/>
                <w:sz w:val="18"/>
              </w:rPr>
              <w:t xml:space="preserve">Ağırlığı en </w:t>
            </w:r>
            <w:proofErr w:type="gramStart"/>
            <w:r w:rsidRPr="004864D8">
              <w:rPr>
                <w:rFonts w:asciiTheme="minorHAnsi" w:hAnsiTheme="minorHAnsi" w:cstheme="minorHAnsi"/>
                <w:sz w:val="18"/>
              </w:rPr>
              <w:t>az</w:t>
            </w:r>
            <w:proofErr w:type="gramEnd"/>
            <w:r w:rsidRPr="004864D8">
              <w:rPr>
                <w:rFonts w:asciiTheme="minorHAnsi" w:hAnsiTheme="minorHAnsi" w:cstheme="minorHAnsi"/>
                <w:sz w:val="18"/>
              </w:rPr>
              <w:t xml:space="preserve"> 140 kg olmalıdır.</w:t>
            </w:r>
          </w:p>
          <w:p w14:paraId="116615FB" w14:textId="77777777" w:rsidR="0058485D" w:rsidRPr="004864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64D8">
              <w:rPr>
                <w:rFonts w:asciiTheme="minorHAnsi" w:hAnsiTheme="minorHAnsi" w:cstheme="minorHAnsi"/>
                <w:sz w:val="18"/>
              </w:rPr>
              <w:t>Cihaz teslimi ve montajı yüklenici firma tarafından yapılacaktır.</w:t>
            </w:r>
          </w:p>
          <w:p w14:paraId="1465EEE4" w14:textId="77777777" w:rsidR="0058485D" w:rsidRPr="004864D8"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64D8">
              <w:rPr>
                <w:rFonts w:asciiTheme="minorHAnsi" w:hAnsiTheme="minorHAnsi" w:cstheme="minorHAnsi"/>
                <w:sz w:val="18"/>
              </w:rPr>
              <w:t>İstekli firma herhangi bir arıza durumunda en geç 2 hafta içerisinde sorunu gidermeye yönelik çalışma yapılması için yeterli sayıda ve deneyime sahip teknik servis personeline sahip olmalıdır.</w:t>
            </w:r>
          </w:p>
          <w:p w14:paraId="4E522FB9" w14:textId="6CC9F58A" w:rsidR="0058485D" w:rsidRPr="004864D8" w:rsidRDefault="0058485D" w:rsidP="008F3671">
            <w:pPr>
              <w:pStyle w:val="ListeParagraf"/>
              <w:spacing w:before="100" w:beforeAutospacing="1" w:after="100" w:afterAutospacing="1" w:line="360" w:lineRule="auto"/>
              <w:ind w:left="479" w:firstLine="0"/>
              <w:contextualSpacing w:val="0"/>
              <w:rPr>
                <w:rFonts w:asciiTheme="minorHAnsi" w:hAnsiTheme="minorHAnsi" w:cstheme="minorHAnsi"/>
                <w:sz w:val="18"/>
              </w:rPr>
            </w:pPr>
          </w:p>
        </w:tc>
      </w:tr>
      <w:tr w:rsidR="0058485D" w:rsidRPr="00C36C6F" w14:paraId="03B6496B" w14:textId="77777777" w:rsidTr="008F3671">
        <w:trPr>
          <w:cantSplit/>
          <w:trHeight w:val="510"/>
        </w:trPr>
        <w:tc>
          <w:tcPr>
            <w:tcW w:w="730" w:type="dxa"/>
          </w:tcPr>
          <w:p w14:paraId="55DA91C2" w14:textId="720B6A43" w:rsidR="0058485D" w:rsidRDefault="0058485D" w:rsidP="0018049E">
            <w:pPr>
              <w:spacing w:before="0"/>
              <w:ind w:firstLine="0"/>
              <w:jc w:val="center"/>
              <w:rPr>
                <w:b/>
                <w:szCs w:val="24"/>
                <w:lang w:val="tr-TR"/>
              </w:rPr>
            </w:pPr>
            <w:r>
              <w:rPr>
                <w:b/>
                <w:szCs w:val="24"/>
                <w:lang w:val="tr-TR"/>
              </w:rPr>
              <w:lastRenderedPageBreak/>
              <w:t>Lot</w:t>
            </w:r>
            <w:r w:rsidRPr="0086084A">
              <w:rPr>
                <w:b/>
                <w:szCs w:val="24"/>
                <w:lang w:val="tr-TR"/>
              </w:rPr>
              <w:t>1</w:t>
            </w:r>
          </w:p>
        </w:tc>
        <w:tc>
          <w:tcPr>
            <w:tcW w:w="701" w:type="dxa"/>
          </w:tcPr>
          <w:p w14:paraId="3D16938C" w14:textId="3AF87338" w:rsidR="0058485D" w:rsidRDefault="0058485D" w:rsidP="0018049E">
            <w:pPr>
              <w:spacing w:before="0"/>
              <w:ind w:firstLine="0"/>
              <w:jc w:val="center"/>
              <w:rPr>
                <w:b/>
                <w:szCs w:val="24"/>
                <w:lang w:val="tr-TR"/>
              </w:rPr>
            </w:pPr>
            <w:r>
              <w:rPr>
                <w:b/>
                <w:szCs w:val="24"/>
                <w:lang w:val="tr-TR"/>
              </w:rPr>
              <w:t>8</w:t>
            </w:r>
          </w:p>
        </w:tc>
        <w:tc>
          <w:tcPr>
            <w:tcW w:w="1961" w:type="dxa"/>
          </w:tcPr>
          <w:p w14:paraId="2627340F" w14:textId="015812A4" w:rsidR="0058485D" w:rsidRPr="003F3AF4" w:rsidRDefault="0058485D" w:rsidP="00ED6728">
            <w:pPr>
              <w:spacing w:before="0"/>
              <w:ind w:firstLine="0"/>
              <w:jc w:val="left"/>
              <w:rPr>
                <w:color w:val="FF0000"/>
                <w:szCs w:val="24"/>
                <w:lang w:val="tr-TR"/>
              </w:rPr>
            </w:pPr>
            <w:r w:rsidRPr="00A84D7E">
              <w:rPr>
                <w:b/>
                <w:szCs w:val="24"/>
                <w:lang w:val="tr-TR"/>
              </w:rPr>
              <w:t xml:space="preserve">Çimento </w:t>
            </w:r>
            <w:r>
              <w:rPr>
                <w:b/>
                <w:szCs w:val="24"/>
                <w:lang w:val="tr-TR"/>
              </w:rPr>
              <w:t>k</w:t>
            </w:r>
            <w:r w:rsidRPr="00A84D7E">
              <w:rPr>
                <w:b/>
                <w:szCs w:val="24"/>
                <w:lang w:val="tr-TR"/>
              </w:rPr>
              <w:t xml:space="preserve">alıbı – </w:t>
            </w:r>
            <w:r>
              <w:rPr>
                <w:b/>
                <w:szCs w:val="24"/>
                <w:lang w:val="tr-TR"/>
              </w:rPr>
              <w:t>ç</w:t>
            </w:r>
            <w:r w:rsidRPr="00A84D7E">
              <w:rPr>
                <w:b/>
                <w:szCs w:val="24"/>
                <w:lang w:val="tr-TR"/>
              </w:rPr>
              <w:t>elik</w:t>
            </w:r>
          </w:p>
        </w:tc>
        <w:tc>
          <w:tcPr>
            <w:tcW w:w="841" w:type="dxa"/>
          </w:tcPr>
          <w:p w14:paraId="4904E0E4" w14:textId="351DC1F4" w:rsidR="0058485D" w:rsidRDefault="0058485D" w:rsidP="008F3671">
            <w:pPr>
              <w:spacing w:before="0"/>
              <w:ind w:firstLine="0"/>
              <w:jc w:val="left"/>
              <w:rPr>
                <w:color w:val="FF0000"/>
                <w:sz w:val="20"/>
                <w:szCs w:val="20"/>
                <w:lang w:val="tr-TR"/>
              </w:rPr>
            </w:pPr>
            <w:r w:rsidRPr="00A84D7E">
              <w:rPr>
                <w:b/>
                <w:szCs w:val="24"/>
                <w:lang w:val="tr-TR"/>
              </w:rPr>
              <w:t>4</w:t>
            </w:r>
            <w:r>
              <w:rPr>
                <w:b/>
                <w:szCs w:val="24"/>
                <w:lang w:val="tr-TR"/>
              </w:rPr>
              <w:t xml:space="preserve"> adet</w:t>
            </w:r>
          </w:p>
        </w:tc>
        <w:tc>
          <w:tcPr>
            <w:tcW w:w="4724" w:type="dxa"/>
          </w:tcPr>
          <w:p w14:paraId="0B523FA2" w14:textId="77777777"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EN 196–1, ASTM C109, BS 4550 standartlarına uygun olmalıdır.</w:t>
            </w:r>
          </w:p>
          <w:p w14:paraId="6D5FD8FB" w14:textId="77777777"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Paslanmaz Çelikten imal edilmiş olmalıdır.</w:t>
            </w:r>
          </w:p>
          <w:p w14:paraId="1113F8B1" w14:textId="77777777"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Çimento kalıpları 40x40x160 mm (Genişlik/Derinlik/Uzunluk) ölçülerinde ve Üç gözlü olarak dizayn edilmiş olmalıdır.</w:t>
            </w:r>
          </w:p>
          <w:p w14:paraId="46385A2B" w14:textId="77777777"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 xml:space="preserve">Kalıbın Yüzey sertliği en </w:t>
            </w:r>
            <w:proofErr w:type="gramStart"/>
            <w:r w:rsidRPr="001B3A3C">
              <w:rPr>
                <w:rFonts w:asciiTheme="minorHAnsi" w:hAnsiTheme="minorHAnsi" w:cstheme="minorHAnsi"/>
                <w:sz w:val="18"/>
              </w:rPr>
              <w:t>az</w:t>
            </w:r>
            <w:proofErr w:type="gramEnd"/>
            <w:r w:rsidRPr="001B3A3C">
              <w:rPr>
                <w:rFonts w:asciiTheme="minorHAnsi" w:hAnsiTheme="minorHAnsi" w:cstheme="minorHAnsi"/>
                <w:sz w:val="18"/>
              </w:rPr>
              <w:t xml:space="preserve"> HV400 olmalıdır.</w:t>
            </w:r>
          </w:p>
          <w:p w14:paraId="7AE8027A" w14:textId="77777777"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 xml:space="preserve">Kalıp parçalarının </w:t>
            </w:r>
            <w:proofErr w:type="gramStart"/>
            <w:r w:rsidRPr="001B3A3C">
              <w:rPr>
                <w:rFonts w:asciiTheme="minorHAnsi" w:hAnsiTheme="minorHAnsi" w:cstheme="minorHAnsi"/>
                <w:sz w:val="18"/>
              </w:rPr>
              <w:t>et</w:t>
            </w:r>
            <w:proofErr w:type="gramEnd"/>
            <w:r w:rsidRPr="001B3A3C">
              <w:rPr>
                <w:rFonts w:asciiTheme="minorHAnsi" w:hAnsiTheme="minorHAnsi" w:cstheme="minorHAnsi"/>
                <w:sz w:val="18"/>
              </w:rPr>
              <w:t xml:space="preserve"> kalınlığı en az 10 mm olmalıdır.</w:t>
            </w:r>
          </w:p>
          <w:p w14:paraId="31B400E0" w14:textId="77777777"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Kalıbın her bir göz uzunluğu 160mm (± 0</w:t>
            </w:r>
            <w:proofErr w:type="gramStart"/>
            <w:r w:rsidRPr="001B3A3C">
              <w:rPr>
                <w:rFonts w:asciiTheme="minorHAnsi" w:hAnsiTheme="minorHAnsi" w:cstheme="minorHAnsi"/>
                <w:sz w:val="18"/>
              </w:rPr>
              <w:t>,8</w:t>
            </w:r>
            <w:proofErr w:type="gramEnd"/>
            <w:r w:rsidRPr="001B3A3C">
              <w:rPr>
                <w:rFonts w:asciiTheme="minorHAnsi" w:hAnsiTheme="minorHAnsi" w:cstheme="minorHAnsi"/>
                <w:sz w:val="18"/>
              </w:rPr>
              <w:t>)mm olmalıdır.</w:t>
            </w:r>
          </w:p>
          <w:p w14:paraId="61926345" w14:textId="77777777"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Kalıbın her bir göz derinliği 40,1mm (± 0</w:t>
            </w:r>
            <w:proofErr w:type="gramStart"/>
            <w:r w:rsidRPr="001B3A3C">
              <w:rPr>
                <w:rFonts w:asciiTheme="minorHAnsi" w:hAnsiTheme="minorHAnsi" w:cstheme="minorHAnsi"/>
                <w:sz w:val="18"/>
              </w:rPr>
              <w:t>,1</w:t>
            </w:r>
            <w:proofErr w:type="gramEnd"/>
            <w:r w:rsidRPr="001B3A3C">
              <w:rPr>
                <w:rFonts w:asciiTheme="minorHAnsi" w:hAnsiTheme="minorHAnsi" w:cstheme="minorHAnsi"/>
                <w:sz w:val="18"/>
              </w:rPr>
              <w:t>)mm olmalıdır.</w:t>
            </w:r>
          </w:p>
          <w:p w14:paraId="47F73C5C" w14:textId="77777777"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Kalıbın her bir göz genişliği 40mm (± 0</w:t>
            </w:r>
            <w:proofErr w:type="gramStart"/>
            <w:r w:rsidRPr="001B3A3C">
              <w:rPr>
                <w:rFonts w:asciiTheme="minorHAnsi" w:hAnsiTheme="minorHAnsi" w:cstheme="minorHAnsi"/>
                <w:sz w:val="18"/>
              </w:rPr>
              <w:t>,2</w:t>
            </w:r>
            <w:proofErr w:type="gramEnd"/>
            <w:r w:rsidRPr="001B3A3C">
              <w:rPr>
                <w:rFonts w:asciiTheme="minorHAnsi" w:hAnsiTheme="minorHAnsi" w:cstheme="minorHAnsi"/>
                <w:sz w:val="18"/>
              </w:rPr>
              <w:t>)mm olmalıdır.</w:t>
            </w:r>
          </w:p>
          <w:p w14:paraId="72D37DA5" w14:textId="77777777"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İç yan yüzeylerin düzgünlük toleransı 0,03mm’den fazla olmayacaktır.</w:t>
            </w:r>
          </w:p>
          <w:p w14:paraId="3688162F" w14:textId="77777777" w:rsidR="0058485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Yüzeylerin taban yüzeyine ve bitişik iç yüzeylerin birbirine göre diklik toleransı 0</w:t>
            </w:r>
            <w:proofErr w:type="gramStart"/>
            <w:r w:rsidRPr="001B3A3C">
              <w:rPr>
                <w:rFonts w:asciiTheme="minorHAnsi" w:hAnsiTheme="minorHAnsi" w:cstheme="minorHAnsi"/>
                <w:sz w:val="18"/>
              </w:rPr>
              <w:t>,2</w:t>
            </w:r>
            <w:proofErr w:type="gramEnd"/>
            <w:r w:rsidRPr="001B3A3C">
              <w:rPr>
                <w:rFonts w:asciiTheme="minorHAnsi" w:hAnsiTheme="minorHAnsi" w:cstheme="minorHAnsi"/>
                <w:sz w:val="18"/>
              </w:rPr>
              <w:t xml:space="preserve"> mm’den fazla olmayacaktır. </w:t>
            </w:r>
          </w:p>
          <w:p w14:paraId="1F4F7261" w14:textId="77777777"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İç yüzeylerin yüzey dokusu N8 den daha pürüzlü olmamalıdır.</w:t>
            </w:r>
          </w:p>
          <w:p w14:paraId="45E3B0E7" w14:textId="77777777"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Dayanıklı, geçirimsiz ve temizlenmesi kolay olmalıdır.</w:t>
            </w:r>
          </w:p>
          <w:p w14:paraId="4B067A90" w14:textId="41D0B3B4"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Taban plakası ve kenar plakaları ile birlikte dıştan ölçüleri</w:t>
            </w:r>
            <w:r w:rsidRPr="001B3A3C">
              <w:rPr>
                <w:rFonts w:asciiTheme="minorHAnsi" w:hAnsiTheme="minorHAnsi" w:cstheme="minorHAnsi"/>
                <w:sz w:val="18"/>
              </w:rPr>
              <w:t xml:space="preserve"> </w:t>
            </w:r>
            <w:r>
              <w:rPr>
                <w:rFonts w:asciiTheme="minorHAnsi" w:hAnsiTheme="minorHAnsi" w:cstheme="minorHAnsi"/>
                <w:sz w:val="18"/>
              </w:rPr>
              <w:t xml:space="preserve">en </w:t>
            </w:r>
            <w:proofErr w:type="gramStart"/>
            <w:r>
              <w:rPr>
                <w:rFonts w:asciiTheme="minorHAnsi" w:hAnsiTheme="minorHAnsi" w:cstheme="minorHAnsi"/>
                <w:sz w:val="18"/>
              </w:rPr>
              <w:t>az</w:t>
            </w:r>
            <w:proofErr w:type="gramEnd"/>
            <w:r w:rsidRPr="001B3A3C">
              <w:rPr>
                <w:rFonts w:asciiTheme="minorHAnsi" w:hAnsiTheme="minorHAnsi" w:cstheme="minorHAnsi"/>
                <w:sz w:val="18"/>
              </w:rPr>
              <w:t xml:space="preserve"> 190x70x300 mm (Genişlik/Derinlik/Uzunluk) olmalıdır.</w:t>
            </w:r>
          </w:p>
          <w:p w14:paraId="5298CEB0" w14:textId="516B078E"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 xml:space="preserve">Ağırlığı </w:t>
            </w:r>
            <w:r>
              <w:rPr>
                <w:rFonts w:asciiTheme="minorHAnsi" w:hAnsiTheme="minorHAnsi" w:cstheme="minorHAnsi"/>
                <w:sz w:val="18"/>
              </w:rPr>
              <w:t xml:space="preserve">en </w:t>
            </w:r>
            <w:proofErr w:type="gramStart"/>
            <w:r>
              <w:rPr>
                <w:rFonts w:asciiTheme="minorHAnsi" w:hAnsiTheme="minorHAnsi" w:cstheme="minorHAnsi"/>
                <w:sz w:val="18"/>
              </w:rPr>
              <w:t>az</w:t>
            </w:r>
            <w:proofErr w:type="gramEnd"/>
            <w:r>
              <w:rPr>
                <w:rFonts w:asciiTheme="minorHAnsi" w:hAnsiTheme="minorHAnsi" w:cstheme="minorHAnsi"/>
                <w:sz w:val="18"/>
              </w:rPr>
              <w:t xml:space="preserve"> 10</w:t>
            </w:r>
            <w:r w:rsidR="00AE30D2">
              <w:rPr>
                <w:rFonts w:asciiTheme="minorHAnsi" w:hAnsiTheme="minorHAnsi" w:cstheme="minorHAnsi"/>
                <w:sz w:val="18"/>
              </w:rPr>
              <w:t xml:space="preserve"> </w:t>
            </w:r>
            <w:r>
              <w:rPr>
                <w:rFonts w:asciiTheme="minorHAnsi" w:hAnsiTheme="minorHAnsi" w:cstheme="minorHAnsi"/>
                <w:sz w:val="18"/>
              </w:rPr>
              <w:t xml:space="preserve">kg </w:t>
            </w:r>
            <w:r w:rsidRPr="001B3A3C">
              <w:rPr>
                <w:rFonts w:asciiTheme="minorHAnsi" w:hAnsiTheme="minorHAnsi" w:cstheme="minorHAnsi"/>
                <w:sz w:val="18"/>
              </w:rPr>
              <w:t>olmalıdır.</w:t>
            </w:r>
          </w:p>
          <w:p w14:paraId="5B346291" w14:textId="75C1EDC4" w:rsidR="0058485D" w:rsidRPr="001B3A3C"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B3A3C">
              <w:rPr>
                <w:rFonts w:asciiTheme="minorHAnsi" w:hAnsiTheme="minorHAnsi" w:cstheme="minorHAnsi"/>
                <w:sz w:val="18"/>
              </w:rPr>
              <w:t>Teslim süresi en geç 8 hafta içinde ya</w:t>
            </w:r>
            <w:r>
              <w:rPr>
                <w:rFonts w:asciiTheme="minorHAnsi" w:hAnsiTheme="minorHAnsi" w:cstheme="minorHAnsi"/>
                <w:sz w:val="18"/>
              </w:rPr>
              <w:t>pılmalıdır.</w:t>
            </w:r>
          </w:p>
        </w:tc>
      </w:tr>
      <w:tr w:rsidR="0058485D" w:rsidRPr="00C36C6F" w14:paraId="7CA29A77" w14:textId="77777777" w:rsidTr="008F3671">
        <w:trPr>
          <w:cantSplit/>
          <w:trHeight w:val="510"/>
        </w:trPr>
        <w:tc>
          <w:tcPr>
            <w:tcW w:w="730" w:type="dxa"/>
          </w:tcPr>
          <w:p w14:paraId="5C952018" w14:textId="4D766707" w:rsidR="0058485D" w:rsidRDefault="0058485D" w:rsidP="0018049E">
            <w:pPr>
              <w:spacing w:before="0"/>
              <w:ind w:firstLine="0"/>
              <w:jc w:val="center"/>
              <w:rPr>
                <w:b/>
                <w:szCs w:val="24"/>
                <w:lang w:val="tr-TR"/>
              </w:rPr>
            </w:pPr>
            <w:r>
              <w:rPr>
                <w:b/>
                <w:szCs w:val="24"/>
                <w:lang w:val="tr-TR"/>
              </w:rPr>
              <w:lastRenderedPageBreak/>
              <w:t>Lot</w:t>
            </w:r>
            <w:r w:rsidRPr="0086084A">
              <w:rPr>
                <w:b/>
                <w:szCs w:val="24"/>
                <w:lang w:val="tr-TR"/>
              </w:rPr>
              <w:t>1</w:t>
            </w:r>
          </w:p>
        </w:tc>
        <w:tc>
          <w:tcPr>
            <w:tcW w:w="701" w:type="dxa"/>
          </w:tcPr>
          <w:p w14:paraId="5FFD316D" w14:textId="525B4C5C" w:rsidR="0058485D" w:rsidRDefault="0058485D" w:rsidP="0018049E">
            <w:pPr>
              <w:spacing w:before="0"/>
              <w:ind w:firstLine="0"/>
              <w:jc w:val="center"/>
              <w:rPr>
                <w:b/>
                <w:szCs w:val="24"/>
                <w:lang w:val="tr-TR"/>
              </w:rPr>
            </w:pPr>
            <w:r>
              <w:rPr>
                <w:b/>
                <w:szCs w:val="24"/>
                <w:lang w:val="tr-TR"/>
              </w:rPr>
              <w:t>9</w:t>
            </w:r>
          </w:p>
        </w:tc>
        <w:tc>
          <w:tcPr>
            <w:tcW w:w="1961" w:type="dxa"/>
          </w:tcPr>
          <w:p w14:paraId="0F5E1458" w14:textId="138D56F1" w:rsidR="0058485D" w:rsidRPr="00A84D7E" w:rsidRDefault="0058485D" w:rsidP="00ED6728">
            <w:pPr>
              <w:spacing w:before="0"/>
              <w:ind w:firstLine="0"/>
              <w:jc w:val="left"/>
              <w:rPr>
                <w:b/>
                <w:szCs w:val="24"/>
                <w:lang w:val="tr-TR"/>
              </w:rPr>
            </w:pPr>
            <w:r w:rsidRPr="00A84D7E">
              <w:rPr>
                <w:b/>
                <w:szCs w:val="24"/>
                <w:lang w:val="tr-TR"/>
              </w:rPr>
              <w:t xml:space="preserve">Otomatik çimento basınç test </w:t>
            </w:r>
            <w:proofErr w:type="gramStart"/>
            <w:r w:rsidRPr="00A84D7E">
              <w:rPr>
                <w:b/>
                <w:szCs w:val="24"/>
                <w:lang w:val="tr-TR"/>
              </w:rPr>
              <w:t>presi</w:t>
            </w:r>
            <w:proofErr w:type="gramEnd"/>
          </w:p>
        </w:tc>
        <w:tc>
          <w:tcPr>
            <w:tcW w:w="841" w:type="dxa"/>
          </w:tcPr>
          <w:p w14:paraId="273F1D1B" w14:textId="15CC5E66" w:rsidR="0058485D" w:rsidRPr="00A84D7E" w:rsidRDefault="0058485D" w:rsidP="008F3671">
            <w:pPr>
              <w:spacing w:before="0"/>
              <w:ind w:firstLine="0"/>
              <w:jc w:val="left"/>
              <w:rPr>
                <w:b/>
                <w:szCs w:val="24"/>
                <w:lang w:val="tr-TR"/>
              </w:rPr>
            </w:pPr>
            <w:r w:rsidRPr="00A84D7E">
              <w:rPr>
                <w:b/>
                <w:szCs w:val="24"/>
                <w:lang w:val="tr-TR"/>
              </w:rPr>
              <w:t>1</w:t>
            </w:r>
            <w:r>
              <w:rPr>
                <w:b/>
                <w:szCs w:val="24"/>
                <w:lang w:val="tr-TR"/>
              </w:rPr>
              <w:t xml:space="preserve"> adet</w:t>
            </w:r>
          </w:p>
        </w:tc>
        <w:tc>
          <w:tcPr>
            <w:tcW w:w="4724" w:type="dxa"/>
          </w:tcPr>
          <w:p w14:paraId="5EF45AD4"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Cihaz,   EN 196-1 standardına uygun olmalıdır.</w:t>
            </w:r>
          </w:p>
          <w:p w14:paraId="5F4D531A"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 xml:space="preserve">Cihazın kapasitesi basınç kısmında en </w:t>
            </w:r>
            <w:proofErr w:type="gramStart"/>
            <w:r w:rsidRPr="0011360D">
              <w:rPr>
                <w:rFonts w:asciiTheme="minorHAnsi" w:hAnsiTheme="minorHAnsi" w:cstheme="minorHAnsi"/>
                <w:sz w:val="18"/>
              </w:rPr>
              <w:t>az</w:t>
            </w:r>
            <w:proofErr w:type="gramEnd"/>
            <w:r w:rsidRPr="0011360D">
              <w:rPr>
                <w:rFonts w:asciiTheme="minorHAnsi" w:hAnsiTheme="minorHAnsi" w:cstheme="minorHAnsi"/>
                <w:sz w:val="18"/>
              </w:rPr>
              <w:t xml:space="preserve"> 250 kN olmalıdır.</w:t>
            </w:r>
          </w:p>
          <w:p w14:paraId="3479EF5A"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Cihazda yük ölçüm doğruluğu basınç kısmında 5 kN ile 250 kN arasında TS EN 7500-1 standardına göre sınıf 1 veya altı olmalıdır.</w:t>
            </w:r>
          </w:p>
          <w:p w14:paraId="44E0208B"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Cihazda eğilme ve basınç testleri için çözünürlük 0</w:t>
            </w:r>
            <w:proofErr w:type="gramStart"/>
            <w:r w:rsidRPr="0011360D">
              <w:rPr>
                <w:rFonts w:asciiTheme="minorHAnsi" w:hAnsiTheme="minorHAnsi" w:cstheme="minorHAnsi"/>
                <w:sz w:val="18"/>
              </w:rPr>
              <w:t>,01</w:t>
            </w:r>
            <w:proofErr w:type="gramEnd"/>
            <w:r w:rsidRPr="0011360D">
              <w:rPr>
                <w:rFonts w:asciiTheme="minorHAnsi" w:hAnsiTheme="minorHAnsi" w:cstheme="minorHAnsi"/>
                <w:sz w:val="18"/>
              </w:rPr>
              <w:t xml:space="preserve"> kN olmalıdır.</w:t>
            </w:r>
          </w:p>
          <w:p w14:paraId="654D4DF5" w14:textId="77777777" w:rsidR="0058485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Cihazda her iki gövde de basınç plakaları çapları yaklaşık 165 mm, piston hareket mesafesi 50 mm ve dikey test mesafesi en az 245 mm olmalıdır.</w:t>
            </w:r>
          </w:p>
          <w:p w14:paraId="43D33A4E"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 xml:space="preserve">Cihazla birlikte 40x40x160 mm boyutundaki prizma numunelerin eğilme deneylerini ve bu deneyden gelen parçaların 40x40 mm’lik kısmında basınç deneyleri yapmak için TS EN 196-1 standardına uygun test aparatları verilmelidir.  </w:t>
            </w:r>
          </w:p>
          <w:p w14:paraId="19708C4B"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Deney sonunda test sonuçları dijital ünitenin belleğine kaydedilebilmelidir.</w:t>
            </w:r>
          </w:p>
          <w:p w14:paraId="0DC2D771"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 xml:space="preserve">Cihazda istenildiğinde deney sırasında durdurularak numune üzerindeki yük sabit olarak bekleyebilmelidir. </w:t>
            </w:r>
          </w:p>
          <w:p w14:paraId="06CFB464"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 xml:space="preserve">Cihazda hızlı ön yükleme pompası bulunmalıdır. Pres yüklemeye geçmeden önce piston en </w:t>
            </w:r>
            <w:proofErr w:type="gramStart"/>
            <w:r w:rsidRPr="0011360D">
              <w:rPr>
                <w:rFonts w:asciiTheme="minorHAnsi" w:hAnsiTheme="minorHAnsi" w:cstheme="minorHAnsi"/>
                <w:sz w:val="18"/>
              </w:rPr>
              <w:t>az</w:t>
            </w:r>
            <w:proofErr w:type="gramEnd"/>
            <w:r w:rsidRPr="0011360D">
              <w:rPr>
                <w:rFonts w:asciiTheme="minorHAnsi" w:hAnsiTheme="minorHAnsi" w:cstheme="minorHAnsi"/>
                <w:sz w:val="18"/>
              </w:rPr>
              <w:t xml:space="preserve"> 50 mm/dak. </w:t>
            </w:r>
            <w:proofErr w:type="gramStart"/>
            <w:r w:rsidRPr="0011360D">
              <w:rPr>
                <w:rFonts w:asciiTheme="minorHAnsi" w:hAnsiTheme="minorHAnsi" w:cstheme="minorHAnsi"/>
                <w:sz w:val="18"/>
              </w:rPr>
              <w:t>hızla</w:t>
            </w:r>
            <w:proofErr w:type="gramEnd"/>
            <w:r w:rsidRPr="0011360D">
              <w:rPr>
                <w:rFonts w:asciiTheme="minorHAnsi" w:hAnsiTheme="minorHAnsi" w:cstheme="minorHAnsi"/>
                <w:sz w:val="18"/>
              </w:rPr>
              <w:t xml:space="preserve"> yükselmelidir.</w:t>
            </w:r>
          </w:p>
          <w:p w14:paraId="6948057E"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 xml:space="preserve">Basınç emniyet valfi ve piston hareket limitleyicisi bulunmalıdır. </w:t>
            </w:r>
          </w:p>
          <w:p w14:paraId="0B079036"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 xml:space="preserve">Cihaz Ethernet bağlantısı ile bilgisayara bağlanabilmeli ve veri aktarımı yapabilmelidir. </w:t>
            </w:r>
          </w:p>
          <w:p w14:paraId="3E476244" w14:textId="65589601" w:rsidR="0058485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Cihaz, bilgisayar yazılımı ile deney sonuçlarını bilgisayar ortamında kaydedebilecektir. Cihaz yazılımı cihaz bilgisayarına tedarikçi firma tarafından yüklenmiş ve kullanıma hazır şekilde teslim edilecektir.  Cihaz ile birlikte tedarik edilecek bilgisayar aşağıdaki özellikleri taşımalıdır</w:t>
            </w:r>
            <w:r>
              <w:rPr>
                <w:rFonts w:asciiTheme="minorHAnsi" w:hAnsiTheme="minorHAnsi" w:cstheme="minorHAnsi"/>
                <w:sz w:val="18"/>
              </w:rPr>
              <w:t>:</w:t>
            </w:r>
          </w:p>
          <w:p w14:paraId="021857E8" w14:textId="77777777" w:rsidR="0058485D" w:rsidRDefault="0058485D" w:rsidP="0011360D">
            <w:pPr>
              <w:pStyle w:val="ListeParagraf"/>
              <w:spacing w:before="100" w:beforeAutospacing="1" w:after="100" w:afterAutospacing="1" w:line="360" w:lineRule="auto"/>
              <w:ind w:left="479" w:firstLine="0"/>
              <w:contextualSpacing w:val="0"/>
              <w:rPr>
                <w:rFonts w:asciiTheme="minorHAnsi" w:hAnsiTheme="minorHAnsi" w:cstheme="minorHAnsi"/>
                <w:sz w:val="18"/>
              </w:rPr>
            </w:pPr>
          </w:p>
          <w:p w14:paraId="367BA122" w14:textId="77777777" w:rsidR="0058485D" w:rsidRPr="0011360D" w:rsidRDefault="0058485D" w:rsidP="0011360D">
            <w:pPr>
              <w:pStyle w:val="ListeParagraf"/>
              <w:spacing w:before="100" w:beforeAutospacing="1" w:after="100" w:afterAutospacing="1" w:line="360" w:lineRule="auto"/>
              <w:ind w:left="479" w:firstLine="0"/>
              <w:contextualSpacing w:val="0"/>
              <w:rPr>
                <w:rFonts w:asciiTheme="minorHAnsi" w:hAnsiTheme="minorHAnsi" w:cstheme="minorHAnsi"/>
                <w:sz w:val="18"/>
              </w:rPr>
            </w:pPr>
          </w:p>
          <w:p w14:paraId="3B4C63EF" w14:textId="77777777" w:rsidR="0058485D" w:rsidRPr="009A689C" w:rsidRDefault="0058485D" w:rsidP="00096FDE">
            <w:pPr>
              <w:spacing w:before="240" w:after="240"/>
              <w:ind w:firstLine="0"/>
              <w:jc w:val="left"/>
              <w:rPr>
                <w:rFonts w:ascii="Tahoma" w:hAnsi="Tahoma" w:cs="Tahoma"/>
                <w:sz w:val="20"/>
                <w:szCs w:val="20"/>
              </w:rPr>
            </w:pPr>
          </w:p>
        </w:tc>
      </w:tr>
      <w:tr w:rsidR="0058485D" w:rsidRPr="00C36C6F" w14:paraId="1064E8B2" w14:textId="77777777" w:rsidTr="008F3671">
        <w:trPr>
          <w:cantSplit/>
          <w:trHeight w:val="510"/>
        </w:trPr>
        <w:tc>
          <w:tcPr>
            <w:tcW w:w="730" w:type="dxa"/>
          </w:tcPr>
          <w:p w14:paraId="54FB3BB8" w14:textId="00CAAD7B" w:rsidR="0058485D" w:rsidRDefault="0058485D" w:rsidP="0018049E">
            <w:pPr>
              <w:spacing w:before="0"/>
              <w:ind w:firstLine="0"/>
              <w:jc w:val="center"/>
              <w:rPr>
                <w:b/>
                <w:szCs w:val="24"/>
                <w:lang w:val="tr-TR"/>
              </w:rPr>
            </w:pPr>
            <w:r>
              <w:rPr>
                <w:b/>
                <w:szCs w:val="24"/>
                <w:lang w:val="tr-TR"/>
              </w:rPr>
              <w:lastRenderedPageBreak/>
              <w:t>Lot</w:t>
            </w:r>
            <w:r w:rsidRPr="0086084A">
              <w:rPr>
                <w:b/>
                <w:szCs w:val="24"/>
                <w:lang w:val="tr-TR"/>
              </w:rPr>
              <w:t>1</w:t>
            </w:r>
          </w:p>
        </w:tc>
        <w:tc>
          <w:tcPr>
            <w:tcW w:w="701" w:type="dxa"/>
          </w:tcPr>
          <w:p w14:paraId="452ED70A" w14:textId="7A6DFCA8" w:rsidR="0058485D" w:rsidRDefault="0058485D" w:rsidP="0018049E">
            <w:pPr>
              <w:spacing w:before="0"/>
              <w:ind w:firstLine="0"/>
              <w:jc w:val="center"/>
              <w:rPr>
                <w:b/>
                <w:szCs w:val="24"/>
                <w:lang w:val="tr-TR"/>
              </w:rPr>
            </w:pPr>
            <w:r>
              <w:rPr>
                <w:b/>
                <w:szCs w:val="24"/>
                <w:lang w:val="tr-TR"/>
              </w:rPr>
              <w:t>9</w:t>
            </w:r>
          </w:p>
        </w:tc>
        <w:tc>
          <w:tcPr>
            <w:tcW w:w="1961" w:type="dxa"/>
          </w:tcPr>
          <w:p w14:paraId="30FC6244" w14:textId="6882A2FB" w:rsidR="0058485D" w:rsidRPr="003F3AF4" w:rsidRDefault="0058485D" w:rsidP="00B86D3C">
            <w:pPr>
              <w:spacing w:before="0"/>
              <w:ind w:firstLine="0"/>
              <w:jc w:val="left"/>
              <w:rPr>
                <w:color w:val="FF0000"/>
                <w:szCs w:val="24"/>
                <w:lang w:val="tr-TR"/>
              </w:rPr>
            </w:pPr>
            <w:r w:rsidRPr="00A84D7E">
              <w:rPr>
                <w:b/>
                <w:szCs w:val="24"/>
                <w:lang w:val="tr-TR"/>
              </w:rPr>
              <w:t xml:space="preserve">Otomatik çimento basınç test </w:t>
            </w:r>
            <w:proofErr w:type="gramStart"/>
            <w:r w:rsidRPr="00A84D7E">
              <w:rPr>
                <w:b/>
                <w:szCs w:val="24"/>
                <w:lang w:val="tr-TR"/>
              </w:rPr>
              <w:t>presi</w:t>
            </w:r>
            <w:proofErr w:type="gramEnd"/>
          </w:p>
        </w:tc>
        <w:tc>
          <w:tcPr>
            <w:tcW w:w="841" w:type="dxa"/>
          </w:tcPr>
          <w:p w14:paraId="5D52970E" w14:textId="6A0D354E" w:rsidR="0058485D" w:rsidRDefault="0058485D" w:rsidP="008F3671">
            <w:pPr>
              <w:spacing w:before="0"/>
              <w:ind w:firstLine="0"/>
              <w:jc w:val="left"/>
              <w:rPr>
                <w:color w:val="FF0000"/>
                <w:sz w:val="20"/>
                <w:szCs w:val="20"/>
                <w:lang w:val="tr-TR"/>
              </w:rPr>
            </w:pPr>
            <w:r w:rsidRPr="00A84D7E">
              <w:rPr>
                <w:b/>
                <w:szCs w:val="24"/>
                <w:lang w:val="tr-TR"/>
              </w:rPr>
              <w:t>1</w:t>
            </w:r>
            <w:r>
              <w:rPr>
                <w:b/>
                <w:szCs w:val="24"/>
                <w:lang w:val="tr-TR"/>
              </w:rPr>
              <w:t xml:space="preserve"> adet</w:t>
            </w:r>
          </w:p>
        </w:tc>
        <w:tc>
          <w:tcPr>
            <w:tcW w:w="4724" w:type="dxa"/>
          </w:tcPr>
          <w:p w14:paraId="7F310923" w14:textId="77777777" w:rsidR="0058485D" w:rsidRPr="008F3671" w:rsidRDefault="0058485D" w:rsidP="008F3671">
            <w:pPr>
              <w:spacing w:before="100" w:beforeAutospacing="1" w:afterAutospacing="1" w:line="360" w:lineRule="auto"/>
              <w:rPr>
                <w:rFonts w:asciiTheme="minorHAnsi" w:hAnsiTheme="minorHAnsi" w:cstheme="minorHAnsi"/>
                <w:sz w:val="18"/>
              </w:rPr>
            </w:pPr>
          </w:p>
          <w:p w14:paraId="47BB4696" w14:textId="77777777" w:rsidR="0058485D" w:rsidRPr="0061606A" w:rsidRDefault="0058485D" w:rsidP="0061606A">
            <w:pPr>
              <w:pStyle w:val="ListeParagraf"/>
              <w:numPr>
                <w:ilvl w:val="1"/>
                <w:numId w:val="55"/>
              </w:numPr>
              <w:spacing w:before="100" w:beforeAutospacing="1" w:afterAutospacing="1" w:line="360" w:lineRule="auto"/>
              <w:rPr>
                <w:rFonts w:asciiTheme="minorHAnsi" w:hAnsiTheme="minorHAnsi" w:cstheme="minorHAnsi"/>
                <w:sz w:val="18"/>
              </w:rPr>
            </w:pPr>
            <w:r w:rsidRPr="0061606A">
              <w:rPr>
                <w:rFonts w:asciiTheme="minorHAnsi" w:hAnsiTheme="minorHAnsi" w:cstheme="minorHAnsi"/>
                <w:sz w:val="18"/>
              </w:rPr>
              <w:t xml:space="preserve">Bilgisayar dizüstü tipi olacak, </w:t>
            </w:r>
          </w:p>
          <w:p w14:paraId="768FB105" w14:textId="367D8A4E" w:rsidR="0058485D" w:rsidRPr="0061606A" w:rsidRDefault="0058485D" w:rsidP="0061606A">
            <w:pPr>
              <w:pStyle w:val="ListeParagraf"/>
              <w:numPr>
                <w:ilvl w:val="1"/>
                <w:numId w:val="55"/>
              </w:numPr>
              <w:spacing w:before="100" w:beforeAutospacing="1" w:afterAutospacing="1" w:line="360" w:lineRule="auto"/>
              <w:rPr>
                <w:rFonts w:asciiTheme="minorHAnsi" w:hAnsiTheme="minorHAnsi" w:cstheme="minorHAnsi"/>
                <w:sz w:val="18"/>
              </w:rPr>
            </w:pPr>
            <w:r>
              <w:rPr>
                <w:rFonts w:asciiTheme="minorHAnsi" w:hAnsiTheme="minorHAnsi" w:cstheme="minorHAnsi"/>
                <w:sz w:val="18"/>
              </w:rPr>
              <w:t xml:space="preserve">En az </w:t>
            </w:r>
            <w:r w:rsidRPr="0061606A">
              <w:rPr>
                <w:rFonts w:asciiTheme="minorHAnsi" w:hAnsiTheme="minorHAnsi" w:cstheme="minorHAnsi"/>
                <w:sz w:val="18"/>
              </w:rPr>
              <w:t>İntelCore I7 işlemcili olacak,</w:t>
            </w:r>
          </w:p>
          <w:p w14:paraId="0187066E" w14:textId="77777777" w:rsidR="0058485D" w:rsidRPr="0061606A" w:rsidRDefault="0058485D" w:rsidP="0061606A">
            <w:pPr>
              <w:pStyle w:val="ListeParagraf"/>
              <w:numPr>
                <w:ilvl w:val="1"/>
                <w:numId w:val="55"/>
              </w:numPr>
              <w:spacing w:before="100" w:beforeAutospacing="1" w:afterAutospacing="1" w:line="360" w:lineRule="auto"/>
              <w:rPr>
                <w:rFonts w:asciiTheme="minorHAnsi" w:hAnsiTheme="minorHAnsi" w:cstheme="minorHAnsi"/>
                <w:sz w:val="18"/>
              </w:rPr>
            </w:pPr>
            <w:r w:rsidRPr="0061606A">
              <w:rPr>
                <w:rFonts w:asciiTheme="minorHAnsi" w:hAnsiTheme="minorHAnsi" w:cstheme="minorHAnsi"/>
                <w:sz w:val="18"/>
              </w:rPr>
              <w:t xml:space="preserve">En az 8 GB DDR4 Ram olacak, </w:t>
            </w:r>
          </w:p>
          <w:p w14:paraId="2503F04C" w14:textId="5F328318" w:rsidR="0058485D" w:rsidRPr="0061606A" w:rsidRDefault="0058485D" w:rsidP="0061606A">
            <w:pPr>
              <w:pStyle w:val="ListeParagraf"/>
              <w:numPr>
                <w:ilvl w:val="1"/>
                <w:numId w:val="55"/>
              </w:numPr>
              <w:spacing w:before="100" w:beforeAutospacing="1" w:afterAutospacing="1" w:line="360" w:lineRule="auto"/>
              <w:rPr>
                <w:rFonts w:asciiTheme="minorHAnsi" w:hAnsiTheme="minorHAnsi" w:cstheme="minorHAnsi"/>
                <w:sz w:val="18"/>
              </w:rPr>
            </w:pPr>
            <w:r w:rsidRPr="0061606A">
              <w:rPr>
                <w:rFonts w:asciiTheme="minorHAnsi" w:hAnsiTheme="minorHAnsi" w:cstheme="minorHAnsi"/>
                <w:sz w:val="18"/>
              </w:rPr>
              <w:t>En az</w:t>
            </w:r>
            <w:r>
              <w:rPr>
                <w:rFonts w:asciiTheme="minorHAnsi" w:hAnsiTheme="minorHAnsi" w:cstheme="minorHAnsi"/>
                <w:sz w:val="18"/>
              </w:rPr>
              <w:t xml:space="preserve"> 256</w:t>
            </w:r>
            <w:r w:rsidRPr="0061606A">
              <w:rPr>
                <w:rFonts w:asciiTheme="minorHAnsi" w:hAnsiTheme="minorHAnsi" w:cstheme="minorHAnsi"/>
                <w:sz w:val="18"/>
              </w:rPr>
              <w:t xml:space="preserve"> GB SSD harddisk olacak,</w:t>
            </w:r>
          </w:p>
          <w:p w14:paraId="23264840" w14:textId="77777777" w:rsidR="0058485D" w:rsidRPr="0061606A" w:rsidRDefault="0058485D" w:rsidP="0061606A">
            <w:pPr>
              <w:pStyle w:val="ListeParagraf"/>
              <w:numPr>
                <w:ilvl w:val="1"/>
                <w:numId w:val="55"/>
              </w:numPr>
              <w:spacing w:before="100" w:beforeAutospacing="1" w:afterAutospacing="1" w:line="360" w:lineRule="auto"/>
              <w:rPr>
                <w:rFonts w:asciiTheme="minorHAnsi" w:hAnsiTheme="minorHAnsi" w:cstheme="minorHAnsi"/>
                <w:sz w:val="18"/>
              </w:rPr>
            </w:pPr>
            <w:r w:rsidRPr="0061606A">
              <w:rPr>
                <w:rFonts w:asciiTheme="minorHAnsi" w:hAnsiTheme="minorHAnsi" w:cstheme="minorHAnsi"/>
                <w:sz w:val="18"/>
              </w:rPr>
              <w:t>En az 2 GB paylaşımsız ekran kartı olacak,</w:t>
            </w:r>
          </w:p>
          <w:p w14:paraId="0EAE76AA" w14:textId="77777777" w:rsidR="0058485D" w:rsidRPr="0061606A" w:rsidRDefault="0058485D" w:rsidP="0061606A">
            <w:pPr>
              <w:pStyle w:val="ListeParagraf"/>
              <w:numPr>
                <w:ilvl w:val="1"/>
                <w:numId w:val="55"/>
              </w:numPr>
              <w:spacing w:before="100" w:beforeAutospacing="1" w:afterAutospacing="1" w:line="360" w:lineRule="auto"/>
              <w:rPr>
                <w:rFonts w:asciiTheme="minorHAnsi" w:hAnsiTheme="minorHAnsi" w:cstheme="minorHAnsi"/>
                <w:sz w:val="18"/>
              </w:rPr>
            </w:pPr>
            <w:r w:rsidRPr="0061606A">
              <w:rPr>
                <w:rFonts w:asciiTheme="minorHAnsi" w:hAnsiTheme="minorHAnsi" w:cstheme="minorHAnsi"/>
                <w:sz w:val="18"/>
              </w:rPr>
              <w:t>Dahili olarak yüklü orijinal lisanslı Windows 10 olacak,</w:t>
            </w:r>
          </w:p>
          <w:p w14:paraId="560B0474" w14:textId="77777777" w:rsidR="0058485D" w:rsidRPr="0061606A" w:rsidRDefault="0058485D" w:rsidP="0061606A">
            <w:pPr>
              <w:pStyle w:val="ListeParagraf"/>
              <w:numPr>
                <w:ilvl w:val="1"/>
                <w:numId w:val="55"/>
              </w:numPr>
              <w:spacing w:before="100" w:beforeAutospacing="1" w:afterAutospacing="1" w:line="360" w:lineRule="auto"/>
              <w:rPr>
                <w:rFonts w:asciiTheme="minorHAnsi" w:hAnsiTheme="minorHAnsi" w:cstheme="minorHAnsi"/>
                <w:sz w:val="18"/>
              </w:rPr>
            </w:pPr>
            <w:r w:rsidRPr="0061606A">
              <w:rPr>
                <w:rFonts w:asciiTheme="minorHAnsi" w:hAnsiTheme="minorHAnsi" w:cstheme="minorHAnsi"/>
                <w:sz w:val="18"/>
              </w:rPr>
              <w:t>Wi-fi, Ethernet, USB 3.0, SD kart yuvasına sahip olacak,</w:t>
            </w:r>
          </w:p>
          <w:p w14:paraId="7FB6AA2B" w14:textId="77777777" w:rsidR="0058485D" w:rsidRPr="0061606A" w:rsidRDefault="0058485D" w:rsidP="0061606A">
            <w:pPr>
              <w:pStyle w:val="ListeParagraf"/>
              <w:numPr>
                <w:ilvl w:val="1"/>
                <w:numId w:val="55"/>
              </w:numPr>
              <w:spacing w:before="100" w:beforeAutospacing="1" w:afterAutospacing="1" w:line="360" w:lineRule="auto"/>
              <w:rPr>
                <w:rFonts w:asciiTheme="minorHAnsi" w:hAnsiTheme="minorHAnsi" w:cstheme="minorHAnsi"/>
                <w:sz w:val="18"/>
              </w:rPr>
            </w:pPr>
            <w:r w:rsidRPr="0061606A">
              <w:rPr>
                <w:rFonts w:asciiTheme="minorHAnsi" w:hAnsiTheme="minorHAnsi" w:cstheme="minorHAnsi"/>
                <w:sz w:val="18"/>
              </w:rPr>
              <w:t>Bilgisayar kapalı kutu sıfır ürün olacak,</w:t>
            </w:r>
          </w:p>
          <w:p w14:paraId="1DAB3BEB" w14:textId="77777777" w:rsidR="0058485D" w:rsidRPr="0061606A" w:rsidRDefault="0058485D" w:rsidP="0061606A">
            <w:pPr>
              <w:pStyle w:val="ListeParagraf"/>
              <w:numPr>
                <w:ilvl w:val="1"/>
                <w:numId w:val="55"/>
              </w:numPr>
              <w:spacing w:before="100" w:beforeAutospacing="1" w:afterAutospacing="1" w:line="360" w:lineRule="auto"/>
              <w:rPr>
                <w:rFonts w:asciiTheme="minorHAnsi" w:hAnsiTheme="minorHAnsi" w:cstheme="minorHAnsi"/>
                <w:sz w:val="18"/>
              </w:rPr>
            </w:pPr>
            <w:r w:rsidRPr="0061606A">
              <w:rPr>
                <w:rFonts w:asciiTheme="minorHAnsi" w:hAnsiTheme="minorHAnsi" w:cstheme="minorHAnsi"/>
                <w:sz w:val="18"/>
              </w:rPr>
              <w:t>Ekran en az 1920x1080 piksel çözünürlük olacak,</w:t>
            </w:r>
          </w:p>
          <w:p w14:paraId="4D26696E" w14:textId="77777777" w:rsidR="0058485D" w:rsidRPr="0061606A" w:rsidRDefault="0058485D" w:rsidP="0061606A">
            <w:pPr>
              <w:pStyle w:val="ListeParagraf"/>
              <w:numPr>
                <w:ilvl w:val="1"/>
                <w:numId w:val="55"/>
              </w:numPr>
              <w:spacing w:before="100" w:beforeAutospacing="1" w:afterAutospacing="1" w:line="360" w:lineRule="auto"/>
              <w:rPr>
                <w:rFonts w:asciiTheme="minorHAnsi" w:hAnsiTheme="minorHAnsi" w:cstheme="minorHAnsi"/>
                <w:sz w:val="18"/>
              </w:rPr>
            </w:pPr>
            <w:r w:rsidRPr="0061606A">
              <w:rPr>
                <w:rFonts w:asciiTheme="minorHAnsi" w:hAnsiTheme="minorHAnsi" w:cstheme="minorHAnsi"/>
                <w:sz w:val="18"/>
              </w:rPr>
              <w:t>Ekran en az 60 Hz görüntü yenileme olacak,</w:t>
            </w:r>
          </w:p>
          <w:p w14:paraId="55A7909A" w14:textId="066E3AB2" w:rsidR="0058485D" w:rsidRPr="0061606A" w:rsidRDefault="0058485D" w:rsidP="0061606A">
            <w:pPr>
              <w:pStyle w:val="ListeParagraf"/>
              <w:numPr>
                <w:ilvl w:val="1"/>
                <w:numId w:val="55"/>
              </w:numPr>
              <w:spacing w:before="100" w:beforeAutospacing="1" w:afterAutospacing="1" w:line="360" w:lineRule="auto"/>
              <w:rPr>
                <w:rFonts w:asciiTheme="minorHAnsi" w:hAnsiTheme="minorHAnsi" w:cstheme="minorHAnsi"/>
                <w:sz w:val="18"/>
              </w:rPr>
            </w:pPr>
            <w:r w:rsidRPr="0061606A">
              <w:rPr>
                <w:rFonts w:asciiTheme="minorHAnsi" w:hAnsiTheme="minorHAnsi" w:cstheme="minorHAnsi"/>
                <w:sz w:val="18"/>
              </w:rPr>
              <w:t xml:space="preserve">Ekran boyutu </w:t>
            </w:r>
            <w:r>
              <w:rPr>
                <w:rFonts w:asciiTheme="minorHAnsi" w:hAnsiTheme="minorHAnsi" w:cstheme="minorHAnsi"/>
                <w:sz w:val="18"/>
              </w:rPr>
              <w:t>en çok 14</w:t>
            </w:r>
            <w:r w:rsidRPr="0061606A">
              <w:rPr>
                <w:rFonts w:asciiTheme="minorHAnsi" w:hAnsiTheme="minorHAnsi" w:cstheme="minorHAnsi"/>
                <w:sz w:val="18"/>
              </w:rPr>
              <w:t xml:space="preserve"> inch olacak,</w:t>
            </w:r>
          </w:p>
          <w:p w14:paraId="4479D172" w14:textId="68904B22"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Teslim süresi en geç 8 hafta içinde yapılmalıdır.</w:t>
            </w:r>
          </w:p>
        </w:tc>
      </w:tr>
      <w:tr w:rsidR="0058485D" w:rsidRPr="00C36C6F" w14:paraId="64776931" w14:textId="77777777" w:rsidTr="008F3671">
        <w:trPr>
          <w:cantSplit/>
          <w:trHeight w:val="510"/>
        </w:trPr>
        <w:tc>
          <w:tcPr>
            <w:tcW w:w="730" w:type="dxa"/>
          </w:tcPr>
          <w:p w14:paraId="619CFBD9" w14:textId="1BF1151C" w:rsidR="0058485D" w:rsidRDefault="0058485D" w:rsidP="0018049E">
            <w:pPr>
              <w:spacing w:before="0"/>
              <w:ind w:firstLine="0"/>
              <w:jc w:val="center"/>
              <w:rPr>
                <w:b/>
                <w:szCs w:val="24"/>
                <w:lang w:val="tr-TR"/>
              </w:rPr>
            </w:pPr>
            <w:r>
              <w:rPr>
                <w:b/>
                <w:szCs w:val="24"/>
                <w:lang w:val="tr-TR"/>
              </w:rPr>
              <w:lastRenderedPageBreak/>
              <w:t>Lot</w:t>
            </w:r>
            <w:r w:rsidRPr="0086084A">
              <w:rPr>
                <w:b/>
                <w:szCs w:val="24"/>
                <w:lang w:val="tr-TR"/>
              </w:rPr>
              <w:t>1</w:t>
            </w:r>
          </w:p>
        </w:tc>
        <w:tc>
          <w:tcPr>
            <w:tcW w:w="701" w:type="dxa"/>
          </w:tcPr>
          <w:p w14:paraId="5E768FEB" w14:textId="0AC38D3F" w:rsidR="0058485D" w:rsidRDefault="0058485D" w:rsidP="0018049E">
            <w:pPr>
              <w:spacing w:before="0"/>
              <w:ind w:firstLine="0"/>
              <w:jc w:val="center"/>
              <w:rPr>
                <w:b/>
                <w:szCs w:val="24"/>
                <w:lang w:val="tr-TR"/>
              </w:rPr>
            </w:pPr>
            <w:r>
              <w:rPr>
                <w:b/>
                <w:szCs w:val="24"/>
                <w:lang w:val="tr-TR"/>
              </w:rPr>
              <w:t>10</w:t>
            </w:r>
          </w:p>
        </w:tc>
        <w:tc>
          <w:tcPr>
            <w:tcW w:w="1961" w:type="dxa"/>
          </w:tcPr>
          <w:p w14:paraId="057C0D48" w14:textId="16E8AE72" w:rsidR="0058485D" w:rsidRPr="003F3AF4" w:rsidRDefault="0058485D" w:rsidP="00ED6728">
            <w:pPr>
              <w:spacing w:before="0"/>
              <w:ind w:firstLine="0"/>
              <w:jc w:val="left"/>
              <w:rPr>
                <w:color w:val="FF0000"/>
                <w:szCs w:val="24"/>
                <w:lang w:val="tr-TR"/>
              </w:rPr>
            </w:pPr>
            <w:r>
              <w:rPr>
                <w:b/>
                <w:szCs w:val="24"/>
                <w:lang w:val="tr-TR"/>
              </w:rPr>
              <w:t>Büyük k</w:t>
            </w:r>
            <w:r w:rsidRPr="00A84D7E">
              <w:rPr>
                <w:b/>
                <w:szCs w:val="24"/>
                <w:lang w:val="tr-TR"/>
              </w:rPr>
              <w:t xml:space="preserve">ür </w:t>
            </w:r>
            <w:r>
              <w:rPr>
                <w:b/>
                <w:szCs w:val="24"/>
                <w:lang w:val="tr-TR"/>
              </w:rPr>
              <w:t>t</w:t>
            </w:r>
            <w:r w:rsidRPr="00A84D7E">
              <w:rPr>
                <w:b/>
                <w:szCs w:val="24"/>
                <w:lang w:val="tr-TR"/>
              </w:rPr>
              <w:t>ankı</w:t>
            </w:r>
          </w:p>
        </w:tc>
        <w:tc>
          <w:tcPr>
            <w:tcW w:w="841" w:type="dxa"/>
          </w:tcPr>
          <w:p w14:paraId="03162DA5" w14:textId="2EF82239" w:rsidR="0058485D" w:rsidRDefault="0058485D" w:rsidP="008F3671">
            <w:pPr>
              <w:spacing w:before="0"/>
              <w:ind w:firstLine="0"/>
              <w:jc w:val="left"/>
              <w:rPr>
                <w:color w:val="FF0000"/>
                <w:sz w:val="20"/>
                <w:szCs w:val="20"/>
                <w:lang w:val="tr-TR"/>
              </w:rPr>
            </w:pPr>
            <w:r w:rsidRPr="00A84D7E">
              <w:rPr>
                <w:b/>
                <w:szCs w:val="24"/>
                <w:lang w:val="tr-TR"/>
              </w:rPr>
              <w:t>1</w:t>
            </w:r>
            <w:r>
              <w:rPr>
                <w:b/>
                <w:szCs w:val="24"/>
                <w:lang w:val="tr-TR"/>
              </w:rPr>
              <w:t xml:space="preserve"> adet</w:t>
            </w:r>
          </w:p>
        </w:tc>
        <w:tc>
          <w:tcPr>
            <w:tcW w:w="4724" w:type="dxa"/>
          </w:tcPr>
          <w:p w14:paraId="26D9B28D"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Cihaz, EN 12390–2, ASTM C31, C192, C511 standartlarına uygun olmalıdır.</w:t>
            </w:r>
          </w:p>
          <w:p w14:paraId="08A38F1D"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Küp ve silindir beton numunelerin kürlenmesi amacıyla dizayn edilmiş olmalıdır.</w:t>
            </w:r>
          </w:p>
          <w:p w14:paraId="05B5EE61"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 xml:space="preserve">Cihaz üzerinde su sıcaklığını 20 ± 2 </w:t>
            </w:r>
            <w:proofErr w:type="gramStart"/>
            <w:r w:rsidRPr="0011360D">
              <w:rPr>
                <w:rFonts w:asciiTheme="minorHAnsi" w:hAnsiTheme="minorHAnsi" w:cstheme="minorHAnsi"/>
                <w:sz w:val="18"/>
              </w:rPr>
              <w:t>⁰C  de</w:t>
            </w:r>
            <w:proofErr w:type="gramEnd"/>
            <w:r w:rsidRPr="0011360D">
              <w:rPr>
                <w:rFonts w:asciiTheme="minorHAnsi" w:hAnsiTheme="minorHAnsi" w:cstheme="minorHAnsi"/>
                <w:sz w:val="18"/>
              </w:rPr>
              <w:t xml:space="preserve"> sabit tutmak için termostat kontrollü özel ısıtıcılar bulunmalıdır.</w:t>
            </w:r>
          </w:p>
          <w:p w14:paraId="2F86C479"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 xml:space="preserve">Kür tankının ısıtıcısı dijital olmalıdır. İstenildiğinde kür tankından kolayca çıkartılıp, bağımsız olarak çalışabilmelidir. </w:t>
            </w:r>
          </w:p>
          <w:p w14:paraId="602C2980" w14:textId="77777777" w:rsidR="0058485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Kür tankı ile birlikte; homojen su sıcaklığı sağlamak için sirkülasyon pompası ve alt ızgara verilmelidir.</w:t>
            </w:r>
          </w:p>
          <w:p w14:paraId="537FCA0D" w14:textId="77777777" w:rsidR="0058485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Suyun tamamen tahliye edilebilmesi için tankın tabanında tahliye vanası bulunmalıdır.</w:t>
            </w:r>
          </w:p>
          <w:p w14:paraId="60BF3CB8"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 xml:space="preserve">Kür tankı yüksek kalite plastikten üretilmiş olmalıdır. Kür tankının ızgarası, çapı en </w:t>
            </w:r>
            <w:proofErr w:type="gramStart"/>
            <w:r w:rsidRPr="0011360D">
              <w:rPr>
                <w:rFonts w:asciiTheme="minorHAnsi" w:hAnsiTheme="minorHAnsi" w:cstheme="minorHAnsi"/>
                <w:sz w:val="18"/>
              </w:rPr>
              <w:t>az</w:t>
            </w:r>
            <w:proofErr w:type="gramEnd"/>
            <w:r w:rsidRPr="0011360D">
              <w:rPr>
                <w:rFonts w:asciiTheme="minorHAnsi" w:hAnsiTheme="minorHAnsi" w:cstheme="minorHAnsi"/>
                <w:sz w:val="18"/>
              </w:rPr>
              <w:t xml:space="preserve"> 12mm’lik transmisyon çeliği ile yaklaşık 20X20mm köşebendin kaynaklı birleşiminden oluşmalıdır. Ayrıca harici olarak ızgaranın üzerinde sökülebilir ızgarayı tam kapatacak şekilde yaklaşık 1 cm çapında yuvarlak delikli paslanmaz çelik saç bulunmalıdır.  </w:t>
            </w:r>
          </w:p>
          <w:p w14:paraId="02A9213C"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220 V, 50–60 Hz, 1 faz elektrikle çalışmalıdır.</w:t>
            </w:r>
          </w:p>
          <w:p w14:paraId="2D6CBCA9" w14:textId="0FFBAD9C"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 xml:space="preserve">Dış ebatları </w:t>
            </w:r>
            <w:r>
              <w:rPr>
                <w:rFonts w:asciiTheme="minorHAnsi" w:hAnsiTheme="minorHAnsi" w:cstheme="minorHAnsi"/>
                <w:sz w:val="18"/>
              </w:rPr>
              <w:t xml:space="preserve">en </w:t>
            </w:r>
            <w:proofErr w:type="gramStart"/>
            <w:r>
              <w:rPr>
                <w:rFonts w:asciiTheme="minorHAnsi" w:hAnsiTheme="minorHAnsi" w:cstheme="minorHAnsi"/>
                <w:sz w:val="18"/>
              </w:rPr>
              <w:t>az</w:t>
            </w:r>
            <w:proofErr w:type="gramEnd"/>
            <w:r w:rsidRPr="0011360D">
              <w:rPr>
                <w:rFonts w:asciiTheme="minorHAnsi" w:hAnsiTheme="minorHAnsi" w:cstheme="minorHAnsi"/>
                <w:sz w:val="18"/>
              </w:rPr>
              <w:t xml:space="preserve"> 800x1800x950 mm (en x boy x </w:t>
            </w:r>
            <w:r>
              <w:rPr>
                <w:rFonts w:asciiTheme="minorHAnsi" w:hAnsiTheme="minorHAnsi" w:cstheme="minorHAnsi"/>
                <w:sz w:val="18"/>
              </w:rPr>
              <w:t>yükseklik</w:t>
            </w:r>
            <w:r w:rsidRPr="0011360D">
              <w:rPr>
                <w:rFonts w:asciiTheme="minorHAnsi" w:hAnsiTheme="minorHAnsi" w:cstheme="minorHAnsi"/>
                <w:sz w:val="18"/>
              </w:rPr>
              <w:t>) olmalıdır.</w:t>
            </w:r>
            <w:r>
              <w:rPr>
                <w:rFonts w:asciiTheme="minorHAnsi" w:hAnsiTheme="minorHAnsi" w:cstheme="minorHAnsi"/>
                <w:sz w:val="18"/>
              </w:rPr>
              <w:t xml:space="preserve"> Eni 800mm üzerinde olmayacaktır.</w:t>
            </w:r>
          </w:p>
          <w:p w14:paraId="3F8E6C46" w14:textId="412334D9"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 xml:space="preserve">İç ebatları </w:t>
            </w:r>
            <w:r>
              <w:rPr>
                <w:rFonts w:asciiTheme="minorHAnsi" w:hAnsiTheme="minorHAnsi" w:cstheme="minorHAnsi"/>
                <w:sz w:val="18"/>
              </w:rPr>
              <w:t xml:space="preserve">en </w:t>
            </w:r>
            <w:proofErr w:type="gramStart"/>
            <w:r>
              <w:rPr>
                <w:rFonts w:asciiTheme="minorHAnsi" w:hAnsiTheme="minorHAnsi" w:cstheme="minorHAnsi"/>
                <w:sz w:val="18"/>
              </w:rPr>
              <w:t>az</w:t>
            </w:r>
            <w:proofErr w:type="gramEnd"/>
            <w:r w:rsidRPr="0011360D">
              <w:rPr>
                <w:rFonts w:asciiTheme="minorHAnsi" w:hAnsiTheme="minorHAnsi" w:cstheme="minorHAnsi"/>
                <w:sz w:val="18"/>
              </w:rPr>
              <w:t xml:space="preserve"> 700x1700x850 mm (en x boy x </w:t>
            </w:r>
            <w:r>
              <w:rPr>
                <w:rFonts w:asciiTheme="minorHAnsi" w:hAnsiTheme="minorHAnsi" w:cstheme="minorHAnsi"/>
                <w:sz w:val="18"/>
              </w:rPr>
              <w:t>yükseklik</w:t>
            </w:r>
            <w:r w:rsidRPr="0011360D">
              <w:rPr>
                <w:rFonts w:asciiTheme="minorHAnsi" w:hAnsiTheme="minorHAnsi" w:cstheme="minorHAnsi"/>
                <w:sz w:val="18"/>
              </w:rPr>
              <w:t>) olmalıdır.</w:t>
            </w:r>
          </w:p>
          <w:p w14:paraId="55DC91D8"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 xml:space="preserve">Ağırlığı en az </w:t>
            </w:r>
            <w:proofErr w:type="gramStart"/>
            <w:r w:rsidRPr="0011360D">
              <w:rPr>
                <w:rFonts w:asciiTheme="minorHAnsi" w:hAnsiTheme="minorHAnsi" w:cstheme="minorHAnsi"/>
                <w:sz w:val="18"/>
              </w:rPr>
              <w:t>85  kg</w:t>
            </w:r>
            <w:proofErr w:type="gramEnd"/>
            <w:r w:rsidRPr="0011360D">
              <w:rPr>
                <w:rFonts w:asciiTheme="minorHAnsi" w:hAnsiTheme="minorHAnsi" w:cstheme="minorHAnsi"/>
                <w:sz w:val="18"/>
              </w:rPr>
              <w:t xml:space="preserve"> olmalıdır.</w:t>
            </w:r>
          </w:p>
          <w:p w14:paraId="0DE88EDF" w14:textId="77777777" w:rsidR="0058485D" w:rsidRPr="0011360D" w:rsidRDefault="0058485D" w:rsidP="0011360D">
            <w:pPr>
              <w:pStyle w:val="ListeParagraf"/>
              <w:spacing w:before="100" w:beforeAutospacing="1" w:after="100" w:afterAutospacing="1" w:line="360" w:lineRule="auto"/>
              <w:ind w:left="1440" w:firstLine="0"/>
              <w:contextualSpacing w:val="0"/>
              <w:rPr>
                <w:rFonts w:asciiTheme="minorHAnsi" w:hAnsiTheme="minorHAnsi" w:cstheme="minorHAnsi"/>
                <w:sz w:val="18"/>
              </w:rPr>
            </w:pPr>
          </w:p>
          <w:p w14:paraId="1C7B398E" w14:textId="77777777" w:rsidR="0058485D" w:rsidRPr="0011360D" w:rsidRDefault="0058485D" w:rsidP="0011360D">
            <w:pPr>
              <w:spacing w:before="100" w:beforeAutospacing="1" w:after="100" w:afterAutospacing="1" w:line="360" w:lineRule="auto"/>
              <w:ind w:left="119" w:firstLine="0"/>
              <w:rPr>
                <w:rFonts w:asciiTheme="minorHAnsi" w:hAnsiTheme="minorHAnsi" w:cstheme="minorHAnsi"/>
                <w:sz w:val="18"/>
              </w:rPr>
            </w:pPr>
          </w:p>
          <w:p w14:paraId="04E1C60C" w14:textId="77777777" w:rsidR="0058485D" w:rsidRPr="009A689C" w:rsidRDefault="0058485D" w:rsidP="0011360D">
            <w:pPr>
              <w:pStyle w:val="ListeParagraf"/>
              <w:spacing w:before="100" w:beforeAutospacing="1" w:after="100" w:afterAutospacing="1" w:line="360" w:lineRule="auto"/>
              <w:ind w:left="479" w:firstLine="0"/>
              <w:contextualSpacing w:val="0"/>
              <w:rPr>
                <w:rFonts w:ascii="Tahoma" w:hAnsi="Tahoma" w:cs="Tahoma"/>
                <w:sz w:val="20"/>
                <w:szCs w:val="20"/>
              </w:rPr>
            </w:pPr>
          </w:p>
        </w:tc>
      </w:tr>
      <w:tr w:rsidR="0058485D" w:rsidRPr="00C36C6F" w14:paraId="0EA5AD13" w14:textId="77777777" w:rsidTr="008F3671">
        <w:trPr>
          <w:cantSplit/>
          <w:trHeight w:val="510"/>
        </w:trPr>
        <w:tc>
          <w:tcPr>
            <w:tcW w:w="730" w:type="dxa"/>
          </w:tcPr>
          <w:p w14:paraId="1F2922C1" w14:textId="6B3B82A3" w:rsidR="0058485D" w:rsidRDefault="0058485D" w:rsidP="0018049E">
            <w:pPr>
              <w:spacing w:before="0"/>
              <w:ind w:firstLine="0"/>
              <w:jc w:val="center"/>
              <w:rPr>
                <w:b/>
                <w:szCs w:val="24"/>
                <w:lang w:val="tr-TR"/>
              </w:rPr>
            </w:pPr>
            <w:r>
              <w:rPr>
                <w:b/>
                <w:szCs w:val="24"/>
                <w:lang w:val="tr-TR"/>
              </w:rPr>
              <w:t>Lot</w:t>
            </w:r>
            <w:r w:rsidRPr="0086084A">
              <w:rPr>
                <w:b/>
                <w:szCs w:val="24"/>
                <w:lang w:val="tr-TR"/>
              </w:rPr>
              <w:t>1</w:t>
            </w:r>
          </w:p>
        </w:tc>
        <w:tc>
          <w:tcPr>
            <w:tcW w:w="701" w:type="dxa"/>
          </w:tcPr>
          <w:p w14:paraId="08271AB6" w14:textId="650F99B4" w:rsidR="0058485D" w:rsidRDefault="0058485D" w:rsidP="0018049E">
            <w:pPr>
              <w:spacing w:before="0"/>
              <w:ind w:firstLine="0"/>
              <w:jc w:val="center"/>
              <w:rPr>
                <w:b/>
                <w:szCs w:val="24"/>
                <w:lang w:val="tr-TR"/>
              </w:rPr>
            </w:pPr>
            <w:r>
              <w:rPr>
                <w:b/>
                <w:szCs w:val="24"/>
                <w:lang w:val="tr-TR"/>
              </w:rPr>
              <w:t>10</w:t>
            </w:r>
          </w:p>
        </w:tc>
        <w:tc>
          <w:tcPr>
            <w:tcW w:w="1961" w:type="dxa"/>
          </w:tcPr>
          <w:p w14:paraId="5F386E5D" w14:textId="7991EE95" w:rsidR="0058485D" w:rsidRPr="00A84D7E" w:rsidRDefault="0058485D" w:rsidP="00ED6728">
            <w:pPr>
              <w:spacing w:before="0"/>
              <w:ind w:firstLine="0"/>
              <w:jc w:val="left"/>
              <w:rPr>
                <w:b/>
                <w:szCs w:val="24"/>
                <w:lang w:val="tr-TR"/>
              </w:rPr>
            </w:pPr>
            <w:r>
              <w:rPr>
                <w:b/>
                <w:szCs w:val="24"/>
                <w:lang w:val="tr-TR"/>
              </w:rPr>
              <w:t>Büyük k</w:t>
            </w:r>
            <w:r w:rsidRPr="00A84D7E">
              <w:rPr>
                <w:b/>
                <w:szCs w:val="24"/>
                <w:lang w:val="tr-TR"/>
              </w:rPr>
              <w:t xml:space="preserve">ür </w:t>
            </w:r>
            <w:r>
              <w:rPr>
                <w:b/>
                <w:szCs w:val="24"/>
                <w:lang w:val="tr-TR"/>
              </w:rPr>
              <w:t>t</w:t>
            </w:r>
            <w:r w:rsidRPr="00A84D7E">
              <w:rPr>
                <w:b/>
                <w:szCs w:val="24"/>
                <w:lang w:val="tr-TR"/>
              </w:rPr>
              <w:t>ankı</w:t>
            </w:r>
          </w:p>
        </w:tc>
        <w:tc>
          <w:tcPr>
            <w:tcW w:w="841" w:type="dxa"/>
          </w:tcPr>
          <w:p w14:paraId="12EED31C" w14:textId="08E175BE" w:rsidR="0058485D" w:rsidRPr="00A84D7E" w:rsidRDefault="0058485D" w:rsidP="008F3671">
            <w:pPr>
              <w:spacing w:before="0"/>
              <w:ind w:firstLine="0"/>
              <w:jc w:val="left"/>
              <w:rPr>
                <w:b/>
                <w:szCs w:val="24"/>
                <w:lang w:val="tr-TR"/>
              </w:rPr>
            </w:pPr>
            <w:r w:rsidRPr="00A84D7E">
              <w:rPr>
                <w:b/>
                <w:szCs w:val="24"/>
                <w:lang w:val="tr-TR"/>
              </w:rPr>
              <w:t>1</w:t>
            </w:r>
            <w:r>
              <w:rPr>
                <w:b/>
                <w:szCs w:val="24"/>
                <w:lang w:val="tr-TR"/>
              </w:rPr>
              <w:t xml:space="preserve"> adet</w:t>
            </w:r>
          </w:p>
        </w:tc>
        <w:tc>
          <w:tcPr>
            <w:tcW w:w="4724" w:type="dxa"/>
          </w:tcPr>
          <w:p w14:paraId="206CB330" w14:textId="77777777"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İstekli firma herhangi bir arıza durumunda en geç 2 hafta içerisinde sorunu gidermeye yönelik çalışma yapılması için yeterli sayıda ve deneyime sahip teknik servis personeline sahip olmalıdır.</w:t>
            </w:r>
          </w:p>
          <w:p w14:paraId="6F258D2B" w14:textId="67AF63F3" w:rsidR="0058485D" w:rsidRPr="0011360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11360D">
              <w:rPr>
                <w:rFonts w:asciiTheme="minorHAnsi" w:hAnsiTheme="minorHAnsi" w:cstheme="minorHAnsi"/>
                <w:sz w:val="18"/>
              </w:rPr>
              <w:t xml:space="preserve">Cihaz teslimi en geç 8 hafta içinde yapılacaktır. </w:t>
            </w:r>
          </w:p>
        </w:tc>
      </w:tr>
      <w:tr w:rsidR="0058485D" w:rsidRPr="00C36C6F" w14:paraId="55E67E5F" w14:textId="77777777" w:rsidTr="008F3671">
        <w:trPr>
          <w:cantSplit/>
          <w:trHeight w:val="510"/>
        </w:trPr>
        <w:tc>
          <w:tcPr>
            <w:tcW w:w="730" w:type="dxa"/>
          </w:tcPr>
          <w:p w14:paraId="60EF8AEB" w14:textId="34EF56C0" w:rsidR="0058485D" w:rsidRDefault="0058485D" w:rsidP="0018049E">
            <w:pPr>
              <w:spacing w:before="0"/>
              <w:ind w:firstLine="0"/>
              <w:jc w:val="center"/>
              <w:rPr>
                <w:b/>
                <w:szCs w:val="24"/>
                <w:lang w:val="tr-TR"/>
              </w:rPr>
            </w:pPr>
            <w:r>
              <w:rPr>
                <w:b/>
                <w:szCs w:val="24"/>
                <w:lang w:val="tr-TR"/>
              </w:rPr>
              <w:lastRenderedPageBreak/>
              <w:t>Lot</w:t>
            </w:r>
            <w:r w:rsidRPr="0086084A">
              <w:rPr>
                <w:b/>
                <w:szCs w:val="24"/>
                <w:lang w:val="tr-TR"/>
              </w:rPr>
              <w:t>1</w:t>
            </w:r>
          </w:p>
        </w:tc>
        <w:tc>
          <w:tcPr>
            <w:tcW w:w="701" w:type="dxa"/>
          </w:tcPr>
          <w:p w14:paraId="60B1317C" w14:textId="5CDFCB4E" w:rsidR="0058485D" w:rsidRDefault="0058485D" w:rsidP="0018049E">
            <w:pPr>
              <w:spacing w:before="0"/>
              <w:ind w:firstLine="0"/>
              <w:jc w:val="center"/>
              <w:rPr>
                <w:b/>
                <w:szCs w:val="24"/>
                <w:lang w:val="tr-TR"/>
              </w:rPr>
            </w:pPr>
            <w:r>
              <w:rPr>
                <w:b/>
                <w:szCs w:val="24"/>
                <w:lang w:val="tr-TR"/>
              </w:rPr>
              <w:t>11</w:t>
            </w:r>
          </w:p>
        </w:tc>
        <w:tc>
          <w:tcPr>
            <w:tcW w:w="1961" w:type="dxa"/>
          </w:tcPr>
          <w:p w14:paraId="08C45344" w14:textId="6E7AB50D" w:rsidR="0058485D" w:rsidRPr="003F3AF4" w:rsidRDefault="0058485D" w:rsidP="00ED6728">
            <w:pPr>
              <w:spacing w:before="0"/>
              <w:ind w:firstLine="0"/>
              <w:jc w:val="left"/>
              <w:rPr>
                <w:color w:val="FF0000"/>
                <w:szCs w:val="24"/>
                <w:lang w:val="tr-TR"/>
              </w:rPr>
            </w:pPr>
            <w:r w:rsidRPr="00A84D7E">
              <w:rPr>
                <w:b/>
                <w:szCs w:val="24"/>
                <w:lang w:val="tr-TR"/>
              </w:rPr>
              <w:t xml:space="preserve">Sarsma </w:t>
            </w:r>
            <w:r>
              <w:rPr>
                <w:b/>
                <w:szCs w:val="24"/>
                <w:lang w:val="tr-TR"/>
              </w:rPr>
              <w:t>c</w:t>
            </w:r>
            <w:r w:rsidRPr="00A84D7E">
              <w:rPr>
                <w:b/>
                <w:szCs w:val="24"/>
                <w:lang w:val="tr-TR"/>
              </w:rPr>
              <w:t>ihazı</w:t>
            </w:r>
          </w:p>
        </w:tc>
        <w:tc>
          <w:tcPr>
            <w:tcW w:w="841" w:type="dxa"/>
          </w:tcPr>
          <w:p w14:paraId="6EBB1CC9" w14:textId="02FED3E0" w:rsidR="0058485D" w:rsidRDefault="0058485D" w:rsidP="008F3671">
            <w:pPr>
              <w:spacing w:before="0"/>
              <w:ind w:firstLine="0"/>
              <w:jc w:val="left"/>
              <w:rPr>
                <w:color w:val="FF0000"/>
                <w:sz w:val="20"/>
                <w:szCs w:val="20"/>
                <w:lang w:val="tr-TR"/>
              </w:rPr>
            </w:pPr>
            <w:r w:rsidRPr="00A84D7E">
              <w:rPr>
                <w:b/>
                <w:szCs w:val="24"/>
                <w:lang w:val="tr-TR"/>
              </w:rPr>
              <w:t>1</w:t>
            </w:r>
            <w:r>
              <w:rPr>
                <w:b/>
                <w:szCs w:val="24"/>
                <w:lang w:val="tr-TR"/>
              </w:rPr>
              <w:t xml:space="preserve"> adet</w:t>
            </w:r>
          </w:p>
        </w:tc>
        <w:tc>
          <w:tcPr>
            <w:tcW w:w="4724" w:type="dxa"/>
          </w:tcPr>
          <w:p w14:paraId="65D41224"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EN 196-1, ISO 679 standardına uygun olmalıdır.</w:t>
            </w:r>
          </w:p>
          <w:p w14:paraId="13C8E611"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 xml:space="preserve">Tabla standartta belirtilen 60 devir/dk. lık vuruş yapmalıdır. </w:t>
            </w:r>
          </w:p>
          <w:p w14:paraId="1D2EDEBD"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Cihazın düşüş yüksekliği 15 ± 0,3mm olmalıdır.</w:t>
            </w:r>
          </w:p>
          <w:p w14:paraId="36B79F11" w14:textId="1B99A6A3" w:rsidR="0058485D" w:rsidRPr="008F3671" w:rsidRDefault="0058485D">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 xml:space="preserve">Cihaz elektronik sayaçlı olup önceden ayarlanmış vurma sayısına ulaştığında otomatik </w:t>
            </w:r>
            <w:r w:rsidRPr="008F3671">
              <w:rPr>
                <w:rFonts w:asciiTheme="minorHAnsi" w:hAnsiTheme="minorHAnsi" w:cstheme="minorHAnsi"/>
                <w:sz w:val="18"/>
              </w:rPr>
              <w:t>olarak durmalıdır.</w:t>
            </w:r>
          </w:p>
          <w:p w14:paraId="3D5E2618"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Tablayı mile bağlayan kollar sağlam olmalı ve dış çapı 17 ile 22 mm aralığında seçilmiş olan yuvarlak borudan imal edilmelidir. Kollar arasındaki ara bağlantı parçası da dahil olmak üzere, iki kolun toplam kütlesi 2</w:t>
            </w:r>
            <w:proofErr w:type="gramStart"/>
            <w:r w:rsidRPr="006D52B9">
              <w:rPr>
                <w:rFonts w:asciiTheme="minorHAnsi" w:hAnsiTheme="minorHAnsi" w:cstheme="minorHAnsi"/>
                <w:sz w:val="18"/>
              </w:rPr>
              <w:t>,25</w:t>
            </w:r>
            <w:proofErr w:type="gramEnd"/>
            <w:r w:rsidRPr="006D52B9">
              <w:rPr>
                <w:rFonts w:asciiTheme="minorHAnsi" w:hAnsiTheme="minorHAnsi" w:cstheme="minorHAnsi"/>
                <w:sz w:val="18"/>
              </w:rPr>
              <w:t xml:space="preserve"> ± 0,25 kg olmalıdır.</w:t>
            </w:r>
          </w:p>
          <w:p w14:paraId="5FE8352B"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Cihaza kalıp ve doldurma hunisi monte edildiğinde kalıp doldurma hunisi ve hareketli aksamın toplam ağırlığı 20 kg ± 0</w:t>
            </w:r>
            <w:proofErr w:type="gramStart"/>
            <w:r w:rsidRPr="006D52B9">
              <w:rPr>
                <w:rFonts w:asciiTheme="minorHAnsi" w:hAnsiTheme="minorHAnsi" w:cstheme="minorHAnsi"/>
                <w:sz w:val="18"/>
              </w:rPr>
              <w:t>,5</w:t>
            </w:r>
            <w:proofErr w:type="gramEnd"/>
            <w:r w:rsidRPr="006D52B9">
              <w:rPr>
                <w:rFonts w:asciiTheme="minorHAnsi" w:hAnsiTheme="minorHAnsi" w:cstheme="minorHAnsi"/>
                <w:sz w:val="18"/>
              </w:rPr>
              <w:t xml:space="preserve"> kg olmalıdır.</w:t>
            </w:r>
          </w:p>
          <w:p w14:paraId="6A4C9347"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Milin hareketinden kaynaklanan tablanın merkezinin yatay yer değiştirmesi</w:t>
            </w:r>
            <w:proofErr w:type="gramStart"/>
            <w:r w:rsidRPr="006D52B9">
              <w:rPr>
                <w:rFonts w:asciiTheme="minorHAnsi" w:hAnsiTheme="minorHAnsi" w:cstheme="minorHAnsi"/>
                <w:sz w:val="18"/>
              </w:rPr>
              <w:t>,  1,0</w:t>
            </w:r>
            <w:proofErr w:type="gramEnd"/>
            <w:r w:rsidRPr="006D52B9">
              <w:rPr>
                <w:rFonts w:asciiTheme="minorHAnsi" w:hAnsiTheme="minorHAnsi" w:cstheme="minorHAnsi"/>
                <w:sz w:val="18"/>
              </w:rPr>
              <w:t xml:space="preserve"> mm den fazla olmamalıdır.</w:t>
            </w:r>
          </w:p>
          <w:p w14:paraId="16BAF0C6"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 xml:space="preserve">Hareketli tabla altında bulunan dış bükey uç ve durdurucu en </w:t>
            </w:r>
            <w:proofErr w:type="gramStart"/>
            <w:r w:rsidRPr="006D52B9">
              <w:rPr>
                <w:rFonts w:asciiTheme="minorHAnsi" w:hAnsiTheme="minorHAnsi" w:cstheme="minorHAnsi"/>
                <w:sz w:val="18"/>
              </w:rPr>
              <w:t>az</w:t>
            </w:r>
            <w:proofErr w:type="gramEnd"/>
            <w:r w:rsidRPr="006D52B9">
              <w:rPr>
                <w:rFonts w:asciiTheme="minorHAnsi" w:hAnsiTheme="minorHAnsi" w:cstheme="minorHAnsi"/>
                <w:sz w:val="18"/>
              </w:rPr>
              <w:t xml:space="preserve"> 500 HV Vickers sertliğinde sertleştirilmiş çelikten imal edilmiş olmalıdır.      </w:t>
            </w:r>
          </w:p>
          <w:p w14:paraId="1CB39793"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 xml:space="preserve">Cihazın motor ve elektronik kısımları bir koruma saçıyla kapatılmış olmalıdır.                                                                         </w:t>
            </w:r>
          </w:p>
          <w:p w14:paraId="30CAAC5C" w14:textId="77777777" w:rsidR="0058485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Dış bükey ucun kavisi yaklaşık 0</w:t>
            </w:r>
            <w:proofErr w:type="gramStart"/>
            <w:r w:rsidRPr="006D52B9">
              <w:rPr>
                <w:rFonts w:asciiTheme="minorHAnsi" w:hAnsiTheme="minorHAnsi" w:cstheme="minorHAnsi"/>
                <w:sz w:val="18"/>
              </w:rPr>
              <w:t>,01</w:t>
            </w:r>
            <w:proofErr w:type="gramEnd"/>
            <w:r w:rsidRPr="006D52B9">
              <w:rPr>
                <w:rFonts w:asciiTheme="minorHAnsi" w:hAnsiTheme="minorHAnsi" w:cstheme="minorHAnsi"/>
                <w:sz w:val="18"/>
              </w:rPr>
              <w:t xml:space="preserve"> mm-1 olmalıdır.</w:t>
            </w:r>
          </w:p>
          <w:p w14:paraId="6F98B50D" w14:textId="3BE2CF7C" w:rsidR="0058485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Cihaz ile birlikte, cihazın yerleştirilmesi için tabanının tamamını kaplayan sarsma etkisinden doğacak harici titreşimleri önleyen, uygun izolasyon verimine sahip elastik bir tabaka (mesela, doğal kauçuk) sağlanacaktır.</w:t>
            </w:r>
          </w:p>
          <w:p w14:paraId="0373B1DB"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Cihaz 220 V, 50-60 Hz, 1 faz olmalıdır</w:t>
            </w:r>
          </w:p>
          <w:p w14:paraId="087AD39D" w14:textId="77777777" w:rsidR="0058485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 xml:space="preserve">Gücü en </w:t>
            </w:r>
            <w:proofErr w:type="gramStart"/>
            <w:r w:rsidRPr="006D52B9">
              <w:rPr>
                <w:rFonts w:asciiTheme="minorHAnsi" w:hAnsiTheme="minorHAnsi" w:cstheme="minorHAnsi"/>
                <w:sz w:val="18"/>
              </w:rPr>
              <w:t>az</w:t>
            </w:r>
            <w:proofErr w:type="gramEnd"/>
            <w:r w:rsidRPr="006D52B9">
              <w:rPr>
                <w:rFonts w:asciiTheme="minorHAnsi" w:hAnsiTheme="minorHAnsi" w:cstheme="minorHAnsi"/>
                <w:sz w:val="18"/>
              </w:rPr>
              <w:t xml:space="preserve"> 250 W olmalıdır.</w:t>
            </w:r>
          </w:p>
          <w:p w14:paraId="3124632D" w14:textId="77777777" w:rsidR="006A5BAE" w:rsidRPr="006D52B9" w:rsidRDefault="006A5BAE" w:rsidP="006A5BAE">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 xml:space="preserve">Cihazın şartnameye uygunluğu ayrıca cihaz tesliminde yüklenici firma gözetiminde THBB personeli tarafından yapılacaktır. Uygun olmayan cihaz </w:t>
            </w:r>
            <w:proofErr w:type="gramStart"/>
            <w:r w:rsidRPr="006D52B9">
              <w:rPr>
                <w:rFonts w:asciiTheme="minorHAnsi" w:hAnsiTheme="minorHAnsi" w:cstheme="minorHAnsi"/>
                <w:sz w:val="18"/>
              </w:rPr>
              <w:t>kabul</w:t>
            </w:r>
            <w:proofErr w:type="gramEnd"/>
            <w:r w:rsidRPr="006D52B9">
              <w:rPr>
                <w:rFonts w:asciiTheme="minorHAnsi" w:hAnsiTheme="minorHAnsi" w:cstheme="minorHAnsi"/>
                <w:sz w:val="18"/>
              </w:rPr>
              <w:t xml:space="preserve"> edilmeyecektir.</w:t>
            </w:r>
          </w:p>
          <w:p w14:paraId="628C0839" w14:textId="5BFD8179" w:rsidR="006A5BAE" w:rsidRPr="006D52B9" w:rsidRDefault="006A5BAE" w:rsidP="006A5BAE">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Teslim süresi en geç 8 hafta içinde yapılmalıdır.</w:t>
            </w:r>
          </w:p>
          <w:p w14:paraId="1B4C36FE" w14:textId="30D093CE" w:rsidR="0058485D" w:rsidRPr="008F3671" w:rsidRDefault="0058485D" w:rsidP="008F3671">
            <w:pPr>
              <w:spacing w:before="100" w:beforeAutospacing="1" w:after="100" w:afterAutospacing="1" w:line="360" w:lineRule="auto"/>
              <w:rPr>
                <w:rFonts w:asciiTheme="minorHAnsi" w:hAnsiTheme="minorHAnsi" w:cstheme="minorHAnsi"/>
                <w:sz w:val="18"/>
              </w:rPr>
            </w:pPr>
          </w:p>
        </w:tc>
      </w:tr>
      <w:tr w:rsidR="0058485D" w:rsidRPr="00C36C6F" w14:paraId="40B36E0C" w14:textId="77777777" w:rsidTr="008F3671">
        <w:trPr>
          <w:cantSplit/>
          <w:trHeight w:val="2148"/>
        </w:trPr>
        <w:tc>
          <w:tcPr>
            <w:tcW w:w="730" w:type="dxa"/>
          </w:tcPr>
          <w:p w14:paraId="0FB1A69A" w14:textId="77777777" w:rsidR="0058485D" w:rsidRPr="0086084A" w:rsidRDefault="0058485D" w:rsidP="0018049E">
            <w:pPr>
              <w:spacing w:before="0"/>
              <w:ind w:firstLine="0"/>
              <w:jc w:val="center"/>
              <w:rPr>
                <w:b/>
                <w:szCs w:val="24"/>
                <w:lang w:val="tr-TR"/>
              </w:rPr>
            </w:pPr>
            <w:r>
              <w:rPr>
                <w:b/>
                <w:szCs w:val="24"/>
                <w:lang w:val="tr-TR"/>
              </w:rPr>
              <w:lastRenderedPageBreak/>
              <w:t>Lot</w:t>
            </w:r>
            <w:r w:rsidRPr="0086084A">
              <w:rPr>
                <w:b/>
                <w:szCs w:val="24"/>
                <w:lang w:val="tr-TR"/>
              </w:rPr>
              <w:t>2</w:t>
            </w:r>
          </w:p>
        </w:tc>
        <w:tc>
          <w:tcPr>
            <w:tcW w:w="701" w:type="dxa"/>
          </w:tcPr>
          <w:p w14:paraId="2D510E28" w14:textId="77777777" w:rsidR="0058485D" w:rsidRPr="0086084A" w:rsidRDefault="0058485D" w:rsidP="0018049E">
            <w:pPr>
              <w:spacing w:before="0"/>
              <w:ind w:firstLine="0"/>
              <w:jc w:val="center"/>
              <w:rPr>
                <w:b/>
                <w:szCs w:val="24"/>
                <w:lang w:val="tr-TR"/>
              </w:rPr>
            </w:pPr>
            <w:r w:rsidRPr="0086084A">
              <w:rPr>
                <w:b/>
                <w:szCs w:val="24"/>
                <w:lang w:val="tr-TR"/>
              </w:rPr>
              <w:t>1</w:t>
            </w:r>
          </w:p>
        </w:tc>
        <w:tc>
          <w:tcPr>
            <w:tcW w:w="1961" w:type="dxa"/>
          </w:tcPr>
          <w:p w14:paraId="31888711" w14:textId="3E425E43" w:rsidR="0058485D" w:rsidRPr="006D52B9" w:rsidRDefault="0058485D" w:rsidP="00ED6728">
            <w:pPr>
              <w:spacing w:before="0"/>
              <w:ind w:firstLine="0"/>
              <w:jc w:val="left"/>
              <w:rPr>
                <w:b/>
                <w:szCs w:val="24"/>
                <w:lang w:val="tr-TR"/>
              </w:rPr>
            </w:pPr>
            <w:r w:rsidRPr="006D52B9">
              <w:rPr>
                <w:b/>
                <w:szCs w:val="24"/>
                <w:lang w:val="tr-TR"/>
              </w:rPr>
              <w:t xml:space="preserve">Betonun </w:t>
            </w:r>
            <w:r>
              <w:rPr>
                <w:b/>
                <w:szCs w:val="24"/>
                <w:lang w:val="tr-TR"/>
              </w:rPr>
              <w:t>u</w:t>
            </w:r>
            <w:r w:rsidRPr="006D52B9">
              <w:rPr>
                <w:b/>
                <w:szCs w:val="24"/>
                <w:lang w:val="tr-TR"/>
              </w:rPr>
              <w:t xml:space="preserve">ltrasonik </w:t>
            </w:r>
            <w:r>
              <w:rPr>
                <w:b/>
                <w:szCs w:val="24"/>
                <w:lang w:val="tr-TR"/>
              </w:rPr>
              <w:t>m</w:t>
            </w:r>
            <w:r w:rsidRPr="006D52B9">
              <w:rPr>
                <w:b/>
                <w:szCs w:val="24"/>
                <w:lang w:val="tr-TR"/>
              </w:rPr>
              <w:t xml:space="preserve">uayene </w:t>
            </w:r>
            <w:proofErr w:type="gramStart"/>
            <w:r>
              <w:rPr>
                <w:b/>
                <w:szCs w:val="24"/>
                <w:lang w:val="tr-TR"/>
              </w:rPr>
              <w:t>e</w:t>
            </w:r>
            <w:r w:rsidRPr="006D52B9">
              <w:rPr>
                <w:b/>
                <w:szCs w:val="24"/>
                <w:lang w:val="tr-TR"/>
              </w:rPr>
              <w:t>kipmanı</w:t>
            </w:r>
            <w:proofErr w:type="gramEnd"/>
          </w:p>
          <w:p w14:paraId="1998CE74" w14:textId="090CF748" w:rsidR="0058485D" w:rsidRPr="006D52B9" w:rsidRDefault="0058485D" w:rsidP="0018049E">
            <w:pPr>
              <w:spacing w:before="0"/>
              <w:ind w:firstLine="0"/>
              <w:rPr>
                <w:b/>
                <w:szCs w:val="24"/>
                <w:lang w:val="tr-TR"/>
              </w:rPr>
            </w:pPr>
          </w:p>
        </w:tc>
        <w:tc>
          <w:tcPr>
            <w:tcW w:w="841" w:type="dxa"/>
          </w:tcPr>
          <w:p w14:paraId="1634FB47" w14:textId="126737D4" w:rsidR="0058485D" w:rsidRPr="006D52B9" w:rsidRDefault="0058485D" w:rsidP="008F3671">
            <w:pPr>
              <w:spacing w:before="0"/>
              <w:ind w:firstLine="0"/>
              <w:jc w:val="left"/>
              <w:rPr>
                <w:b/>
                <w:szCs w:val="24"/>
                <w:lang w:val="tr-TR"/>
              </w:rPr>
            </w:pPr>
            <w:r w:rsidRPr="006D52B9">
              <w:rPr>
                <w:b/>
                <w:szCs w:val="24"/>
                <w:lang w:val="tr-TR"/>
              </w:rPr>
              <w:t>1</w:t>
            </w:r>
            <w:r>
              <w:rPr>
                <w:b/>
                <w:szCs w:val="24"/>
                <w:lang w:val="tr-TR"/>
              </w:rPr>
              <w:t xml:space="preserve"> adet</w:t>
            </w:r>
          </w:p>
        </w:tc>
        <w:tc>
          <w:tcPr>
            <w:tcW w:w="4724" w:type="dxa"/>
          </w:tcPr>
          <w:p w14:paraId="48DEF78B"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Cihaz ürettiği ultrases dalgaları ile beton elemanların aşağıda belirtilen özelliklerini test edebilmelidir:</w:t>
            </w:r>
          </w:p>
          <w:p w14:paraId="0401CAC0" w14:textId="709BC1D7" w:rsidR="0058485D" w:rsidRPr="006D52B9" w:rsidRDefault="0058485D" w:rsidP="008F3671">
            <w:pPr>
              <w:pStyle w:val="ListeParagraf"/>
              <w:numPr>
                <w:ilvl w:val="4"/>
                <w:numId w:val="55"/>
              </w:numPr>
              <w:spacing w:before="100" w:beforeAutospacing="1" w:afterAutospacing="1" w:line="360" w:lineRule="auto"/>
              <w:ind w:left="762"/>
              <w:contextualSpacing w:val="0"/>
              <w:rPr>
                <w:rFonts w:asciiTheme="minorHAnsi" w:hAnsiTheme="minorHAnsi" w:cstheme="minorHAnsi"/>
                <w:sz w:val="18"/>
              </w:rPr>
            </w:pPr>
            <w:r w:rsidRPr="006D52B9">
              <w:rPr>
                <w:rFonts w:asciiTheme="minorHAnsi" w:hAnsiTheme="minorHAnsi" w:cstheme="minorHAnsi"/>
                <w:sz w:val="18"/>
              </w:rPr>
              <w:t>Beton homojenliği,</w:t>
            </w:r>
          </w:p>
          <w:p w14:paraId="142467F1" w14:textId="77777777" w:rsidR="0058485D" w:rsidRPr="006D52B9" w:rsidRDefault="0058485D" w:rsidP="008F3671">
            <w:pPr>
              <w:pStyle w:val="ListeParagraf"/>
              <w:numPr>
                <w:ilvl w:val="4"/>
                <w:numId w:val="55"/>
              </w:numPr>
              <w:spacing w:before="100" w:beforeAutospacing="1" w:afterAutospacing="1" w:line="360" w:lineRule="auto"/>
              <w:ind w:left="762"/>
              <w:contextualSpacing w:val="0"/>
              <w:rPr>
                <w:rFonts w:asciiTheme="minorHAnsi" w:hAnsiTheme="minorHAnsi" w:cstheme="minorHAnsi"/>
                <w:sz w:val="18"/>
              </w:rPr>
            </w:pPr>
            <w:r w:rsidRPr="006D52B9">
              <w:rPr>
                <w:rFonts w:asciiTheme="minorHAnsi" w:hAnsiTheme="minorHAnsi" w:cstheme="minorHAnsi"/>
                <w:sz w:val="18"/>
              </w:rPr>
              <w:t>Betondaki boşluk, çatlak, yangın veya donmadan ötürü meydana gelebilecek hatalar,</w:t>
            </w:r>
          </w:p>
          <w:p w14:paraId="53B43E33" w14:textId="77777777" w:rsidR="0058485D" w:rsidRPr="006D52B9" w:rsidRDefault="0058485D" w:rsidP="008F3671">
            <w:pPr>
              <w:pStyle w:val="ListeParagraf"/>
              <w:numPr>
                <w:ilvl w:val="4"/>
                <w:numId w:val="55"/>
              </w:numPr>
              <w:spacing w:before="100" w:beforeAutospacing="1" w:afterAutospacing="1" w:line="360" w:lineRule="auto"/>
              <w:ind w:left="762"/>
              <w:contextualSpacing w:val="0"/>
              <w:rPr>
                <w:rFonts w:asciiTheme="minorHAnsi" w:hAnsiTheme="minorHAnsi" w:cstheme="minorHAnsi"/>
                <w:sz w:val="18"/>
              </w:rPr>
            </w:pPr>
            <w:r w:rsidRPr="006D52B9">
              <w:rPr>
                <w:rFonts w:asciiTheme="minorHAnsi" w:hAnsiTheme="minorHAnsi" w:cstheme="minorHAnsi"/>
                <w:sz w:val="18"/>
              </w:rPr>
              <w:t xml:space="preserve">Betonun elastisite modülünü tayin edebilmek için veriler, </w:t>
            </w:r>
          </w:p>
          <w:p w14:paraId="44C30677" w14:textId="77777777" w:rsidR="0058485D" w:rsidRPr="006D52B9" w:rsidRDefault="0058485D" w:rsidP="008F3671">
            <w:pPr>
              <w:pStyle w:val="ListeParagraf"/>
              <w:numPr>
                <w:ilvl w:val="4"/>
                <w:numId w:val="55"/>
              </w:numPr>
              <w:spacing w:before="100" w:beforeAutospacing="1" w:afterAutospacing="1" w:line="360" w:lineRule="auto"/>
              <w:ind w:left="762"/>
              <w:contextualSpacing w:val="0"/>
              <w:rPr>
                <w:rFonts w:asciiTheme="minorHAnsi" w:hAnsiTheme="minorHAnsi" w:cstheme="minorHAnsi"/>
                <w:sz w:val="18"/>
              </w:rPr>
            </w:pPr>
            <w:r w:rsidRPr="006D52B9">
              <w:rPr>
                <w:rFonts w:asciiTheme="minorHAnsi" w:hAnsiTheme="minorHAnsi" w:cstheme="minorHAnsi"/>
                <w:sz w:val="18"/>
              </w:rPr>
              <w:t>Beton basınç dayanımı hakkında veriler</w:t>
            </w:r>
          </w:p>
          <w:p w14:paraId="08DBD834" w14:textId="77777777" w:rsidR="0058485D" w:rsidRPr="006D52B9" w:rsidRDefault="0058485D" w:rsidP="008F3671">
            <w:pPr>
              <w:pStyle w:val="ListeParagraf"/>
              <w:numPr>
                <w:ilvl w:val="4"/>
                <w:numId w:val="55"/>
              </w:numPr>
              <w:spacing w:before="100" w:beforeAutospacing="1" w:afterAutospacing="1" w:line="360" w:lineRule="auto"/>
              <w:ind w:left="762"/>
              <w:contextualSpacing w:val="0"/>
              <w:rPr>
                <w:rFonts w:asciiTheme="minorHAnsi" w:hAnsiTheme="minorHAnsi" w:cstheme="minorHAnsi"/>
                <w:sz w:val="18"/>
              </w:rPr>
            </w:pPr>
            <w:r w:rsidRPr="006D52B9">
              <w:rPr>
                <w:rFonts w:asciiTheme="minorHAnsi" w:hAnsiTheme="minorHAnsi" w:cstheme="minorHAnsi"/>
                <w:sz w:val="18"/>
              </w:rPr>
              <w:t>Betonda meydana gelen çatlak derinliği, ultrases geçiş süresi ve hızı,</w:t>
            </w:r>
          </w:p>
          <w:p w14:paraId="7501F59D"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Cihaz S-dalga duyargalarına sahip olmalıdır.</w:t>
            </w:r>
          </w:p>
          <w:p w14:paraId="6738871D"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Cihaz aşağıdaki standartlardaki tariflere uygun olmalıdır:</w:t>
            </w:r>
          </w:p>
          <w:p w14:paraId="7EA43FC5"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EN 12504-4 / ASTM C 597-02 / BS 1881:Part 203 / IS0 1920-7:2004 / IS 1311</w:t>
            </w:r>
          </w:p>
          <w:p w14:paraId="7E2F5968"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Geçiş Süresi Ölçümü Menzil: 0</w:t>
            </w:r>
            <w:proofErr w:type="gramStart"/>
            <w:r w:rsidRPr="006D52B9">
              <w:rPr>
                <w:rFonts w:asciiTheme="minorHAnsi" w:hAnsiTheme="minorHAnsi" w:cstheme="minorHAnsi"/>
                <w:sz w:val="18"/>
              </w:rPr>
              <w:t>,1</w:t>
            </w:r>
            <w:proofErr w:type="gramEnd"/>
            <w:r w:rsidRPr="006D52B9">
              <w:rPr>
                <w:rFonts w:asciiTheme="minorHAnsi" w:hAnsiTheme="minorHAnsi" w:cstheme="minorHAnsi"/>
                <w:sz w:val="18"/>
              </w:rPr>
              <w:t xml:space="preserve"> - 9999 µs aralığında olmalıdır. </w:t>
            </w:r>
          </w:p>
          <w:p w14:paraId="7985D9E6" w14:textId="3E5F6A74"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Cihaz çözünürlüğü en fazla 0</w:t>
            </w:r>
            <w:proofErr w:type="gramStart"/>
            <w:r w:rsidRPr="006D52B9">
              <w:rPr>
                <w:rFonts w:asciiTheme="minorHAnsi" w:hAnsiTheme="minorHAnsi" w:cstheme="minorHAnsi"/>
                <w:sz w:val="18"/>
              </w:rPr>
              <w:t>,1</w:t>
            </w:r>
            <w:proofErr w:type="gramEnd"/>
            <w:r>
              <w:rPr>
                <w:rFonts w:asciiTheme="minorHAnsi" w:hAnsiTheme="minorHAnsi" w:cstheme="minorHAnsi"/>
                <w:sz w:val="18"/>
              </w:rPr>
              <w:t xml:space="preserve"> </w:t>
            </w:r>
            <w:r w:rsidRPr="006D52B9">
              <w:rPr>
                <w:rFonts w:asciiTheme="minorHAnsi" w:hAnsiTheme="minorHAnsi" w:cstheme="minorHAnsi"/>
                <w:sz w:val="18"/>
              </w:rPr>
              <w:t>µs olmalıdır.</w:t>
            </w:r>
          </w:p>
          <w:p w14:paraId="1F0534C8"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 xml:space="preserve">Cihaz göstergesi en </w:t>
            </w:r>
            <w:proofErr w:type="gramStart"/>
            <w:r w:rsidRPr="006D52B9">
              <w:rPr>
                <w:rFonts w:asciiTheme="minorHAnsi" w:hAnsiTheme="minorHAnsi" w:cstheme="minorHAnsi"/>
                <w:sz w:val="18"/>
              </w:rPr>
              <w:t>az</w:t>
            </w:r>
            <w:proofErr w:type="gramEnd"/>
            <w:r w:rsidRPr="006D52B9">
              <w:rPr>
                <w:rFonts w:asciiTheme="minorHAnsi" w:hAnsiTheme="minorHAnsi" w:cstheme="minorHAnsi"/>
                <w:sz w:val="18"/>
              </w:rPr>
              <w:t xml:space="preserve"> 70 x 20 mm pasif matrisli OLED ekrana sahip olmalıdır.</w:t>
            </w:r>
          </w:p>
          <w:p w14:paraId="25C6A99C"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Cihazın üzerinde ölçüm inceleme listesi oluşturma özelliği bulunmalıdır.</w:t>
            </w:r>
          </w:p>
          <w:p w14:paraId="51658E0D"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 xml:space="preserve">Cihazın verici optimize edilmiş hareket geçirme atım seçenekleri en </w:t>
            </w:r>
            <w:proofErr w:type="gramStart"/>
            <w:r w:rsidRPr="006D52B9">
              <w:rPr>
                <w:rFonts w:asciiTheme="minorHAnsi" w:hAnsiTheme="minorHAnsi" w:cstheme="minorHAnsi"/>
                <w:sz w:val="18"/>
              </w:rPr>
              <w:t>az</w:t>
            </w:r>
            <w:proofErr w:type="gramEnd"/>
            <w:r w:rsidRPr="006D52B9">
              <w:rPr>
                <w:rFonts w:asciiTheme="minorHAnsi" w:hAnsiTheme="minorHAnsi" w:cstheme="minorHAnsi"/>
                <w:sz w:val="18"/>
              </w:rPr>
              <w:t xml:space="preserve"> 125V, 250V, 350V, 500V değerlerine sahip olmalıdır. </w:t>
            </w:r>
          </w:p>
          <w:p w14:paraId="40077465"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 xml:space="preserve">Cihazım AUTO Alıcı seçilebilir kazanım adımları en </w:t>
            </w:r>
            <w:proofErr w:type="gramStart"/>
            <w:r w:rsidRPr="006D52B9">
              <w:rPr>
                <w:rFonts w:asciiTheme="minorHAnsi" w:hAnsiTheme="minorHAnsi" w:cstheme="minorHAnsi"/>
                <w:sz w:val="18"/>
              </w:rPr>
              <w:t>az</w:t>
            </w:r>
            <w:proofErr w:type="gramEnd"/>
            <w:r w:rsidRPr="006D52B9">
              <w:rPr>
                <w:rFonts w:asciiTheme="minorHAnsi" w:hAnsiTheme="minorHAnsi" w:cstheme="minorHAnsi"/>
                <w:sz w:val="18"/>
              </w:rPr>
              <w:t>: 1X, 10X, 100X, AUTO adımlarına sahip olmalıdır.</w:t>
            </w:r>
          </w:p>
          <w:p w14:paraId="79092134" w14:textId="41C1E486"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 xml:space="preserve">Cihaz bant genişliği: 20 kHz - </w:t>
            </w:r>
            <w:r w:rsidRPr="006D52B9">
              <w:rPr>
                <w:rFonts w:asciiTheme="minorHAnsi" w:hAnsiTheme="minorHAnsi" w:cstheme="minorHAnsi"/>
                <w:sz w:val="18"/>
              </w:rPr>
              <w:t>500 kHz aralığında olmalıdır.</w:t>
            </w:r>
          </w:p>
          <w:p w14:paraId="6E4BB1E9"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Cihaz 2 adet 250 kHz'lik duyargaya sahip olmalıdır.</w:t>
            </w:r>
          </w:p>
          <w:p w14:paraId="68F538BE" w14:textId="77777777" w:rsidR="0058485D" w:rsidRPr="006D52B9"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 xml:space="preserve">Cihaz belleği silinmeyen 500'den fazla ölçüm değerini hafızaya </w:t>
            </w:r>
            <w:proofErr w:type="gramStart"/>
            <w:r w:rsidRPr="006D52B9">
              <w:rPr>
                <w:rFonts w:asciiTheme="minorHAnsi" w:hAnsiTheme="minorHAnsi" w:cstheme="minorHAnsi"/>
                <w:sz w:val="18"/>
              </w:rPr>
              <w:t>alma</w:t>
            </w:r>
            <w:proofErr w:type="gramEnd"/>
            <w:r w:rsidRPr="006D52B9">
              <w:rPr>
                <w:rFonts w:asciiTheme="minorHAnsi" w:hAnsiTheme="minorHAnsi" w:cstheme="minorHAnsi"/>
                <w:sz w:val="18"/>
              </w:rPr>
              <w:t xml:space="preserve"> özelliğine sahip olmalıdır.</w:t>
            </w:r>
          </w:p>
          <w:p w14:paraId="165884F6" w14:textId="15FA6DD7" w:rsidR="0058485D" w:rsidRPr="00827177"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D52B9">
              <w:rPr>
                <w:rFonts w:asciiTheme="minorHAnsi" w:hAnsiTheme="minorHAnsi" w:cstheme="minorHAnsi"/>
                <w:sz w:val="18"/>
              </w:rPr>
              <w:t>Cihaz bölgesel ayarları metrik ve imperiyal (ingiliz ölçü birimi) ölçüm</w:t>
            </w:r>
            <w:r>
              <w:rPr>
                <w:rFonts w:ascii="Arial" w:hAnsi="Arial" w:cs="Arial"/>
              </w:rPr>
              <w:t xml:space="preserve"> </w:t>
            </w:r>
            <w:r w:rsidRPr="006D52B9">
              <w:rPr>
                <w:rFonts w:asciiTheme="minorHAnsi" w:hAnsiTheme="minorHAnsi" w:cstheme="minorHAnsi"/>
                <w:sz w:val="18"/>
              </w:rPr>
              <w:t>birimi desteği sağlamalıdır.</w:t>
            </w:r>
          </w:p>
          <w:p w14:paraId="6CA63E5D" w14:textId="6919235F" w:rsidR="0058485D" w:rsidRPr="006D52B9" w:rsidRDefault="0058485D" w:rsidP="00827177">
            <w:pPr>
              <w:pStyle w:val="ListeParagraf"/>
              <w:spacing w:before="100" w:beforeAutospacing="1" w:after="100" w:afterAutospacing="1" w:line="360" w:lineRule="auto"/>
              <w:ind w:left="479" w:firstLine="0"/>
              <w:contextualSpacing w:val="0"/>
              <w:rPr>
                <w:rFonts w:asciiTheme="minorHAnsi" w:hAnsiTheme="minorHAnsi" w:cstheme="minorHAnsi"/>
                <w:sz w:val="18"/>
              </w:rPr>
            </w:pPr>
          </w:p>
        </w:tc>
      </w:tr>
      <w:tr w:rsidR="0058485D" w:rsidRPr="00C36C6F" w14:paraId="75C01A3F" w14:textId="77777777" w:rsidTr="008F3671">
        <w:trPr>
          <w:cantSplit/>
          <w:trHeight w:val="510"/>
        </w:trPr>
        <w:tc>
          <w:tcPr>
            <w:tcW w:w="730" w:type="dxa"/>
          </w:tcPr>
          <w:p w14:paraId="3E918A5E" w14:textId="7FDCC4E1" w:rsidR="0058485D" w:rsidRDefault="0058485D" w:rsidP="0018049E">
            <w:pPr>
              <w:spacing w:before="0"/>
              <w:ind w:firstLine="0"/>
              <w:jc w:val="center"/>
              <w:rPr>
                <w:b/>
                <w:sz w:val="20"/>
                <w:szCs w:val="20"/>
                <w:lang w:val="tr-TR"/>
              </w:rPr>
            </w:pPr>
            <w:r>
              <w:rPr>
                <w:b/>
                <w:szCs w:val="24"/>
                <w:lang w:val="tr-TR"/>
              </w:rPr>
              <w:lastRenderedPageBreak/>
              <w:t>Lot</w:t>
            </w:r>
            <w:r w:rsidRPr="0086084A">
              <w:rPr>
                <w:b/>
                <w:szCs w:val="24"/>
                <w:lang w:val="tr-TR"/>
              </w:rPr>
              <w:t>2</w:t>
            </w:r>
          </w:p>
        </w:tc>
        <w:tc>
          <w:tcPr>
            <w:tcW w:w="701" w:type="dxa"/>
          </w:tcPr>
          <w:p w14:paraId="707600FA" w14:textId="5379E173" w:rsidR="0058485D" w:rsidRDefault="0058485D" w:rsidP="0018049E">
            <w:pPr>
              <w:spacing w:before="0"/>
              <w:ind w:firstLine="0"/>
              <w:jc w:val="center"/>
              <w:rPr>
                <w:b/>
                <w:sz w:val="20"/>
                <w:szCs w:val="20"/>
                <w:lang w:val="tr-TR"/>
              </w:rPr>
            </w:pPr>
            <w:r w:rsidRPr="0086084A">
              <w:rPr>
                <w:b/>
                <w:szCs w:val="24"/>
                <w:lang w:val="tr-TR"/>
              </w:rPr>
              <w:t>1</w:t>
            </w:r>
          </w:p>
        </w:tc>
        <w:tc>
          <w:tcPr>
            <w:tcW w:w="1961" w:type="dxa"/>
          </w:tcPr>
          <w:p w14:paraId="05CAE068" w14:textId="1AAB05A6" w:rsidR="0058485D" w:rsidRPr="006D52B9" w:rsidRDefault="0058485D" w:rsidP="00ED6728">
            <w:pPr>
              <w:spacing w:before="0"/>
              <w:ind w:firstLine="0"/>
              <w:jc w:val="left"/>
              <w:rPr>
                <w:b/>
                <w:szCs w:val="24"/>
                <w:lang w:val="tr-TR"/>
              </w:rPr>
            </w:pPr>
            <w:r w:rsidRPr="006D52B9">
              <w:rPr>
                <w:b/>
                <w:szCs w:val="24"/>
                <w:lang w:val="tr-TR"/>
              </w:rPr>
              <w:t xml:space="preserve">Betonun </w:t>
            </w:r>
            <w:r>
              <w:rPr>
                <w:b/>
                <w:szCs w:val="24"/>
                <w:lang w:val="tr-TR"/>
              </w:rPr>
              <w:t>u</w:t>
            </w:r>
            <w:r w:rsidRPr="006D52B9">
              <w:rPr>
                <w:b/>
                <w:szCs w:val="24"/>
                <w:lang w:val="tr-TR"/>
              </w:rPr>
              <w:t xml:space="preserve">ltrasonik </w:t>
            </w:r>
            <w:r>
              <w:rPr>
                <w:b/>
                <w:szCs w:val="24"/>
                <w:lang w:val="tr-TR"/>
              </w:rPr>
              <w:t>m</w:t>
            </w:r>
            <w:r w:rsidRPr="006D52B9">
              <w:rPr>
                <w:b/>
                <w:szCs w:val="24"/>
                <w:lang w:val="tr-TR"/>
              </w:rPr>
              <w:t xml:space="preserve">uayene </w:t>
            </w:r>
            <w:proofErr w:type="gramStart"/>
            <w:r>
              <w:rPr>
                <w:b/>
                <w:szCs w:val="24"/>
                <w:lang w:val="tr-TR"/>
              </w:rPr>
              <w:t>e</w:t>
            </w:r>
            <w:r w:rsidRPr="006D52B9">
              <w:rPr>
                <w:b/>
                <w:szCs w:val="24"/>
                <w:lang w:val="tr-TR"/>
              </w:rPr>
              <w:t>kipmanı</w:t>
            </w:r>
            <w:proofErr w:type="gramEnd"/>
          </w:p>
          <w:p w14:paraId="7A1065F0" w14:textId="77777777" w:rsidR="0058485D" w:rsidRDefault="0058485D" w:rsidP="0018049E">
            <w:pPr>
              <w:spacing w:before="0"/>
              <w:ind w:firstLine="0"/>
              <w:rPr>
                <w:sz w:val="20"/>
                <w:szCs w:val="20"/>
                <w:lang w:val="tr-TR"/>
              </w:rPr>
            </w:pPr>
          </w:p>
        </w:tc>
        <w:tc>
          <w:tcPr>
            <w:tcW w:w="841" w:type="dxa"/>
          </w:tcPr>
          <w:p w14:paraId="62239069" w14:textId="39F67AE9" w:rsidR="0058485D" w:rsidRDefault="0058485D" w:rsidP="008F3671">
            <w:pPr>
              <w:spacing w:before="0"/>
              <w:ind w:firstLine="0"/>
              <w:jc w:val="left"/>
              <w:rPr>
                <w:sz w:val="20"/>
                <w:szCs w:val="20"/>
                <w:lang w:val="tr-TR"/>
              </w:rPr>
            </w:pPr>
            <w:r w:rsidRPr="006D52B9">
              <w:rPr>
                <w:b/>
                <w:szCs w:val="24"/>
                <w:lang w:val="tr-TR"/>
              </w:rPr>
              <w:t>1</w:t>
            </w:r>
            <w:r>
              <w:rPr>
                <w:b/>
                <w:szCs w:val="24"/>
                <w:lang w:val="tr-TR"/>
              </w:rPr>
              <w:t xml:space="preserve"> adet</w:t>
            </w:r>
          </w:p>
        </w:tc>
        <w:tc>
          <w:tcPr>
            <w:tcW w:w="4724" w:type="dxa"/>
          </w:tcPr>
          <w:p w14:paraId="4B8BB684" w14:textId="4E059AD2" w:rsidR="0058485D" w:rsidRPr="00827177"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27177">
              <w:rPr>
                <w:rFonts w:asciiTheme="minorHAnsi" w:hAnsiTheme="minorHAnsi" w:cstheme="minorHAnsi"/>
                <w:sz w:val="18"/>
              </w:rPr>
              <w:t>Cihazın güç kaynağı</w:t>
            </w:r>
            <w:r>
              <w:rPr>
                <w:rFonts w:asciiTheme="minorHAnsi" w:hAnsiTheme="minorHAnsi" w:cstheme="minorHAnsi"/>
                <w:sz w:val="18"/>
              </w:rPr>
              <w:t xml:space="preserve"> olarak </w:t>
            </w:r>
            <w:r w:rsidRPr="00827177">
              <w:rPr>
                <w:rFonts w:asciiTheme="minorHAnsi" w:hAnsiTheme="minorHAnsi" w:cstheme="minorHAnsi"/>
                <w:sz w:val="18"/>
              </w:rPr>
              <w:t>pil ile çalışabilir olmalıdır. Cihaz sürekli çalıştığında 20 saatten fazla kullanılabilir olmalıdır. Cihaz USB şarjı ile kullanılabilir olmalıdır.</w:t>
            </w:r>
          </w:p>
          <w:p w14:paraId="49E5CDE1" w14:textId="77777777" w:rsidR="0058485D" w:rsidRPr="00827177"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27177">
              <w:rPr>
                <w:rFonts w:asciiTheme="minorHAnsi" w:hAnsiTheme="minorHAnsi" w:cstheme="minorHAnsi"/>
                <w:sz w:val="18"/>
              </w:rPr>
              <w:t>Cihaz USB kablosu ile direkt bilgisayara bağlanabilmelidir.</w:t>
            </w:r>
          </w:p>
          <w:p w14:paraId="1018081C" w14:textId="5BA5BE2E" w:rsidR="0058485D" w:rsidRPr="00827177"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27177">
              <w:rPr>
                <w:rFonts w:asciiTheme="minorHAnsi" w:hAnsiTheme="minorHAnsi" w:cstheme="minorHAnsi"/>
                <w:sz w:val="18"/>
              </w:rPr>
              <w:t xml:space="preserve">Cihazın ölçüm yapılabileceği sıcaklık </w:t>
            </w:r>
            <w:proofErr w:type="gramStart"/>
            <w:r w:rsidRPr="00827177">
              <w:rPr>
                <w:rFonts w:asciiTheme="minorHAnsi" w:hAnsiTheme="minorHAnsi" w:cstheme="minorHAnsi"/>
                <w:sz w:val="18"/>
              </w:rPr>
              <w:t>aralığı :</w:t>
            </w:r>
            <w:proofErr w:type="gramEnd"/>
            <w:r w:rsidRPr="00827177">
              <w:rPr>
                <w:rFonts w:asciiTheme="minorHAnsi" w:hAnsiTheme="minorHAnsi" w:cstheme="minorHAnsi"/>
                <w:sz w:val="18"/>
              </w:rPr>
              <w:t xml:space="preserve"> -</w:t>
            </w:r>
            <w:r>
              <w:rPr>
                <w:rFonts w:asciiTheme="minorHAnsi" w:hAnsiTheme="minorHAnsi" w:cstheme="minorHAnsi"/>
                <w:sz w:val="18"/>
              </w:rPr>
              <w:t xml:space="preserve"> </w:t>
            </w:r>
            <w:r w:rsidRPr="00827177">
              <w:rPr>
                <w:rFonts w:asciiTheme="minorHAnsi" w:hAnsiTheme="minorHAnsi" w:cstheme="minorHAnsi"/>
                <w:sz w:val="18"/>
              </w:rPr>
              <w:t>10°C ila +60</w:t>
            </w:r>
            <w:r>
              <w:rPr>
                <w:rFonts w:asciiTheme="minorHAnsi" w:hAnsiTheme="minorHAnsi" w:cstheme="minorHAnsi"/>
                <w:sz w:val="18"/>
              </w:rPr>
              <w:t xml:space="preserve"> </w:t>
            </w:r>
            <w:r w:rsidRPr="00827177">
              <w:rPr>
                <w:rFonts w:asciiTheme="minorHAnsi" w:hAnsiTheme="minorHAnsi" w:cstheme="minorHAnsi"/>
                <w:sz w:val="18"/>
              </w:rPr>
              <w:t xml:space="preserve">°C olmalıdır. </w:t>
            </w:r>
          </w:p>
          <w:p w14:paraId="04FBC5B6" w14:textId="77777777" w:rsidR="0058485D" w:rsidRPr="00827177"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27177">
              <w:rPr>
                <w:rFonts w:asciiTheme="minorHAnsi" w:hAnsiTheme="minorHAnsi" w:cstheme="minorHAnsi"/>
                <w:sz w:val="18"/>
              </w:rPr>
              <w:t xml:space="preserve">Cihazın ölçüm yapılabileceği nem aralığı: %95'ten </w:t>
            </w:r>
            <w:proofErr w:type="gramStart"/>
            <w:r w:rsidRPr="00827177">
              <w:rPr>
                <w:rFonts w:asciiTheme="minorHAnsi" w:hAnsiTheme="minorHAnsi" w:cstheme="minorHAnsi"/>
                <w:sz w:val="18"/>
              </w:rPr>
              <w:t>az</w:t>
            </w:r>
            <w:proofErr w:type="gramEnd"/>
            <w:r w:rsidRPr="00827177">
              <w:rPr>
                <w:rFonts w:asciiTheme="minorHAnsi" w:hAnsiTheme="minorHAnsi" w:cstheme="minorHAnsi"/>
                <w:sz w:val="18"/>
              </w:rPr>
              <w:t xml:space="preserve"> bağıl nem oranı olmalıdır.</w:t>
            </w:r>
          </w:p>
          <w:p w14:paraId="49DC78AF" w14:textId="77777777" w:rsidR="0058485D" w:rsidRPr="00827177"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27177">
              <w:rPr>
                <w:rFonts w:asciiTheme="minorHAnsi" w:hAnsiTheme="minorHAnsi" w:cstheme="minorHAnsi"/>
                <w:sz w:val="18"/>
              </w:rPr>
              <w:t xml:space="preserve">Cihaz boyutları en fazla 175 x 55 x 220 mm olmalıdır. </w:t>
            </w:r>
          </w:p>
          <w:p w14:paraId="2A0EB9CD" w14:textId="2E047D49" w:rsidR="0058485D" w:rsidRPr="00827177"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27177">
              <w:rPr>
                <w:rFonts w:asciiTheme="minorHAnsi" w:hAnsiTheme="minorHAnsi" w:cstheme="minorHAnsi"/>
                <w:sz w:val="18"/>
              </w:rPr>
              <w:t>Cihaz ağırlığı en fazla 1</w:t>
            </w:r>
            <w:proofErr w:type="gramStart"/>
            <w:r w:rsidRPr="00827177">
              <w:rPr>
                <w:rFonts w:asciiTheme="minorHAnsi" w:hAnsiTheme="minorHAnsi" w:cstheme="minorHAnsi"/>
                <w:sz w:val="18"/>
              </w:rPr>
              <w:t>,</w:t>
            </w:r>
            <w:r>
              <w:rPr>
                <w:rFonts w:asciiTheme="minorHAnsi" w:hAnsiTheme="minorHAnsi" w:cstheme="minorHAnsi"/>
                <w:sz w:val="18"/>
              </w:rPr>
              <w:t>5</w:t>
            </w:r>
            <w:proofErr w:type="gramEnd"/>
            <w:r w:rsidRPr="00827177">
              <w:rPr>
                <w:rFonts w:asciiTheme="minorHAnsi" w:hAnsiTheme="minorHAnsi" w:cstheme="minorHAnsi"/>
                <w:sz w:val="18"/>
              </w:rPr>
              <w:t xml:space="preserve"> kg (piller dahil) olmalıdır.</w:t>
            </w:r>
          </w:p>
          <w:p w14:paraId="11FABA5A" w14:textId="77777777" w:rsidR="0058485D" w:rsidRPr="00827177"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27177">
              <w:rPr>
                <w:rFonts w:asciiTheme="minorHAnsi" w:hAnsiTheme="minorHAnsi" w:cstheme="minorHAnsi"/>
                <w:sz w:val="18"/>
              </w:rPr>
              <w:t>Cihaz ölçüm değerlerini kişisel bilgisayara (PC) aktarma için yüklenmiş yazılım programına sahip olmalıdır.</w:t>
            </w:r>
          </w:p>
          <w:p w14:paraId="5ACBD01B" w14:textId="7D471409" w:rsidR="0058485D" w:rsidRPr="00827177"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27177">
              <w:rPr>
                <w:rFonts w:asciiTheme="minorHAnsi" w:hAnsiTheme="minorHAnsi" w:cstheme="minorHAnsi"/>
                <w:sz w:val="18"/>
              </w:rPr>
              <w:t>Cihaz en az 1</w:t>
            </w:r>
            <w:proofErr w:type="gramStart"/>
            <w:r w:rsidRPr="00827177">
              <w:rPr>
                <w:rFonts w:asciiTheme="minorHAnsi" w:hAnsiTheme="minorHAnsi" w:cstheme="minorHAnsi"/>
                <w:sz w:val="18"/>
              </w:rPr>
              <w:t>,5</w:t>
            </w:r>
            <w:proofErr w:type="gramEnd"/>
            <w:r w:rsidRPr="00827177">
              <w:rPr>
                <w:rFonts w:asciiTheme="minorHAnsi" w:hAnsiTheme="minorHAnsi" w:cstheme="minorHAnsi"/>
                <w:sz w:val="18"/>
              </w:rPr>
              <w:t xml:space="preserve"> m uzunluğunda 2 adet duyarga kablosuna sahip olmalıdır. </w:t>
            </w:r>
          </w:p>
          <w:p w14:paraId="57FB8B9A" w14:textId="77777777" w:rsidR="0058485D" w:rsidRPr="00827177"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27177">
              <w:rPr>
                <w:rFonts w:asciiTheme="minorHAnsi" w:hAnsiTheme="minorHAnsi" w:cstheme="minorHAnsi"/>
                <w:sz w:val="18"/>
              </w:rPr>
              <w:t>Cihaz kalibrasyon çubuğuna sahip olmalıdır.</w:t>
            </w:r>
          </w:p>
          <w:p w14:paraId="68276D15" w14:textId="77777777" w:rsidR="0058485D" w:rsidRPr="00827177"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27177">
              <w:rPr>
                <w:rFonts w:asciiTheme="minorHAnsi" w:hAnsiTheme="minorHAnsi" w:cstheme="minorHAnsi"/>
                <w:sz w:val="18"/>
              </w:rPr>
              <w:t xml:space="preserve">Cihaz ultrason jeli ile birlikte </w:t>
            </w:r>
            <w:proofErr w:type="gramStart"/>
            <w:r w:rsidRPr="00827177">
              <w:rPr>
                <w:rFonts w:asciiTheme="minorHAnsi" w:hAnsiTheme="minorHAnsi" w:cstheme="minorHAnsi"/>
                <w:sz w:val="18"/>
              </w:rPr>
              <w:t>temin</w:t>
            </w:r>
            <w:proofErr w:type="gramEnd"/>
            <w:r w:rsidRPr="00827177">
              <w:rPr>
                <w:rFonts w:asciiTheme="minorHAnsi" w:hAnsiTheme="minorHAnsi" w:cstheme="minorHAnsi"/>
                <w:sz w:val="18"/>
              </w:rPr>
              <w:t xml:space="preserve"> edilmelidir.</w:t>
            </w:r>
          </w:p>
          <w:p w14:paraId="0967FF76" w14:textId="747DBA33" w:rsidR="0058485D" w:rsidRPr="009A689C" w:rsidRDefault="0058485D" w:rsidP="008F3671">
            <w:pPr>
              <w:pStyle w:val="ListeParagraf"/>
              <w:spacing w:before="100" w:beforeAutospacing="1" w:after="100" w:afterAutospacing="1" w:line="360" w:lineRule="auto"/>
              <w:ind w:left="479" w:firstLine="0"/>
              <w:contextualSpacing w:val="0"/>
              <w:rPr>
                <w:rFonts w:ascii="Tahoma" w:hAnsi="Tahoma" w:cs="Tahoma"/>
                <w:sz w:val="20"/>
                <w:szCs w:val="20"/>
              </w:rPr>
            </w:pPr>
          </w:p>
        </w:tc>
      </w:tr>
      <w:tr w:rsidR="0058485D" w:rsidRPr="00C36C6F" w14:paraId="394FE92A" w14:textId="77777777" w:rsidTr="008F3671">
        <w:trPr>
          <w:cantSplit/>
          <w:trHeight w:val="510"/>
        </w:trPr>
        <w:tc>
          <w:tcPr>
            <w:tcW w:w="730" w:type="dxa"/>
          </w:tcPr>
          <w:p w14:paraId="65BBCE8F" w14:textId="5DC8D76C" w:rsidR="0058485D" w:rsidRPr="0086084A" w:rsidRDefault="0058485D" w:rsidP="0018049E">
            <w:pPr>
              <w:spacing w:before="0"/>
              <w:ind w:firstLine="0"/>
              <w:jc w:val="center"/>
              <w:rPr>
                <w:b/>
                <w:szCs w:val="24"/>
                <w:lang w:val="tr-TR"/>
              </w:rPr>
            </w:pPr>
            <w:r>
              <w:rPr>
                <w:b/>
                <w:szCs w:val="24"/>
                <w:lang w:val="tr-TR"/>
              </w:rPr>
              <w:t>Lot3</w:t>
            </w:r>
          </w:p>
        </w:tc>
        <w:tc>
          <w:tcPr>
            <w:tcW w:w="701" w:type="dxa"/>
          </w:tcPr>
          <w:p w14:paraId="70F01E89" w14:textId="3C408A94" w:rsidR="0058485D" w:rsidRPr="0086084A" w:rsidRDefault="0058485D" w:rsidP="0018049E">
            <w:pPr>
              <w:spacing w:before="0"/>
              <w:ind w:firstLine="0"/>
              <w:jc w:val="center"/>
              <w:rPr>
                <w:b/>
                <w:szCs w:val="24"/>
                <w:lang w:val="tr-TR"/>
              </w:rPr>
            </w:pPr>
            <w:r>
              <w:rPr>
                <w:b/>
                <w:szCs w:val="24"/>
                <w:lang w:val="tr-TR"/>
              </w:rPr>
              <w:t>1</w:t>
            </w:r>
          </w:p>
        </w:tc>
        <w:tc>
          <w:tcPr>
            <w:tcW w:w="1961" w:type="dxa"/>
          </w:tcPr>
          <w:p w14:paraId="2F3BF055" w14:textId="2AD89827" w:rsidR="0058485D" w:rsidRPr="00827177" w:rsidRDefault="0058485D" w:rsidP="00ED6728">
            <w:pPr>
              <w:spacing w:before="0"/>
              <w:ind w:firstLine="0"/>
              <w:jc w:val="left"/>
              <w:rPr>
                <w:b/>
                <w:szCs w:val="24"/>
                <w:lang w:val="tr-TR"/>
              </w:rPr>
            </w:pPr>
            <w:r>
              <w:rPr>
                <w:b/>
                <w:szCs w:val="24"/>
                <w:lang w:val="tr-TR"/>
              </w:rPr>
              <w:t>Yük hücresi</w:t>
            </w:r>
          </w:p>
          <w:p w14:paraId="46D05EC3" w14:textId="65F839B2" w:rsidR="0058485D" w:rsidRPr="00827177" w:rsidRDefault="0058485D" w:rsidP="00827177">
            <w:pPr>
              <w:spacing w:before="0"/>
              <w:ind w:firstLine="0"/>
              <w:rPr>
                <w:b/>
                <w:szCs w:val="24"/>
                <w:lang w:val="tr-TR"/>
              </w:rPr>
            </w:pPr>
          </w:p>
        </w:tc>
        <w:tc>
          <w:tcPr>
            <w:tcW w:w="841" w:type="dxa"/>
          </w:tcPr>
          <w:p w14:paraId="42D03562" w14:textId="165D3C6D" w:rsidR="0058485D" w:rsidRPr="00827177" w:rsidRDefault="0058485D" w:rsidP="008F3671">
            <w:pPr>
              <w:spacing w:before="0"/>
              <w:ind w:firstLine="0"/>
              <w:jc w:val="left"/>
              <w:rPr>
                <w:b/>
                <w:szCs w:val="24"/>
                <w:lang w:val="tr-TR"/>
              </w:rPr>
            </w:pPr>
            <w:r>
              <w:rPr>
                <w:b/>
                <w:szCs w:val="24"/>
                <w:lang w:val="tr-TR"/>
              </w:rPr>
              <w:t>1 adet</w:t>
            </w:r>
          </w:p>
        </w:tc>
        <w:tc>
          <w:tcPr>
            <w:tcW w:w="4724" w:type="dxa"/>
          </w:tcPr>
          <w:p w14:paraId="73218C6D" w14:textId="70C7DC71" w:rsidR="0058485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 xml:space="preserve">2 </w:t>
            </w:r>
            <w:proofErr w:type="gramStart"/>
            <w:r>
              <w:rPr>
                <w:rFonts w:asciiTheme="minorHAnsi" w:hAnsiTheme="minorHAnsi" w:cstheme="minorHAnsi"/>
                <w:sz w:val="18"/>
              </w:rPr>
              <w:t>kN</w:t>
            </w:r>
            <w:proofErr w:type="gramEnd"/>
            <w:r>
              <w:rPr>
                <w:rFonts w:asciiTheme="minorHAnsi" w:hAnsiTheme="minorHAnsi" w:cstheme="minorHAnsi"/>
                <w:sz w:val="18"/>
              </w:rPr>
              <w:t xml:space="preserve"> ile 300 kN çalışma aralığına uygun olarak en fazla 20 kN ve 300 kN kapasiteli iki ayrı yük hücresi şeklinde ürün tedariği olmalıdır.  </w:t>
            </w:r>
          </w:p>
          <w:p w14:paraId="18B0EBD5" w14:textId="7139BFBE"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414E">
              <w:rPr>
                <w:rFonts w:asciiTheme="minorHAnsi" w:hAnsiTheme="minorHAnsi" w:cstheme="minorHAnsi"/>
                <w:sz w:val="18"/>
              </w:rPr>
              <w:t>Cihaz</w:t>
            </w:r>
            <w:r>
              <w:rPr>
                <w:rFonts w:asciiTheme="minorHAnsi" w:hAnsiTheme="minorHAnsi" w:cstheme="minorHAnsi"/>
                <w:sz w:val="18"/>
              </w:rPr>
              <w:t>lar</w:t>
            </w:r>
            <w:r w:rsidRPr="0069414E">
              <w:rPr>
                <w:rFonts w:asciiTheme="minorHAnsi" w:hAnsiTheme="minorHAnsi" w:cstheme="minorHAnsi"/>
                <w:sz w:val="18"/>
              </w:rPr>
              <w:t xml:space="preserve"> ISO376 standartına göre en fazla sınıf 0</w:t>
            </w:r>
            <w:proofErr w:type="gramStart"/>
            <w:r w:rsidRPr="0069414E">
              <w:rPr>
                <w:rFonts w:asciiTheme="minorHAnsi" w:hAnsiTheme="minorHAnsi" w:cstheme="minorHAnsi"/>
                <w:sz w:val="18"/>
              </w:rPr>
              <w:t>,5</w:t>
            </w:r>
            <w:proofErr w:type="gramEnd"/>
            <w:r w:rsidRPr="0069414E">
              <w:rPr>
                <w:rFonts w:asciiTheme="minorHAnsi" w:hAnsiTheme="minorHAnsi" w:cstheme="minorHAnsi"/>
                <w:sz w:val="18"/>
              </w:rPr>
              <w:t xml:space="preserve"> şartlarını sağlamalıdır.</w:t>
            </w:r>
          </w:p>
          <w:p w14:paraId="56541741" w14:textId="682035A9"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nominal duyarlılığı 2 mV/V olmalıdır.</w:t>
            </w:r>
          </w:p>
          <w:p w14:paraId="730D0063" w14:textId="0280053E"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bağıl duyarlılık hatası en fazla % 0</w:t>
            </w:r>
            <w:proofErr w:type="gramStart"/>
            <w:r w:rsidRPr="0069414E">
              <w:rPr>
                <w:rFonts w:asciiTheme="minorHAnsi" w:hAnsiTheme="minorHAnsi" w:cstheme="minorHAnsi"/>
                <w:sz w:val="18"/>
              </w:rPr>
              <w:t>,2</w:t>
            </w:r>
            <w:proofErr w:type="gramEnd"/>
            <w:r w:rsidRPr="0069414E">
              <w:rPr>
                <w:rFonts w:asciiTheme="minorHAnsi" w:hAnsiTheme="minorHAnsi" w:cstheme="minorHAnsi"/>
                <w:sz w:val="18"/>
              </w:rPr>
              <w:t xml:space="preserve"> olmalıdır.</w:t>
            </w:r>
          </w:p>
          <w:p w14:paraId="54D4C5C2" w14:textId="278CAD41"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bağıl sıfır sinyal hatası en fazla % 1 olmalıdır.</w:t>
            </w:r>
          </w:p>
          <w:p w14:paraId="01B37D9F" w14:textId="680AAFD0"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414E">
              <w:rPr>
                <w:rFonts w:asciiTheme="minorHAnsi" w:hAnsiTheme="minorHAnsi" w:cstheme="minorHAnsi"/>
                <w:sz w:val="18"/>
              </w:rPr>
              <w:t>C</w:t>
            </w:r>
            <w:r>
              <w:rPr>
                <w:rFonts w:asciiTheme="minorHAnsi" w:hAnsiTheme="minorHAnsi" w:cstheme="minorHAnsi"/>
                <w:sz w:val="18"/>
              </w:rPr>
              <w:t>ihazların</w:t>
            </w:r>
            <w:r w:rsidRPr="0069414E">
              <w:rPr>
                <w:rFonts w:asciiTheme="minorHAnsi" w:hAnsiTheme="minorHAnsi" w:cstheme="minorHAnsi"/>
                <w:sz w:val="18"/>
              </w:rPr>
              <w:t xml:space="preserve"> bağıl sıfır sinyaline dönüş hatası en fazla % 0,012 olmalıdır.</w:t>
            </w:r>
          </w:p>
          <w:p w14:paraId="5DE6DD94" w14:textId="20E39AA8"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gecikme hatası en fazla % 0</w:t>
            </w:r>
            <w:proofErr w:type="gramStart"/>
            <w:r w:rsidRPr="0069414E">
              <w:rPr>
                <w:rFonts w:asciiTheme="minorHAnsi" w:hAnsiTheme="minorHAnsi" w:cstheme="minorHAnsi"/>
                <w:sz w:val="18"/>
              </w:rPr>
              <w:t>,08</w:t>
            </w:r>
            <w:proofErr w:type="gramEnd"/>
            <w:r w:rsidRPr="0069414E">
              <w:rPr>
                <w:rFonts w:asciiTheme="minorHAnsi" w:hAnsiTheme="minorHAnsi" w:cstheme="minorHAnsi"/>
                <w:sz w:val="18"/>
              </w:rPr>
              <w:t xml:space="preserve"> olmalıdır.</w:t>
            </w:r>
          </w:p>
          <w:p w14:paraId="7CCF6608" w14:textId="741AAEA9"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tekrarlanabilirlik hatası sabit mekanik montajda en fazla % 0</w:t>
            </w:r>
            <w:proofErr w:type="gramStart"/>
            <w:r w:rsidRPr="0069414E">
              <w:rPr>
                <w:rFonts w:asciiTheme="minorHAnsi" w:hAnsiTheme="minorHAnsi" w:cstheme="minorHAnsi"/>
                <w:sz w:val="18"/>
              </w:rPr>
              <w:t>,04</w:t>
            </w:r>
            <w:proofErr w:type="gramEnd"/>
            <w:r w:rsidRPr="0069414E">
              <w:rPr>
                <w:rFonts w:asciiTheme="minorHAnsi" w:hAnsiTheme="minorHAnsi" w:cstheme="minorHAnsi"/>
                <w:sz w:val="18"/>
              </w:rPr>
              <w:t>, değişken mekanik montajda en fazla % 0,08 olmalıdır.</w:t>
            </w:r>
          </w:p>
          <w:p w14:paraId="3B8A4DFF" w14:textId="617CE49C"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doğrusallık hatası en fazla % 0</w:t>
            </w:r>
            <w:proofErr w:type="gramStart"/>
            <w:r w:rsidRPr="0069414E">
              <w:rPr>
                <w:rFonts w:asciiTheme="minorHAnsi" w:hAnsiTheme="minorHAnsi" w:cstheme="minorHAnsi"/>
                <w:sz w:val="18"/>
              </w:rPr>
              <w:t>,05</w:t>
            </w:r>
            <w:proofErr w:type="gramEnd"/>
            <w:r w:rsidRPr="0069414E">
              <w:rPr>
                <w:rFonts w:asciiTheme="minorHAnsi" w:hAnsiTheme="minorHAnsi" w:cstheme="minorHAnsi"/>
                <w:sz w:val="18"/>
              </w:rPr>
              <w:t xml:space="preserve"> olmalıdır.</w:t>
            </w:r>
          </w:p>
          <w:p w14:paraId="43DF0AAD" w14:textId="77777777"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414E">
              <w:rPr>
                <w:rFonts w:asciiTheme="minorHAnsi" w:hAnsiTheme="minorHAnsi" w:cstheme="minorHAnsi"/>
                <w:sz w:val="18"/>
              </w:rPr>
              <w:t>10 K değerindeki bir sıcaklık değişiminin sıfır ve nominal sinyale etkisi en fazla % 0</w:t>
            </w:r>
            <w:proofErr w:type="gramStart"/>
            <w:r w:rsidRPr="0069414E">
              <w:rPr>
                <w:rFonts w:asciiTheme="minorHAnsi" w:hAnsiTheme="minorHAnsi" w:cstheme="minorHAnsi"/>
                <w:sz w:val="18"/>
              </w:rPr>
              <w:t>,01</w:t>
            </w:r>
            <w:proofErr w:type="gramEnd"/>
            <w:r w:rsidRPr="0069414E">
              <w:rPr>
                <w:rFonts w:asciiTheme="minorHAnsi" w:hAnsiTheme="minorHAnsi" w:cstheme="minorHAnsi"/>
                <w:sz w:val="18"/>
              </w:rPr>
              <w:t xml:space="preserve"> olmalıdır.</w:t>
            </w:r>
          </w:p>
          <w:p w14:paraId="181A0574" w14:textId="3C493AD3" w:rsidR="0058485D" w:rsidRPr="0069414E" w:rsidRDefault="0058485D" w:rsidP="0069414E">
            <w:pPr>
              <w:pStyle w:val="ListeParagraf"/>
              <w:spacing w:before="100" w:beforeAutospacing="1" w:after="100" w:afterAutospacing="1" w:line="360" w:lineRule="auto"/>
              <w:ind w:left="479" w:firstLine="0"/>
              <w:contextualSpacing w:val="0"/>
              <w:rPr>
                <w:rFonts w:asciiTheme="minorHAnsi" w:hAnsiTheme="minorHAnsi" w:cstheme="minorHAnsi"/>
                <w:sz w:val="18"/>
              </w:rPr>
            </w:pPr>
            <w:r w:rsidRPr="0069414E">
              <w:rPr>
                <w:rFonts w:asciiTheme="minorHAnsi" w:hAnsiTheme="minorHAnsi" w:cstheme="minorHAnsi"/>
                <w:sz w:val="18"/>
              </w:rPr>
              <w:t>.</w:t>
            </w:r>
          </w:p>
        </w:tc>
      </w:tr>
      <w:tr w:rsidR="0058485D" w:rsidRPr="00C36C6F" w14:paraId="40D872ED" w14:textId="77777777" w:rsidTr="008F3671">
        <w:trPr>
          <w:cantSplit/>
          <w:trHeight w:val="510"/>
        </w:trPr>
        <w:tc>
          <w:tcPr>
            <w:tcW w:w="730" w:type="dxa"/>
          </w:tcPr>
          <w:p w14:paraId="49B0C8AC" w14:textId="63256B65" w:rsidR="0058485D" w:rsidRDefault="0058485D" w:rsidP="0018049E">
            <w:pPr>
              <w:spacing w:before="0"/>
              <w:ind w:firstLine="0"/>
              <w:jc w:val="center"/>
              <w:rPr>
                <w:b/>
                <w:sz w:val="20"/>
                <w:szCs w:val="20"/>
                <w:lang w:val="tr-TR"/>
              </w:rPr>
            </w:pPr>
            <w:r>
              <w:rPr>
                <w:b/>
                <w:szCs w:val="24"/>
                <w:lang w:val="tr-TR"/>
              </w:rPr>
              <w:lastRenderedPageBreak/>
              <w:t>Lot3</w:t>
            </w:r>
          </w:p>
        </w:tc>
        <w:tc>
          <w:tcPr>
            <w:tcW w:w="701" w:type="dxa"/>
          </w:tcPr>
          <w:p w14:paraId="1E0F5537" w14:textId="2D95EBAE" w:rsidR="0058485D" w:rsidRDefault="0058485D" w:rsidP="0018049E">
            <w:pPr>
              <w:spacing w:before="0"/>
              <w:ind w:firstLine="0"/>
              <w:jc w:val="center"/>
              <w:rPr>
                <w:b/>
                <w:sz w:val="20"/>
                <w:szCs w:val="20"/>
                <w:lang w:val="tr-TR"/>
              </w:rPr>
            </w:pPr>
            <w:r>
              <w:rPr>
                <w:b/>
                <w:szCs w:val="24"/>
                <w:lang w:val="tr-TR"/>
              </w:rPr>
              <w:t>1</w:t>
            </w:r>
          </w:p>
        </w:tc>
        <w:tc>
          <w:tcPr>
            <w:tcW w:w="1961" w:type="dxa"/>
          </w:tcPr>
          <w:p w14:paraId="6B7F363E" w14:textId="5251E5CF" w:rsidR="0058485D" w:rsidRPr="00827177" w:rsidRDefault="0058485D" w:rsidP="00ED6728">
            <w:pPr>
              <w:spacing w:before="0"/>
              <w:ind w:firstLine="0"/>
              <w:jc w:val="left"/>
              <w:rPr>
                <w:b/>
                <w:szCs w:val="24"/>
                <w:lang w:val="tr-TR"/>
              </w:rPr>
            </w:pPr>
            <w:r>
              <w:rPr>
                <w:b/>
                <w:szCs w:val="24"/>
                <w:lang w:val="tr-TR"/>
              </w:rPr>
              <w:t>Yük hücresi</w:t>
            </w:r>
          </w:p>
          <w:p w14:paraId="4D44D394" w14:textId="77777777" w:rsidR="0058485D" w:rsidRDefault="0058485D" w:rsidP="0018049E">
            <w:pPr>
              <w:spacing w:before="0"/>
              <w:ind w:firstLine="0"/>
              <w:rPr>
                <w:sz w:val="20"/>
                <w:szCs w:val="20"/>
                <w:lang w:val="tr-TR"/>
              </w:rPr>
            </w:pPr>
          </w:p>
        </w:tc>
        <w:tc>
          <w:tcPr>
            <w:tcW w:w="841" w:type="dxa"/>
          </w:tcPr>
          <w:p w14:paraId="6475C23C" w14:textId="5099A5AC" w:rsidR="0058485D" w:rsidRDefault="0058485D" w:rsidP="008F3671">
            <w:pPr>
              <w:spacing w:before="0"/>
              <w:ind w:firstLine="0"/>
              <w:jc w:val="left"/>
              <w:rPr>
                <w:sz w:val="20"/>
                <w:szCs w:val="20"/>
                <w:lang w:val="tr-TR"/>
              </w:rPr>
            </w:pPr>
            <w:r w:rsidRPr="00827177">
              <w:rPr>
                <w:b/>
                <w:szCs w:val="24"/>
                <w:lang w:val="tr-TR"/>
              </w:rPr>
              <w:t>1</w:t>
            </w:r>
            <w:r>
              <w:rPr>
                <w:b/>
                <w:szCs w:val="24"/>
                <w:lang w:val="tr-TR"/>
              </w:rPr>
              <w:t xml:space="preserve"> adet</w:t>
            </w:r>
          </w:p>
        </w:tc>
        <w:tc>
          <w:tcPr>
            <w:tcW w:w="4724" w:type="dxa"/>
          </w:tcPr>
          <w:p w14:paraId="06A1868C" w14:textId="03AC5F84"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giriş direnç değeri 4450 ± 100 Ω olmalıdır.</w:t>
            </w:r>
          </w:p>
          <w:p w14:paraId="7DB363E6" w14:textId="45FA209D"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çıkış direnç değeri 4010 Ω</w:t>
            </w:r>
            <w:r w:rsidRPr="0069414E" w:rsidDel="00DD7C78">
              <w:rPr>
                <w:rFonts w:asciiTheme="minorHAnsi" w:hAnsiTheme="minorHAnsi" w:cstheme="minorHAnsi"/>
                <w:sz w:val="18"/>
              </w:rPr>
              <w:t xml:space="preserve"> </w:t>
            </w:r>
            <w:r w:rsidRPr="0069414E">
              <w:rPr>
                <w:rFonts w:asciiTheme="minorHAnsi" w:hAnsiTheme="minorHAnsi" w:cstheme="minorHAnsi"/>
                <w:sz w:val="18"/>
              </w:rPr>
              <w:t>olmalıdır.</w:t>
            </w:r>
          </w:p>
          <w:p w14:paraId="660C73DA" w14:textId="397FA2CA"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izolasyon direnci en fazla 50 x 109 Ω olmalıdır.</w:t>
            </w:r>
          </w:p>
          <w:p w14:paraId="06C5516F" w14:textId="0280E6B1"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referans besleme voltajı 5 V olmalıdır.</w:t>
            </w:r>
          </w:p>
          <w:p w14:paraId="5AD1BDA1" w14:textId="561364A7"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besleme voltajı 5 – 30 V arası olmalıdır.</w:t>
            </w:r>
          </w:p>
          <w:p w14:paraId="3B64AD12" w14:textId="2840D4B7"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besleme voltajının taşıyıcı frekansı en fazla 600 Hz olmalıdır.</w:t>
            </w:r>
          </w:p>
          <w:p w14:paraId="20504E61" w14:textId="18835EDA"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çalışma sıcaklık aralığı -30...+80 °C olmalıdır.</w:t>
            </w:r>
          </w:p>
          <w:p w14:paraId="43DB939D" w14:textId="388C4CE6"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saklama sıcaklık aralığı -50...+85 °C olmalıdır.</w:t>
            </w:r>
          </w:p>
          <w:p w14:paraId="59BAC699" w14:textId="3AF66B91"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referans sıcaklığı +22 °C olmalıdır.</w:t>
            </w:r>
          </w:p>
          <w:p w14:paraId="6D61D03E" w14:textId="6FDBE442"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çalışma değeri nominal kapasitesinin </w:t>
            </w:r>
            <w:r>
              <w:rPr>
                <w:rFonts w:asciiTheme="minorHAnsi" w:hAnsiTheme="minorHAnsi" w:cstheme="minorHAnsi"/>
                <w:sz w:val="18"/>
              </w:rPr>
              <w:t xml:space="preserve">en fazla </w:t>
            </w:r>
            <w:r w:rsidRPr="0069414E">
              <w:rPr>
                <w:rFonts w:asciiTheme="minorHAnsi" w:hAnsiTheme="minorHAnsi" w:cstheme="minorHAnsi"/>
                <w:sz w:val="18"/>
              </w:rPr>
              <w:t xml:space="preserve">% 170’i </w:t>
            </w:r>
            <w:proofErr w:type="gramStart"/>
            <w:r w:rsidRPr="0069414E">
              <w:rPr>
                <w:rFonts w:asciiTheme="minorHAnsi" w:hAnsiTheme="minorHAnsi" w:cstheme="minorHAnsi"/>
                <w:sz w:val="18"/>
              </w:rPr>
              <w:t>kadar</w:t>
            </w:r>
            <w:proofErr w:type="gramEnd"/>
            <w:r w:rsidRPr="0069414E">
              <w:rPr>
                <w:rFonts w:asciiTheme="minorHAnsi" w:hAnsiTheme="minorHAnsi" w:cstheme="minorHAnsi"/>
                <w:sz w:val="18"/>
              </w:rPr>
              <w:t xml:space="preserve"> olmalıdır. </w:t>
            </w:r>
          </w:p>
          <w:p w14:paraId="5C7ED39B" w14:textId="07AB79AF"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limit kuvvet değeri nominal kapasitesinin </w:t>
            </w:r>
            <w:r>
              <w:rPr>
                <w:rFonts w:asciiTheme="minorHAnsi" w:hAnsiTheme="minorHAnsi" w:cstheme="minorHAnsi"/>
                <w:sz w:val="18"/>
              </w:rPr>
              <w:t xml:space="preserve">en fazla </w:t>
            </w:r>
            <w:r w:rsidRPr="0069414E">
              <w:rPr>
                <w:rFonts w:asciiTheme="minorHAnsi" w:hAnsiTheme="minorHAnsi" w:cstheme="minorHAnsi"/>
                <w:sz w:val="18"/>
              </w:rPr>
              <w:t xml:space="preserve">% 170’i </w:t>
            </w:r>
            <w:proofErr w:type="gramStart"/>
            <w:r w:rsidRPr="0069414E">
              <w:rPr>
                <w:rFonts w:asciiTheme="minorHAnsi" w:hAnsiTheme="minorHAnsi" w:cstheme="minorHAnsi"/>
                <w:sz w:val="18"/>
              </w:rPr>
              <w:t>kadar</w:t>
            </w:r>
            <w:proofErr w:type="gramEnd"/>
            <w:r w:rsidRPr="0069414E">
              <w:rPr>
                <w:rFonts w:asciiTheme="minorHAnsi" w:hAnsiTheme="minorHAnsi" w:cstheme="minorHAnsi"/>
                <w:sz w:val="18"/>
              </w:rPr>
              <w:t xml:space="preserve"> olmalıdır.</w:t>
            </w:r>
          </w:p>
          <w:p w14:paraId="0888CF88" w14:textId="5867EBF0"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kırılma kuvvet değeri nominal kapasitesinin </w:t>
            </w:r>
            <w:r>
              <w:rPr>
                <w:rFonts w:asciiTheme="minorHAnsi" w:hAnsiTheme="minorHAnsi" w:cstheme="minorHAnsi"/>
                <w:sz w:val="18"/>
              </w:rPr>
              <w:t xml:space="preserve">en fazla </w:t>
            </w:r>
            <w:r w:rsidRPr="0069414E">
              <w:rPr>
                <w:rFonts w:asciiTheme="minorHAnsi" w:hAnsiTheme="minorHAnsi" w:cstheme="minorHAnsi"/>
                <w:sz w:val="18"/>
              </w:rPr>
              <w:t xml:space="preserve">% 400’ü </w:t>
            </w:r>
            <w:proofErr w:type="gramStart"/>
            <w:r w:rsidRPr="0069414E">
              <w:rPr>
                <w:rFonts w:asciiTheme="minorHAnsi" w:hAnsiTheme="minorHAnsi" w:cstheme="minorHAnsi"/>
                <w:sz w:val="18"/>
              </w:rPr>
              <w:t>kadar</w:t>
            </w:r>
            <w:proofErr w:type="gramEnd"/>
            <w:r w:rsidRPr="0069414E">
              <w:rPr>
                <w:rFonts w:asciiTheme="minorHAnsi" w:hAnsiTheme="minorHAnsi" w:cstheme="minorHAnsi"/>
                <w:sz w:val="18"/>
              </w:rPr>
              <w:t xml:space="preserve"> olmalıdır.</w:t>
            </w:r>
          </w:p>
          <w:p w14:paraId="038E4F4E" w14:textId="25D34D53"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414E">
              <w:rPr>
                <w:rFonts w:asciiTheme="minorHAnsi" w:hAnsiTheme="minorHAnsi" w:cstheme="minorHAnsi"/>
                <w:sz w:val="18"/>
              </w:rPr>
              <w:t xml:space="preserve">20 kN kapasiteli cihazın maksimum kapasitesindeki nominal yer değişimi </w:t>
            </w:r>
            <w:r>
              <w:rPr>
                <w:rFonts w:asciiTheme="minorHAnsi" w:hAnsiTheme="minorHAnsi" w:cstheme="minorHAnsi"/>
                <w:sz w:val="18"/>
              </w:rPr>
              <w:t xml:space="preserve">en fazla </w:t>
            </w:r>
            <w:r w:rsidRPr="0069414E">
              <w:rPr>
                <w:rFonts w:asciiTheme="minorHAnsi" w:hAnsiTheme="minorHAnsi" w:cstheme="minorHAnsi"/>
                <w:sz w:val="18"/>
              </w:rPr>
              <w:t>0</w:t>
            </w:r>
            <w:proofErr w:type="gramStart"/>
            <w:r w:rsidRPr="0069414E">
              <w:rPr>
                <w:rFonts w:asciiTheme="minorHAnsi" w:hAnsiTheme="minorHAnsi" w:cstheme="minorHAnsi"/>
                <w:sz w:val="18"/>
              </w:rPr>
              <w:t>,11</w:t>
            </w:r>
            <w:proofErr w:type="gramEnd"/>
            <w:r w:rsidRPr="0069414E">
              <w:rPr>
                <w:rFonts w:asciiTheme="minorHAnsi" w:hAnsiTheme="minorHAnsi" w:cstheme="minorHAnsi"/>
                <w:sz w:val="18"/>
              </w:rPr>
              <w:t xml:space="preserve"> mm olmalıdır.</w:t>
            </w:r>
          </w:p>
          <w:p w14:paraId="05850DF9" w14:textId="364A3BA6"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414E">
              <w:rPr>
                <w:rFonts w:asciiTheme="minorHAnsi" w:hAnsiTheme="minorHAnsi" w:cstheme="minorHAnsi"/>
                <w:sz w:val="18"/>
              </w:rPr>
              <w:t>300 kN kapasiteli cihazın maksimum kapasitesindeki nominal yer değişimi</w:t>
            </w:r>
            <w:r>
              <w:rPr>
                <w:rFonts w:asciiTheme="minorHAnsi" w:hAnsiTheme="minorHAnsi" w:cstheme="minorHAnsi"/>
                <w:sz w:val="18"/>
              </w:rPr>
              <w:t xml:space="preserve"> en fazla</w:t>
            </w:r>
            <w:r w:rsidRPr="0069414E">
              <w:rPr>
                <w:rFonts w:asciiTheme="minorHAnsi" w:hAnsiTheme="minorHAnsi" w:cstheme="minorHAnsi"/>
                <w:sz w:val="18"/>
              </w:rPr>
              <w:t xml:space="preserve"> 0</w:t>
            </w:r>
            <w:proofErr w:type="gramStart"/>
            <w:r w:rsidRPr="0069414E">
              <w:rPr>
                <w:rFonts w:asciiTheme="minorHAnsi" w:hAnsiTheme="minorHAnsi" w:cstheme="minorHAnsi"/>
                <w:sz w:val="18"/>
              </w:rPr>
              <w:t>,23</w:t>
            </w:r>
            <w:proofErr w:type="gramEnd"/>
            <w:r w:rsidRPr="0069414E">
              <w:rPr>
                <w:rFonts w:asciiTheme="minorHAnsi" w:hAnsiTheme="minorHAnsi" w:cstheme="minorHAnsi"/>
                <w:sz w:val="18"/>
              </w:rPr>
              <w:t xml:space="preserve"> mm olmalıdır.</w:t>
            </w:r>
          </w:p>
          <w:p w14:paraId="5C75CA7E" w14:textId="77777777"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414E">
              <w:rPr>
                <w:rFonts w:asciiTheme="minorHAnsi" w:hAnsiTheme="minorHAnsi" w:cstheme="minorHAnsi"/>
                <w:sz w:val="18"/>
              </w:rPr>
              <w:t>20 kN kapasiteli cihazın toplam ağırlığı 1</w:t>
            </w:r>
            <w:proofErr w:type="gramStart"/>
            <w:r w:rsidRPr="0069414E">
              <w:rPr>
                <w:rFonts w:asciiTheme="minorHAnsi" w:hAnsiTheme="minorHAnsi" w:cstheme="minorHAnsi"/>
                <w:sz w:val="18"/>
              </w:rPr>
              <w:t>,5</w:t>
            </w:r>
            <w:proofErr w:type="gramEnd"/>
            <w:r w:rsidRPr="0069414E">
              <w:rPr>
                <w:rFonts w:asciiTheme="minorHAnsi" w:hAnsiTheme="minorHAnsi" w:cstheme="minorHAnsi"/>
                <w:sz w:val="18"/>
              </w:rPr>
              <w:t xml:space="preserve"> kg’dan fazla olmamalıdır.</w:t>
            </w:r>
          </w:p>
          <w:p w14:paraId="2DE63717" w14:textId="77777777"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69414E">
              <w:rPr>
                <w:rFonts w:asciiTheme="minorHAnsi" w:hAnsiTheme="minorHAnsi" w:cstheme="minorHAnsi"/>
                <w:sz w:val="18"/>
              </w:rPr>
              <w:t xml:space="preserve">300 </w:t>
            </w:r>
            <w:proofErr w:type="gramStart"/>
            <w:r w:rsidRPr="0069414E">
              <w:rPr>
                <w:rFonts w:asciiTheme="minorHAnsi" w:hAnsiTheme="minorHAnsi" w:cstheme="minorHAnsi"/>
                <w:sz w:val="18"/>
              </w:rPr>
              <w:t>kN</w:t>
            </w:r>
            <w:proofErr w:type="gramEnd"/>
            <w:r w:rsidRPr="0069414E">
              <w:rPr>
                <w:rFonts w:asciiTheme="minorHAnsi" w:hAnsiTheme="minorHAnsi" w:cstheme="minorHAnsi"/>
                <w:sz w:val="18"/>
              </w:rPr>
              <w:t xml:space="preserve"> kapasiteli cihazın toplam ağırlığı 4 kg’dan fazla olmamalıdır.</w:t>
            </w:r>
          </w:p>
          <w:p w14:paraId="73DC35BC" w14:textId="4E32BD7A"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izin verilen titreşim gerilimi en fazla % 70 olmalıdır.</w:t>
            </w:r>
          </w:p>
          <w:p w14:paraId="620658F8" w14:textId="0AD63589"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koruma sınıfı EN 60529 standartına göre en </w:t>
            </w:r>
            <w:proofErr w:type="gramStart"/>
            <w:r w:rsidRPr="0069414E">
              <w:rPr>
                <w:rFonts w:asciiTheme="minorHAnsi" w:hAnsiTheme="minorHAnsi" w:cstheme="minorHAnsi"/>
                <w:sz w:val="18"/>
              </w:rPr>
              <w:t>az</w:t>
            </w:r>
            <w:proofErr w:type="gramEnd"/>
            <w:r w:rsidRPr="0069414E">
              <w:rPr>
                <w:rFonts w:asciiTheme="minorHAnsi" w:hAnsiTheme="minorHAnsi" w:cstheme="minorHAnsi"/>
                <w:sz w:val="18"/>
              </w:rPr>
              <w:t xml:space="preserve"> IP68 olmalıdır.</w:t>
            </w:r>
          </w:p>
          <w:p w14:paraId="288FFCAF" w14:textId="0B4BE5AA"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Kuvvet algılayıcıları</w:t>
            </w:r>
            <w:r w:rsidRPr="0069414E">
              <w:rPr>
                <w:rFonts w:asciiTheme="minorHAnsi" w:hAnsiTheme="minorHAnsi" w:cstheme="minorHAnsi"/>
                <w:sz w:val="18"/>
              </w:rPr>
              <w:t xml:space="preserve"> kendiliğinden 4 tel çıkışlı en </w:t>
            </w:r>
            <w:proofErr w:type="gramStart"/>
            <w:r w:rsidRPr="0069414E">
              <w:rPr>
                <w:rFonts w:asciiTheme="minorHAnsi" w:hAnsiTheme="minorHAnsi" w:cstheme="minorHAnsi"/>
                <w:sz w:val="18"/>
              </w:rPr>
              <w:t>az</w:t>
            </w:r>
            <w:proofErr w:type="gramEnd"/>
            <w:r w:rsidRPr="0069414E">
              <w:rPr>
                <w:rFonts w:asciiTheme="minorHAnsi" w:hAnsiTheme="minorHAnsi" w:cstheme="minorHAnsi"/>
                <w:sz w:val="18"/>
              </w:rPr>
              <w:t xml:space="preserve"> 5 metre kablolu olmalıdır.</w:t>
            </w:r>
          </w:p>
          <w:p w14:paraId="36DD9034" w14:textId="0244C724" w:rsidR="0058485D" w:rsidRPr="0069414E"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ölçüm gövdesi paslanmaz çelik olmalıdır.</w:t>
            </w:r>
          </w:p>
          <w:p w14:paraId="6B9EFB8F" w14:textId="77777777" w:rsidR="006A5BAE" w:rsidRDefault="0058485D"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Cihazların</w:t>
            </w:r>
            <w:r w:rsidRPr="0069414E">
              <w:rPr>
                <w:rFonts w:asciiTheme="minorHAnsi" w:hAnsiTheme="minorHAnsi" w:cstheme="minorHAnsi"/>
                <w:sz w:val="18"/>
              </w:rPr>
              <w:t xml:space="preserve"> kurulum ve kullanımı hakkında teknik eğitim, tedarikçinin cihaz hakkında uzman yetkili personeli tarafından gerçekleştirilmelidir.</w:t>
            </w:r>
          </w:p>
          <w:p w14:paraId="6655A953" w14:textId="4D2590A3" w:rsidR="006A5BAE" w:rsidRPr="008F3671" w:rsidRDefault="006A5BAE"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F3671">
              <w:rPr>
                <w:rFonts w:asciiTheme="minorHAnsi" w:hAnsiTheme="minorHAnsi" w:cstheme="minorHAnsi"/>
                <w:sz w:val="18"/>
              </w:rPr>
              <w:t>Teslim süresi en geç 16 hafta içinde yapılmalıdır.</w:t>
            </w:r>
          </w:p>
          <w:p w14:paraId="14A9601A" w14:textId="77777777" w:rsidR="0058485D" w:rsidRPr="009A689C" w:rsidRDefault="0058485D" w:rsidP="0069414E">
            <w:pPr>
              <w:pStyle w:val="ListeParagraf"/>
              <w:spacing w:before="100" w:beforeAutospacing="1" w:after="100" w:afterAutospacing="1" w:line="360" w:lineRule="auto"/>
              <w:ind w:left="479" w:firstLine="0"/>
              <w:contextualSpacing w:val="0"/>
              <w:rPr>
                <w:rFonts w:ascii="Tahoma" w:hAnsi="Tahoma" w:cs="Tahoma"/>
                <w:sz w:val="20"/>
                <w:szCs w:val="20"/>
              </w:rPr>
            </w:pPr>
          </w:p>
        </w:tc>
      </w:tr>
      <w:tr w:rsidR="0058485D" w:rsidRPr="00C36C6F" w14:paraId="4531007F" w14:textId="77777777" w:rsidTr="008F3671">
        <w:trPr>
          <w:cantSplit/>
          <w:trHeight w:val="510"/>
        </w:trPr>
        <w:tc>
          <w:tcPr>
            <w:tcW w:w="730" w:type="dxa"/>
          </w:tcPr>
          <w:p w14:paraId="6FD9218E" w14:textId="6D4C5400" w:rsidR="0058485D" w:rsidRDefault="0058485D" w:rsidP="0018049E">
            <w:pPr>
              <w:spacing w:before="0"/>
              <w:ind w:firstLine="0"/>
              <w:jc w:val="center"/>
              <w:rPr>
                <w:b/>
                <w:szCs w:val="24"/>
                <w:lang w:val="tr-TR"/>
              </w:rPr>
            </w:pPr>
            <w:r>
              <w:rPr>
                <w:b/>
                <w:szCs w:val="24"/>
                <w:lang w:val="tr-TR"/>
              </w:rPr>
              <w:lastRenderedPageBreak/>
              <w:t>Lot3</w:t>
            </w:r>
          </w:p>
        </w:tc>
        <w:tc>
          <w:tcPr>
            <w:tcW w:w="701" w:type="dxa"/>
          </w:tcPr>
          <w:p w14:paraId="77E93F04" w14:textId="0854DB12" w:rsidR="0058485D" w:rsidRDefault="0058485D" w:rsidP="0018049E">
            <w:pPr>
              <w:spacing w:before="0"/>
              <w:ind w:firstLine="0"/>
              <w:jc w:val="center"/>
              <w:rPr>
                <w:b/>
                <w:szCs w:val="24"/>
                <w:lang w:val="tr-TR"/>
              </w:rPr>
            </w:pPr>
            <w:r>
              <w:rPr>
                <w:b/>
                <w:szCs w:val="24"/>
                <w:lang w:val="tr-TR"/>
              </w:rPr>
              <w:t>2</w:t>
            </w:r>
          </w:p>
        </w:tc>
        <w:tc>
          <w:tcPr>
            <w:tcW w:w="1961" w:type="dxa"/>
          </w:tcPr>
          <w:p w14:paraId="4A23752A" w14:textId="74086E18" w:rsidR="0058485D" w:rsidRDefault="0058485D" w:rsidP="0069414E">
            <w:pPr>
              <w:spacing w:before="0"/>
              <w:ind w:firstLine="0"/>
              <w:jc w:val="left"/>
              <w:rPr>
                <w:b/>
                <w:szCs w:val="24"/>
                <w:lang w:val="tr-TR"/>
              </w:rPr>
            </w:pPr>
            <w:r>
              <w:rPr>
                <w:b/>
                <w:szCs w:val="24"/>
                <w:lang w:val="tr-TR"/>
              </w:rPr>
              <w:t xml:space="preserve">4 </w:t>
            </w:r>
            <w:r w:rsidRPr="0069414E">
              <w:rPr>
                <w:b/>
                <w:szCs w:val="24"/>
                <w:lang w:val="tr-TR"/>
              </w:rPr>
              <w:t xml:space="preserve">Kanallı </w:t>
            </w:r>
            <w:r>
              <w:rPr>
                <w:b/>
                <w:szCs w:val="24"/>
                <w:lang w:val="tr-TR"/>
              </w:rPr>
              <w:t>e</w:t>
            </w:r>
            <w:r w:rsidRPr="0069414E">
              <w:rPr>
                <w:b/>
                <w:szCs w:val="24"/>
                <w:lang w:val="tr-TR"/>
              </w:rPr>
              <w:t xml:space="preserve">vrensel </w:t>
            </w:r>
            <w:r>
              <w:rPr>
                <w:b/>
                <w:szCs w:val="24"/>
                <w:lang w:val="tr-TR"/>
              </w:rPr>
              <w:t>v</w:t>
            </w:r>
            <w:r w:rsidRPr="0069414E">
              <w:rPr>
                <w:b/>
                <w:szCs w:val="24"/>
                <w:lang w:val="tr-TR"/>
              </w:rPr>
              <w:t xml:space="preserve">eri </w:t>
            </w:r>
            <w:r>
              <w:rPr>
                <w:b/>
                <w:szCs w:val="24"/>
                <w:lang w:val="tr-TR"/>
              </w:rPr>
              <w:t>t</w:t>
            </w:r>
            <w:r w:rsidRPr="0069414E">
              <w:rPr>
                <w:b/>
                <w:szCs w:val="24"/>
                <w:lang w:val="tr-TR"/>
              </w:rPr>
              <w:t xml:space="preserve">oplama </w:t>
            </w:r>
            <w:r>
              <w:rPr>
                <w:b/>
                <w:szCs w:val="24"/>
                <w:lang w:val="tr-TR"/>
              </w:rPr>
              <w:t>s</w:t>
            </w:r>
            <w:r w:rsidRPr="0069414E">
              <w:rPr>
                <w:b/>
                <w:szCs w:val="24"/>
                <w:lang w:val="tr-TR"/>
              </w:rPr>
              <w:t>istemi</w:t>
            </w:r>
          </w:p>
        </w:tc>
        <w:tc>
          <w:tcPr>
            <w:tcW w:w="841" w:type="dxa"/>
          </w:tcPr>
          <w:p w14:paraId="4D5297B6" w14:textId="6CCD6BD7" w:rsidR="0058485D" w:rsidRPr="00827177" w:rsidRDefault="0058485D" w:rsidP="008F3671">
            <w:pPr>
              <w:spacing w:before="0"/>
              <w:ind w:firstLine="0"/>
              <w:jc w:val="left"/>
              <w:rPr>
                <w:b/>
                <w:szCs w:val="24"/>
                <w:lang w:val="tr-TR"/>
              </w:rPr>
            </w:pPr>
            <w:r w:rsidRPr="00827177">
              <w:rPr>
                <w:b/>
                <w:szCs w:val="24"/>
                <w:lang w:val="tr-TR"/>
              </w:rPr>
              <w:t>1</w:t>
            </w:r>
            <w:r>
              <w:rPr>
                <w:b/>
                <w:szCs w:val="24"/>
                <w:lang w:val="tr-TR"/>
              </w:rPr>
              <w:t xml:space="preserve"> adet</w:t>
            </w:r>
          </w:p>
        </w:tc>
        <w:tc>
          <w:tcPr>
            <w:tcW w:w="4724" w:type="dxa"/>
          </w:tcPr>
          <w:p w14:paraId="794EBD8E" w14:textId="0B01C643" w:rsidR="0058485D" w:rsidRPr="008F3671" w:rsidRDefault="0058485D"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4 kanallı evrensel girişli amplifikatörün </w:t>
            </w:r>
            <w:r w:rsidR="006A5BAE">
              <w:rPr>
                <w:rFonts w:asciiTheme="minorHAnsi" w:hAnsiTheme="minorHAnsi" w:cstheme="minorHAnsi"/>
                <w:sz w:val="18"/>
              </w:rPr>
              <w:t>h</w:t>
            </w:r>
            <w:r w:rsidRPr="008F3671">
              <w:rPr>
                <w:rFonts w:asciiTheme="minorHAnsi" w:hAnsiTheme="minorHAnsi" w:cstheme="minorHAnsi"/>
                <w:sz w:val="18"/>
              </w:rPr>
              <w:t>assasiyet sınıfı en fazla % 0</w:t>
            </w:r>
            <w:proofErr w:type="gramStart"/>
            <w:r w:rsidRPr="008F3671">
              <w:rPr>
                <w:rFonts w:asciiTheme="minorHAnsi" w:hAnsiTheme="minorHAnsi" w:cstheme="minorHAnsi"/>
                <w:sz w:val="18"/>
              </w:rPr>
              <w:t>,05</w:t>
            </w:r>
            <w:proofErr w:type="gramEnd"/>
            <w:r w:rsidRPr="008F3671">
              <w:rPr>
                <w:rFonts w:asciiTheme="minorHAnsi" w:hAnsiTheme="minorHAnsi" w:cstheme="minorHAnsi"/>
                <w:sz w:val="18"/>
              </w:rPr>
              <w:t xml:space="preserve"> olmalıdır.</w:t>
            </w:r>
          </w:p>
          <w:p w14:paraId="5CCADDAE" w14:textId="58FFCE20" w:rsidR="0058485D" w:rsidRPr="003F27AB"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Tüm kanalların desteklemesi gereken sensörler en </w:t>
            </w:r>
            <w:proofErr w:type="gramStart"/>
            <w:r w:rsidRPr="003F27AB">
              <w:rPr>
                <w:rFonts w:asciiTheme="minorHAnsi" w:hAnsiTheme="minorHAnsi" w:cstheme="minorHAnsi"/>
                <w:sz w:val="18"/>
              </w:rPr>
              <w:t>az</w:t>
            </w:r>
            <w:proofErr w:type="gramEnd"/>
            <w:r w:rsidRPr="003F27AB">
              <w:rPr>
                <w:rFonts w:asciiTheme="minorHAnsi" w:hAnsiTheme="minorHAnsi" w:cstheme="minorHAnsi"/>
                <w:sz w:val="18"/>
              </w:rPr>
              <w:t xml:space="preserve"> aşağıdaki özelliklere ve bağlantılara sahip olmalıdır. </w:t>
            </w:r>
          </w:p>
          <w:p w14:paraId="6DA74808" w14:textId="4AA354B0" w:rsidR="0058485D" w:rsidRPr="003F27AB" w:rsidRDefault="0058485D" w:rsidP="00A53F74">
            <w:pPr>
              <w:pStyle w:val="ListeParagraf"/>
              <w:numPr>
                <w:ilvl w:val="0"/>
                <w:numId w:val="37"/>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Gerinim ölçer yarım veya tam köprü (DC veya Taşıyıcı frekans 4,8 kHz);</w:t>
            </w:r>
          </w:p>
          <w:p w14:paraId="4583435B" w14:textId="67F74D35" w:rsidR="0058485D" w:rsidRPr="003F27AB" w:rsidRDefault="0058485D" w:rsidP="00A53F74">
            <w:pPr>
              <w:pStyle w:val="ListeParagraf"/>
              <w:numPr>
                <w:ilvl w:val="0"/>
                <w:numId w:val="37"/>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Akım beslemeli piezo tabanlı sensörler (IEPE / ICP); </w:t>
            </w:r>
          </w:p>
          <w:p w14:paraId="57BBDBFD" w14:textId="1559D6E7" w:rsidR="0058485D" w:rsidRPr="003F27AB" w:rsidRDefault="0058485D" w:rsidP="00A53F74">
            <w:pPr>
              <w:pStyle w:val="ListeParagraf"/>
              <w:numPr>
                <w:ilvl w:val="0"/>
                <w:numId w:val="37"/>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Piezorezistif tam köprü; </w:t>
            </w:r>
          </w:p>
          <w:p w14:paraId="5CF36242" w14:textId="5DBB72F6" w:rsidR="0058485D" w:rsidRPr="003F27AB" w:rsidRDefault="0058485D" w:rsidP="00A53F74">
            <w:pPr>
              <w:pStyle w:val="ListeParagraf"/>
              <w:numPr>
                <w:ilvl w:val="0"/>
                <w:numId w:val="37"/>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Direnç bazlı termometre (PT100, PT1000); </w:t>
            </w:r>
          </w:p>
          <w:p w14:paraId="000D66A8" w14:textId="5EBB156E" w:rsidR="0058485D" w:rsidRPr="003F27AB" w:rsidRDefault="0058485D" w:rsidP="00A53F74">
            <w:pPr>
              <w:pStyle w:val="ListeParagraf"/>
              <w:numPr>
                <w:ilvl w:val="0"/>
                <w:numId w:val="37"/>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Isıl çift bağlantı noktaları (tip K, N, R, S, T, B, E, J); </w:t>
            </w:r>
          </w:p>
          <w:p w14:paraId="1D27E4FE" w14:textId="6A371FEC" w:rsidR="0058485D" w:rsidRPr="003F27AB" w:rsidRDefault="0058485D" w:rsidP="00A53F74">
            <w:pPr>
              <w:pStyle w:val="ListeParagraf"/>
              <w:numPr>
                <w:ilvl w:val="0"/>
                <w:numId w:val="37"/>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Direnç bağlantı noktası; </w:t>
            </w:r>
          </w:p>
          <w:p w14:paraId="1E88B354" w14:textId="3B1CEF6F" w:rsidR="0058485D" w:rsidRPr="003F27AB" w:rsidRDefault="0058485D" w:rsidP="00A53F74">
            <w:pPr>
              <w:pStyle w:val="ListeParagraf"/>
              <w:numPr>
                <w:ilvl w:val="0"/>
                <w:numId w:val="37"/>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Potansiyometrik algılayıcılar; </w:t>
            </w:r>
          </w:p>
          <w:p w14:paraId="7D545077" w14:textId="4472906E" w:rsidR="0058485D" w:rsidRPr="003F27AB" w:rsidRDefault="0058485D" w:rsidP="00A53F74">
            <w:pPr>
              <w:pStyle w:val="ListeParagraf"/>
              <w:numPr>
                <w:ilvl w:val="0"/>
                <w:numId w:val="37"/>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İndüktif yarım veya tam köprü; </w:t>
            </w:r>
          </w:p>
          <w:p w14:paraId="269FD2DA" w14:textId="43B50A9D" w:rsidR="0058485D" w:rsidRPr="003F27AB" w:rsidRDefault="0058485D" w:rsidP="00A53F74">
            <w:pPr>
              <w:pStyle w:val="ListeParagraf"/>
              <w:numPr>
                <w:ilvl w:val="0"/>
                <w:numId w:val="37"/>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Lineer değişken diferansiyel transformatör (LVDT, Linear variable differential transformer); </w:t>
            </w:r>
          </w:p>
          <w:p w14:paraId="5C68C524" w14:textId="13650F64" w:rsidR="0058485D" w:rsidRPr="003F27AB" w:rsidRDefault="0058485D" w:rsidP="00A53F74">
            <w:pPr>
              <w:pStyle w:val="ListeParagraf"/>
              <w:numPr>
                <w:ilvl w:val="0"/>
                <w:numId w:val="37"/>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 Voltaj (100 mV, 10 ve 60 V); </w:t>
            </w:r>
          </w:p>
          <w:p w14:paraId="3A5FEF03" w14:textId="645657F0" w:rsidR="0058485D" w:rsidRPr="003F27AB" w:rsidRDefault="0058485D" w:rsidP="00A53F74">
            <w:pPr>
              <w:pStyle w:val="ListeParagraf"/>
              <w:numPr>
                <w:ilvl w:val="0"/>
                <w:numId w:val="37"/>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Normalize akım (± 20 mA); </w:t>
            </w:r>
          </w:p>
          <w:p w14:paraId="5B0762A8" w14:textId="77777777" w:rsidR="0058485D" w:rsidRDefault="0058485D" w:rsidP="00A53F74">
            <w:pPr>
              <w:pStyle w:val="ListeParagraf"/>
              <w:numPr>
                <w:ilvl w:val="0"/>
                <w:numId w:val="37"/>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Dijital sayıcı, devir enkoderi (artan, indeksli veya indeksiz), frekans, SSI;</w:t>
            </w:r>
          </w:p>
          <w:p w14:paraId="267E62E5" w14:textId="77777777" w:rsidR="0058485D" w:rsidRPr="003F27AB"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Tüm kanallar minimum aşağıdaki özelliklere sahip olmalıdır.  </w:t>
            </w:r>
          </w:p>
          <w:p w14:paraId="59A4A436" w14:textId="27A3AFE2" w:rsidR="0058485D" w:rsidRPr="003F27AB" w:rsidRDefault="0058485D" w:rsidP="00A53F74">
            <w:pPr>
              <w:pStyle w:val="ListeParagraf"/>
              <w:numPr>
                <w:ilvl w:val="0"/>
                <w:numId w:val="38"/>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Data hızı: en fazla 40 kS/s; </w:t>
            </w:r>
          </w:p>
          <w:p w14:paraId="1C3C8E3A" w14:textId="0D80C4E0" w:rsidR="0058485D" w:rsidRPr="003F27AB" w:rsidRDefault="0058485D" w:rsidP="00A53F74">
            <w:pPr>
              <w:pStyle w:val="ListeParagraf"/>
              <w:numPr>
                <w:ilvl w:val="0"/>
                <w:numId w:val="38"/>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Ayarlanabilir alçak geçiş filtreleri: Bessel, Butterworth; </w:t>
            </w:r>
          </w:p>
          <w:p w14:paraId="3D44E555" w14:textId="77777777" w:rsidR="0058485D" w:rsidRDefault="0058485D" w:rsidP="00A53F74">
            <w:pPr>
              <w:pStyle w:val="ListeParagraf"/>
              <w:numPr>
                <w:ilvl w:val="0"/>
                <w:numId w:val="38"/>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Algılayıcı elektronik teknik doküman desteği: Otomatik sensör tanımlaması; </w:t>
            </w:r>
          </w:p>
          <w:p w14:paraId="715A1BF1" w14:textId="171EB164" w:rsidR="0058485D" w:rsidRPr="003F27AB" w:rsidRDefault="0058485D" w:rsidP="00A53F74">
            <w:pPr>
              <w:pStyle w:val="ListeParagraf"/>
              <w:numPr>
                <w:ilvl w:val="0"/>
                <w:numId w:val="38"/>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Sensör beslemesi: 5...24 V, 0,7 W (Modül: 2 W); </w:t>
            </w:r>
          </w:p>
          <w:p w14:paraId="28EEE69C" w14:textId="3BA185C5" w:rsidR="0058485D" w:rsidRPr="003F27AB" w:rsidRDefault="0058485D" w:rsidP="00A53F74">
            <w:pPr>
              <w:pStyle w:val="ListeParagraf"/>
              <w:numPr>
                <w:ilvl w:val="0"/>
                <w:numId w:val="38"/>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Tüm girişler elektriksel olarak izole edilmiş olmalıdır; </w:t>
            </w:r>
          </w:p>
          <w:p w14:paraId="0D612660" w14:textId="45609D46" w:rsidR="0058485D" w:rsidRPr="003F27AB" w:rsidRDefault="0058485D" w:rsidP="003F27AB">
            <w:pPr>
              <w:pStyle w:val="ListeParagraf"/>
              <w:spacing w:before="100" w:beforeAutospacing="1" w:afterAutospacing="1" w:line="360" w:lineRule="auto"/>
              <w:ind w:left="479" w:firstLine="0"/>
              <w:contextualSpacing w:val="0"/>
              <w:rPr>
                <w:rFonts w:asciiTheme="minorHAnsi" w:hAnsiTheme="minorHAnsi" w:cstheme="minorHAnsi"/>
                <w:sz w:val="18"/>
              </w:rPr>
            </w:pPr>
            <w:r w:rsidRPr="003F27AB">
              <w:rPr>
                <w:rFonts w:asciiTheme="minorHAnsi" w:hAnsiTheme="minorHAnsi" w:cstheme="minorHAnsi"/>
                <w:sz w:val="18"/>
              </w:rPr>
              <w:t xml:space="preserve"> </w:t>
            </w:r>
          </w:p>
          <w:p w14:paraId="7492F795" w14:textId="77777777" w:rsidR="0058485D" w:rsidRPr="0069414E" w:rsidRDefault="0058485D" w:rsidP="003F27AB">
            <w:pPr>
              <w:pStyle w:val="ListeParagraf"/>
              <w:spacing w:before="100" w:beforeAutospacing="1" w:after="100" w:afterAutospacing="1" w:line="360" w:lineRule="auto"/>
              <w:ind w:left="479" w:firstLine="0"/>
              <w:contextualSpacing w:val="0"/>
              <w:rPr>
                <w:rFonts w:asciiTheme="minorHAnsi" w:hAnsiTheme="minorHAnsi" w:cstheme="minorHAnsi"/>
                <w:sz w:val="18"/>
              </w:rPr>
            </w:pPr>
          </w:p>
        </w:tc>
      </w:tr>
      <w:tr w:rsidR="0058485D" w:rsidRPr="00C36C6F" w14:paraId="54249CB1" w14:textId="77777777" w:rsidTr="008F3671">
        <w:trPr>
          <w:cantSplit/>
          <w:trHeight w:val="510"/>
        </w:trPr>
        <w:tc>
          <w:tcPr>
            <w:tcW w:w="730" w:type="dxa"/>
          </w:tcPr>
          <w:p w14:paraId="13D2459C" w14:textId="5B2847D7" w:rsidR="0058485D" w:rsidRDefault="0058485D" w:rsidP="0018049E">
            <w:pPr>
              <w:spacing w:before="0"/>
              <w:ind w:firstLine="0"/>
              <w:jc w:val="center"/>
              <w:rPr>
                <w:b/>
                <w:szCs w:val="24"/>
                <w:lang w:val="tr-TR"/>
              </w:rPr>
            </w:pPr>
            <w:r>
              <w:rPr>
                <w:b/>
                <w:szCs w:val="24"/>
                <w:lang w:val="tr-TR"/>
              </w:rPr>
              <w:lastRenderedPageBreak/>
              <w:t>Lot3</w:t>
            </w:r>
          </w:p>
        </w:tc>
        <w:tc>
          <w:tcPr>
            <w:tcW w:w="701" w:type="dxa"/>
          </w:tcPr>
          <w:p w14:paraId="04C53CE7" w14:textId="3358FCDD" w:rsidR="0058485D" w:rsidRDefault="0058485D" w:rsidP="0018049E">
            <w:pPr>
              <w:spacing w:before="0"/>
              <w:ind w:firstLine="0"/>
              <w:jc w:val="center"/>
              <w:rPr>
                <w:b/>
                <w:szCs w:val="24"/>
                <w:lang w:val="tr-TR"/>
              </w:rPr>
            </w:pPr>
            <w:r>
              <w:rPr>
                <w:b/>
                <w:szCs w:val="24"/>
                <w:lang w:val="tr-TR"/>
              </w:rPr>
              <w:t>2</w:t>
            </w:r>
          </w:p>
        </w:tc>
        <w:tc>
          <w:tcPr>
            <w:tcW w:w="1961" w:type="dxa"/>
          </w:tcPr>
          <w:p w14:paraId="1DBE2B7C" w14:textId="1AD68DED" w:rsidR="0058485D" w:rsidRDefault="0058485D" w:rsidP="0069414E">
            <w:pPr>
              <w:spacing w:before="0"/>
              <w:ind w:firstLine="0"/>
              <w:jc w:val="left"/>
              <w:rPr>
                <w:b/>
                <w:szCs w:val="24"/>
                <w:lang w:val="tr-TR"/>
              </w:rPr>
            </w:pPr>
            <w:r>
              <w:rPr>
                <w:b/>
                <w:szCs w:val="24"/>
                <w:lang w:val="tr-TR"/>
              </w:rPr>
              <w:t xml:space="preserve">4 </w:t>
            </w:r>
            <w:r w:rsidRPr="0069414E">
              <w:rPr>
                <w:b/>
                <w:szCs w:val="24"/>
                <w:lang w:val="tr-TR"/>
              </w:rPr>
              <w:t xml:space="preserve">Kanallı </w:t>
            </w:r>
            <w:r>
              <w:rPr>
                <w:b/>
                <w:szCs w:val="24"/>
                <w:lang w:val="tr-TR"/>
              </w:rPr>
              <w:t>e</w:t>
            </w:r>
            <w:r w:rsidRPr="0069414E">
              <w:rPr>
                <w:b/>
                <w:szCs w:val="24"/>
                <w:lang w:val="tr-TR"/>
              </w:rPr>
              <w:t xml:space="preserve">vrensel </w:t>
            </w:r>
            <w:r>
              <w:rPr>
                <w:b/>
                <w:szCs w:val="24"/>
                <w:lang w:val="tr-TR"/>
              </w:rPr>
              <w:t>v</w:t>
            </w:r>
            <w:r w:rsidRPr="0069414E">
              <w:rPr>
                <w:b/>
                <w:szCs w:val="24"/>
                <w:lang w:val="tr-TR"/>
              </w:rPr>
              <w:t xml:space="preserve">eri </w:t>
            </w:r>
            <w:r>
              <w:rPr>
                <w:b/>
                <w:szCs w:val="24"/>
                <w:lang w:val="tr-TR"/>
              </w:rPr>
              <w:t>t</w:t>
            </w:r>
            <w:r w:rsidRPr="0069414E">
              <w:rPr>
                <w:b/>
                <w:szCs w:val="24"/>
                <w:lang w:val="tr-TR"/>
              </w:rPr>
              <w:t xml:space="preserve">oplama </w:t>
            </w:r>
            <w:r>
              <w:rPr>
                <w:b/>
                <w:szCs w:val="24"/>
                <w:lang w:val="tr-TR"/>
              </w:rPr>
              <w:t>s</w:t>
            </w:r>
            <w:r w:rsidRPr="0069414E">
              <w:rPr>
                <w:b/>
                <w:szCs w:val="24"/>
                <w:lang w:val="tr-TR"/>
              </w:rPr>
              <w:t>istemi</w:t>
            </w:r>
          </w:p>
        </w:tc>
        <w:tc>
          <w:tcPr>
            <w:tcW w:w="841" w:type="dxa"/>
          </w:tcPr>
          <w:p w14:paraId="2396E50D" w14:textId="03298A76" w:rsidR="0058485D" w:rsidRPr="00827177" w:rsidRDefault="0058485D" w:rsidP="008F3671">
            <w:pPr>
              <w:spacing w:before="0"/>
              <w:ind w:firstLine="0"/>
              <w:jc w:val="left"/>
              <w:rPr>
                <w:b/>
                <w:szCs w:val="24"/>
                <w:lang w:val="tr-TR"/>
              </w:rPr>
            </w:pPr>
            <w:r w:rsidRPr="00827177">
              <w:rPr>
                <w:b/>
                <w:szCs w:val="24"/>
                <w:lang w:val="tr-TR"/>
              </w:rPr>
              <w:t>1</w:t>
            </w:r>
            <w:r>
              <w:rPr>
                <w:b/>
                <w:szCs w:val="24"/>
                <w:lang w:val="tr-TR"/>
              </w:rPr>
              <w:t xml:space="preserve"> adet</w:t>
            </w:r>
          </w:p>
        </w:tc>
        <w:tc>
          <w:tcPr>
            <w:tcW w:w="4724" w:type="dxa"/>
          </w:tcPr>
          <w:p w14:paraId="6E8D6AA2" w14:textId="77777777" w:rsidR="0058485D" w:rsidRPr="003F27AB"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Veri toplama sisteminin taşıması gereken diğer özellikler: </w:t>
            </w:r>
          </w:p>
          <w:p w14:paraId="4240C143" w14:textId="467CD0EF" w:rsidR="0058485D" w:rsidRPr="003F27AB" w:rsidRDefault="0058485D" w:rsidP="00A53F74">
            <w:pPr>
              <w:pStyle w:val="ListeParagraf"/>
              <w:numPr>
                <w:ilvl w:val="0"/>
                <w:numId w:val="39"/>
              </w:numPr>
              <w:spacing w:before="100" w:beforeAutospacing="1" w:afterAutospacing="1" w:line="360" w:lineRule="auto"/>
              <w:ind w:left="479"/>
              <w:contextualSpacing w:val="0"/>
              <w:rPr>
                <w:rFonts w:asciiTheme="minorHAnsi" w:hAnsiTheme="minorHAnsi" w:cstheme="minorHAnsi"/>
                <w:sz w:val="18"/>
              </w:rPr>
            </w:pPr>
            <w:r w:rsidRPr="003F27AB">
              <w:rPr>
                <w:rFonts w:asciiTheme="minorHAnsi" w:hAnsiTheme="minorHAnsi" w:cstheme="minorHAnsi"/>
                <w:sz w:val="18"/>
              </w:rPr>
              <w:t xml:space="preserve">1 x Ethernet; </w:t>
            </w:r>
          </w:p>
          <w:p w14:paraId="4942FD48" w14:textId="774B5938" w:rsidR="0058485D" w:rsidRPr="008F3671" w:rsidRDefault="0058485D" w:rsidP="00A53F74">
            <w:pPr>
              <w:pStyle w:val="ListeParagraf"/>
              <w:numPr>
                <w:ilvl w:val="0"/>
                <w:numId w:val="39"/>
              </w:numPr>
              <w:spacing w:before="100" w:beforeAutospacing="1" w:afterAutospacing="1" w:line="360" w:lineRule="auto"/>
              <w:ind w:left="479"/>
              <w:contextualSpacing w:val="0"/>
              <w:rPr>
                <w:rFonts w:asciiTheme="minorHAnsi" w:hAnsiTheme="minorHAnsi" w:cstheme="minorHAnsi"/>
                <w:sz w:val="18"/>
              </w:rPr>
            </w:pPr>
            <w:r w:rsidRPr="008F3671">
              <w:rPr>
                <w:rFonts w:asciiTheme="minorHAnsi" w:hAnsiTheme="minorHAnsi" w:cstheme="minorHAnsi"/>
                <w:sz w:val="18"/>
              </w:rPr>
              <w:t xml:space="preserve">2 x Firewire; </w:t>
            </w:r>
          </w:p>
          <w:p w14:paraId="29FB9A1C" w14:textId="16A28CE2" w:rsidR="0058485D" w:rsidRPr="008F3671" w:rsidRDefault="0058485D" w:rsidP="00A53F74">
            <w:pPr>
              <w:pStyle w:val="ListeParagraf"/>
              <w:numPr>
                <w:ilvl w:val="0"/>
                <w:numId w:val="39"/>
              </w:numPr>
              <w:spacing w:before="100" w:beforeAutospacing="1" w:afterAutospacing="1" w:line="360" w:lineRule="auto"/>
              <w:ind w:left="479"/>
              <w:contextualSpacing w:val="0"/>
              <w:rPr>
                <w:rFonts w:asciiTheme="minorHAnsi" w:hAnsiTheme="minorHAnsi" w:cstheme="minorHAnsi"/>
                <w:sz w:val="18"/>
              </w:rPr>
            </w:pPr>
            <w:proofErr w:type="gramStart"/>
            <w:r w:rsidRPr="008F3671">
              <w:rPr>
                <w:rFonts w:asciiTheme="minorHAnsi" w:hAnsiTheme="minorHAnsi" w:cstheme="minorHAnsi"/>
                <w:sz w:val="18"/>
              </w:rPr>
              <w:t>voltaj</w:t>
            </w:r>
            <w:proofErr w:type="gramEnd"/>
            <w:r w:rsidRPr="008F3671">
              <w:rPr>
                <w:rFonts w:asciiTheme="minorHAnsi" w:hAnsiTheme="minorHAnsi" w:cstheme="minorHAnsi"/>
                <w:sz w:val="18"/>
              </w:rPr>
              <w:t xml:space="preserve"> beslemesi: 10...30 V DC, maks. 10 W;</w:t>
            </w:r>
          </w:p>
          <w:p w14:paraId="3453EDAD" w14:textId="7789D2A4" w:rsidR="0058485D" w:rsidRPr="008F3671" w:rsidRDefault="0058485D" w:rsidP="00A53F74">
            <w:pPr>
              <w:pStyle w:val="ListeParagraf"/>
              <w:numPr>
                <w:ilvl w:val="0"/>
                <w:numId w:val="39"/>
              </w:numPr>
              <w:spacing w:before="100" w:beforeAutospacing="1" w:afterAutospacing="1" w:line="360" w:lineRule="auto"/>
              <w:ind w:left="479"/>
              <w:contextualSpacing w:val="0"/>
              <w:rPr>
                <w:rFonts w:asciiTheme="minorHAnsi" w:hAnsiTheme="minorHAnsi" w:cstheme="minorHAnsi"/>
                <w:sz w:val="18"/>
              </w:rPr>
            </w:pPr>
            <w:r w:rsidRPr="008F3671">
              <w:rPr>
                <w:rFonts w:asciiTheme="minorHAnsi" w:hAnsiTheme="minorHAnsi" w:cstheme="minorHAnsi"/>
                <w:sz w:val="18"/>
              </w:rPr>
              <w:t>Güç Kaynağı</w:t>
            </w:r>
          </w:p>
          <w:p w14:paraId="12D1E6F5" w14:textId="3560B271" w:rsidR="0058485D" w:rsidRPr="008F3671" w:rsidRDefault="0058485D" w:rsidP="00A53F74">
            <w:pPr>
              <w:pStyle w:val="ListeParagraf"/>
              <w:numPr>
                <w:ilvl w:val="0"/>
                <w:numId w:val="39"/>
              </w:numPr>
              <w:spacing w:before="100" w:beforeAutospacing="1" w:afterAutospacing="1" w:line="360" w:lineRule="auto"/>
              <w:ind w:left="479"/>
              <w:contextualSpacing w:val="0"/>
              <w:rPr>
                <w:rFonts w:asciiTheme="minorHAnsi" w:hAnsiTheme="minorHAnsi" w:cstheme="minorHAnsi"/>
                <w:sz w:val="18"/>
              </w:rPr>
            </w:pPr>
            <w:r w:rsidRPr="008F3671">
              <w:rPr>
                <w:rFonts w:asciiTheme="minorHAnsi" w:hAnsiTheme="minorHAnsi" w:cstheme="minorHAnsi"/>
                <w:sz w:val="18"/>
              </w:rPr>
              <w:t xml:space="preserve">4 Adet Algılayıcı konnektörü </w:t>
            </w:r>
          </w:p>
          <w:p w14:paraId="19960811" w14:textId="1D65E2CF" w:rsidR="0058485D" w:rsidRPr="008F3671" w:rsidRDefault="0058485D" w:rsidP="00A53F74">
            <w:pPr>
              <w:pStyle w:val="ListeParagraf"/>
              <w:numPr>
                <w:ilvl w:val="0"/>
                <w:numId w:val="39"/>
              </w:numPr>
              <w:spacing w:before="100" w:beforeAutospacing="1" w:afterAutospacing="1" w:line="360" w:lineRule="auto"/>
              <w:ind w:left="479"/>
              <w:contextualSpacing w:val="0"/>
              <w:rPr>
                <w:rFonts w:asciiTheme="minorHAnsi" w:hAnsiTheme="minorHAnsi" w:cstheme="minorHAnsi"/>
                <w:sz w:val="18"/>
              </w:rPr>
            </w:pPr>
            <w:r w:rsidRPr="008F3671">
              <w:rPr>
                <w:rFonts w:asciiTheme="minorHAnsi" w:hAnsiTheme="minorHAnsi" w:cstheme="minorHAnsi"/>
                <w:sz w:val="18"/>
              </w:rPr>
              <w:t>Bilgisayar haberleşmesi için çapraz ethernet kablosu</w:t>
            </w:r>
          </w:p>
          <w:p w14:paraId="6180B392" w14:textId="77777777" w:rsidR="0058485D" w:rsidRPr="0032194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2194D">
              <w:rPr>
                <w:rFonts w:asciiTheme="minorHAnsi" w:hAnsiTheme="minorHAnsi" w:cstheme="minorHAnsi"/>
                <w:sz w:val="18"/>
              </w:rPr>
              <w:t>Cihaz ile birlikte tedarik edilecek bilgisayar aşağıdaki özellikleri taşımalıdır.</w:t>
            </w:r>
          </w:p>
          <w:p w14:paraId="2175C9BF" w14:textId="19496AC9" w:rsidR="0058485D" w:rsidRPr="009B1248" w:rsidRDefault="0058485D" w:rsidP="00A53F74">
            <w:pPr>
              <w:pStyle w:val="ListeParagraf"/>
              <w:numPr>
                <w:ilvl w:val="0"/>
                <w:numId w:val="40"/>
              </w:numPr>
              <w:spacing w:before="100" w:beforeAutospacing="1" w:afterAutospacing="1" w:line="360" w:lineRule="auto"/>
              <w:ind w:left="479"/>
              <w:contextualSpacing w:val="0"/>
              <w:rPr>
                <w:rFonts w:asciiTheme="minorHAnsi" w:eastAsia="DINBek" w:hAnsiTheme="minorHAnsi" w:cs="Arial"/>
                <w:sz w:val="18"/>
                <w:szCs w:val="20"/>
              </w:rPr>
            </w:pPr>
            <w:r w:rsidRPr="009B1248">
              <w:rPr>
                <w:rFonts w:asciiTheme="minorHAnsi" w:eastAsia="DINBek" w:hAnsiTheme="minorHAnsi" w:cs="Arial"/>
                <w:sz w:val="18"/>
                <w:szCs w:val="20"/>
              </w:rPr>
              <w:t>Bilgisayar dizüstü tipi olacak,</w:t>
            </w:r>
          </w:p>
          <w:p w14:paraId="3EC978D5" w14:textId="01A7BBA7" w:rsidR="0058485D" w:rsidRPr="0032194D" w:rsidRDefault="0058485D" w:rsidP="00A53F74">
            <w:pPr>
              <w:pStyle w:val="ListeParagraf"/>
              <w:numPr>
                <w:ilvl w:val="0"/>
                <w:numId w:val="40"/>
              </w:numPr>
              <w:spacing w:before="100" w:beforeAutospacing="1" w:afterAutospacing="1" w:line="360" w:lineRule="auto"/>
              <w:ind w:left="479"/>
              <w:contextualSpacing w:val="0"/>
              <w:rPr>
                <w:rFonts w:asciiTheme="minorHAnsi" w:eastAsia="DINBek" w:hAnsiTheme="minorHAnsi" w:cs="Arial"/>
                <w:sz w:val="18"/>
                <w:szCs w:val="20"/>
              </w:rPr>
            </w:pPr>
            <w:r>
              <w:rPr>
                <w:rFonts w:asciiTheme="minorHAnsi" w:eastAsia="DINBek" w:hAnsiTheme="minorHAnsi" w:cs="Arial"/>
                <w:sz w:val="18"/>
                <w:szCs w:val="20"/>
              </w:rPr>
              <w:t xml:space="preserve">En az </w:t>
            </w:r>
            <w:r w:rsidRPr="0032194D">
              <w:rPr>
                <w:rFonts w:asciiTheme="minorHAnsi" w:eastAsia="DINBek" w:hAnsiTheme="minorHAnsi" w:cs="Arial"/>
                <w:sz w:val="18"/>
                <w:szCs w:val="20"/>
              </w:rPr>
              <w:t>İntelCore I7 işlemcili olacak,</w:t>
            </w:r>
          </w:p>
          <w:p w14:paraId="522D520E" w14:textId="5E1FB4F5" w:rsidR="0058485D" w:rsidRPr="0032194D" w:rsidRDefault="0058485D" w:rsidP="00A53F74">
            <w:pPr>
              <w:pStyle w:val="ListeParagraf"/>
              <w:numPr>
                <w:ilvl w:val="0"/>
                <w:numId w:val="40"/>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 xml:space="preserve">En az </w:t>
            </w:r>
            <w:r>
              <w:rPr>
                <w:rFonts w:asciiTheme="minorHAnsi" w:eastAsia="DINBek" w:hAnsiTheme="minorHAnsi" w:cs="Arial"/>
                <w:sz w:val="18"/>
                <w:szCs w:val="20"/>
              </w:rPr>
              <w:t>16</w:t>
            </w:r>
            <w:r w:rsidRPr="0032194D">
              <w:rPr>
                <w:rFonts w:asciiTheme="minorHAnsi" w:eastAsia="DINBek" w:hAnsiTheme="minorHAnsi" w:cs="Arial"/>
                <w:sz w:val="18"/>
                <w:szCs w:val="20"/>
              </w:rPr>
              <w:t xml:space="preserve"> GB DDR4 Ram olacak, </w:t>
            </w:r>
          </w:p>
          <w:p w14:paraId="2FB1B249" w14:textId="6868EFFA" w:rsidR="0058485D" w:rsidRPr="0032194D" w:rsidRDefault="0058485D" w:rsidP="00A53F74">
            <w:pPr>
              <w:pStyle w:val="ListeParagraf"/>
              <w:numPr>
                <w:ilvl w:val="0"/>
                <w:numId w:val="40"/>
              </w:numPr>
              <w:spacing w:before="100" w:beforeAutospacing="1" w:afterAutospacing="1" w:line="360" w:lineRule="auto"/>
              <w:ind w:left="479"/>
              <w:contextualSpacing w:val="0"/>
              <w:rPr>
                <w:rFonts w:asciiTheme="minorHAnsi" w:eastAsia="DINBek" w:hAnsiTheme="minorHAnsi" w:cs="Arial"/>
                <w:sz w:val="18"/>
                <w:szCs w:val="20"/>
              </w:rPr>
            </w:pPr>
            <w:r>
              <w:rPr>
                <w:rFonts w:asciiTheme="minorHAnsi" w:eastAsia="DINBek" w:hAnsiTheme="minorHAnsi" w:cs="Arial"/>
                <w:sz w:val="18"/>
                <w:szCs w:val="20"/>
              </w:rPr>
              <w:t xml:space="preserve">En az </w:t>
            </w:r>
            <w:r w:rsidRPr="0032194D">
              <w:rPr>
                <w:rFonts w:asciiTheme="minorHAnsi" w:eastAsia="DINBek" w:hAnsiTheme="minorHAnsi" w:cs="Arial"/>
                <w:sz w:val="18"/>
                <w:szCs w:val="20"/>
              </w:rPr>
              <w:t>1 TB 3200 rpm sata tipi harddisk olacak,</w:t>
            </w:r>
          </w:p>
          <w:p w14:paraId="4F117422" w14:textId="77777777" w:rsidR="0058485D" w:rsidRPr="0032194D" w:rsidRDefault="0058485D" w:rsidP="00A53F74">
            <w:pPr>
              <w:pStyle w:val="ListeParagraf"/>
              <w:numPr>
                <w:ilvl w:val="0"/>
                <w:numId w:val="40"/>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En az 128 GB SSD harddisk olacak,</w:t>
            </w:r>
          </w:p>
          <w:p w14:paraId="6BA11F7B" w14:textId="77777777" w:rsidR="0058485D" w:rsidRPr="0032194D" w:rsidRDefault="0058485D" w:rsidP="00A53F74">
            <w:pPr>
              <w:pStyle w:val="ListeParagraf"/>
              <w:numPr>
                <w:ilvl w:val="0"/>
                <w:numId w:val="40"/>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En az 2 GB paylaşımsız ekran kartı olacak,</w:t>
            </w:r>
          </w:p>
          <w:p w14:paraId="1F419770" w14:textId="77777777" w:rsidR="0058485D" w:rsidRPr="0032194D" w:rsidRDefault="0058485D" w:rsidP="00A53F74">
            <w:pPr>
              <w:pStyle w:val="ListeParagraf"/>
              <w:numPr>
                <w:ilvl w:val="0"/>
                <w:numId w:val="40"/>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Dahili olarak yüklü orijinal lisanslı Windows 10 olacak,</w:t>
            </w:r>
          </w:p>
          <w:p w14:paraId="325B70F1" w14:textId="77777777" w:rsidR="0058485D" w:rsidRPr="0032194D" w:rsidRDefault="0058485D" w:rsidP="00A53F74">
            <w:pPr>
              <w:pStyle w:val="ListeParagraf"/>
              <w:numPr>
                <w:ilvl w:val="0"/>
                <w:numId w:val="40"/>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Wi-fi, Ethernet, USB 3.0, SD kart yuvasına sahip olacak,</w:t>
            </w:r>
          </w:p>
          <w:p w14:paraId="79088B70" w14:textId="77777777" w:rsidR="0058485D" w:rsidRPr="0032194D" w:rsidRDefault="0058485D" w:rsidP="00A53F74">
            <w:pPr>
              <w:pStyle w:val="ListeParagraf"/>
              <w:numPr>
                <w:ilvl w:val="0"/>
                <w:numId w:val="40"/>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Bilgisayar kapalı kutu sıfır ürün olacak,</w:t>
            </w:r>
          </w:p>
          <w:p w14:paraId="57DA493D" w14:textId="340F7BD0" w:rsidR="0058485D" w:rsidRPr="0032194D" w:rsidRDefault="0058485D" w:rsidP="00A53F74">
            <w:pPr>
              <w:pStyle w:val="ListeParagraf"/>
              <w:numPr>
                <w:ilvl w:val="0"/>
                <w:numId w:val="40"/>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Ekran en az 1920x1080 pi</w:t>
            </w:r>
            <w:r>
              <w:rPr>
                <w:rFonts w:asciiTheme="minorHAnsi" w:eastAsia="DINBek" w:hAnsiTheme="minorHAnsi" w:cs="Arial"/>
                <w:sz w:val="18"/>
                <w:szCs w:val="20"/>
              </w:rPr>
              <w:t>ks</w:t>
            </w:r>
            <w:r w:rsidRPr="0032194D">
              <w:rPr>
                <w:rFonts w:asciiTheme="minorHAnsi" w:eastAsia="DINBek" w:hAnsiTheme="minorHAnsi" w:cs="Arial"/>
                <w:sz w:val="18"/>
                <w:szCs w:val="20"/>
              </w:rPr>
              <w:t>el çözünürlük olacak,</w:t>
            </w:r>
          </w:p>
          <w:p w14:paraId="6C38853F" w14:textId="264D73C5" w:rsidR="0058485D" w:rsidRDefault="0058485D" w:rsidP="00A53F74">
            <w:pPr>
              <w:pStyle w:val="ListeParagraf"/>
              <w:numPr>
                <w:ilvl w:val="0"/>
                <w:numId w:val="40"/>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Ekran en az 60 Hz görüntü yenileme olacak,</w:t>
            </w:r>
          </w:p>
          <w:p w14:paraId="045F0D62" w14:textId="1BBF041F" w:rsidR="0058485D" w:rsidRDefault="0058485D" w:rsidP="00A53F74">
            <w:pPr>
              <w:pStyle w:val="ListeParagraf"/>
              <w:numPr>
                <w:ilvl w:val="0"/>
                <w:numId w:val="40"/>
              </w:numPr>
              <w:spacing w:before="100" w:beforeAutospacing="1" w:afterAutospacing="1" w:line="360" w:lineRule="auto"/>
              <w:ind w:left="479"/>
              <w:contextualSpacing w:val="0"/>
              <w:rPr>
                <w:rFonts w:asciiTheme="minorHAnsi" w:eastAsia="DINBek" w:hAnsiTheme="minorHAnsi" w:cs="Arial"/>
                <w:sz w:val="18"/>
                <w:szCs w:val="20"/>
              </w:rPr>
            </w:pPr>
            <w:r>
              <w:rPr>
                <w:rFonts w:asciiTheme="minorHAnsi" w:eastAsia="DINBek" w:hAnsiTheme="minorHAnsi" w:cs="Arial"/>
                <w:sz w:val="18"/>
                <w:szCs w:val="20"/>
              </w:rPr>
              <w:t>Ekran boyutu en az 15,6 inch olacak,</w:t>
            </w:r>
          </w:p>
          <w:p w14:paraId="0DAC0975" w14:textId="35C0ABF3" w:rsidR="0058485D" w:rsidRPr="0032194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2194D">
              <w:rPr>
                <w:rFonts w:asciiTheme="minorHAnsi" w:hAnsiTheme="minorHAnsi" w:cstheme="minorHAnsi"/>
                <w:sz w:val="18"/>
              </w:rPr>
              <w:t>Veri toplama ölçümleri için yazılım paketinin taşıması gereken temel özellikler:</w:t>
            </w:r>
          </w:p>
          <w:p w14:paraId="1BF38062" w14:textId="633AB077" w:rsidR="0058485D" w:rsidRPr="0032194D" w:rsidRDefault="0058485D" w:rsidP="00A53F74">
            <w:pPr>
              <w:pStyle w:val="ListeParagraf"/>
              <w:numPr>
                <w:ilvl w:val="0"/>
                <w:numId w:val="41"/>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 xml:space="preserve">TEDS ve Algılayıcı Veri Tabanı kullanımı sayesinde elverişli kanal parametrelendirme, </w:t>
            </w:r>
          </w:p>
          <w:p w14:paraId="3FBC06CC" w14:textId="77777777" w:rsidR="0058485D" w:rsidRDefault="0058485D" w:rsidP="00A53F74">
            <w:pPr>
              <w:pStyle w:val="ListeParagraf"/>
              <w:numPr>
                <w:ilvl w:val="0"/>
                <w:numId w:val="41"/>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Ölçüm işini parametrelendirme,</w:t>
            </w:r>
          </w:p>
          <w:p w14:paraId="75E566B4" w14:textId="77777777" w:rsidR="0058485D" w:rsidRDefault="0058485D" w:rsidP="00A53F74">
            <w:pPr>
              <w:pStyle w:val="ListeParagraf"/>
              <w:numPr>
                <w:ilvl w:val="0"/>
                <w:numId w:val="41"/>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Bağımsız ve bireysel görsellik,</w:t>
            </w:r>
          </w:p>
          <w:p w14:paraId="1110ED2E" w14:textId="77777777" w:rsidR="0058485D" w:rsidRDefault="0058485D" w:rsidP="00A53F74">
            <w:pPr>
              <w:pStyle w:val="ListeParagraf"/>
              <w:numPr>
                <w:ilvl w:val="0"/>
                <w:numId w:val="41"/>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Olay ve alarm İşleme,</w:t>
            </w:r>
          </w:p>
          <w:p w14:paraId="5020361F" w14:textId="77777777" w:rsidR="0058485D" w:rsidRPr="0032194D" w:rsidRDefault="0058485D" w:rsidP="00A53F74">
            <w:pPr>
              <w:pStyle w:val="ListeParagraf"/>
              <w:numPr>
                <w:ilvl w:val="0"/>
                <w:numId w:val="41"/>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Gerçek zamanlı veri toplama ve görüntüleme,</w:t>
            </w:r>
          </w:p>
          <w:p w14:paraId="3E6CE2E8" w14:textId="77777777" w:rsidR="0058485D" w:rsidRDefault="0058485D" w:rsidP="00A53F74">
            <w:pPr>
              <w:pStyle w:val="ListeParagraf"/>
              <w:numPr>
                <w:ilvl w:val="0"/>
                <w:numId w:val="41"/>
              </w:numPr>
              <w:spacing w:before="100" w:beforeAutospacing="1" w:afterAutospacing="1" w:line="360" w:lineRule="auto"/>
              <w:ind w:left="479"/>
              <w:contextualSpacing w:val="0"/>
              <w:rPr>
                <w:rFonts w:asciiTheme="minorHAnsi" w:eastAsia="DINBek" w:hAnsiTheme="minorHAnsi" w:cs="Arial"/>
                <w:sz w:val="18"/>
                <w:szCs w:val="20"/>
              </w:rPr>
            </w:pPr>
            <w:r w:rsidRPr="0032194D">
              <w:rPr>
                <w:rFonts w:asciiTheme="minorHAnsi" w:eastAsia="DINBek" w:hAnsiTheme="minorHAnsi" w:cs="Arial"/>
                <w:sz w:val="18"/>
                <w:szCs w:val="20"/>
              </w:rPr>
              <w:t>Farklı formatlarda veri  kayıt etme (örn. catman, Excel, ASCII, DIAdem, MDF 3/4, MATLAB),</w:t>
            </w:r>
          </w:p>
          <w:p w14:paraId="534036BC" w14:textId="15FF82E5" w:rsidR="0058485D" w:rsidRPr="008F3671" w:rsidRDefault="0058485D"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F3671">
              <w:rPr>
                <w:rFonts w:asciiTheme="minorHAnsi" w:hAnsiTheme="minorHAnsi" w:cstheme="minorHAnsi"/>
                <w:sz w:val="18"/>
              </w:rPr>
              <w:t>12 aylık ücretsiz yazılım bakımı ve desteği bulunmalıdır.</w:t>
            </w:r>
          </w:p>
          <w:p w14:paraId="6EDDF59E" w14:textId="77777777" w:rsidR="0058485D" w:rsidRPr="003F27AB" w:rsidRDefault="0058485D" w:rsidP="003F27AB">
            <w:pPr>
              <w:spacing w:before="100" w:beforeAutospacing="1" w:after="100" w:afterAutospacing="1" w:line="360" w:lineRule="auto"/>
              <w:ind w:firstLine="0"/>
              <w:rPr>
                <w:rFonts w:asciiTheme="minorHAnsi" w:hAnsiTheme="minorHAnsi" w:cstheme="minorHAnsi"/>
                <w:sz w:val="18"/>
              </w:rPr>
            </w:pPr>
          </w:p>
        </w:tc>
      </w:tr>
      <w:tr w:rsidR="0058485D" w:rsidRPr="00C36C6F" w14:paraId="7FEF1C6D" w14:textId="77777777" w:rsidTr="008F3671">
        <w:trPr>
          <w:cantSplit/>
          <w:trHeight w:val="510"/>
        </w:trPr>
        <w:tc>
          <w:tcPr>
            <w:tcW w:w="730" w:type="dxa"/>
          </w:tcPr>
          <w:p w14:paraId="2380CD4E" w14:textId="49D6FF15" w:rsidR="0058485D" w:rsidRDefault="0058485D" w:rsidP="0018049E">
            <w:pPr>
              <w:spacing w:before="0"/>
              <w:ind w:firstLine="0"/>
              <w:jc w:val="center"/>
              <w:rPr>
                <w:b/>
                <w:szCs w:val="24"/>
                <w:lang w:val="tr-TR"/>
              </w:rPr>
            </w:pPr>
            <w:r>
              <w:rPr>
                <w:b/>
                <w:szCs w:val="24"/>
                <w:lang w:val="tr-TR"/>
              </w:rPr>
              <w:lastRenderedPageBreak/>
              <w:t>Lot3</w:t>
            </w:r>
          </w:p>
        </w:tc>
        <w:tc>
          <w:tcPr>
            <w:tcW w:w="701" w:type="dxa"/>
          </w:tcPr>
          <w:p w14:paraId="1F5101C1" w14:textId="5804B63F" w:rsidR="0058485D" w:rsidRDefault="0058485D" w:rsidP="0018049E">
            <w:pPr>
              <w:spacing w:before="0"/>
              <w:ind w:firstLine="0"/>
              <w:jc w:val="center"/>
              <w:rPr>
                <w:b/>
                <w:szCs w:val="24"/>
                <w:lang w:val="tr-TR"/>
              </w:rPr>
            </w:pPr>
            <w:r>
              <w:rPr>
                <w:b/>
                <w:szCs w:val="24"/>
                <w:lang w:val="tr-TR"/>
              </w:rPr>
              <w:t>2</w:t>
            </w:r>
          </w:p>
        </w:tc>
        <w:tc>
          <w:tcPr>
            <w:tcW w:w="1961" w:type="dxa"/>
          </w:tcPr>
          <w:p w14:paraId="01BD097B" w14:textId="0B540DC6" w:rsidR="0058485D" w:rsidRPr="00B86D3C" w:rsidRDefault="0058485D" w:rsidP="0069414E">
            <w:pPr>
              <w:spacing w:before="0"/>
              <w:ind w:firstLine="0"/>
              <w:jc w:val="left"/>
              <w:rPr>
                <w:b/>
                <w:szCs w:val="24"/>
                <w:lang w:val="tr-TR"/>
              </w:rPr>
            </w:pPr>
            <w:r>
              <w:rPr>
                <w:b/>
                <w:szCs w:val="24"/>
                <w:lang w:val="tr-TR"/>
              </w:rPr>
              <w:t xml:space="preserve">4 </w:t>
            </w:r>
            <w:r w:rsidRPr="0069414E">
              <w:rPr>
                <w:b/>
                <w:szCs w:val="24"/>
                <w:lang w:val="tr-TR"/>
              </w:rPr>
              <w:t xml:space="preserve">Kanallı </w:t>
            </w:r>
            <w:r>
              <w:rPr>
                <w:b/>
                <w:szCs w:val="24"/>
                <w:lang w:val="tr-TR"/>
              </w:rPr>
              <w:t>e</w:t>
            </w:r>
            <w:r w:rsidRPr="0069414E">
              <w:rPr>
                <w:b/>
                <w:szCs w:val="24"/>
                <w:lang w:val="tr-TR"/>
              </w:rPr>
              <w:t xml:space="preserve">vrensel </w:t>
            </w:r>
            <w:r>
              <w:rPr>
                <w:b/>
                <w:szCs w:val="24"/>
                <w:lang w:val="tr-TR"/>
              </w:rPr>
              <w:t>v</w:t>
            </w:r>
            <w:r w:rsidRPr="0069414E">
              <w:rPr>
                <w:b/>
                <w:szCs w:val="24"/>
                <w:lang w:val="tr-TR"/>
              </w:rPr>
              <w:t xml:space="preserve">eri </w:t>
            </w:r>
            <w:r>
              <w:rPr>
                <w:b/>
                <w:szCs w:val="24"/>
                <w:lang w:val="tr-TR"/>
              </w:rPr>
              <w:t>t</w:t>
            </w:r>
            <w:r w:rsidRPr="0069414E">
              <w:rPr>
                <w:b/>
                <w:szCs w:val="24"/>
                <w:lang w:val="tr-TR"/>
              </w:rPr>
              <w:t xml:space="preserve">oplama </w:t>
            </w:r>
            <w:r>
              <w:rPr>
                <w:b/>
                <w:szCs w:val="24"/>
                <w:lang w:val="tr-TR"/>
              </w:rPr>
              <w:t>s</w:t>
            </w:r>
            <w:r w:rsidRPr="0069414E">
              <w:rPr>
                <w:b/>
                <w:szCs w:val="24"/>
                <w:lang w:val="tr-TR"/>
              </w:rPr>
              <w:t>istemi</w:t>
            </w:r>
          </w:p>
        </w:tc>
        <w:tc>
          <w:tcPr>
            <w:tcW w:w="841" w:type="dxa"/>
          </w:tcPr>
          <w:p w14:paraId="4C216848" w14:textId="6D395168" w:rsidR="0058485D" w:rsidRDefault="0058485D" w:rsidP="008F3671">
            <w:pPr>
              <w:spacing w:before="0"/>
              <w:ind w:firstLine="0"/>
              <w:jc w:val="left"/>
              <w:rPr>
                <w:b/>
                <w:szCs w:val="24"/>
                <w:lang w:val="tr-TR"/>
              </w:rPr>
            </w:pPr>
            <w:r w:rsidRPr="00827177">
              <w:rPr>
                <w:b/>
                <w:szCs w:val="24"/>
                <w:lang w:val="tr-TR"/>
              </w:rPr>
              <w:t>1</w:t>
            </w:r>
            <w:r>
              <w:rPr>
                <w:b/>
                <w:szCs w:val="24"/>
                <w:lang w:val="tr-TR"/>
              </w:rPr>
              <w:t xml:space="preserve"> adet</w:t>
            </w:r>
          </w:p>
        </w:tc>
        <w:tc>
          <w:tcPr>
            <w:tcW w:w="4724" w:type="dxa"/>
          </w:tcPr>
          <w:p w14:paraId="44D2C33E" w14:textId="77777777" w:rsidR="0058485D" w:rsidRPr="008F3671" w:rsidRDefault="0058485D"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F3671">
              <w:rPr>
                <w:rFonts w:asciiTheme="minorHAnsi" w:hAnsiTheme="minorHAnsi" w:cstheme="minorHAnsi"/>
                <w:sz w:val="18"/>
              </w:rPr>
              <w:t>Cihazın kurulum ve kullanımı hakkında teknik eğitim, tedarikçinin cihaz hakkında uzman yetkili personeli tarafından gerçekleştirilmelidir.</w:t>
            </w:r>
          </w:p>
          <w:p w14:paraId="38AA7FA1" w14:textId="0B238FD9" w:rsidR="0058485D" w:rsidRPr="0032194D" w:rsidRDefault="0058485D" w:rsidP="008F3671">
            <w:pPr>
              <w:pStyle w:val="ListeParagraf"/>
              <w:numPr>
                <w:ilvl w:val="0"/>
                <w:numId w:val="36"/>
              </w:numPr>
              <w:spacing w:before="100" w:beforeAutospacing="1" w:after="100" w:afterAutospacing="1" w:line="360" w:lineRule="auto"/>
              <w:ind w:left="479"/>
              <w:contextualSpacing w:val="0"/>
              <w:rPr>
                <w:rFonts w:asciiTheme="minorHAnsi" w:eastAsia="DINBek" w:hAnsiTheme="minorHAnsi" w:cs="Arial"/>
                <w:sz w:val="18"/>
                <w:szCs w:val="20"/>
              </w:rPr>
            </w:pPr>
            <w:r w:rsidRPr="008F3671">
              <w:rPr>
                <w:rFonts w:asciiTheme="minorHAnsi" w:hAnsiTheme="minorHAnsi" w:cstheme="minorHAnsi"/>
                <w:sz w:val="18"/>
              </w:rPr>
              <w:t>Cihaz teslimi en geç 12 hafta içinde yapılacaktır.</w:t>
            </w:r>
            <w:r w:rsidRPr="0032194D">
              <w:rPr>
                <w:rFonts w:asciiTheme="minorHAnsi" w:eastAsia="DINBek" w:hAnsiTheme="minorHAnsi" w:cs="Arial"/>
                <w:sz w:val="18"/>
                <w:szCs w:val="20"/>
              </w:rPr>
              <w:t xml:space="preserve"> </w:t>
            </w:r>
          </w:p>
        </w:tc>
      </w:tr>
      <w:tr w:rsidR="0058485D" w:rsidRPr="00C36C6F" w14:paraId="120303C6" w14:textId="77777777" w:rsidTr="008F3671">
        <w:trPr>
          <w:cantSplit/>
          <w:trHeight w:val="510"/>
        </w:trPr>
        <w:tc>
          <w:tcPr>
            <w:tcW w:w="730" w:type="dxa"/>
          </w:tcPr>
          <w:p w14:paraId="3CD75FC8" w14:textId="36D97611" w:rsidR="0058485D" w:rsidRDefault="0058485D" w:rsidP="0018049E">
            <w:pPr>
              <w:spacing w:before="0"/>
              <w:ind w:firstLine="0"/>
              <w:jc w:val="center"/>
              <w:rPr>
                <w:b/>
                <w:szCs w:val="24"/>
                <w:lang w:val="tr-TR"/>
              </w:rPr>
            </w:pPr>
            <w:r>
              <w:rPr>
                <w:b/>
                <w:szCs w:val="24"/>
                <w:lang w:val="tr-TR"/>
              </w:rPr>
              <w:lastRenderedPageBreak/>
              <w:t>Lot4</w:t>
            </w:r>
          </w:p>
        </w:tc>
        <w:tc>
          <w:tcPr>
            <w:tcW w:w="701" w:type="dxa"/>
          </w:tcPr>
          <w:p w14:paraId="2D82586B" w14:textId="4F932FEF" w:rsidR="0058485D" w:rsidRDefault="0058485D" w:rsidP="0018049E">
            <w:pPr>
              <w:spacing w:before="0"/>
              <w:ind w:firstLine="0"/>
              <w:jc w:val="center"/>
              <w:rPr>
                <w:b/>
                <w:szCs w:val="24"/>
                <w:lang w:val="tr-TR"/>
              </w:rPr>
            </w:pPr>
            <w:r>
              <w:rPr>
                <w:b/>
                <w:szCs w:val="24"/>
                <w:lang w:val="tr-TR"/>
              </w:rPr>
              <w:t>1</w:t>
            </w:r>
          </w:p>
        </w:tc>
        <w:tc>
          <w:tcPr>
            <w:tcW w:w="1961" w:type="dxa"/>
          </w:tcPr>
          <w:p w14:paraId="7C86D5C3" w14:textId="46DA63C4" w:rsidR="0058485D" w:rsidRPr="00B86D3C" w:rsidRDefault="0058485D" w:rsidP="0069414E">
            <w:pPr>
              <w:spacing w:before="0"/>
              <w:ind w:firstLine="0"/>
              <w:jc w:val="left"/>
              <w:rPr>
                <w:b/>
                <w:szCs w:val="24"/>
                <w:lang w:val="tr-TR"/>
              </w:rPr>
            </w:pPr>
            <w:r w:rsidRPr="00B86D3C">
              <w:rPr>
                <w:b/>
                <w:szCs w:val="24"/>
                <w:lang w:val="tr-TR"/>
              </w:rPr>
              <w:t xml:space="preserve">Demir </w:t>
            </w:r>
            <w:r>
              <w:rPr>
                <w:b/>
                <w:szCs w:val="24"/>
                <w:lang w:val="tr-TR"/>
              </w:rPr>
              <w:t>d</w:t>
            </w:r>
            <w:r w:rsidRPr="00B86D3C">
              <w:rPr>
                <w:b/>
                <w:szCs w:val="24"/>
                <w:lang w:val="tr-TR"/>
              </w:rPr>
              <w:t xml:space="preserve">onatı </w:t>
            </w:r>
            <w:r>
              <w:rPr>
                <w:b/>
                <w:szCs w:val="24"/>
                <w:lang w:val="tr-TR"/>
              </w:rPr>
              <w:t>h</w:t>
            </w:r>
            <w:r w:rsidRPr="00B86D3C">
              <w:rPr>
                <w:b/>
                <w:szCs w:val="24"/>
                <w:lang w:val="tr-TR"/>
              </w:rPr>
              <w:t xml:space="preserve">aritalama </w:t>
            </w:r>
            <w:r>
              <w:rPr>
                <w:b/>
                <w:szCs w:val="24"/>
                <w:lang w:val="tr-TR"/>
              </w:rPr>
              <w:t>c</w:t>
            </w:r>
            <w:r w:rsidRPr="00B86D3C">
              <w:rPr>
                <w:b/>
                <w:szCs w:val="24"/>
                <w:lang w:val="tr-TR"/>
              </w:rPr>
              <w:t>ihazı</w:t>
            </w:r>
          </w:p>
        </w:tc>
        <w:tc>
          <w:tcPr>
            <w:tcW w:w="841" w:type="dxa"/>
          </w:tcPr>
          <w:p w14:paraId="5BC39253" w14:textId="4795F8EE" w:rsidR="0058485D" w:rsidRDefault="0058485D" w:rsidP="008F3671">
            <w:pPr>
              <w:spacing w:before="0"/>
              <w:ind w:firstLine="0"/>
              <w:jc w:val="left"/>
              <w:rPr>
                <w:b/>
                <w:szCs w:val="24"/>
                <w:lang w:val="tr-TR"/>
              </w:rPr>
            </w:pPr>
            <w:r>
              <w:rPr>
                <w:b/>
                <w:szCs w:val="24"/>
                <w:lang w:val="tr-TR"/>
              </w:rPr>
              <w:t>1 adet</w:t>
            </w:r>
          </w:p>
        </w:tc>
        <w:tc>
          <w:tcPr>
            <w:tcW w:w="4724" w:type="dxa"/>
          </w:tcPr>
          <w:p w14:paraId="382F258F" w14:textId="77777777" w:rsidR="0058485D" w:rsidRPr="007C6885"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Betonarme yapılarda her türlü nesnelerin (donatı, elektrik kablosu, plastik boru, tendon kabloları v.b.) yerleşimlerinin tespit edilmesi ve derinliklerinin (paspayı) belirlenmesi için 3 farklı ölçüm tipi olmalıdır,</w:t>
            </w:r>
          </w:p>
          <w:p w14:paraId="03C0B665" w14:textId="502FC87C" w:rsidR="0058485D" w:rsidRPr="007C6885" w:rsidRDefault="0058485D" w:rsidP="00A53F74">
            <w:pPr>
              <w:pStyle w:val="ListeParagraf"/>
              <w:numPr>
                <w:ilvl w:val="0"/>
                <w:numId w:val="42"/>
              </w:numPr>
              <w:spacing w:before="100" w:beforeAutospacing="1"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 xml:space="preserve">Cisimlerin yerlerinin ve derinliklerinin tespit edilmesinde kullanılan hızlı tarama özelliği bulunmalıdır. </w:t>
            </w:r>
          </w:p>
          <w:p w14:paraId="1321F332" w14:textId="77777777" w:rsidR="0058485D" w:rsidRPr="007C6885" w:rsidRDefault="0058485D" w:rsidP="00A53F74">
            <w:pPr>
              <w:pStyle w:val="ListeParagraf"/>
              <w:numPr>
                <w:ilvl w:val="0"/>
                <w:numId w:val="42"/>
              </w:numPr>
              <w:spacing w:before="100" w:beforeAutospacing="1"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Tespit edilen görüntülerin kaydedilmesine ve daha sonra monitör veya özel yazılımı ile bilgisayar ortamında, görüntülenmesine ve raporlama yapılabilmesine olanak sağlamalı ve hızlı tarama kayıt özelliği bulunmalıdır.</w:t>
            </w:r>
          </w:p>
          <w:p w14:paraId="187B88FA" w14:textId="77777777" w:rsidR="0058485D" w:rsidRPr="007C6885" w:rsidRDefault="0058485D" w:rsidP="00A53F74">
            <w:pPr>
              <w:pStyle w:val="ListeParagraf"/>
              <w:numPr>
                <w:ilvl w:val="0"/>
                <w:numId w:val="42"/>
              </w:numPr>
              <w:spacing w:before="100" w:beforeAutospacing="1"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60x60 (cm) veya 120x120 (cm) ebadındaki bölümlerin taranmasını ve daha sonra monitör veya özel yazılımı ile bilgisayar ortamında görüntülenmesine ve raporlama yapılabilmesine olanak sağlayan imaj tarama özelliği bulunmalıdır.</w:t>
            </w:r>
          </w:p>
          <w:p w14:paraId="5642A10E" w14:textId="77777777" w:rsidR="0058485D" w:rsidRPr="007C6885"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 xml:space="preserve">Makina en </w:t>
            </w:r>
            <w:proofErr w:type="gramStart"/>
            <w:r w:rsidRPr="007C6885">
              <w:rPr>
                <w:rFonts w:asciiTheme="minorHAnsi" w:hAnsiTheme="minorHAnsi" w:cstheme="minorHAnsi"/>
                <w:sz w:val="18"/>
              </w:rPr>
              <w:t>az</w:t>
            </w:r>
            <w:proofErr w:type="gramEnd"/>
            <w:r w:rsidRPr="007C6885">
              <w:rPr>
                <w:rFonts w:asciiTheme="minorHAnsi" w:hAnsiTheme="minorHAnsi" w:cstheme="minorHAnsi"/>
                <w:sz w:val="18"/>
              </w:rPr>
              <w:t xml:space="preserve"> 30 cm derinliğe kadar her türlü nesnenin tespitini yapabilmelidir.</w:t>
            </w:r>
          </w:p>
          <w:p w14:paraId="552985CE" w14:textId="77777777" w:rsidR="0058485D" w:rsidRDefault="0058485D" w:rsidP="00A53F74">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Makina tarayıcı, monitör ve yazılım olmak üzere üç ayrı ana bileşenden oluşmalıdır. Yazılım CD’si bulunmalıdır.</w:t>
            </w:r>
          </w:p>
          <w:p w14:paraId="7D955E6B" w14:textId="16529A59" w:rsidR="0058485D" w:rsidRPr="007C6885" w:rsidRDefault="0058485D" w:rsidP="00A53F74">
            <w:pPr>
              <w:pStyle w:val="ListeParagraf"/>
              <w:numPr>
                <w:ilvl w:val="0"/>
                <w:numId w:val="36"/>
              </w:numPr>
              <w:spacing w:before="100" w:beforeAutospacing="1" w:after="100" w:afterAutospacing="1" w:line="360" w:lineRule="auto"/>
              <w:ind w:left="479"/>
              <w:contextualSpacing w:val="0"/>
            </w:pPr>
            <w:r w:rsidRPr="007C6885">
              <w:rPr>
                <w:rFonts w:asciiTheme="minorHAnsi" w:hAnsiTheme="minorHAnsi" w:cstheme="minorHAnsi"/>
                <w:sz w:val="18"/>
              </w:rPr>
              <w:t>Tarayıcıdan elde edilen taramalar monitöre kablo kullanılarak aktarılmalıdır. Monitördeki veriler bilgisayara USB kablosu ile aktarılabilmelidir. Ayrıca monitör kullanılmadan tarayıcı üzerindeki SD kart çıkarılarak veriler adaptör yardımı ile bilgisayara aktarılabilmedir. Aktarılan veriler bilgisayarda özel yazılım ile görüntülenebilmeli, detaylı analizi yapılabilmeli, rapor olarak çıktı alınabilmelidir. (</w:t>
            </w:r>
            <w:proofErr w:type="gramStart"/>
            <w:r w:rsidRPr="007C6885">
              <w:rPr>
                <w:rFonts w:asciiTheme="minorHAnsi" w:hAnsiTheme="minorHAnsi" w:cstheme="minorHAnsi"/>
                <w:sz w:val="18"/>
              </w:rPr>
              <w:t>örn</w:t>
            </w:r>
            <w:proofErr w:type="gramEnd"/>
            <w:r w:rsidRPr="007C6885">
              <w:rPr>
                <w:rFonts w:asciiTheme="minorHAnsi" w:hAnsiTheme="minorHAnsi" w:cstheme="minorHAnsi"/>
                <w:sz w:val="18"/>
              </w:rPr>
              <w:t>, donatı mesafeleri, paspayı mesafeleri, eksik donatı olup olmadığı ve diğer cisimler vs belirlenebilir.)</w:t>
            </w:r>
          </w:p>
          <w:p w14:paraId="67F46843" w14:textId="4EF9CA6F" w:rsidR="0058485D" w:rsidRPr="007C6885" w:rsidRDefault="0058485D" w:rsidP="00A53F74">
            <w:pPr>
              <w:pStyle w:val="ListeParagraf"/>
              <w:numPr>
                <w:ilvl w:val="0"/>
                <w:numId w:val="36"/>
              </w:numPr>
              <w:spacing w:before="100" w:beforeAutospacing="1" w:after="100" w:afterAutospacing="1" w:line="360" w:lineRule="auto"/>
              <w:ind w:left="479"/>
              <w:contextualSpacing w:val="0"/>
            </w:pPr>
            <w:r w:rsidRPr="007C6885">
              <w:rPr>
                <w:rFonts w:asciiTheme="minorHAnsi" w:hAnsiTheme="minorHAnsi" w:cstheme="minorHAnsi"/>
                <w:sz w:val="18"/>
              </w:rPr>
              <w:t xml:space="preserve">Radar frekans aralığı 1.0 - 4.3 GHz (-10 dB) radar merkez frekansı ise 2.0 GHz olmalıdır. Ürün içeriğinde monitörü bilgisayara bağlamak için en </w:t>
            </w:r>
            <w:proofErr w:type="gramStart"/>
            <w:r w:rsidRPr="007C6885">
              <w:rPr>
                <w:rFonts w:asciiTheme="minorHAnsi" w:hAnsiTheme="minorHAnsi" w:cstheme="minorHAnsi"/>
                <w:sz w:val="18"/>
              </w:rPr>
              <w:t>az</w:t>
            </w:r>
            <w:proofErr w:type="gramEnd"/>
            <w:r w:rsidRPr="007C6885">
              <w:rPr>
                <w:rFonts w:asciiTheme="minorHAnsi" w:hAnsiTheme="minorHAnsi" w:cstheme="minorHAnsi"/>
                <w:sz w:val="18"/>
              </w:rPr>
              <w:t xml:space="preserve"> 2m uzunluğunda USB kablosu bulunmalıdır.</w:t>
            </w:r>
          </w:p>
          <w:p w14:paraId="78D156FC" w14:textId="77777777" w:rsidR="0058485D" w:rsidRPr="0032194D" w:rsidRDefault="0058485D" w:rsidP="0032194D">
            <w:pPr>
              <w:spacing w:before="100" w:beforeAutospacing="1" w:after="100" w:afterAutospacing="1" w:line="360" w:lineRule="auto"/>
              <w:ind w:firstLine="0"/>
              <w:rPr>
                <w:rFonts w:asciiTheme="minorHAnsi" w:hAnsiTheme="minorHAnsi" w:cstheme="minorHAnsi"/>
                <w:sz w:val="18"/>
              </w:rPr>
            </w:pPr>
          </w:p>
        </w:tc>
      </w:tr>
      <w:tr w:rsidR="0058485D" w:rsidRPr="00C36C6F" w14:paraId="68AFF30C" w14:textId="77777777" w:rsidTr="008F3671">
        <w:trPr>
          <w:cantSplit/>
          <w:trHeight w:val="510"/>
        </w:trPr>
        <w:tc>
          <w:tcPr>
            <w:tcW w:w="730" w:type="dxa"/>
          </w:tcPr>
          <w:p w14:paraId="5561BA59" w14:textId="4A2B02F4" w:rsidR="0058485D" w:rsidRDefault="0058485D" w:rsidP="00E7421A">
            <w:pPr>
              <w:spacing w:before="0"/>
              <w:ind w:firstLine="0"/>
              <w:jc w:val="center"/>
              <w:rPr>
                <w:b/>
                <w:szCs w:val="24"/>
                <w:lang w:val="tr-TR"/>
              </w:rPr>
            </w:pPr>
            <w:r>
              <w:rPr>
                <w:b/>
                <w:szCs w:val="24"/>
                <w:lang w:val="tr-TR"/>
              </w:rPr>
              <w:lastRenderedPageBreak/>
              <w:t>Lot4</w:t>
            </w:r>
          </w:p>
        </w:tc>
        <w:tc>
          <w:tcPr>
            <w:tcW w:w="701" w:type="dxa"/>
          </w:tcPr>
          <w:p w14:paraId="2136D116" w14:textId="6F1D1F88" w:rsidR="0058485D" w:rsidRDefault="0058485D" w:rsidP="00E7421A">
            <w:pPr>
              <w:spacing w:before="0"/>
              <w:ind w:firstLine="0"/>
              <w:jc w:val="center"/>
              <w:rPr>
                <w:b/>
                <w:szCs w:val="24"/>
                <w:lang w:val="tr-TR"/>
              </w:rPr>
            </w:pPr>
            <w:r>
              <w:rPr>
                <w:b/>
                <w:szCs w:val="24"/>
                <w:lang w:val="tr-TR"/>
              </w:rPr>
              <w:t>1</w:t>
            </w:r>
          </w:p>
        </w:tc>
        <w:tc>
          <w:tcPr>
            <w:tcW w:w="1961" w:type="dxa"/>
          </w:tcPr>
          <w:p w14:paraId="4EFFE9EB" w14:textId="4B4F9CE4" w:rsidR="0058485D" w:rsidRPr="00B86D3C" w:rsidRDefault="0058485D" w:rsidP="00E7421A">
            <w:pPr>
              <w:spacing w:before="0"/>
              <w:ind w:firstLine="0"/>
              <w:jc w:val="left"/>
              <w:rPr>
                <w:b/>
                <w:szCs w:val="24"/>
                <w:lang w:val="tr-TR"/>
              </w:rPr>
            </w:pPr>
            <w:r w:rsidRPr="00B86D3C">
              <w:rPr>
                <w:b/>
                <w:szCs w:val="24"/>
                <w:lang w:val="tr-TR"/>
              </w:rPr>
              <w:t xml:space="preserve">Demir </w:t>
            </w:r>
            <w:r>
              <w:rPr>
                <w:b/>
                <w:szCs w:val="24"/>
                <w:lang w:val="tr-TR"/>
              </w:rPr>
              <w:t>d</w:t>
            </w:r>
            <w:r w:rsidRPr="00B86D3C">
              <w:rPr>
                <w:b/>
                <w:szCs w:val="24"/>
                <w:lang w:val="tr-TR"/>
              </w:rPr>
              <w:t xml:space="preserve">onatı </w:t>
            </w:r>
            <w:r>
              <w:rPr>
                <w:b/>
                <w:szCs w:val="24"/>
                <w:lang w:val="tr-TR"/>
              </w:rPr>
              <w:t>h</w:t>
            </w:r>
            <w:r w:rsidRPr="00B86D3C">
              <w:rPr>
                <w:b/>
                <w:szCs w:val="24"/>
                <w:lang w:val="tr-TR"/>
              </w:rPr>
              <w:t xml:space="preserve">aritalama </w:t>
            </w:r>
            <w:r>
              <w:rPr>
                <w:b/>
                <w:szCs w:val="24"/>
                <w:lang w:val="tr-TR"/>
              </w:rPr>
              <w:t>c</w:t>
            </w:r>
            <w:r w:rsidRPr="00B86D3C">
              <w:rPr>
                <w:b/>
                <w:szCs w:val="24"/>
                <w:lang w:val="tr-TR"/>
              </w:rPr>
              <w:t>ihazı</w:t>
            </w:r>
          </w:p>
        </w:tc>
        <w:tc>
          <w:tcPr>
            <w:tcW w:w="841" w:type="dxa"/>
          </w:tcPr>
          <w:p w14:paraId="4ABDCDAA" w14:textId="4A91BA4B" w:rsidR="0058485D" w:rsidRDefault="0058485D" w:rsidP="008F3671">
            <w:pPr>
              <w:spacing w:before="0"/>
              <w:ind w:firstLine="0"/>
              <w:jc w:val="left"/>
              <w:rPr>
                <w:b/>
                <w:szCs w:val="24"/>
                <w:lang w:val="tr-TR"/>
              </w:rPr>
            </w:pPr>
            <w:r>
              <w:rPr>
                <w:b/>
                <w:szCs w:val="24"/>
                <w:lang w:val="tr-TR"/>
              </w:rPr>
              <w:t>1 adet</w:t>
            </w:r>
          </w:p>
        </w:tc>
        <w:tc>
          <w:tcPr>
            <w:tcW w:w="4724" w:type="dxa"/>
          </w:tcPr>
          <w:p w14:paraId="1BEC4321" w14:textId="77777777" w:rsidR="0058485D" w:rsidRPr="007C6885"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Tarayıcı, monitör ve bilgisayar yazılımının Türkçe dil opsiyonu bulunmalıdır.</w:t>
            </w:r>
          </w:p>
          <w:p w14:paraId="51D8059B" w14:textId="77777777" w:rsidR="0058485D" w:rsidRPr="007C6885"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Makina -10 ⁰C ile +50 ⁰C sıcaklık aralığında çalışabilmelidir.</w:t>
            </w:r>
          </w:p>
          <w:p w14:paraId="675BE31F" w14:textId="77777777" w:rsidR="0058485D" w:rsidRPr="007C6885"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Depolama sıcaklığı -25 ⁰C ile +63 ⁰C aralığında olmalıdır.</w:t>
            </w:r>
          </w:p>
          <w:p w14:paraId="4B2517F8" w14:textId="77777777" w:rsidR="0058485D" w:rsidRPr="007C6885"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 xml:space="preserve">Koruma sınıfı en </w:t>
            </w:r>
            <w:proofErr w:type="gramStart"/>
            <w:r w:rsidRPr="007C6885">
              <w:rPr>
                <w:rFonts w:asciiTheme="minorHAnsi" w:hAnsiTheme="minorHAnsi" w:cstheme="minorHAnsi"/>
                <w:sz w:val="18"/>
              </w:rPr>
              <w:t>az</w:t>
            </w:r>
            <w:proofErr w:type="gramEnd"/>
            <w:r w:rsidRPr="007C6885">
              <w:rPr>
                <w:rFonts w:asciiTheme="minorHAnsi" w:hAnsiTheme="minorHAnsi" w:cstheme="minorHAnsi"/>
                <w:sz w:val="18"/>
              </w:rPr>
              <w:t xml:space="preserve"> IP 54 olmalıdır.</w:t>
            </w:r>
          </w:p>
          <w:p w14:paraId="69155AA9" w14:textId="77777777" w:rsidR="0058485D"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Maksimum tarama hızı en az 0</w:t>
            </w:r>
            <w:proofErr w:type="gramStart"/>
            <w:r w:rsidRPr="007C6885">
              <w:rPr>
                <w:rFonts w:asciiTheme="minorHAnsi" w:hAnsiTheme="minorHAnsi" w:cstheme="minorHAnsi"/>
                <w:sz w:val="18"/>
              </w:rPr>
              <w:t>,4</w:t>
            </w:r>
            <w:proofErr w:type="gramEnd"/>
            <w:r w:rsidRPr="007C6885">
              <w:rPr>
                <w:rFonts w:asciiTheme="minorHAnsi" w:hAnsiTheme="minorHAnsi" w:cstheme="minorHAnsi"/>
                <w:sz w:val="18"/>
              </w:rPr>
              <w:t xml:space="preserve"> m/s olmalıdır.</w:t>
            </w:r>
          </w:p>
          <w:p w14:paraId="43F2B1A4" w14:textId="77777777" w:rsidR="0058485D" w:rsidRPr="007C6885"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Tarayıcı içerisinde sabit bellek bulunmalıdır. SD kart kullanılarak daha yüksek kapasitelere ulaşma özelliği olmalıdır.</w:t>
            </w:r>
          </w:p>
          <w:p w14:paraId="5095CBA6" w14:textId="77777777" w:rsidR="0058485D" w:rsidRPr="007C6885"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 xml:space="preserve">Tarayıcı en </w:t>
            </w:r>
            <w:proofErr w:type="gramStart"/>
            <w:r w:rsidRPr="007C6885">
              <w:rPr>
                <w:rFonts w:asciiTheme="minorHAnsi" w:hAnsiTheme="minorHAnsi" w:cstheme="minorHAnsi"/>
                <w:sz w:val="18"/>
              </w:rPr>
              <w:t>az</w:t>
            </w:r>
            <w:proofErr w:type="gramEnd"/>
            <w:r w:rsidRPr="007C6885">
              <w:rPr>
                <w:rFonts w:asciiTheme="minorHAnsi" w:hAnsiTheme="minorHAnsi" w:cstheme="minorHAnsi"/>
                <w:sz w:val="18"/>
              </w:rPr>
              <w:t xml:space="preserve"> 100mm x 80 mm boyutlarında, monitör en az 170mm x 130 mm boyutlarında LCD ekrana sahip olmalıdır.</w:t>
            </w:r>
          </w:p>
          <w:p w14:paraId="1DB28ECD" w14:textId="77777777" w:rsidR="0058485D" w:rsidRPr="007C6885"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Tarayıcı en fazla 2</w:t>
            </w:r>
            <w:proofErr w:type="gramStart"/>
            <w:r w:rsidRPr="007C6885">
              <w:rPr>
                <w:rFonts w:asciiTheme="minorHAnsi" w:hAnsiTheme="minorHAnsi" w:cstheme="minorHAnsi"/>
                <w:sz w:val="18"/>
              </w:rPr>
              <w:t>,5</w:t>
            </w:r>
            <w:proofErr w:type="gramEnd"/>
            <w:r w:rsidRPr="007C6885">
              <w:rPr>
                <w:rFonts w:asciiTheme="minorHAnsi" w:hAnsiTheme="minorHAnsi" w:cstheme="minorHAnsi"/>
                <w:sz w:val="18"/>
              </w:rPr>
              <w:t xml:space="preserve"> kg, monitör en fazla 2,3 kg olmalıdır.</w:t>
            </w:r>
          </w:p>
          <w:p w14:paraId="661D0CBC" w14:textId="77777777" w:rsidR="0058485D" w:rsidRPr="007C6885"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 xml:space="preserve">Mevcut pil içeriği ile en </w:t>
            </w:r>
            <w:proofErr w:type="gramStart"/>
            <w:r w:rsidRPr="007C6885">
              <w:rPr>
                <w:rFonts w:asciiTheme="minorHAnsi" w:hAnsiTheme="minorHAnsi" w:cstheme="minorHAnsi"/>
                <w:sz w:val="18"/>
              </w:rPr>
              <w:t>az</w:t>
            </w:r>
            <w:proofErr w:type="gramEnd"/>
            <w:r w:rsidRPr="007C6885">
              <w:rPr>
                <w:rFonts w:asciiTheme="minorHAnsi" w:hAnsiTheme="minorHAnsi" w:cstheme="minorHAnsi"/>
                <w:sz w:val="18"/>
              </w:rPr>
              <w:t xml:space="preserve"> 4 saat boyunca tarayıcı ve en az 2 saat boyunca ise monitör çalışabilmelidir. </w:t>
            </w:r>
          </w:p>
          <w:p w14:paraId="037E8655" w14:textId="77777777" w:rsidR="0058485D" w:rsidRPr="007C6885"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Tarayıcının ve monitörün açık bırakıldığı durumlarda kendi kendine kapanma özelliği olmalıdır. Süre ayarlaması yapılabilmelidir.</w:t>
            </w:r>
          </w:p>
          <w:p w14:paraId="27F40BED" w14:textId="77777777" w:rsidR="0058485D" w:rsidRPr="007C6885"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 xml:space="preserve">Cihaz şarj edilebilir lityum iyon tip pile sahip olmalı ve pilin ortalama kullanım ömrü en </w:t>
            </w:r>
            <w:proofErr w:type="gramStart"/>
            <w:r w:rsidRPr="007C6885">
              <w:rPr>
                <w:rFonts w:asciiTheme="minorHAnsi" w:hAnsiTheme="minorHAnsi" w:cstheme="minorHAnsi"/>
                <w:sz w:val="18"/>
              </w:rPr>
              <w:t>az</w:t>
            </w:r>
            <w:proofErr w:type="gramEnd"/>
            <w:r w:rsidRPr="007C6885">
              <w:rPr>
                <w:rFonts w:asciiTheme="minorHAnsi" w:hAnsiTheme="minorHAnsi" w:cstheme="minorHAnsi"/>
                <w:sz w:val="18"/>
              </w:rPr>
              <w:t xml:space="preserve"> 10 yıl olmalıdır.</w:t>
            </w:r>
          </w:p>
          <w:p w14:paraId="587A3A8B" w14:textId="77777777" w:rsidR="0058485D" w:rsidRPr="007C6885"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 xml:space="preserve">Yapılan tarama üzerine </w:t>
            </w:r>
            <w:proofErr w:type="gramStart"/>
            <w:r w:rsidRPr="007C6885">
              <w:rPr>
                <w:rFonts w:asciiTheme="minorHAnsi" w:hAnsiTheme="minorHAnsi" w:cstheme="minorHAnsi"/>
                <w:sz w:val="18"/>
              </w:rPr>
              <w:t>ses</w:t>
            </w:r>
            <w:proofErr w:type="gramEnd"/>
            <w:r w:rsidRPr="007C6885">
              <w:rPr>
                <w:rFonts w:asciiTheme="minorHAnsi" w:hAnsiTheme="minorHAnsi" w:cstheme="minorHAnsi"/>
                <w:sz w:val="18"/>
              </w:rPr>
              <w:t xml:space="preserve"> kaydı yapılabilmeli ve daha sonra kayıt dinlenebilmelidir. Cihazda 1 adet kulaklık girişi bulunmalı, muhafazasında mikrofon ve kulaklık bulunmalıdır.</w:t>
            </w:r>
          </w:p>
          <w:p w14:paraId="7354D97E" w14:textId="77777777" w:rsidR="0058485D" w:rsidRPr="007C6885"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 xml:space="preserve">Cihaz, 220 V gerilim ile çalışabilmelidir.  </w:t>
            </w:r>
          </w:p>
          <w:p w14:paraId="6E87BECF" w14:textId="5EA878A1" w:rsidR="0058485D" w:rsidRPr="007C6885" w:rsidRDefault="0058485D" w:rsidP="00E7421A">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7C6885">
              <w:rPr>
                <w:rFonts w:asciiTheme="minorHAnsi" w:hAnsiTheme="minorHAnsi" w:cstheme="minorHAnsi"/>
                <w:sz w:val="18"/>
              </w:rPr>
              <w:t xml:space="preserve">Cihazın kurulum ve kullanımı hakkında teknik eğitim, tedarikçinin cihaz hakkında uzman yetkili personeli tarafından gerçekleştirilmelidir. </w:t>
            </w:r>
          </w:p>
        </w:tc>
      </w:tr>
      <w:tr w:rsidR="0058485D" w:rsidRPr="00C36C6F" w14:paraId="6A3E6AC1" w14:textId="77777777" w:rsidTr="008F3671">
        <w:trPr>
          <w:cantSplit/>
          <w:trHeight w:val="510"/>
        </w:trPr>
        <w:tc>
          <w:tcPr>
            <w:tcW w:w="730" w:type="dxa"/>
          </w:tcPr>
          <w:p w14:paraId="1EC07C7F" w14:textId="2DA67E4B" w:rsidR="0058485D" w:rsidRDefault="0058485D" w:rsidP="0018049E">
            <w:pPr>
              <w:spacing w:before="0"/>
              <w:ind w:firstLine="0"/>
              <w:jc w:val="center"/>
              <w:rPr>
                <w:b/>
                <w:szCs w:val="24"/>
                <w:lang w:val="tr-TR"/>
              </w:rPr>
            </w:pPr>
            <w:r>
              <w:rPr>
                <w:b/>
                <w:szCs w:val="24"/>
                <w:lang w:val="tr-TR"/>
              </w:rPr>
              <w:t>Lot5</w:t>
            </w:r>
          </w:p>
        </w:tc>
        <w:tc>
          <w:tcPr>
            <w:tcW w:w="701" w:type="dxa"/>
          </w:tcPr>
          <w:p w14:paraId="5974DE2A" w14:textId="6747D537" w:rsidR="0058485D" w:rsidRDefault="0058485D" w:rsidP="0018049E">
            <w:pPr>
              <w:spacing w:before="0"/>
              <w:ind w:firstLine="0"/>
              <w:jc w:val="center"/>
              <w:rPr>
                <w:b/>
                <w:szCs w:val="24"/>
                <w:lang w:val="tr-TR"/>
              </w:rPr>
            </w:pPr>
            <w:r>
              <w:rPr>
                <w:b/>
                <w:szCs w:val="24"/>
                <w:lang w:val="tr-TR"/>
              </w:rPr>
              <w:t>1</w:t>
            </w:r>
          </w:p>
        </w:tc>
        <w:tc>
          <w:tcPr>
            <w:tcW w:w="1961" w:type="dxa"/>
          </w:tcPr>
          <w:p w14:paraId="737BDCC7" w14:textId="2202F2A1" w:rsidR="0058485D" w:rsidRPr="00B86D3C" w:rsidRDefault="0058485D" w:rsidP="0069414E">
            <w:pPr>
              <w:spacing w:before="0"/>
              <w:ind w:firstLine="0"/>
              <w:jc w:val="left"/>
              <w:rPr>
                <w:b/>
                <w:szCs w:val="24"/>
                <w:lang w:val="tr-TR"/>
              </w:rPr>
            </w:pPr>
            <w:r w:rsidRPr="00BF1BE3">
              <w:rPr>
                <w:b/>
                <w:szCs w:val="24"/>
                <w:lang w:val="tr-TR"/>
              </w:rPr>
              <w:t>Atomik Absorpsiyon Cihazı</w:t>
            </w:r>
          </w:p>
        </w:tc>
        <w:tc>
          <w:tcPr>
            <w:tcW w:w="841" w:type="dxa"/>
          </w:tcPr>
          <w:p w14:paraId="71D1B13B" w14:textId="54FBC0DD" w:rsidR="0058485D" w:rsidRDefault="0058485D" w:rsidP="008F3671">
            <w:pPr>
              <w:spacing w:before="0"/>
              <w:ind w:firstLine="0"/>
              <w:jc w:val="left"/>
              <w:rPr>
                <w:b/>
                <w:szCs w:val="24"/>
                <w:lang w:val="tr-TR"/>
              </w:rPr>
            </w:pPr>
            <w:r>
              <w:rPr>
                <w:b/>
                <w:szCs w:val="24"/>
                <w:lang w:val="tr-TR"/>
              </w:rPr>
              <w:t>1 adet</w:t>
            </w:r>
          </w:p>
        </w:tc>
        <w:tc>
          <w:tcPr>
            <w:tcW w:w="4724" w:type="dxa"/>
          </w:tcPr>
          <w:p w14:paraId="148916DA" w14:textId="1C2FE8B4" w:rsidR="0058485D" w:rsidRPr="0069414E"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D2A8A">
              <w:rPr>
                <w:rFonts w:asciiTheme="minorHAnsi" w:hAnsiTheme="minorHAnsi" w:cstheme="minorHAnsi"/>
                <w:sz w:val="18"/>
              </w:rPr>
              <w:t>Sistem, içersine yerleştirilmiş (entegre bilgisayar) üzerinden kontrollü ve tam otomatik olmalıdır. Sistem alev ünitesi ve alev otomatik örnekleyici ile tam verimli çalışması için gerekli aksesuarlardan oluşmalıdır.</w:t>
            </w:r>
          </w:p>
        </w:tc>
      </w:tr>
      <w:tr w:rsidR="0058485D" w:rsidRPr="00C36C6F" w14:paraId="7FBBA8FB" w14:textId="77777777" w:rsidTr="00484F82">
        <w:trPr>
          <w:cantSplit/>
          <w:trHeight w:val="13887"/>
        </w:trPr>
        <w:tc>
          <w:tcPr>
            <w:tcW w:w="730" w:type="dxa"/>
          </w:tcPr>
          <w:p w14:paraId="390EBA5B" w14:textId="43A0C11E" w:rsidR="0058485D" w:rsidRDefault="0058485D" w:rsidP="0018049E">
            <w:pPr>
              <w:spacing w:before="0"/>
              <w:ind w:firstLine="0"/>
              <w:jc w:val="center"/>
              <w:rPr>
                <w:b/>
                <w:szCs w:val="24"/>
                <w:lang w:val="tr-TR"/>
              </w:rPr>
            </w:pPr>
            <w:r>
              <w:rPr>
                <w:b/>
                <w:szCs w:val="24"/>
                <w:lang w:val="tr-TR"/>
              </w:rPr>
              <w:lastRenderedPageBreak/>
              <w:t>Lot5</w:t>
            </w:r>
          </w:p>
        </w:tc>
        <w:tc>
          <w:tcPr>
            <w:tcW w:w="701" w:type="dxa"/>
          </w:tcPr>
          <w:p w14:paraId="05100D2E" w14:textId="091D863A" w:rsidR="0058485D" w:rsidRDefault="0058485D" w:rsidP="0018049E">
            <w:pPr>
              <w:spacing w:before="0"/>
              <w:ind w:firstLine="0"/>
              <w:jc w:val="center"/>
              <w:rPr>
                <w:b/>
                <w:szCs w:val="24"/>
                <w:lang w:val="tr-TR"/>
              </w:rPr>
            </w:pPr>
            <w:r>
              <w:rPr>
                <w:b/>
                <w:szCs w:val="24"/>
                <w:lang w:val="tr-TR"/>
              </w:rPr>
              <w:t>1</w:t>
            </w:r>
          </w:p>
        </w:tc>
        <w:tc>
          <w:tcPr>
            <w:tcW w:w="1961" w:type="dxa"/>
          </w:tcPr>
          <w:p w14:paraId="53D64233" w14:textId="4CB308E1" w:rsidR="0058485D" w:rsidRPr="00B86D3C" w:rsidRDefault="0058485D" w:rsidP="0069414E">
            <w:pPr>
              <w:spacing w:before="0"/>
              <w:ind w:firstLine="0"/>
              <w:jc w:val="left"/>
              <w:rPr>
                <w:b/>
                <w:szCs w:val="24"/>
                <w:lang w:val="tr-TR"/>
              </w:rPr>
            </w:pPr>
            <w:r w:rsidRPr="00BF1BE3">
              <w:rPr>
                <w:b/>
                <w:szCs w:val="24"/>
                <w:lang w:val="tr-TR"/>
              </w:rPr>
              <w:t>Atomik Absorpsiyon Cihazı</w:t>
            </w:r>
          </w:p>
        </w:tc>
        <w:tc>
          <w:tcPr>
            <w:tcW w:w="841" w:type="dxa"/>
          </w:tcPr>
          <w:p w14:paraId="5DB689F9" w14:textId="122D617B" w:rsidR="0058485D" w:rsidRDefault="0058485D" w:rsidP="00484F82">
            <w:pPr>
              <w:spacing w:before="0"/>
              <w:ind w:firstLine="0"/>
              <w:jc w:val="center"/>
              <w:rPr>
                <w:b/>
                <w:szCs w:val="24"/>
                <w:lang w:val="tr-TR"/>
              </w:rPr>
            </w:pPr>
            <w:r>
              <w:rPr>
                <w:b/>
                <w:szCs w:val="24"/>
                <w:lang w:val="tr-TR"/>
              </w:rPr>
              <w:t>1 adet</w:t>
            </w:r>
          </w:p>
        </w:tc>
        <w:tc>
          <w:tcPr>
            <w:tcW w:w="4724" w:type="dxa"/>
          </w:tcPr>
          <w:p w14:paraId="6C783DC0" w14:textId="77777777" w:rsidR="0058485D" w:rsidRPr="003D2A8A"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D2A8A">
              <w:rPr>
                <w:rFonts w:asciiTheme="minorHAnsi" w:hAnsiTheme="minorHAnsi" w:cstheme="minorHAnsi"/>
                <w:sz w:val="18"/>
              </w:rPr>
              <w:t>Sistem, gerçek çift ışınlı (Double beam) optik sistemine sahip olmalıdır (Yani cihaz hem numuneyi hem de referansı aynı anda okumalıdır.) Bu optik sistem korozif buhar ve tozlara karşı koruyucu ile kaplanmış olmalıdır.</w:t>
            </w:r>
          </w:p>
          <w:p w14:paraId="5BE5F086" w14:textId="77777777" w:rsidR="0058485D" w:rsidRPr="003D2A8A"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D2A8A">
              <w:rPr>
                <w:rFonts w:asciiTheme="minorHAnsi" w:hAnsiTheme="minorHAnsi" w:cstheme="minorHAnsi"/>
                <w:sz w:val="18"/>
              </w:rPr>
              <w:t xml:space="preserve">Sistemde bulunan kısımlar (alev başlığı, optik kısım, elektronik kartlar v.s.) asit korozyonlarına karşı dayanıklı olmalıdır. Alev başlığının tamamı titanyumdan imal edilmiş olup, sistemde kullanılan elektronik kartlar, asit buharlarına karşı en </w:t>
            </w:r>
            <w:proofErr w:type="gramStart"/>
            <w:r w:rsidRPr="003D2A8A">
              <w:rPr>
                <w:rFonts w:asciiTheme="minorHAnsi" w:hAnsiTheme="minorHAnsi" w:cstheme="minorHAnsi"/>
                <w:sz w:val="18"/>
              </w:rPr>
              <w:t>az</w:t>
            </w:r>
            <w:proofErr w:type="gramEnd"/>
            <w:r w:rsidRPr="003D2A8A">
              <w:rPr>
                <w:rFonts w:asciiTheme="minorHAnsi" w:hAnsiTheme="minorHAnsi" w:cstheme="minorHAnsi"/>
                <w:sz w:val="18"/>
              </w:rPr>
              <w:t xml:space="preserve"> 50 µm polymer film ile kaplı olmalıdır.</w:t>
            </w:r>
          </w:p>
          <w:p w14:paraId="1F493599" w14:textId="77777777" w:rsidR="0058485D" w:rsidRPr="003D2A8A"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D2A8A">
              <w:rPr>
                <w:rFonts w:asciiTheme="minorHAnsi" w:hAnsiTheme="minorHAnsi" w:cstheme="minorHAnsi"/>
                <w:sz w:val="18"/>
              </w:rPr>
              <w:t>Sistemde yüksek ışık geçirgenliği, ışık şiddetindeki kayıpların en aza indirgenmesi ve daha iyi dedeksiyon limitleri amacı ile ışık kaynağından çıkan ışın demeti Fiber Optik kablolarla taşınmalıdır.</w:t>
            </w:r>
          </w:p>
          <w:p w14:paraId="5699FE28" w14:textId="77777777" w:rsidR="0058485D" w:rsidRPr="003D2A8A"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D2A8A">
              <w:rPr>
                <w:rFonts w:asciiTheme="minorHAnsi" w:hAnsiTheme="minorHAnsi" w:cstheme="minorHAnsi"/>
                <w:sz w:val="18"/>
              </w:rPr>
              <w:t>Cihazın tüm parametreleri mouse veya klavye ile girilebilmeli ve bütün parametreler ile veriler PC ekranında görülebilmelidir.</w:t>
            </w:r>
          </w:p>
          <w:p w14:paraId="6CB81A9F" w14:textId="77777777" w:rsidR="0058485D" w:rsidRPr="003D2A8A"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D2A8A">
              <w:rPr>
                <w:rFonts w:asciiTheme="minorHAnsi" w:hAnsiTheme="minorHAnsi" w:cstheme="minorHAnsi"/>
                <w:sz w:val="18"/>
              </w:rPr>
              <w:t>Kullanıcı tarafından seçilebilir (0.2 – 0.7 – 2.0 nm’lerde) 3 farklı slit aralığı bulunmalıdır. Seçilen her slit’in yüksekliği optimize edilebilmelidir.</w:t>
            </w:r>
          </w:p>
          <w:p w14:paraId="6DE23AA6" w14:textId="77777777" w:rsidR="0058485D" w:rsidRPr="003D2A8A"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D2A8A">
              <w:rPr>
                <w:rFonts w:asciiTheme="minorHAnsi" w:hAnsiTheme="minorHAnsi" w:cstheme="minorHAnsi"/>
                <w:sz w:val="18"/>
              </w:rPr>
              <w:t xml:space="preserve">Cihazın zemin düzeltmesi (Background correction) Alevde, hidrür ve Grafit fırın ünitesinde sistemde Deuteryum (D2) lamba ile yapılmalıdır. </w:t>
            </w:r>
          </w:p>
          <w:p w14:paraId="1AF0D9EF" w14:textId="77777777" w:rsidR="0058485D" w:rsidRPr="003D2A8A"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D2A8A">
              <w:rPr>
                <w:rFonts w:asciiTheme="minorHAnsi" w:hAnsiTheme="minorHAnsi" w:cstheme="minorHAnsi"/>
                <w:sz w:val="18"/>
              </w:rPr>
              <w:t xml:space="preserve">Cihazın üzerinde en </w:t>
            </w:r>
            <w:proofErr w:type="gramStart"/>
            <w:r w:rsidRPr="003D2A8A">
              <w:rPr>
                <w:rFonts w:asciiTheme="minorHAnsi" w:hAnsiTheme="minorHAnsi" w:cstheme="minorHAnsi"/>
                <w:sz w:val="18"/>
              </w:rPr>
              <w:t>az</w:t>
            </w:r>
            <w:proofErr w:type="gramEnd"/>
            <w:r w:rsidRPr="003D2A8A">
              <w:rPr>
                <w:rFonts w:asciiTheme="minorHAnsi" w:hAnsiTheme="minorHAnsi" w:cstheme="minorHAnsi"/>
                <w:sz w:val="18"/>
              </w:rPr>
              <w:t xml:space="preserve"> 4 lambayı alabilecek kapasitede lamba tareti veya haznesi olmalıdır. Bu hazneye lambalar kolaylıkla takılabilmeli ve herhangi bir ayarlanmaya gerek duyulmaksızın lamba ayarı sistem tarafından otomatik olarak yapılmalıdır. Sistemdeki güç ünitesi en </w:t>
            </w:r>
            <w:proofErr w:type="gramStart"/>
            <w:r w:rsidRPr="003D2A8A">
              <w:rPr>
                <w:rFonts w:asciiTheme="minorHAnsi" w:hAnsiTheme="minorHAnsi" w:cstheme="minorHAnsi"/>
                <w:sz w:val="18"/>
              </w:rPr>
              <w:t>az</w:t>
            </w:r>
            <w:proofErr w:type="gramEnd"/>
            <w:r w:rsidRPr="003D2A8A">
              <w:rPr>
                <w:rFonts w:asciiTheme="minorHAnsi" w:hAnsiTheme="minorHAnsi" w:cstheme="minorHAnsi"/>
                <w:sz w:val="18"/>
              </w:rPr>
              <w:t xml:space="preserve"> 4 adet HCL lambayı veya en az 2 adet EDL lambayı besleyebilmelidir. </w:t>
            </w:r>
          </w:p>
          <w:p w14:paraId="24E56165" w14:textId="77777777" w:rsidR="0058485D" w:rsidRPr="003D2A8A"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D2A8A">
              <w:rPr>
                <w:rFonts w:asciiTheme="minorHAnsi" w:hAnsiTheme="minorHAnsi" w:cstheme="minorHAnsi"/>
                <w:sz w:val="18"/>
              </w:rPr>
              <w:t xml:space="preserve">Sistemde önerilen HCL lambaların en </w:t>
            </w:r>
            <w:proofErr w:type="gramStart"/>
            <w:r w:rsidRPr="003D2A8A">
              <w:rPr>
                <w:rFonts w:asciiTheme="minorHAnsi" w:hAnsiTheme="minorHAnsi" w:cstheme="minorHAnsi"/>
                <w:sz w:val="18"/>
              </w:rPr>
              <w:t>az</w:t>
            </w:r>
            <w:proofErr w:type="gramEnd"/>
            <w:r w:rsidRPr="003D2A8A">
              <w:rPr>
                <w:rFonts w:asciiTheme="minorHAnsi" w:hAnsiTheme="minorHAnsi" w:cstheme="minorHAnsi"/>
                <w:sz w:val="18"/>
              </w:rPr>
              <w:t xml:space="preserve"> 5000 mA veya 2 yıl ömürleri olmalıdır.</w:t>
            </w:r>
          </w:p>
          <w:p w14:paraId="3732CEF6" w14:textId="77777777" w:rsidR="0058485D" w:rsidRDefault="0058485D">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D2A8A">
              <w:rPr>
                <w:rFonts w:asciiTheme="minorHAnsi" w:hAnsiTheme="minorHAnsi" w:cstheme="minorHAnsi"/>
                <w:sz w:val="18"/>
              </w:rPr>
              <w:t>Sistem lamba ayarı ve fokus ayarlarını otomatik yapmalıdır.</w:t>
            </w:r>
          </w:p>
          <w:p w14:paraId="3ED8016E" w14:textId="19A70401" w:rsidR="0058485D" w:rsidRPr="00484F82" w:rsidRDefault="0058485D">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D2A8A">
              <w:rPr>
                <w:rFonts w:asciiTheme="minorHAnsi" w:hAnsiTheme="minorHAnsi" w:cstheme="minorHAnsi"/>
                <w:sz w:val="18"/>
              </w:rPr>
              <w:t xml:space="preserve">Optik sistem, hem oyuk katod lambalar (HCL) hem de elektrodsuz deşarj lambaları (EDL) veya her ikisi ile birlikte optimum çalışmalar yapılmasına elverişli olmalı ve EDL lambalar ile, yapılacak çalışmalar için harici bir güç kaynağı kullanımı gerekmemelidir. </w:t>
            </w:r>
          </w:p>
        </w:tc>
      </w:tr>
      <w:tr w:rsidR="0058485D" w:rsidRPr="00C36C6F" w14:paraId="20145414" w14:textId="77777777" w:rsidTr="00484F82">
        <w:trPr>
          <w:cantSplit/>
          <w:trHeight w:val="13178"/>
        </w:trPr>
        <w:tc>
          <w:tcPr>
            <w:tcW w:w="730" w:type="dxa"/>
          </w:tcPr>
          <w:p w14:paraId="6C5CFA80" w14:textId="6B762C82" w:rsidR="0058485D" w:rsidRDefault="0058485D" w:rsidP="0018049E">
            <w:pPr>
              <w:spacing w:before="0"/>
              <w:ind w:firstLine="0"/>
              <w:jc w:val="center"/>
              <w:rPr>
                <w:b/>
                <w:szCs w:val="24"/>
                <w:lang w:val="tr-TR"/>
              </w:rPr>
            </w:pPr>
            <w:r>
              <w:rPr>
                <w:b/>
                <w:szCs w:val="24"/>
                <w:lang w:val="tr-TR"/>
              </w:rPr>
              <w:lastRenderedPageBreak/>
              <w:t>Lot5</w:t>
            </w:r>
          </w:p>
        </w:tc>
        <w:tc>
          <w:tcPr>
            <w:tcW w:w="701" w:type="dxa"/>
          </w:tcPr>
          <w:p w14:paraId="4602F490" w14:textId="2F966A9E" w:rsidR="0058485D" w:rsidRDefault="0058485D" w:rsidP="0018049E">
            <w:pPr>
              <w:spacing w:before="0"/>
              <w:ind w:firstLine="0"/>
              <w:jc w:val="center"/>
              <w:rPr>
                <w:b/>
                <w:szCs w:val="24"/>
                <w:lang w:val="tr-TR"/>
              </w:rPr>
            </w:pPr>
            <w:r>
              <w:rPr>
                <w:b/>
                <w:szCs w:val="24"/>
                <w:lang w:val="tr-TR"/>
              </w:rPr>
              <w:t>1</w:t>
            </w:r>
          </w:p>
        </w:tc>
        <w:tc>
          <w:tcPr>
            <w:tcW w:w="1961" w:type="dxa"/>
          </w:tcPr>
          <w:p w14:paraId="7A6D2016" w14:textId="3884FEC0" w:rsidR="0058485D" w:rsidRPr="003D2A8A" w:rsidRDefault="0058485D" w:rsidP="0069414E">
            <w:pPr>
              <w:spacing w:before="0"/>
              <w:ind w:firstLine="0"/>
              <w:jc w:val="left"/>
              <w:rPr>
                <w:b/>
                <w:szCs w:val="24"/>
                <w:lang w:val="tr-TR"/>
              </w:rPr>
            </w:pPr>
            <w:r w:rsidRPr="003D2A8A">
              <w:rPr>
                <w:b/>
                <w:szCs w:val="24"/>
                <w:lang w:val="tr-TR"/>
              </w:rPr>
              <w:t>Atomik Absorpsiyon Cihazı</w:t>
            </w:r>
          </w:p>
        </w:tc>
        <w:tc>
          <w:tcPr>
            <w:tcW w:w="841" w:type="dxa"/>
          </w:tcPr>
          <w:p w14:paraId="4774DBC9" w14:textId="720160D8" w:rsidR="0058485D" w:rsidRPr="003D2A8A" w:rsidRDefault="0058485D" w:rsidP="0018049E">
            <w:pPr>
              <w:spacing w:before="0"/>
              <w:ind w:firstLine="0"/>
              <w:rPr>
                <w:b/>
                <w:szCs w:val="24"/>
                <w:lang w:val="tr-TR"/>
              </w:rPr>
            </w:pPr>
            <w:r w:rsidRPr="003D2A8A">
              <w:rPr>
                <w:b/>
                <w:szCs w:val="24"/>
                <w:lang w:val="tr-TR"/>
              </w:rPr>
              <w:t>1</w:t>
            </w:r>
            <w:r>
              <w:rPr>
                <w:b/>
                <w:szCs w:val="24"/>
                <w:lang w:val="tr-TR"/>
              </w:rPr>
              <w:t xml:space="preserve"> adet</w:t>
            </w:r>
          </w:p>
        </w:tc>
        <w:tc>
          <w:tcPr>
            <w:tcW w:w="4724" w:type="dxa"/>
          </w:tcPr>
          <w:p w14:paraId="11AE54D1"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Cihazla birlikte EDL lambaların kullanımı için gerekli tüm aksesuar verilmelidir.</w:t>
            </w:r>
          </w:p>
          <w:p w14:paraId="34B30658"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hem Atomik absorpsiyon hem de Atomik emisyon analizlerine imkan sağlamalıdır.</w:t>
            </w:r>
          </w:p>
          <w:p w14:paraId="5B837CBF"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Monokromatör, Littrow tipte tasarlanmış motorize kontrollü olmalı ve hem UV bölgede hem de VIS bölgede çift yansıma (Dual Blaze) yapabilen en az 1800 çizgi/mm ve en az 267 mm focal uzunluğa sahip en az 64 x 72 mm alana sahip grating bulunmalıdır.</w:t>
            </w:r>
          </w:p>
          <w:p w14:paraId="07C387AD"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Sistemde hem referans ışını hem de numune ışınını aynı anda ölçebilecek 2 ayrı ve bağımsız kanalı olan, geniş okuma sınırına sahip, Solid-</w:t>
            </w:r>
            <w:proofErr w:type="gramStart"/>
            <w:r w:rsidRPr="00484F82">
              <w:rPr>
                <w:rFonts w:asciiTheme="minorHAnsi" w:hAnsiTheme="minorHAnsi" w:cstheme="minorHAnsi"/>
                <w:sz w:val="18"/>
              </w:rPr>
              <w:t>State  (</w:t>
            </w:r>
            <w:proofErr w:type="gramEnd"/>
            <w:r w:rsidRPr="00484F82">
              <w:rPr>
                <w:rFonts w:asciiTheme="minorHAnsi" w:hAnsiTheme="minorHAnsi" w:cstheme="minorHAnsi"/>
                <w:sz w:val="18"/>
              </w:rPr>
              <w:t>Katı hal) tipte bir dedektör bulunmalıdır</w:t>
            </w:r>
            <w:r>
              <w:rPr>
                <w:rFonts w:asciiTheme="minorHAnsi" w:hAnsiTheme="minorHAnsi" w:cstheme="minorHAnsi"/>
                <w:sz w:val="18"/>
              </w:rPr>
              <w:t>.</w:t>
            </w:r>
          </w:p>
          <w:p w14:paraId="6128929A"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Yakıcı ön karışım odası (Premix Chamber) yüksek mukavemetli ve korozyona dayanıklı malzemeden yapılmış olmalıdır.</w:t>
            </w:r>
          </w:p>
          <w:p w14:paraId="0D5FBB74"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Gazlar, ön karışma odasına (Premix Chamber) girmeden önce karıştırılmalıdır.</w:t>
            </w:r>
          </w:p>
          <w:p w14:paraId="256CB674"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Maksimum atomizasyonu sağlamak için sistemde hem impact bead hem de flow spoiler veya her ikisi birarada kullanılabilmelidir.</w:t>
            </w:r>
          </w:p>
          <w:p w14:paraId="27E303FD"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Yakıcı başlık hem yatay, hem dikey, </w:t>
            </w:r>
            <w:proofErr w:type="gramStart"/>
            <w:r w:rsidRPr="00484F82">
              <w:rPr>
                <w:rFonts w:asciiTheme="minorHAnsi" w:hAnsiTheme="minorHAnsi" w:cstheme="minorHAnsi"/>
                <w:sz w:val="18"/>
              </w:rPr>
              <w:t>olarak</w:t>
            </w:r>
            <w:proofErr w:type="gramEnd"/>
            <w:r w:rsidRPr="00484F82">
              <w:rPr>
                <w:rFonts w:asciiTheme="minorHAnsi" w:hAnsiTheme="minorHAnsi" w:cstheme="minorHAnsi"/>
                <w:sz w:val="18"/>
              </w:rPr>
              <w:t xml:space="preserve"> cihaz tarafından otomatik olarak ayarlanmalıdır.                                                 </w:t>
            </w:r>
          </w:p>
          <w:p w14:paraId="28D610BF"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Alevle ilgili tüm parametreler klavyeden seçilebilmeli, bu değerler hafızada saklanabilmeli ve metod çağrıldığında bilgisayar kontrolü, gaz akışlarının tekrarını sağlayabilmelidir.</w:t>
            </w:r>
            <w:bookmarkStart w:id="14" w:name="OLE_LINK1"/>
            <w:bookmarkStart w:id="15" w:name="OLE_LINK2"/>
          </w:p>
          <w:p w14:paraId="05DB47AE" w14:textId="374D3DEA" w:rsidR="0058485D" w:rsidRPr="00484F8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Kullanılan her metot için asetilen gazı debisini optimizasyonu yazılımdan otomatik olarak yapılabilmeli ve asetilen gazı debisi değişimine karşılık alınan sinyaller grafik ekrandan izlenebilmelidir. Optimize edilen gaz debisi metotta hafızaya alınarak, metot ile çalışıldığında otomatik olarak yeniden kullanılabilmelidir.</w:t>
            </w:r>
            <w:bookmarkEnd w:id="14"/>
            <w:bookmarkEnd w:id="15"/>
          </w:p>
          <w:p w14:paraId="04075380" w14:textId="77777777" w:rsidR="0058485D" w:rsidRPr="003D2A8A"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D2A8A">
              <w:rPr>
                <w:rFonts w:asciiTheme="minorHAnsi" w:hAnsiTheme="minorHAnsi" w:cstheme="minorHAnsi"/>
                <w:sz w:val="18"/>
              </w:rPr>
              <w:t xml:space="preserve">Yakma sisteminde ayarlanabilir, inert, korozyona dayanıklı malzemeden yapılmış nebulizör ve hava-asetilen gaz karışımı alev için en </w:t>
            </w:r>
            <w:proofErr w:type="gramStart"/>
            <w:r w:rsidRPr="003D2A8A">
              <w:rPr>
                <w:rFonts w:asciiTheme="minorHAnsi" w:hAnsiTheme="minorHAnsi" w:cstheme="minorHAnsi"/>
                <w:sz w:val="18"/>
              </w:rPr>
              <w:t>az</w:t>
            </w:r>
            <w:proofErr w:type="gramEnd"/>
            <w:r w:rsidRPr="003D2A8A">
              <w:rPr>
                <w:rFonts w:asciiTheme="minorHAnsi" w:hAnsiTheme="minorHAnsi" w:cstheme="minorHAnsi"/>
                <w:sz w:val="18"/>
              </w:rPr>
              <w:t xml:space="preserve"> 10 cm’lik tek yarıklı tamamı titanyumdan alev başlığı bulunmalıdır.</w:t>
            </w:r>
          </w:p>
          <w:p w14:paraId="69208828" w14:textId="5E559ABB" w:rsidR="0058485D" w:rsidRPr="00484F82" w:rsidRDefault="0058485D" w:rsidP="00484F82">
            <w:pPr>
              <w:pStyle w:val="ListeParagraf"/>
              <w:spacing w:before="100" w:beforeAutospacing="1" w:after="100" w:afterAutospacing="1" w:line="360" w:lineRule="auto"/>
              <w:ind w:left="479" w:firstLine="0"/>
              <w:contextualSpacing w:val="0"/>
              <w:rPr>
                <w:rFonts w:asciiTheme="minorHAnsi" w:hAnsiTheme="minorHAnsi" w:cstheme="minorHAnsi"/>
                <w:sz w:val="18"/>
              </w:rPr>
            </w:pPr>
          </w:p>
        </w:tc>
      </w:tr>
      <w:tr w:rsidR="0058485D" w:rsidRPr="00C36C6F" w14:paraId="6CD52FAD" w14:textId="77777777" w:rsidTr="00484F82">
        <w:trPr>
          <w:cantSplit/>
          <w:trHeight w:val="13461"/>
        </w:trPr>
        <w:tc>
          <w:tcPr>
            <w:tcW w:w="730" w:type="dxa"/>
          </w:tcPr>
          <w:p w14:paraId="46D0EF71" w14:textId="33561680" w:rsidR="0058485D" w:rsidRDefault="0058485D" w:rsidP="0018049E">
            <w:pPr>
              <w:spacing w:before="0"/>
              <w:ind w:firstLine="0"/>
              <w:jc w:val="center"/>
              <w:rPr>
                <w:b/>
                <w:szCs w:val="24"/>
                <w:lang w:val="tr-TR"/>
              </w:rPr>
            </w:pPr>
            <w:r>
              <w:rPr>
                <w:b/>
                <w:szCs w:val="24"/>
                <w:lang w:val="tr-TR"/>
              </w:rPr>
              <w:lastRenderedPageBreak/>
              <w:t>Lot5</w:t>
            </w:r>
          </w:p>
        </w:tc>
        <w:tc>
          <w:tcPr>
            <w:tcW w:w="701" w:type="dxa"/>
          </w:tcPr>
          <w:p w14:paraId="587EA28F" w14:textId="08A9E97F" w:rsidR="0058485D" w:rsidRDefault="0058485D" w:rsidP="0018049E">
            <w:pPr>
              <w:spacing w:before="0"/>
              <w:ind w:firstLine="0"/>
              <w:jc w:val="center"/>
              <w:rPr>
                <w:b/>
                <w:szCs w:val="24"/>
                <w:lang w:val="tr-TR"/>
              </w:rPr>
            </w:pPr>
            <w:r>
              <w:rPr>
                <w:b/>
                <w:szCs w:val="24"/>
                <w:lang w:val="tr-TR"/>
              </w:rPr>
              <w:t>1</w:t>
            </w:r>
          </w:p>
        </w:tc>
        <w:tc>
          <w:tcPr>
            <w:tcW w:w="1961" w:type="dxa"/>
          </w:tcPr>
          <w:p w14:paraId="0D2F1FFE" w14:textId="796F5B11" w:rsidR="0058485D" w:rsidRPr="00B86D3C" w:rsidRDefault="0058485D" w:rsidP="0069414E">
            <w:pPr>
              <w:spacing w:before="0"/>
              <w:ind w:firstLine="0"/>
              <w:jc w:val="left"/>
              <w:rPr>
                <w:b/>
                <w:szCs w:val="24"/>
                <w:lang w:val="tr-TR"/>
              </w:rPr>
            </w:pPr>
            <w:r w:rsidRPr="001E0473">
              <w:rPr>
                <w:b/>
                <w:szCs w:val="24"/>
                <w:lang w:val="tr-TR"/>
              </w:rPr>
              <w:t>Atomik Absorpsiyon Cihazı</w:t>
            </w:r>
          </w:p>
        </w:tc>
        <w:tc>
          <w:tcPr>
            <w:tcW w:w="841" w:type="dxa"/>
          </w:tcPr>
          <w:p w14:paraId="63EB1728" w14:textId="39ED26A8" w:rsidR="0058485D" w:rsidRDefault="0058485D" w:rsidP="0018049E">
            <w:pPr>
              <w:spacing w:before="0"/>
              <w:ind w:firstLine="0"/>
              <w:rPr>
                <w:b/>
                <w:szCs w:val="24"/>
                <w:lang w:val="tr-TR"/>
              </w:rPr>
            </w:pPr>
            <w:r w:rsidRPr="001E0473">
              <w:rPr>
                <w:b/>
                <w:szCs w:val="24"/>
                <w:lang w:val="tr-TR"/>
              </w:rPr>
              <w:t>1</w:t>
            </w:r>
            <w:r>
              <w:rPr>
                <w:b/>
                <w:szCs w:val="24"/>
                <w:lang w:val="tr-TR"/>
              </w:rPr>
              <w:t xml:space="preserve"> adet</w:t>
            </w:r>
          </w:p>
        </w:tc>
        <w:tc>
          <w:tcPr>
            <w:tcW w:w="4724" w:type="dxa"/>
          </w:tcPr>
          <w:p w14:paraId="5AF3F204"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Maksimum güvenliği sağlamak için yakıt ve oksidantlar ayrı kanallardan ön karışım odasına taşınmalıdır.</w:t>
            </w:r>
          </w:p>
          <w:p w14:paraId="2D185867"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Alev başlığı, nebulizer uygun yerleştirilmediğinde, drenaj sisteminde sorun olduğunda, gaz basınçları çok düşük olduğunda yanma gazlarının akışı otomatik olarak kesilmelidir. Ayrıca sistem hava-asetilen alevi çalışmasından nitroz oksit-asetilen çalışmasına geçişi otomatik olarak yapmalıdır.</w:t>
            </w:r>
          </w:p>
          <w:p w14:paraId="655A9DCE"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Sistemin gerçek zamanlı çalışmasını izlemek için çok pencereli eşzamanlı ekranı olmalıdır. Böylece aynı ekranda aynı anda değişik pencerelerden değişik sistem kontrol parametreleri incelenebilmelidir.</w:t>
            </w:r>
          </w:p>
          <w:p w14:paraId="08C798B4"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Microsoft Windows ortamında (Windows XP/7) çalışabilecek yapıda olmalıdır.</w:t>
            </w:r>
          </w:p>
          <w:p w14:paraId="046A9530"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Numune tanıtım bilgileri, analiz tarihi ve saati, ham ve hesaplanmış sonuçlar, istatistiksel bilgiler, kalibrasyon bilgileri dosyalar halinde otomatik olarak sabit diskte saklanabilmeli ve gerektiğinde çalışma sonrası analizleri, raporlama ve tekrar formatlama gibi işler için geri çağrılabilmelidir.</w:t>
            </w:r>
          </w:p>
          <w:p w14:paraId="6F406FA4"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Lineer, lineer olmayan, ilave metodu veya lineer kalibrasyon çeşitleri için hesaplamalı veya sıfır kalibrasyonlu ilave kalibrasyon yapılabilmelidir.</w:t>
            </w:r>
          </w:p>
          <w:p w14:paraId="0EBCB82F"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Standart ve numune birimleri kullanıcı seçimli ve değişik olabilmelidir. İstenilen konsantrasyon birimi cinsinden sonuçlar elde edebilmek için analiz sırasında uygun faktörler uygulanabilmelidir.</w:t>
            </w:r>
          </w:p>
          <w:p w14:paraId="0D716CCB"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Tekrar absorbans değerine göre, analiz edilmiş tekrar numune sayısı otomatik olarak seçilebilmelidir. Replicate sayısı kullanıcı tarafından analize başlamadan önce seçilebilmelidir.</w:t>
            </w:r>
          </w:p>
          <w:p w14:paraId="1B137778"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Alev modunda, çalışma aralığını aşan numunelerin değişik dalgaboylarında ve değişik metodlarla tekrar analizleri otomatik olarak yapılabilmelidir.</w:t>
            </w:r>
          </w:p>
          <w:p w14:paraId="3C022E75"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Kalibrasyon eğrileri için, korelasyon katsayısı kullanıcı tarafından seçilebilmelidir.</w:t>
            </w:r>
          </w:p>
          <w:p w14:paraId="4CE44919" w14:textId="6B71B4F5" w:rsidR="0058485D" w:rsidRPr="00484F82" w:rsidRDefault="0058485D">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Numune pozisyonu, ağırlık, ve seyreltme faktörlü numune tanıtım dosyası bulunmalıdır</w:t>
            </w:r>
            <w:r>
              <w:rPr>
                <w:rFonts w:asciiTheme="minorHAnsi" w:hAnsiTheme="minorHAnsi" w:cstheme="minorHAnsi"/>
                <w:sz w:val="18"/>
              </w:rPr>
              <w:t>.</w:t>
            </w:r>
          </w:p>
        </w:tc>
      </w:tr>
      <w:tr w:rsidR="0058485D" w:rsidRPr="00C36C6F" w14:paraId="7E240262" w14:textId="77777777" w:rsidTr="00484F82">
        <w:trPr>
          <w:cantSplit/>
          <w:trHeight w:val="13320"/>
        </w:trPr>
        <w:tc>
          <w:tcPr>
            <w:tcW w:w="730" w:type="dxa"/>
          </w:tcPr>
          <w:p w14:paraId="67CAAE8B" w14:textId="117C10F8" w:rsidR="0058485D" w:rsidRDefault="0058485D" w:rsidP="0018049E">
            <w:pPr>
              <w:spacing w:before="0"/>
              <w:ind w:firstLine="0"/>
              <w:jc w:val="center"/>
              <w:rPr>
                <w:b/>
                <w:szCs w:val="24"/>
                <w:lang w:val="tr-TR"/>
              </w:rPr>
            </w:pPr>
            <w:r>
              <w:rPr>
                <w:b/>
                <w:szCs w:val="24"/>
                <w:lang w:val="tr-TR"/>
              </w:rPr>
              <w:lastRenderedPageBreak/>
              <w:t>Lot5</w:t>
            </w:r>
          </w:p>
        </w:tc>
        <w:tc>
          <w:tcPr>
            <w:tcW w:w="701" w:type="dxa"/>
          </w:tcPr>
          <w:p w14:paraId="6596F2A5" w14:textId="5FA3A361" w:rsidR="0058485D" w:rsidRDefault="0058485D" w:rsidP="0018049E">
            <w:pPr>
              <w:spacing w:before="0"/>
              <w:ind w:firstLine="0"/>
              <w:jc w:val="center"/>
              <w:rPr>
                <w:b/>
                <w:szCs w:val="24"/>
                <w:lang w:val="tr-TR"/>
              </w:rPr>
            </w:pPr>
            <w:r>
              <w:rPr>
                <w:b/>
                <w:szCs w:val="24"/>
                <w:lang w:val="tr-TR"/>
              </w:rPr>
              <w:t>1</w:t>
            </w:r>
          </w:p>
        </w:tc>
        <w:tc>
          <w:tcPr>
            <w:tcW w:w="1961" w:type="dxa"/>
          </w:tcPr>
          <w:p w14:paraId="6AE79036" w14:textId="23BF9D4D" w:rsidR="0058485D" w:rsidRPr="00B86D3C" w:rsidRDefault="0058485D" w:rsidP="0069414E">
            <w:pPr>
              <w:spacing w:before="0"/>
              <w:ind w:firstLine="0"/>
              <w:jc w:val="left"/>
              <w:rPr>
                <w:b/>
                <w:szCs w:val="24"/>
                <w:lang w:val="tr-TR"/>
              </w:rPr>
            </w:pPr>
            <w:r w:rsidRPr="001E0473">
              <w:rPr>
                <w:b/>
                <w:szCs w:val="24"/>
                <w:lang w:val="tr-TR"/>
              </w:rPr>
              <w:t>Atomik Absorpsiyon Cihazı</w:t>
            </w:r>
          </w:p>
        </w:tc>
        <w:tc>
          <w:tcPr>
            <w:tcW w:w="841" w:type="dxa"/>
          </w:tcPr>
          <w:p w14:paraId="50945383" w14:textId="59F0D791" w:rsidR="0058485D" w:rsidRDefault="0058485D" w:rsidP="0018049E">
            <w:pPr>
              <w:spacing w:before="0"/>
              <w:ind w:firstLine="0"/>
              <w:rPr>
                <w:b/>
                <w:szCs w:val="24"/>
                <w:lang w:val="tr-TR"/>
              </w:rPr>
            </w:pPr>
            <w:r w:rsidRPr="001E0473">
              <w:rPr>
                <w:b/>
                <w:szCs w:val="24"/>
                <w:lang w:val="tr-TR"/>
              </w:rPr>
              <w:t>1</w:t>
            </w:r>
            <w:r>
              <w:rPr>
                <w:b/>
                <w:szCs w:val="24"/>
                <w:lang w:val="tr-TR"/>
              </w:rPr>
              <w:t xml:space="preserve"> adet</w:t>
            </w:r>
          </w:p>
        </w:tc>
        <w:tc>
          <w:tcPr>
            <w:tcW w:w="4724" w:type="dxa"/>
          </w:tcPr>
          <w:p w14:paraId="589917D4"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Sistem performansını ölçmek için dahili diognastik fonksiyonu bulunmalıdır. Test parametreleri, IEEE bağlantılarını, kilitleri ve takılı bulunan tüm kodlu lambalara ait bilgileri içermelidir.</w:t>
            </w:r>
          </w:p>
          <w:p w14:paraId="59709542"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Analitik bilgi dosyaları, tekrar formatlanabilmeli, böylece kullanıcı tarafından seçilen bilgiler diğer paket programlarla uyumlu olacak şekilde formatlanabilmelidir.</w:t>
            </w:r>
          </w:p>
          <w:p w14:paraId="09ABC2CA"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Paket program, GLP (Good L</w:t>
            </w:r>
            <w:r>
              <w:rPr>
                <w:rFonts w:asciiTheme="minorHAnsi" w:hAnsiTheme="minorHAnsi" w:cstheme="minorHAnsi"/>
                <w:sz w:val="18"/>
              </w:rPr>
              <w:t xml:space="preserve">aboratory </w:t>
            </w:r>
            <w:proofErr w:type="gramStart"/>
            <w:r>
              <w:rPr>
                <w:rFonts w:asciiTheme="minorHAnsi" w:hAnsiTheme="minorHAnsi" w:cstheme="minorHAnsi"/>
                <w:sz w:val="18"/>
              </w:rPr>
              <w:t>Practices )</w:t>
            </w:r>
            <w:proofErr w:type="gramEnd"/>
            <w:r>
              <w:rPr>
                <w:rFonts w:asciiTheme="minorHAnsi" w:hAnsiTheme="minorHAnsi" w:cstheme="minorHAnsi"/>
                <w:sz w:val="18"/>
              </w:rPr>
              <w:t xml:space="preserve"> ve GALP (</w:t>
            </w:r>
            <w:r w:rsidRPr="00484F82">
              <w:rPr>
                <w:rFonts w:asciiTheme="minorHAnsi" w:hAnsiTheme="minorHAnsi" w:cstheme="minorHAnsi"/>
                <w:sz w:val="18"/>
              </w:rPr>
              <w:t>Good Applied Laboratory Practices) protokollerini sağlamalıdır.</w:t>
            </w:r>
          </w:p>
          <w:p w14:paraId="11E45B6F"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Otomatik örnekleyici, Otomatik akış enjeksiyon sistemleri gibi harici aksesuarları kontrol edebilmelidir.</w:t>
            </w:r>
          </w:p>
          <w:p w14:paraId="003B9E89"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Bilinen bir standard ile numunelerin otomatik spiking’i ve % geri kazanım hesabı otomatik olarak yapılmalıdır.</w:t>
            </w:r>
          </w:p>
          <w:p w14:paraId="69BB56BB"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Periyodik kalibrasyon, eğim ayarı ve/veya otomatik sıfırlama işlemleri otomatik olarak yapılabilmelidir.</w:t>
            </w:r>
          </w:p>
          <w:p w14:paraId="077DE16C"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Analitik değerler önceden belirlenen veya kullanıcı tarafından seçilen limitleri aştığında, otomatik durdurma, devam, tekrar kalibrasyon ve devam, veya tekrar kalibrasyon ve tekrar analiz etme gibi işlemlere olanak verebilecek farklı kontrol numunelerinin, periyodik kontrol analizlerini yapabilmelidir.</w:t>
            </w:r>
          </w:p>
          <w:p w14:paraId="7EDE146F"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ile birlikte gerekli 1 Ad. Hava kompresörü ve Hava kurutucusundan oluşan hava kompresörü ve filtre sistemi verilecektir</w:t>
            </w:r>
            <w:r>
              <w:rPr>
                <w:rFonts w:asciiTheme="minorHAnsi" w:hAnsiTheme="minorHAnsi" w:cstheme="minorHAnsi"/>
                <w:sz w:val="18"/>
              </w:rPr>
              <w:t>.</w:t>
            </w:r>
          </w:p>
          <w:p w14:paraId="5F3AB24C" w14:textId="66A8176B"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Kompresör yağsız (kuru) tipde </w:t>
            </w:r>
            <w:r w:rsidRPr="000C5B46">
              <w:rPr>
                <w:rFonts w:asciiTheme="minorHAnsi" w:hAnsiTheme="minorHAnsi" w:cstheme="minorHAnsi"/>
                <w:sz w:val="18"/>
              </w:rPr>
              <w:t xml:space="preserve">en </w:t>
            </w:r>
            <w:proofErr w:type="gramStart"/>
            <w:r w:rsidRPr="000C5B46">
              <w:rPr>
                <w:rFonts w:asciiTheme="minorHAnsi" w:hAnsiTheme="minorHAnsi" w:cstheme="minorHAnsi"/>
                <w:sz w:val="18"/>
              </w:rPr>
              <w:t>az</w:t>
            </w:r>
            <w:proofErr w:type="gramEnd"/>
            <w:r w:rsidRPr="000C5B46">
              <w:rPr>
                <w:rFonts w:asciiTheme="minorHAnsi" w:hAnsiTheme="minorHAnsi" w:cstheme="minorHAnsi"/>
                <w:sz w:val="18"/>
              </w:rPr>
              <w:t xml:space="preserve"> </w:t>
            </w:r>
            <w:r w:rsidRPr="00484F82">
              <w:rPr>
                <w:rFonts w:asciiTheme="minorHAnsi" w:hAnsiTheme="minorHAnsi" w:cstheme="minorHAnsi"/>
                <w:sz w:val="18"/>
              </w:rPr>
              <w:t>8Lt/dak akış sağlayacak kapasitede olmalıdır.</w:t>
            </w:r>
            <w:r w:rsidRPr="000C5B46">
              <w:rPr>
                <w:rFonts w:asciiTheme="minorHAnsi" w:hAnsiTheme="minorHAnsi" w:cstheme="minorHAnsi"/>
                <w:sz w:val="18"/>
              </w:rPr>
              <w:t xml:space="preserve"> Cihaz, </w:t>
            </w:r>
            <w:r w:rsidRPr="00484F82">
              <w:rPr>
                <w:rFonts w:asciiTheme="minorHAnsi" w:hAnsiTheme="minorHAnsi" w:cstheme="minorHAnsi"/>
                <w:sz w:val="18"/>
              </w:rPr>
              <w:t xml:space="preserve">R250 </w:t>
            </w:r>
            <w:r w:rsidRPr="000C5B46">
              <w:rPr>
                <w:rFonts w:asciiTheme="minorHAnsi" w:hAnsiTheme="minorHAnsi" w:cstheme="minorHAnsi"/>
                <w:sz w:val="18"/>
              </w:rPr>
              <w:t>f</w:t>
            </w:r>
            <w:r w:rsidRPr="00484F82">
              <w:rPr>
                <w:rFonts w:asciiTheme="minorHAnsi" w:hAnsiTheme="minorHAnsi" w:cstheme="minorHAnsi"/>
                <w:sz w:val="18"/>
              </w:rPr>
              <w:t xml:space="preserve">iltresine sahip olmalıdır. Filitre üzerinde regülatörü bulunmalıdır. </w:t>
            </w:r>
            <w:r w:rsidRPr="000C5B46">
              <w:rPr>
                <w:rFonts w:asciiTheme="minorHAnsi" w:hAnsiTheme="minorHAnsi" w:cstheme="minorHAnsi"/>
                <w:sz w:val="18"/>
              </w:rPr>
              <w:t xml:space="preserve"> </w:t>
            </w:r>
            <w:r w:rsidRPr="00484F82">
              <w:rPr>
                <w:rFonts w:asciiTheme="minorHAnsi" w:hAnsiTheme="minorHAnsi" w:cstheme="minorHAnsi"/>
                <w:sz w:val="18"/>
              </w:rPr>
              <w:t xml:space="preserve">Kullanım amacı </w:t>
            </w:r>
            <w:r>
              <w:rPr>
                <w:rFonts w:asciiTheme="minorHAnsi" w:hAnsiTheme="minorHAnsi" w:cstheme="minorHAnsi"/>
                <w:sz w:val="18"/>
              </w:rPr>
              <w:t>atomic absorpsiyon</w:t>
            </w:r>
            <w:r w:rsidRPr="00484F82">
              <w:rPr>
                <w:rFonts w:asciiTheme="minorHAnsi" w:hAnsiTheme="minorHAnsi" w:cstheme="minorHAnsi"/>
                <w:sz w:val="18"/>
              </w:rPr>
              <w:t xml:space="preserve"> ciha</w:t>
            </w:r>
            <w:r>
              <w:rPr>
                <w:rFonts w:asciiTheme="minorHAnsi" w:hAnsiTheme="minorHAnsi" w:cstheme="minorHAnsi"/>
                <w:sz w:val="18"/>
              </w:rPr>
              <w:t>z</w:t>
            </w:r>
            <w:r w:rsidRPr="00484F82">
              <w:rPr>
                <w:rFonts w:asciiTheme="minorHAnsi" w:hAnsiTheme="minorHAnsi" w:cstheme="minorHAnsi"/>
                <w:sz w:val="18"/>
              </w:rPr>
              <w:t>ları için kurutulmuş hava üretmelidir.</w:t>
            </w:r>
          </w:p>
          <w:p w14:paraId="3DD74273"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 ile birlikte 1 adet asetilen tüpü ve </w:t>
            </w:r>
            <w:r>
              <w:rPr>
                <w:rFonts w:asciiTheme="minorHAnsi" w:hAnsiTheme="minorHAnsi" w:cstheme="minorHAnsi"/>
                <w:sz w:val="18"/>
              </w:rPr>
              <w:t xml:space="preserve">regülatörü verilecektir. </w:t>
            </w:r>
            <w:r w:rsidRPr="00484F82">
              <w:rPr>
                <w:rFonts w:asciiTheme="minorHAnsi" w:hAnsiTheme="minorHAnsi" w:cstheme="minorHAnsi"/>
                <w:sz w:val="18"/>
              </w:rPr>
              <w:t xml:space="preserve">Asetilen tüpünün </w:t>
            </w:r>
            <w:r>
              <w:rPr>
                <w:rFonts w:asciiTheme="minorHAnsi" w:hAnsiTheme="minorHAnsi" w:cstheme="minorHAnsi"/>
                <w:sz w:val="18"/>
              </w:rPr>
              <w:t xml:space="preserve">saflığı </w:t>
            </w:r>
            <w:r w:rsidRPr="00484F82">
              <w:rPr>
                <w:rFonts w:asciiTheme="minorHAnsi" w:hAnsiTheme="minorHAnsi" w:cstheme="minorHAnsi"/>
                <w:sz w:val="18"/>
              </w:rPr>
              <w:t>min. % 98</w:t>
            </w:r>
            <w:proofErr w:type="gramStart"/>
            <w:r w:rsidRPr="00484F82">
              <w:rPr>
                <w:rFonts w:asciiTheme="minorHAnsi" w:hAnsiTheme="minorHAnsi" w:cstheme="minorHAnsi"/>
                <w:sz w:val="18"/>
              </w:rPr>
              <w:t>,5</w:t>
            </w:r>
            <w:proofErr w:type="gramEnd"/>
            <w:r w:rsidRPr="00484F82">
              <w:rPr>
                <w:rFonts w:asciiTheme="minorHAnsi" w:hAnsiTheme="minorHAnsi" w:cstheme="minorHAnsi"/>
                <w:sz w:val="18"/>
              </w:rPr>
              <w:t xml:space="preserve"> kalitede olmalıdır.</w:t>
            </w:r>
          </w:p>
          <w:p w14:paraId="570D067B" w14:textId="795B29E1" w:rsidR="0058485D" w:rsidRPr="00484F8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Asetilen tüpü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50 Lt. Kapasiteli olmalıdır.</w:t>
            </w:r>
            <w:r w:rsidRPr="000C5B46">
              <w:rPr>
                <w:rFonts w:asciiTheme="minorHAnsi" w:hAnsiTheme="minorHAnsi" w:cstheme="minorHAnsi"/>
                <w:sz w:val="18"/>
              </w:rPr>
              <w:t xml:space="preserve"> </w:t>
            </w:r>
            <w:r w:rsidRPr="00484F82">
              <w:rPr>
                <w:rFonts w:asciiTheme="minorHAnsi" w:hAnsiTheme="minorHAnsi" w:cstheme="minorHAnsi"/>
                <w:sz w:val="18"/>
              </w:rPr>
              <w:t>Labaoratuvarda kullanılacak olup AA cihazlarına uygun akış sağlayacak asetilen regülatörü olmalıdır. Regülatör üzerinde CGA 300 veya CGA 500 fittingleri bulunmalıdır.</w:t>
            </w:r>
          </w:p>
          <w:p w14:paraId="6554B802" w14:textId="77777777" w:rsidR="0058485D" w:rsidRPr="00484F82" w:rsidRDefault="0058485D" w:rsidP="00484F82">
            <w:pPr>
              <w:spacing w:before="100" w:beforeAutospacing="1" w:after="100" w:afterAutospacing="1" w:line="360" w:lineRule="auto"/>
              <w:ind w:firstLine="0"/>
              <w:rPr>
                <w:rFonts w:asciiTheme="minorHAnsi" w:hAnsiTheme="minorHAnsi" w:cstheme="minorHAnsi"/>
                <w:sz w:val="18"/>
              </w:rPr>
            </w:pPr>
          </w:p>
        </w:tc>
      </w:tr>
      <w:tr w:rsidR="0058485D" w:rsidRPr="00C36C6F" w14:paraId="1FCB2F01" w14:textId="77777777" w:rsidTr="00484F82">
        <w:trPr>
          <w:cantSplit/>
          <w:trHeight w:val="13320"/>
        </w:trPr>
        <w:tc>
          <w:tcPr>
            <w:tcW w:w="730" w:type="dxa"/>
          </w:tcPr>
          <w:p w14:paraId="71F447EB" w14:textId="50E17239" w:rsidR="0058485D" w:rsidRDefault="0058485D" w:rsidP="0018049E">
            <w:pPr>
              <w:spacing w:before="0"/>
              <w:ind w:firstLine="0"/>
              <w:jc w:val="center"/>
              <w:rPr>
                <w:b/>
                <w:szCs w:val="24"/>
                <w:lang w:val="tr-TR"/>
              </w:rPr>
            </w:pPr>
            <w:r>
              <w:rPr>
                <w:b/>
                <w:szCs w:val="24"/>
                <w:lang w:val="tr-TR"/>
              </w:rPr>
              <w:lastRenderedPageBreak/>
              <w:t>Lot5</w:t>
            </w:r>
          </w:p>
        </w:tc>
        <w:tc>
          <w:tcPr>
            <w:tcW w:w="701" w:type="dxa"/>
          </w:tcPr>
          <w:p w14:paraId="4377EAAC" w14:textId="73E7C6AD" w:rsidR="0058485D" w:rsidRDefault="0058485D" w:rsidP="0018049E">
            <w:pPr>
              <w:spacing w:before="0"/>
              <w:ind w:firstLine="0"/>
              <w:jc w:val="center"/>
              <w:rPr>
                <w:b/>
                <w:szCs w:val="24"/>
                <w:lang w:val="tr-TR"/>
              </w:rPr>
            </w:pPr>
            <w:r>
              <w:rPr>
                <w:b/>
                <w:szCs w:val="24"/>
                <w:lang w:val="tr-TR"/>
              </w:rPr>
              <w:t>1</w:t>
            </w:r>
          </w:p>
        </w:tc>
        <w:tc>
          <w:tcPr>
            <w:tcW w:w="1961" w:type="dxa"/>
          </w:tcPr>
          <w:p w14:paraId="6A729C54" w14:textId="1DBDD01D" w:rsidR="0058485D" w:rsidRPr="00B86D3C" w:rsidRDefault="0058485D" w:rsidP="0069414E">
            <w:pPr>
              <w:spacing w:before="0"/>
              <w:ind w:firstLine="0"/>
              <w:jc w:val="left"/>
              <w:rPr>
                <w:b/>
                <w:szCs w:val="24"/>
                <w:lang w:val="tr-TR"/>
              </w:rPr>
            </w:pPr>
            <w:r w:rsidRPr="001E0473">
              <w:rPr>
                <w:b/>
                <w:szCs w:val="24"/>
                <w:lang w:val="tr-TR"/>
              </w:rPr>
              <w:t>Atomik Absorpsiyon Cihazı</w:t>
            </w:r>
          </w:p>
        </w:tc>
        <w:tc>
          <w:tcPr>
            <w:tcW w:w="841" w:type="dxa"/>
          </w:tcPr>
          <w:p w14:paraId="49E4262C" w14:textId="078ABC08" w:rsidR="0058485D" w:rsidRPr="000C5B46" w:rsidRDefault="0058485D" w:rsidP="00484F82">
            <w:pPr>
              <w:spacing w:before="100" w:beforeAutospacing="1" w:after="100" w:afterAutospacing="1" w:line="360" w:lineRule="auto"/>
              <w:ind w:firstLine="0"/>
              <w:rPr>
                <w:b/>
                <w:szCs w:val="24"/>
                <w:lang w:val="tr-TR"/>
              </w:rPr>
            </w:pPr>
            <w:r w:rsidRPr="000C5B46">
              <w:rPr>
                <w:b/>
                <w:szCs w:val="24"/>
                <w:lang w:val="tr-TR"/>
              </w:rPr>
              <w:t>1</w:t>
            </w:r>
            <w:r>
              <w:rPr>
                <w:b/>
                <w:szCs w:val="24"/>
                <w:lang w:val="tr-TR"/>
              </w:rPr>
              <w:t xml:space="preserve"> adet</w:t>
            </w:r>
          </w:p>
        </w:tc>
        <w:tc>
          <w:tcPr>
            <w:tcW w:w="4724" w:type="dxa"/>
          </w:tcPr>
          <w:p w14:paraId="18213476"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 xml:space="preserve">Cihaz ile birlikte, </w:t>
            </w:r>
            <w:r w:rsidRPr="00484F82">
              <w:rPr>
                <w:rFonts w:asciiTheme="minorHAnsi" w:hAnsiTheme="minorHAnsi" w:cstheme="minorHAnsi"/>
                <w:sz w:val="18"/>
              </w:rPr>
              <w:t xml:space="preserve">1 adet Multi element Ca, Mg, Zn elementlerini içeren Lumina Hallow Cathode Lambası </w:t>
            </w:r>
            <w:r>
              <w:rPr>
                <w:rFonts w:asciiTheme="minorHAnsi" w:hAnsiTheme="minorHAnsi" w:cstheme="minorHAnsi"/>
                <w:sz w:val="18"/>
              </w:rPr>
              <w:t>verilecektir.</w:t>
            </w:r>
          </w:p>
          <w:p w14:paraId="3BBAED14" w14:textId="0D24C623"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 xml:space="preserve">Cihaz ile birlikte, </w:t>
            </w:r>
            <w:r w:rsidRPr="00484F82">
              <w:rPr>
                <w:rFonts w:asciiTheme="minorHAnsi" w:hAnsiTheme="minorHAnsi" w:cstheme="minorHAnsi"/>
                <w:sz w:val="18"/>
              </w:rPr>
              <w:t>1 adet Multi element Na, K, elementlerini içeren Lumina Hallow Cathode Lambası verilmelidir.</w:t>
            </w:r>
          </w:p>
          <w:p w14:paraId="52588079" w14:textId="56D1D8C6"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 xml:space="preserve">Cihaz ile birlikte, </w:t>
            </w:r>
            <w:r w:rsidRPr="00484F82">
              <w:rPr>
                <w:rFonts w:asciiTheme="minorHAnsi" w:hAnsiTheme="minorHAnsi" w:cstheme="minorHAnsi"/>
                <w:sz w:val="18"/>
              </w:rPr>
              <w:t>1 adet Multi element Cu, Fe, Ni elementlerini içeren Lumina Hallow Cathode Lambası verilmelidir.</w:t>
            </w:r>
          </w:p>
          <w:p w14:paraId="12912267" w14:textId="4B75F64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 xml:space="preserve">Cihaz ile birlikte, </w:t>
            </w:r>
            <w:r w:rsidRPr="00484F82">
              <w:rPr>
                <w:rFonts w:asciiTheme="minorHAnsi" w:hAnsiTheme="minorHAnsi" w:cstheme="minorHAnsi"/>
                <w:sz w:val="18"/>
              </w:rPr>
              <w:t>1 adet Multi element Pb elementini içeren Lumina Hallow Cathode Lambası verilmelidir.</w:t>
            </w:r>
          </w:p>
          <w:p w14:paraId="0B8E2C7A" w14:textId="0775CD2D"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 xml:space="preserve">Cihaz ile birlikte, </w:t>
            </w:r>
            <w:r w:rsidRPr="00484F82">
              <w:rPr>
                <w:rFonts w:asciiTheme="minorHAnsi" w:hAnsiTheme="minorHAnsi" w:cstheme="minorHAnsi"/>
                <w:sz w:val="18"/>
              </w:rPr>
              <w:t>1 adet Multi element Cd elementini içeren Lumina Hallow Cathode Lambası verilmelidir.</w:t>
            </w:r>
          </w:p>
          <w:p w14:paraId="19E1326A" w14:textId="77777777" w:rsidR="0058485D" w:rsidRDefault="0058485D">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 xml:space="preserve">Cihaz ile birlikte, </w:t>
            </w:r>
            <w:r w:rsidRPr="00484F82">
              <w:rPr>
                <w:rFonts w:asciiTheme="minorHAnsi" w:hAnsiTheme="minorHAnsi" w:cstheme="minorHAnsi"/>
                <w:sz w:val="18"/>
              </w:rPr>
              <w:t>1 adet Multi element Cr elementlerini içeren Lumina Hallow Cathode Lambası verilmelidir.</w:t>
            </w:r>
          </w:p>
          <w:p w14:paraId="33451102" w14:textId="77777777" w:rsidR="0058485D" w:rsidRDefault="0058485D">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ile birlikte, 1</w:t>
            </w:r>
            <w:r>
              <w:rPr>
                <w:rFonts w:asciiTheme="minorHAnsi" w:hAnsiTheme="minorHAnsi" w:cstheme="minorHAnsi"/>
                <w:sz w:val="18"/>
              </w:rPr>
              <w:t>1</w:t>
            </w:r>
            <w:r w:rsidRPr="00484F82">
              <w:rPr>
                <w:rFonts w:asciiTheme="minorHAnsi" w:hAnsiTheme="minorHAnsi" w:cstheme="minorHAnsi"/>
                <w:sz w:val="18"/>
              </w:rPr>
              <w:t xml:space="preserve"> adet Ca, Mg, Zn, Na, K,</w:t>
            </w:r>
            <w:r>
              <w:rPr>
                <w:rFonts w:asciiTheme="minorHAnsi" w:hAnsiTheme="minorHAnsi" w:cstheme="minorHAnsi"/>
                <w:sz w:val="18"/>
              </w:rPr>
              <w:t xml:space="preserve"> Cu, Fe, Ni, Pb, Cd ve Cr </w:t>
            </w:r>
            <w:r w:rsidRPr="00484F82">
              <w:rPr>
                <w:rFonts w:asciiTheme="minorHAnsi" w:hAnsiTheme="minorHAnsi" w:cstheme="minorHAnsi"/>
                <w:sz w:val="18"/>
              </w:rPr>
              <w:t xml:space="preserve">tekli elementlerini </w:t>
            </w:r>
            <w:r w:rsidRPr="006D5A3C">
              <w:rPr>
                <w:rFonts w:asciiTheme="minorHAnsi" w:hAnsiTheme="minorHAnsi" w:cstheme="minorHAnsi"/>
                <w:sz w:val="18"/>
              </w:rPr>
              <w:t>içeren kalibrasyon çözeltileri verilecektir. Kalibrasyon çözeltileri konsantrasyonu 1000 ppm olmalıdır. Çözeltiler, sertifikaları ile birlikte verilecektir. Solüsyon volümleri min. 125 ml olmalıdır</w:t>
            </w:r>
            <w:r w:rsidRPr="00484F82">
              <w:rPr>
                <w:rFonts w:asciiTheme="minorHAnsi" w:hAnsiTheme="minorHAnsi" w:cstheme="minorHAnsi"/>
                <w:sz w:val="18"/>
              </w:rPr>
              <w:t xml:space="preserve">. </w:t>
            </w:r>
            <w:r w:rsidRPr="006D5A3C">
              <w:rPr>
                <w:rFonts w:asciiTheme="minorHAnsi" w:hAnsiTheme="minorHAnsi" w:cstheme="minorHAnsi"/>
                <w:sz w:val="18"/>
              </w:rPr>
              <w:t>Standar</w:t>
            </w:r>
            <w:r w:rsidRPr="00484F82">
              <w:rPr>
                <w:rFonts w:asciiTheme="minorHAnsi" w:hAnsiTheme="minorHAnsi" w:cstheme="minorHAnsi"/>
                <w:sz w:val="18"/>
              </w:rPr>
              <w:t>t</w:t>
            </w:r>
            <w:r w:rsidRPr="006D5A3C">
              <w:rPr>
                <w:rFonts w:asciiTheme="minorHAnsi" w:hAnsiTheme="minorHAnsi" w:cstheme="minorHAnsi"/>
                <w:sz w:val="18"/>
              </w:rPr>
              <w:t>lar 2% HNO3 içersinde hazırlanmış olmalıdır.</w:t>
            </w:r>
            <w:r w:rsidRPr="00484F82">
              <w:rPr>
                <w:rFonts w:asciiTheme="minorHAnsi" w:hAnsiTheme="minorHAnsi" w:cstheme="minorHAnsi"/>
                <w:sz w:val="18"/>
              </w:rPr>
              <w:t xml:space="preserve"> Ömürleri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1 sene olmalıdır.</w:t>
            </w:r>
          </w:p>
          <w:p w14:paraId="6DF18F90"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 xml:space="preserve">Cihaz ile birlikte, </w:t>
            </w:r>
            <w:r w:rsidRPr="00621661">
              <w:rPr>
                <w:rFonts w:asciiTheme="minorHAnsi" w:hAnsiTheme="minorHAnsi" w:cstheme="minorHAnsi"/>
                <w:sz w:val="18"/>
              </w:rPr>
              <w:t xml:space="preserve">1 adet baca ve davlumbaz sistemi </w:t>
            </w:r>
            <w:r>
              <w:rPr>
                <w:rFonts w:asciiTheme="minorHAnsi" w:hAnsiTheme="minorHAnsi" w:cstheme="minorHAnsi"/>
                <w:sz w:val="18"/>
              </w:rPr>
              <w:t xml:space="preserve">verilecektir. </w:t>
            </w:r>
            <w:r w:rsidRPr="00484F82">
              <w:rPr>
                <w:rFonts w:asciiTheme="minorHAnsi" w:hAnsiTheme="minorHAnsi" w:cstheme="minorHAnsi"/>
                <w:sz w:val="18"/>
              </w:rPr>
              <w:t>Laboratuvada kullanılacak olup çıkan zehirli gazları dışarı atmak için kullanılacaktır.</w:t>
            </w:r>
            <w:r>
              <w:rPr>
                <w:rFonts w:asciiTheme="minorHAnsi" w:hAnsiTheme="minorHAnsi" w:cstheme="minorHAnsi"/>
                <w:sz w:val="18"/>
              </w:rPr>
              <w:t xml:space="preserve"> Ekipmanın m</w:t>
            </w:r>
            <w:r w:rsidRPr="00484F82">
              <w:rPr>
                <w:rFonts w:asciiTheme="minorHAnsi" w:hAnsiTheme="minorHAnsi" w:cstheme="minorHAnsi"/>
                <w:sz w:val="18"/>
              </w:rPr>
              <w:t xml:space="preserve">inumum 400Lt/ dak çekiş yapacak emiş motoru bulunmalıdır. Davlunbaz ve bağlantı sistemleri birlikte verilecek olup, tüm bağlantı elemanları birlikte firma tarafından kurulmalıdır. </w:t>
            </w:r>
          </w:p>
          <w:p w14:paraId="7A18E28D" w14:textId="18575FC5" w:rsidR="0058485D" w:rsidRPr="00484F8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 laboratuvarımıza kurulup çalıştırılarak teslim edilecek ve kullanıcı personel eğitilecektir. Ayrıca eğitim </w:t>
            </w:r>
            <w:proofErr w:type="gramStart"/>
            <w:r w:rsidRPr="00484F82">
              <w:rPr>
                <w:rFonts w:asciiTheme="minorHAnsi" w:hAnsiTheme="minorHAnsi" w:cstheme="minorHAnsi"/>
                <w:sz w:val="18"/>
              </w:rPr>
              <w:t>alan</w:t>
            </w:r>
            <w:proofErr w:type="gramEnd"/>
            <w:r w:rsidRPr="00484F82">
              <w:rPr>
                <w:rFonts w:asciiTheme="minorHAnsi" w:hAnsiTheme="minorHAnsi" w:cstheme="minorHAnsi"/>
                <w:sz w:val="18"/>
              </w:rPr>
              <w:t xml:space="preserve"> kullanıcılara eğitim sertifikaları birlikte verilecektir. Eğitim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3 gün olacaktır. Cihaz eğitimi “temel sistem bilgisi”, “yazılım ve pratik kullanım yöntemi” ve “temel AAS aplikasyonlarını ve ileri düzey eğitim” olmak üzere 3 farklı  eğitim verilecektir.</w:t>
            </w:r>
          </w:p>
          <w:p w14:paraId="50992FCA" w14:textId="6658E5A9" w:rsidR="0058485D" w:rsidRPr="008F3671" w:rsidRDefault="0058485D" w:rsidP="008F3671">
            <w:pPr>
              <w:spacing w:before="100" w:beforeAutospacing="1" w:after="100" w:afterAutospacing="1" w:line="360" w:lineRule="auto"/>
              <w:rPr>
                <w:rFonts w:asciiTheme="minorHAnsi" w:hAnsiTheme="minorHAnsi" w:cstheme="minorHAnsi"/>
                <w:sz w:val="18"/>
              </w:rPr>
            </w:pPr>
          </w:p>
        </w:tc>
      </w:tr>
      <w:tr w:rsidR="0058485D" w:rsidRPr="00C36C6F" w14:paraId="28C57B4F" w14:textId="77777777" w:rsidTr="00484F82">
        <w:trPr>
          <w:cantSplit/>
          <w:trHeight w:val="13178"/>
        </w:trPr>
        <w:tc>
          <w:tcPr>
            <w:tcW w:w="730" w:type="dxa"/>
          </w:tcPr>
          <w:p w14:paraId="7CC5BD5E" w14:textId="6FB353E1" w:rsidR="0058485D" w:rsidRDefault="0058485D" w:rsidP="0018049E">
            <w:pPr>
              <w:spacing w:before="0"/>
              <w:ind w:firstLine="0"/>
              <w:jc w:val="center"/>
              <w:rPr>
                <w:b/>
                <w:szCs w:val="24"/>
                <w:lang w:val="tr-TR"/>
              </w:rPr>
            </w:pPr>
            <w:r>
              <w:rPr>
                <w:b/>
                <w:szCs w:val="24"/>
                <w:lang w:val="tr-TR"/>
              </w:rPr>
              <w:lastRenderedPageBreak/>
              <w:t>Lot6</w:t>
            </w:r>
          </w:p>
        </w:tc>
        <w:tc>
          <w:tcPr>
            <w:tcW w:w="701" w:type="dxa"/>
          </w:tcPr>
          <w:p w14:paraId="48FEC366" w14:textId="02ECF05B" w:rsidR="0058485D" w:rsidRDefault="0058485D" w:rsidP="0018049E">
            <w:pPr>
              <w:spacing w:before="0"/>
              <w:ind w:firstLine="0"/>
              <w:jc w:val="center"/>
              <w:rPr>
                <w:b/>
                <w:szCs w:val="24"/>
                <w:lang w:val="tr-TR"/>
              </w:rPr>
            </w:pPr>
            <w:r>
              <w:rPr>
                <w:b/>
                <w:szCs w:val="24"/>
                <w:lang w:val="tr-TR"/>
              </w:rPr>
              <w:t>1</w:t>
            </w:r>
          </w:p>
        </w:tc>
        <w:tc>
          <w:tcPr>
            <w:tcW w:w="1961" w:type="dxa"/>
          </w:tcPr>
          <w:p w14:paraId="709AEA75" w14:textId="56CD7214" w:rsidR="0058485D" w:rsidRPr="00B86D3C" w:rsidRDefault="0058485D" w:rsidP="0069414E">
            <w:pPr>
              <w:spacing w:before="0"/>
              <w:ind w:firstLine="0"/>
              <w:jc w:val="left"/>
              <w:rPr>
                <w:b/>
                <w:szCs w:val="24"/>
                <w:lang w:val="tr-TR"/>
              </w:rPr>
            </w:pPr>
            <w:r w:rsidRPr="00B86D3C">
              <w:rPr>
                <w:b/>
                <w:szCs w:val="24"/>
                <w:lang w:val="tr-TR"/>
              </w:rPr>
              <w:t>Taşlama ve Parlatma Cihazı</w:t>
            </w:r>
          </w:p>
        </w:tc>
        <w:tc>
          <w:tcPr>
            <w:tcW w:w="841" w:type="dxa"/>
          </w:tcPr>
          <w:p w14:paraId="02217282" w14:textId="705C3706" w:rsidR="0058485D" w:rsidRPr="00F53C4A" w:rsidRDefault="0058485D" w:rsidP="00484F82">
            <w:pPr>
              <w:spacing w:before="0"/>
              <w:ind w:firstLine="0"/>
              <w:jc w:val="center"/>
              <w:rPr>
                <w:b/>
                <w:szCs w:val="24"/>
                <w:lang w:val="tr-TR"/>
              </w:rPr>
            </w:pPr>
            <w:r w:rsidRPr="00F53C4A">
              <w:rPr>
                <w:b/>
                <w:szCs w:val="24"/>
                <w:lang w:val="tr-TR"/>
              </w:rPr>
              <w:t>1</w:t>
            </w:r>
            <w:r>
              <w:rPr>
                <w:b/>
                <w:szCs w:val="24"/>
                <w:lang w:val="tr-TR"/>
              </w:rPr>
              <w:t xml:space="preserve"> adet</w:t>
            </w:r>
          </w:p>
        </w:tc>
        <w:tc>
          <w:tcPr>
            <w:tcW w:w="4724" w:type="dxa"/>
          </w:tcPr>
          <w:p w14:paraId="7F946352"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masa üstü tipte tezgâh üzerine konabilecek yapıda olacaktır.</w:t>
            </w:r>
          </w:p>
          <w:p w14:paraId="40CEF111"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gövdesi korozyona karşı dayanıklı, yüksek darbe dayanımı olan ve yüksek elektriksel yalıtım özelliğine sahip malzemeden oluşacaktır.</w:t>
            </w:r>
          </w:p>
          <w:p w14:paraId="27EC9E67"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sarsıntısız, darbesiz, balanssız çalışacak ve çalışma esnasında çevreye su ve kullanılan sarf malzemelerini sıçratmayacak şekilde dizayn edilecektir.</w:t>
            </w:r>
          </w:p>
          <w:p w14:paraId="1FFDAC7A"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Su haznesinde talaş birikimini önlemek için su püskürtme nozülü olacaktır.</w:t>
            </w:r>
          </w:p>
          <w:p w14:paraId="61EEDB78"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 tek diskli, devir hızı 50 </w:t>
            </w:r>
            <w:proofErr w:type="gramStart"/>
            <w:r w:rsidRPr="00484F82">
              <w:rPr>
                <w:rFonts w:asciiTheme="minorHAnsi" w:hAnsiTheme="minorHAnsi" w:cstheme="minorHAnsi"/>
                <w:sz w:val="18"/>
              </w:rPr>
              <w:t>ila</w:t>
            </w:r>
            <w:proofErr w:type="gramEnd"/>
            <w:r w:rsidRPr="00484F82">
              <w:rPr>
                <w:rFonts w:asciiTheme="minorHAnsi" w:hAnsiTheme="minorHAnsi" w:cstheme="minorHAnsi"/>
                <w:sz w:val="18"/>
              </w:rPr>
              <w:t xml:space="preserve"> 600 rpm arası ± 1 rpm hassasiyetinde ayarlanabilir olacaktır. </w:t>
            </w:r>
          </w:p>
          <w:p w14:paraId="5D817CA4"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üzerinde cihazlarının disk hızı, işlem süresi, soğutma suyu ve başlatma/durdurma fonksiyonlarının kullanımını ve kontrolünü sağlayan kontrol ünitesi bulunmalıdır.</w:t>
            </w:r>
          </w:p>
          <w:p w14:paraId="1B419D9F"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Disk dönüş yönü seçilebilir olacaktır.</w:t>
            </w:r>
          </w:p>
          <w:p w14:paraId="00902A5B"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Cihazın ön panelinde acil durdurma butonu bulunmalıdır.</w:t>
            </w:r>
          </w:p>
          <w:p w14:paraId="79CBDEFB"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Zaman parametresi programlanabilir olmalıdır.</w:t>
            </w:r>
          </w:p>
          <w:p w14:paraId="0413C8A6"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Cihazın disk çapı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300 mm olmalıdır.</w:t>
            </w:r>
          </w:p>
          <w:p w14:paraId="49B1B951"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Cihazın haznesi tak çıkar hareketli su sistemi ile kolay temizlenebilmelidir.</w:t>
            </w:r>
          </w:p>
          <w:p w14:paraId="41F08680"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Cihazın motor gücü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1 HP olmalıdır.</w:t>
            </w:r>
          </w:p>
          <w:p w14:paraId="1E81D0B6"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 otomatik ya da </w:t>
            </w:r>
            <w:proofErr w:type="gramStart"/>
            <w:r w:rsidRPr="00484F82">
              <w:rPr>
                <w:rFonts w:asciiTheme="minorHAnsi" w:hAnsiTheme="minorHAnsi" w:cstheme="minorHAnsi"/>
                <w:sz w:val="18"/>
              </w:rPr>
              <w:t>manuel</w:t>
            </w:r>
            <w:proofErr w:type="gramEnd"/>
            <w:r w:rsidRPr="00484F82">
              <w:rPr>
                <w:rFonts w:asciiTheme="minorHAnsi" w:hAnsiTheme="minorHAnsi" w:cstheme="minorHAnsi"/>
                <w:sz w:val="18"/>
              </w:rPr>
              <w:t xml:space="preserve"> olarak seçim yapılabilen su devreye alma sistemine sahip olmalıdır. </w:t>
            </w:r>
          </w:p>
          <w:p w14:paraId="06786772"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Cihazda su tasarruf özelliği bulunmalıdır. Su açık unutulduğunda 2-4 dk içerisinde su otomatik olarak kapanmalıdır.</w:t>
            </w:r>
          </w:p>
          <w:p w14:paraId="50796567"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Cihazın motoru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1 HP güce sahip olacak ve 220V 50 Hz tek faz olacaktır. </w:t>
            </w:r>
          </w:p>
          <w:p w14:paraId="5C8D2E35"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Motorun aşırı hız koruma rölesi olacaktır.</w:t>
            </w:r>
          </w:p>
          <w:p w14:paraId="58329D32" w14:textId="2F329254" w:rsidR="0058485D" w:rsidRPr="00484F8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 ile birlikte </w:t>
            </w:r>
            <w:r w:rsidRPr="00F53C4A">
              <w:rPr>
                <w:rFonts w:asciiTheme="minorHAnsi" w:hAnsiTheme="minorHAnsi" w:cstheme="minorHAnsi"/>
                <w:sz w:val="18"/>
              </w:rPr>
              <w:t>sıralı</w:t>
            </w:r>
            <w:r w:rsidRPr="00484F82">
              <w:rPr>
                <w:rFonts w:asciiTheme="minorHAnsi" w:hAnsiTheme="minorHAnsi" w:cstheme="minorHAnsi"/>
                <w:sz w:val="18"/>
              </w:rPr>
              <w:t xml:space="preserve"> belirtilen aksesuarlarda verilecektir</w:t>
            </w:r>
            <w:r w:rsidRPr="00F53C4A">
              <w:rPr>
                <w:rFonts w:asciiTheme="minorHAnsi" w:hAnsiTheme="minorHAnsi" w:cstheme="minorHAnsi"/>
                <w:sz w:val="18"/>
              </w:rPr>
              <w:t>: Bir adet Ø 300 mm PVC disk, Bir adet Ø 300 mm özel su tutma ringi, Bir adet Ø 300 mm zımpara ringi, Bir adet kapak</w:t>
            </w:r>
            <w:r w:rsidRPr="00484F82">
              <w:rPr>
                <w:rFonts w:asciiTheme="minorHAnsi" w:hAnsiTheme="minorHAnsi" w:cstheme="minorHAnsi"/>
                <w:sz w:val="18"/>
              </w:rPr>
              <w:t>, Su ayar valfi, su giriş ve çıkış bağlantı hortumları ile birlikte komple  verilecektir.</w:t>
            </w:r>
          </w:p>
        </w:tc>
      </w:tr>
      <w:tr w:rsidR="0058485D" w:rsidRPr="00C36C6F" w14:paraId="2B0B52CB" w14:textId="77777777" w:rsidTr="00484F82">
        <w:trPr>
          <w:cantSplit/>
          <w:trHeight w:val="13178"/>
        </w:trPr>
        <w:tc>
          <w:tcPr>
            <w:tcW w:w="730" w:type="dxa"/>
          </w:tcPr>
          <w:p w14:paraId="16C1C71E" w14:textId="31AB2C37" w:rsidR="0058485D" w:rsidRDefault="0058485D" w:rsidP="0018049E">
            <w:pPr>
              <w:spacing w:before="0"/>
              <w:ind w:firstLine="0"/>
              <w:jc w:val="center"/>
              <w:rPr>
                <w:b/>
                <w:szCs w:val="24"/>
                <w:lang w:val="tr-TR"/>
              </w:rPr>
            </w:pPr>
            <w:r>
              <w:rPr>
                <w:b/>
                <w:szCs w:val="24"/>
                <w:lang w:val="tr-TR"/>
              </w:rPr>
              <w:lastRenderedPageBreak/>
              <w:t>Lot6</w:t>
            </w:r>
          </w:p>
        </w:tc>
        <w:tc>
          <w:tcPr>
            <w:tcW w:w="701" w:type="dxa"/>
          </w:tcPr>
          <w:p w14:paraId="230088B1" w14:textId="0ECC0A02" w:rsidR="0058485D" w:rsidRDefault="0058485D" w:rsidP="0018049E">
            <w:pPr>
              <w:spacing w:before="0"/>
              <w:ind w:firstLine="0"/>
              <w:jc w:val="center"/>
              <w:rPr>
                <w:b/>
                <w:szCs w:val="24"/>
                <w:lang w:val="tr-TR"/>
              </w:rPr>
            </w:pPr>
            <w:r>
              <w:rPr>
                <w:b/>
                <w:szCs w:val="24"/>
                <w:lang w:val="tr-TR"/>
              </w:rPr>
              <w:t>1</w:t>
            </w:r>
          </w:p>
        </w:tc>
        <w:tc>
          <w:tcPr>
            <w:tcW w:w="1961" w:type="dxa"/>
          </w:tcPr>
          <w:p w14:paraId="6688AA04" w14:textId="44A8A1E7" w:rsidR="0058485D" w:rsidRPr="00B86D3C" w:rsidRDefault="0058485D" w:rsidP="0069414E">
            <w:pPr>
              <w:spacing w:before="0"/>
              <w:ind w:firstLine="0"/>
              <w:jc w:val="left"/>
              <w:rPr>
                <w:b/>
                <w:szCs w:val="24"/>
                <w:lang w:val="tr-TR"/>
              </w:rPr>
            </w:pPr>
            <w:r w:rsidRPr="00B86D3C">
              <w:rPr>
                <w:b/>
                <w:szCs w:val="24"/>
                <w:lang w:val="tr-TR"/>
              </w:rPr>
              <w:t>Taşlama ve Parlatma Cihazı</w:t>
            </w:r>
          </w:p>
        </w:tc>
        <w:tc>
          <w:tcPr>
            <w:tcW w:w="841" w:type="dxa"/>
          </w:tcPr>
          <w:p w14:paraId="23EF52BE" w14:textId="1CB7E342" w:rsidR="0058485D" w:rsidRPr="00484F82" w:rsidRDefault="0058485D" w:rsidP="00484F82">
            <w:pPr>
              <w:spacing w:before="100" w:beforeAutospacing="1" w:after="100" w:afterAutospacing="1" w:line="360" w:lineRule="auto"/>
              <w:ind w:firstLine="0"/>
              <w:rPr>
                <w:rFonts w:asciiTheme="minorHAnsi" w:hAnsiTheme="minorHAnsi" w:cstheme="minorHAnsi"/>
                <w:sz w:val="18"/>
              </w:rPr>
            </w:pPr>
            <w:r w:rsidRPr="00484F82">
              <w:rPr>
                <w:b/>
                <w:szCs w:val="24"/>
                <w:lang w:val="tr-TR"/>
              </w:rPr>
              <w:t>1</w:t>
            </w:r>
            <w:r>
              <w:rPr>
                <w:b/>
                <w:szCs w:val="24"/>
                <w:lang w:val="tr-TR"/>
              </w:rPr>
              <w:t xml:space="preserve"> adet</w:t>
            </w:r>
          </w:p>
        </w:tc>
        <w:tc>
          <w:tcPr>
            <w:tcW w:w="4724" w:type="dxa"/>
          </w:tcPr>
          <w:p w14:paraId="3867DB47"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Cihazla birlikte aşağıda</w:t>
            </w:r>
            <w:r>
              <w:rPr>
                <w:rFonts w:asciiTheme="minorHAnsi" w:hAnsiTheme="minorHAnsi" w:cstheme="minorHAnsi"/>
                <w:sz w:val="18"/>
              </w:rPr>
              <w:t>ki sarf malzemeler verilecektir:</w:t>
            </w:r>
          </w:p>
          <w:p w14:paraId="3B79D09D" w14:textId="77777777" w:rsidR="0058485D" w:rsidRPr="00797C0E" w:rsidRDefault="0058485D" w:rsidP="008F3671">
            <w:pPr>
              <w:pStyle w:val="ListeParagraf"/>
              <w:numPr>
                <w:ilvl w:val="0"/>
                <w:numId w:val="5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 xml:space="preserve">1 paket 10 farklı gritte 100 adet Ø 300 mm zımpara     </w:t>
            </w:r>
          </w:p>
          <w:p w14:paraId="4B44D96C" w14:textId="77777777" w:rsidR="0058485D" w:rsidRPr="00797C0E" w:rsidRDefault="0058485D" w:rsidP="008F3671">
            <w:pPr>
              <w:pStyle w:val="ListeParagraf"/>
              <w:numPr>
                <w:ilvl w:val="0"/>
                <w:numId w:val="5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 xml:space="preserve">5 adet Ø 300 mm, 6 ve 1 mikron parlatma çuhası </w:t>
            </w:r>
          </w:p>
          <w:p w14:paraId="2B55DB87" w14:textId="77777777" w:rsidR="0058485D" w:rsidRPr="00797C0E" w:rsidRDefault="0058485D" w:rsidP="008F3671">
            <w:pPr>
              <w:pStyle w:val="ListeParagraf"/>
              <w:numPr>
                <w:ilvl w:val="0"/>
                <w:numId w:val="5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 xml:space="preserve">1 adet elmas zımpara diski, 18 mikron </w:t>
            </w:r>
          </w:p>
          <w:p w14:paraId="17D394F9" w14:textId="77777777" w:rsidR="0058485D" w:rsidRPr="00797C0E" w:rsidRDefault="0058485D" w:rsidP="008F3671">
            <w:pPr>
              <w:pStyle w:val="ListeParagraf"/>
              <w:numPr>
                <w:ilvl w:val="0"/>
                <w:numId w:val="5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1 adet elmas zımpara diski, 6 mikron</w:t>
            </w:r>
          </w:p>
          <w:p w14:paraId="2B06E083" w14:textId="77777777" w:rsidR="0058485D" w:rsidRPr="00797C0E" w:rsidRDefault="0058485D" w:rsidP="008F3671">
            <w:pPr>
              <w:pStyle w:val="ListeParagraf"/>
              <w:numPr>
                <w:ilvl w:val="0"/>
                <w:numId w:val="5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 xml:space="preserve">1 paket 3 mikronluk sert parlatma çuhası </w:t>
            </w:r>
          </w:p>
          <w:p w14:paraId="41DFC314" w14:textId="77777777" w:rsidR="0058485D" w:rsidRPr="00797C0E" w:rsidRDefault="0058485D" w:rsidP="008F3671">
            <w:pPr>
              <w:pStyle w:val="ListeParagraf"/>
              <w:numPr>
                <w:ilvl w:val="0"/>
                <w:numId w:val="5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 xml:space="preserve">1 paket 10 adet petrografi uygulamaları için petrografiye uygun parlatma çuhası </w:t>
            </w:r>
          </w:p>
          <w:p w14:paraId="404BA6AA" w14:textId="77777777" w:rsidR="0058485D" w:rsidRPr="00797C0E" w:rsidRDefault="0058485D" w:rsidP="008F3671">
            <w:pPr>
              <w:pStyle w:val="ListeParagraf"/>
              <w:numPr>
                <w:ilvl w:val="0"/>
                <w:numId w:val="5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1 kutu 250 ml 3 mikron poli elmas solüsyon</w:t>
            </w:r>
          </w:p>
          <w:p w14:paraId="31459DC7" w14:textId="77777777" w:rsidR="0058485D" w:rsidRPr="00797C0E" w:rsidRDefault="0058485D" w:rsidP="008F3671">
            <w:pPr>
              <w:pStyle w:val="ListeParagraf"/>
              <w:numPr>
                <w:ilvl w:val="0"/>
                <w:numId w:val="5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1 kutu 250 ml 0,25 mikron poli elmas solüsyon</w:t>
            </w:r>
          </w:p>
          <w:p w14:paraId="56C2A2D9" w14:textId="77777777" w:rsidR="0058485D" w:rsidRPr="00797C0E" w:rsidRDefault="0058485D" w:rsidP="008F3671">
            <w:pPr>
              <w:pStyle w:val="ListeParagraf"/>
              <w:numPr>
                <w:ilvl w:val="0"/>
                <w:numId w:val="5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1 paket 27 x 46 x 1</w:t>
            </w:r>
            <w:proofErr w:type="gramStart"/>
            <w:r w:rsidRPr="00797C0E">
              <w:rPr>
                <w:rFonts w:asciiTheme="minorHAnsi" w:hAnsiTheme="minorHAnsi" w:cstheme="minorHAnsi"/>
                <w:sz w:val="18"/>
              </w:rPr>
              <w:t>,27</w:t>
            </w:r>
            <w:proofErr w:type="gramEnd"/>
            <w:r w:rsidRPr="00797C0E">
              <w:rPr>
                <w:rFonts w:asciiTheme="minorHAnsi" w:hAnsiTheme="minorHAnsi" w:cstheme="minorHAnsi"/>
                <w:sz w:val="18"/>
              </w:rPr>
              <w:t xml:space="preserve"> mm ölçülerinde 144 adet petrografi lamı verilecektir. 100 adet cam slayt için saklama kutusu verilecek,</w:t>
            </w:r>
          </w:p>
          <w:p w14:paraId="03EE4A95" w14:textId="77777777" w:rsidR="0058485D" w:rsidRPr="00797C0E" w:rsidRDefault="0058485D" w:rsidP="008F3671">
            <w:pPr>
              <w:pStyle w:val="ListeParagraf"/>
              <w:numPr>
                <w:ilvl w:val="0"/>
                <w:numId w:val="5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 xml:space="preserve">Boron karbit numune tutucu ince kesit numunelerin leplemesi için, 50 mm. </w:t>
            </w:r>
          </w:p>
          <w:p w14:paraId="67AFF13F" w14:textId="77777777" w:rsidR="0058485D" w:rsidRPr="00797C0E" w:rsidRDefault="0058485D" w:rsidP="008F3671">
            <w:pPr>
              <w:pStyle w:val="ListeParagraf"/>
              <w:numPr>
                <w:ilvl w:val="0"/>
                <w:numId w:val="5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Numune tutucu ince kesit numunelerin parlatılması için, 50 mm.</w:t>
            </w:r>
          </w:p>
          <w:p w14:paraId="7E0DF65A"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Cihazda tek tuşla işlem sonrası diski yıkama ve kurutma özelliği bulunmalıdır.</w:t>
            </w:r>
          </w:p>
          <w:p w14:paraId="4BD639C1"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numune hazırlama işlemi bittiğinde sesli bir sinyal ile operatörü uyaracaktır.</w:t>
            </w:r>
          </w:p>
          <w:p w14:paraId="11203960"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Cihazı üreten firma ISO 9001 Kalite Güvence Belgesi ve CE Belgesi’ne sahip olacaktır.</w:t>
            </w:r>
          </w:p>
          <w:p w14:paraId="7A9CDAF8"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Cihazın teslim edilmesi, işletmeye alınması, işletme ve bakım eğitimlerinin verilmesi yüklenici firmaya ait olacaktır.</w:t>
            </w:r>
          </w:p>
          <w:p w14:paraId="1A64BAC5" w14:textId="6E894511" w:rsidR="0058485D" w:rsidRPr="00484F8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ile ilgili iki adet işletme kullanım kitapçığı Türkçe olarak verilecektir. Firmalar, teklif ettikleri cihazın özellikleri hususunda orijinal katalogları üzerinde "Teknik Şartnameye Madde Madde" cevap vereceklerdir, verdikleri cevaplar orijinal katalogları üzerinde görünmeyen firmaların verdikleri teklifler değerlendirmeye alınmayacaktır.</w:t>
            </w:r>
          </w:p>
          <w:p w14:paraId="2F45FD18" w14:textId="4416C3F1" w:rsidR="0058485D" w:rsidRPr="00484F82" w:rsidRDefault="0058485D" w:rsidP="00484F82">
            <w:pPr>
              <w:pStyle w:val="ListeParagraf"/>
              <w:spacing w:before="100" w:beforeAutospacing="1" w:after="100" w:afterAutospacing="1" w:line="360" w:lineRule="auto"/>
              <w:ind w:left="479" w:firstLine="0"/>
              <w:contextualSpacing w:val="0"/>
              <w:rPr>
                <w:rFonts w:asciiTheme="minorHAnsi" w:hAnsiTheme="minorHAnsi" w:cstheme="minorHAnsi"/>
                <w:sz w:val="18"/>
              </w:rPr>
            </w:pPr>
          </w:p>
        </w:tc>
      </w:tr>
      <w:tr w:rsidR="0058485D" w:rsidRPr="00C36C6F" w14:paraId="67A412D5" w14:textId="77777777" w:rsidTr="00484F82">
        <w:trPr>
          <w:cantSplit/>
          <w:trHeight w:val="4815"/>
        </w:trPr>
        <w:tc>
          <w:tcPr>
            <w:tcW w:w="730" w:type="dxa"/>
          </w:tcPr>
          <w:p w14:paraId="599D360F" w14:textId="35686A1E" w:rsidR="0058485D" w:rsidRDefault="0058485D" w:rsidP="0018049E">
            <w:pPr>
              <w:spacing w:before="0"/>
              <w:ind w:firstLine="0"/>
              <w:jc w:val="center"/>
              <w:rPr>
                <w:b/>
                <w:szCs w:val="24"/>
                <w:lang w:val="tr-TR"/>
              </w:rPr>
            </w:pPr>
            <w:r>
              <w:rPr>
                <w:b/>
                <w:szCs w:val="24"/>
                <w:lang w:val="tr-TR"/>
              </w:rPr>
              <w:lastRenderedPageBreak/>
              <w:t>Lot6</w:t>
            </w:r>
          </w:p>
        </w:tc>
        <w:tc>
          <w:tcPr>
            <w:tcW w:w="701" w:type="dxa"/>
          </w:tcPr>
          <w:p w14:paraId="7F2FD09C" w14:textId="01BBC89C" w:rsidR="0058485D" w:rsidRDefault="0058485D" w:rsidP="0018049E">
            <w:pPr>
              <w:spacing w:before="0"/>
              <w:ind w:firstLine="0"/>
              <w:jc w:val="center"/>
              <w:rPr>
                <w:b/>
                <w:szCs w:val="24"/>
                <w:lang w:val="tr-TR"/>
              </w:rPr>
            </w:pPr>
            <w:r>
              <w:rPr>
                <w:b/>
                <w:szCs w:val="24"/>
                <w:lang w:val="tr-TR"/>
              </w:rPr>
              <w:t>1</w:t>
            </w:r>
          </w:p>
        </w:tc>
        <w:tc>
          <w:tcPr>
            <w:tcW w:w="1961" w:type="dxa"/>
          </w:tcPr>
          <w:p w14:paraId="6862F7D7" w14:textId="1C0BB5A2" w:rsidR="0058485D" w:rsidRPr="00B86D3C" w:rsidRDefault="0058485D" w:rsidP="0069414E">
            <w:pPr>
              <w:spacing w:before="0"/>
              <w:ind w:firstLine="0"/>
              <w:jc w:val="left"/>
              <w:rPr>
                <w:b/>
                <w:szCs w:val="24"/>
                <w:lang w:val="tr-TR"/>
              </w:rPr>
            </w:pPr>
            <w:r w:rsidRPr="00B86D3C">
              <w:rPr>
                <w:b/>
                <w:szCs w:val="24"/>
                <w:lang w:val="tr-TR"/>
              </w:rPr>
              <w:t>Taşlama ve Parlatma Cihazı</w:t>
            </w:r>
          </w:p>
        </w:tc>
        <w:tc>
          <w:tcPr>
            <w:tcW w:w="841" w:type="dxa"/>
          </w:tcPr>
          <w:p w14:paraId="37CAE705" w14:textId="55961B0A" w:rsidR="0058485D" w:rsidRPr="00484F82" w:rsidRDefault="0058485D" w:rsidP="00484F82">
            <w:pPr>
              <w:spacing w:before="100" w:beforeAutospacing="1" w:after="100" w:afterAutospacing="1" w:line="360" w:lineRule="auto"/>
              <w:ind w:firstLine="0"/>
              <w:rPr>
                <w:rFonts w:asciiTheme="minorHAnsi" w:hAnsiTheme="minorHAnsi" w:cstheme="minorHAnsi"/>
                <w:sz w:val="18"/>
              </w:rPr>
            </w:pPr>
            <w:r w:rsidRPr="00484F82">
              <w:rPr>
                <w:b/>
                <w:szCs w:val="24"/>
                <w:lang w:val="tr-TR"/>
              </w:rPr>
              <w:t>1</w:t>
            </w:r>
            <w:r>
              <w:rPr>
                <w:b/>
                <w:szCs w:val="24"/>
                <w:lang w:val="tr-TR"/>
              </w:rPr>
              <w:t xml:space="preserve"> adet</w:t>
            </w:r>
          </w:p>
        </w:tc>
        <w:tc>
          <w:tcPr>
            <w:tcW w:w="4724" w:type="dxa"/>
          </w:tcPr>
          <w:p w14:paraId="7E0D8494" w14:textId="4BC13112" w:rsidR="0058485D" w:rsidRPr="00484F82" w:rsidRDefault="0058485D" w:rsidP="008F3671">
            <w:pPr>
              <w:pStyle w:val="ListeParagraf"/>
              <w:spacing w:before="100" w:beforeAutospacing="1" w:after="100" w:afterAutospacing="1" w:line="360" w:lineRule="auto"/>
              <w:ind w:left="479" w:firstLine="0"/>
              <w:contextualSpacing w:val="0"/>
              <w:rPr>
                <w:rFonts w:asciiTheme="minorHAnsi" w:hAnsiTheme="minorHAnsi" w:cstheme="minorHAnsi"/>
                <w:sz w:val="18"/>
              </w:rPr>
            </w:pPr>
            <w:r w:rsidRPr="006A5BAE">
              <w:rPr>
                <w:rFonts w:asciiTheme="minorHAnsi" w:hAnsiTheme="minorHAnsi" w:cstheme="minorHAnsi"/>
                <w:sz w:val="18"/>
              </w:rPr>
              <w:t>Cihaz</w:t>
            </w:r>
            <w:r w:rsidR="006A5BAE" w:rsidRPr="006A5BAE">
              <w:rPr>
                <w:rFonts w:asciiTheme="minorHAnsi" w:hAnsiTheme="minorHAnsi" w:cstheme="minorHAnsi"/>
                <w:sz w:val="18"/>
              </w:rPr>
              <w:t>ı</w:t>
            </w:r>
            <w:r w:rsidRPr="006A5BAE">
              <w:rPr>
                <w:rFonts w:asciiTheme="minorHAnsi" w:hAnsiTheme="minorHAnsi" w:cstheme="minorHAnsi"/>
                <w:sz w:val="18"/>
              </w:rPr>
              <w:t xml:space="preserve"> kullanacak </w:t>
            </w:r>
            <w:r w:rsidR="006A5BAE" w:rsidRPr="006A5BAE">
              <w:rPr>
                <w:rFonts w:asciiTheme="minorHAnsi" w:hAnsiTheme="minorHAnsi" w:cstheme="minorHAnsi"/>
                <w:sz w:val="18"/>
              </w:rPr>
              <w:t xml:space="preserve">THBB </w:t>
            </w:r>
            <w:r w:rsidRPr="006A5BAE">
              <w:rPr>
                <w:rFonts w:asciiTheme="minorHAnsi" w:hAnsiTheme="minorHAnsi" w:cstheme="minorHAnsi"/>
                <w:sz w:val="18"/>
              </w:rPr>
              <w:t>personeller</w:t>
            </w:r>
            <w:r w:rsidR="006A5BAE" w:rsidRPr="006A5BAE">
              <w:rPr>
                <w:rFonts w:asciiTheme="minorHAnsi" w:hAnsiTheme="minorHAnsi" w:cstheme="minorHAnsi"/>
                <w:sz w:val="18"/>
              </w:rPr>
              <w:t>i</w:t>
            </w:r>
            <w:r w:rsidRPr="006A5BAE">
              <w:rPr>
                <w:rFonts w:asciiTheme="minorHAnsi" w:hAnsiTheme="minorHAnsi" w:cstheme="minorHAnsi"/>
                <w:sz w:val="18"/>
              </w:rPr>
              <w:t xml:space="preserve"> eğitilecektir. Cihaz kullanımı ve petrografik analiz numune hazırlığı konusunda THBB personelleri için en az 5 gün eğitim verilecektir. Eğitimler cihaz kullanımı ile birlikte aynı zamanda cihazının bakımı ile kullanıcı seviyesi onarımını da içerecektir.</w:t>
            </w:r>
          </w:p>
        </w:tc>
      </w:tr>
      <w:tr w:rsidR="0058485D" w:rsidRPr="00C36C6F" w14:paraId="3BD02ABD" w14:textId="77777777" w:rsidTr="00484F82">
        <w:trPr>
          <w:cantSplit/>
          <w:trHeight w:val="7847"/>
        </w:trPr>
        <w:tc>
          <w:tcPr>
            <w:tcW w:w="730" w:type="dxa"/>
          </w:tcPr>
          <w:p w14:paraId="0BE0FF69" w14:textId="03540DC3" w:rsidR="0058485D" w:rsidRDefault="0058485D" w:rsidP="0018049E">
            <w:pPr>
              <w:spacing w:before="0"/>
              <w:ind w:firstLine="0"/>
              <w:jc w:val="center"/>
              <w:rPr>
                <w:b/>
                <w:szCs w:val="24"/>
                <w:lang w:val="tr-TR"/>
              </w:rPr>
            </w:pPr>
            <w:r>
              <w:rPr>
                <w:b/>
                <w:szCs w:val="24"/>
                <w:lang w:val="tr-TR"/>
              </w:rPr>
              <w:t>Lot6</w:t>
            </w:r>
          </w:p>
        </w:tc>
        <w:tc>
          <w:tcPr>
            <w:tcW w:w="701" w:type="dxa"/>
          </w:tcPr>
          <w:p w14:paraId="51B31C36" w14:textId="106C1D8C" w:rsidR="0058485D" w:rsidRDefault="0058485D" w:rsidP="0018049E">
            <w:pPr>
              <w:spacing w:before="0"/>
              <w:ind w:firstLine="0"/>
              <w:jc w:val="center"/>
              <w:rPr>
                <w:b/>
                <w:szCs w:val="24"/>
                <w:lang w:val="tr-TR"/>
              </w:rPr>
            </w:pPr>
            <w:r>
              <w:rPr>
                <w:b/>
                <w:szCs w:val="24"/>
                <w:lang w:val="tr-TR"/>
              </w:rPr>
              <w:t>2</w:t>
            </w:r>
          </w:p>
        </w:tc>
        <w:tc>
          <w:tcPr>
            <w:tcW w:w="1961" w:type="dxa"/>
          </w:tcPr>
          <w:p w14:paraId="5F4E1EE1" w14:textId="7E981129" w:rsidR="0058485D" w:rsidRPr="00B86D3C" w:rsidRDefault="0058485D" w:rsidP="0069414E">
            <w:pPr>
              <w:spacing w:before="0"/>
              <w:ind w:firstLine="0"/>
              <w:jc w:val="left"/>
              <w:rPr>
                <w:b/>
                <w:szCs w:val="24"/>
                <w:lang w:val="tr-TR"/>
              </w:rPr>
            </w:pPr>
            <w:r w:rsidRPr="00B86D3C">
              <w:rPr>
                <w:b/>
                <w:szCs w:val="24"/>
                <w:lang w:val="tr-TR"/>
              </w:rPr>
              <w:t>Vakum Altında Kaplama Cihazı</w:t>
            </w:r>
          </w:p>
        </w:tc>
        <w:tc>
          <w:tcPr>
            <w:tcW w:w="841" w:type="dxa"/>
          </w:tcPr>
          <w:p w14:paraId="530380B8" w14:textId="7A983415" w:rsidR="0058485D" w:rsidRPr="00484F82" w:rsidRDefault="0058485D" w:rsidP="00484F82">
            <w:pPr>
              <w:spacing w:before="100" w:beforeAutospacing="1" w:after="100" w:afterAutospacing="1" w:line="360" w:lineRule="auto"/>
              <w:ind w:firstLine="0"/>
              <w:rPr>
                <w:rFonts w:asciiTheme="minorHAnsi" w:hAnsiTheme="minorHAnsi" w:cstheme="minorHAnsi"/>
                <w:sz w:val="18"/>
              </w:rPr>
            </w:pPr>
            <w:r>
              <w:rPr>
                <w:b/>
                <w:szCs w:val="24"/>
                <w:lang w:val="tr-TR"/>
              </w:rPr>
              <w:t>1 adet</w:t>
            </w:r>
          </w:p>
        </w:tc>
        <w:tc>
          <w:tcPr>
            <w:tcW w:w="4724" w:type="dxa"/>
          </w:tcPr>
          <w:p w14:paraId="7EE18960"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masa üstü tipte çalışma bankosu üzerine konabilecek yapıda olmalıdır.</w:t>
            </w:r>
          </w:p>
          <w:p w14:paraId="4C85C136"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üzerinde bulunan manometre vasıtası ile vakum işlemi esnasındaki basınç değişimi gözlenmelidir.</w:t>
            </w:r>
          </w:p>
          <w:p w14:paraId="1A6A720C"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Cihazın tuş takımının okunması kolay olmalıdır.</w:t>
            </w:r>
          </w:p>
          <w:p w14:paraId="298829FB"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 vakum altında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600 mm-Hg vakum basıncına ulaşabilmelidir. Cihaz ile birlikte kimyasala dayanıklı özelliği olduğu vakum pompası kataloğunda belirtilen, cihaz ile çalışmaya uygun vakum pompası teslim edilecektir. </w:t>
            </w:r>
          </w:p>
          <w:p w14:paraId="73F06697"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Cihazın kapağı içini gösterir şekilde şeffaf olmalıdır. İçerdeki işlem bu sayede daha rahat gözlemlenebilir olmalıdır.</w:t>
            </w:r>
          </w:p>
          <w:p w14:paraId="5D1FEDC4"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Cihazla birlikte kalıplama için gerekli aşağıdaki aksesuarlar verilecektir;</w:t>
            </w:r>
          </w:p>
          <w:p w14:paraId="07B10538" w14:textId="444C689A" w:rsidR="0058485D" w:rsidRPr="00797C0E" w:rsidRDefault="0058485D" w:rsidP="00797C0E">
            <w:pPr>
              <w:pStyle w:val="ListeParagraf"/>
              <w:numPr>
                <w:ilvl w:val="0"/>
                <w:numId w:val="3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 xml:space="preserve">10 adet karıştırma kabı </w:t>
            </w:r>
          </w:p>
          <w:p w14:paraId="2D21F1AA" w14:textId="4255AB4B" w:rsidR="0058485D" w:rsidRPr="00797C0E" w:rsidRDefault="0058485D" w:rsidP="00797C0E">
            <w:pPr>
              <w:pStyle w:val="ListeParagraf"/>
              <w:numPr>
                <w:ilvl w:val="0"/>
                <w:numId w:val="3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10 adet silikon hortum</w:t>
            </w:r>
          </w:p>
          <w:p w14:paraId="0A40C2B4" w14:textId="6B9943CB" w:rsidR="0058485D" w:rsidRPr="00797C0E" w:rsidRDefault="0058485D" w:rsidP="00797C0E">
            <w:pPr>
              <w:pStyle w:val="ListeParagraf"/>
              <w:numPr>
                <w:ilvl w:val="0"/>
                <w:numId w:val="3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10 adet tahta karıştırıcı çubuk</w:t>
            </w:r>
          </w:p>
          <w:p w14:paraId="717A32DA" w14:textId="71CAC3FF" w:rsidR="0058485D" w:rsidRPr="00797C0E" w:rsidRDefault="0058485D" w:rsidP="00797C0E">
            <w:pPr>
              <w:pStyle w:val="ListeParagraf"/>
              <w:numPr>
                <w:ilvl w:val="0"/>
                <w:numId w:val="3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2 adet ölçekli şırınga</w:t>
            </w:r>
          </w:p>
          <w:p w14:paraId="77FDCFA0" w14:textId="0ACDF438" w:rsidR="0058485D" w:rsidRPr="00797C0E" w:rsidRDefault="0058485D" w:rsidP="00797C0E">
            <w:pPr>
              <w:pStyle w:val="ListeParagraf"/>
              <w:numPr>
                <w:ilvl w:val="0"/>
                <w:numId w:val="3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10 kg epoksi reçine</w:t>
            </w:r>
          </w:p>
          <w:p w14:paraId="5F1325AF" w14:textId="1A1EAF16" w:rsidR="0058485D" w:rsidRPr="00797C0E" w:rsidRDefault="0058485D" w:rsidP="00797C0E">
            <w:pPr>
              <w:pStyle w:val="ListeParagraf"/>
              <w:numPr>
                <w:ilvl w:val="0"/>
                <w:numId w:val="36"/>
              </w:numPr>
              <w:spacing w:before="100" w:beforeAutospacing="1" w:after="100" w:afterAutospacing="1" w:line="360" w:lineRule="auto"/>
              <w:rPr>
                <w:rFonts w:asciiTheme="minorHAnsi" w:hAnsiTheme="minorHAnsi" w:cstheme="minorHAnsi"/>
                <w:sz w:val="18"/>
              </w:rPr>
            </w:pPr>
            <w:r w:rsidRPr="00797C0E">
              <w:rPr>
                <w:rFonts w:asciiTheme="minorHAnsi" w:hAnsiTheme="minorHAnsi" w:cstheme="minorHAnsi"/>
                <w:sz w:val="18"/>
              </w:rPr>
              <w:t>10 kg epoksi sertleştirici</w:t>
            </w:r>
          </w:p>
          <w:p w14:paraId="486DEAA9" w14:textId="262F8EF3" w:rsidR="0058485D" w:rsidRPr="00484F82" w:rsidRDefault="0058485D">
            <w:pPr>
              <w:pStyle w:val="ListeParagraf"/>
              <w:numPr>
                <w:ilvl w:val="0"/>
                <w:numId w:val="36"/>
              </w:numPr>
              <w:spacing w:before="100" w:beforeAutospacing="1" w:after="100" w:afterAutospacing="1" w:line="360" w:lineRule="auto"/>
              <w:contextualSpacing w:val="0"/>
              <w:rPr>
                <w:rFonts w:asciiTheme="minorHAnsi" w:hAnsiTheme="minorHAnsi" w:cstheme="minorHAnsi"/>
                <w:sz w:val="18"/>
              </w:rPr>
            </w:pPr>
            <w:r w:rsidRPr="00797C0E">
              <w:rPr>
                <w:rFonts w:asciiTheme="minorHAnsi" w:hAnsiTheme="minorHAnsi" w:cstheme="minorHAnsi"/>
                <w:sz w:val="18"/>
              </w:rPr>
              <w:t>5 adet kalıp formu</w:t>
            </w:r>
          </w:p>
        </w:tc>
      </w:tr>
      <w:tr w:rsidR="0058485D" w:rsidRPr="00C36C6F" w14:paraId="2DD4B8C9" w14:textId="77777777" w:rsidTr="00484F82">
        <w:trPr>
          <w:cantSplit/>
          <w:trHeight w:val="9067"/>
        </w:trPr>
        <w:tc>
          <w:tcPr>
            <w:tcW w:w="730" w:type="dxa"/>
          </w:tcPr>
          <w:p w14:paraId="2D028EB5" w14:textId="083352C0" w:rsidR="0058485D" w:rsidRDefault="0058485D" w:rsidP="0018049E">
            <w:pPr>
              <w:spacing w:before="0"/>
              <w:ind w:firstLine="0"/>
              <w:jc w:val="center"/>
              <w:rPr>
                <w:b/>
                <w:szCs w:val="24"/>
                <w:lang w:val="tr-TR"/>
              </w:rPr>
            </w:pPr>
            <w:r>
              <w:rPr>
                <w:b/>
                <w:szCs w:val="24"/>
                <w:lang w:val="tr-TR"/>
              </w:rPr>
              <w:lastRenderedPageBreak/>
              <w:t>Lot6</w:t>
            </w:r>
          </w:p>
        </w:tc>
        <w:tc>
          <w:tcPr>
            <w:tcW w:w="701" w:type="dxa"/>
          </w:tcPr>
          <w:p w14:paraId="562979DD" w14:textId="33FA43E7" w:rsidR="0058485D" w:rsidRDefault="0058485D" w:rsidP="0018049E">
            <w:pPr>
              <w:spacing w:before="0"/>
              <w:ind w:firstLine="0"/>
              <w:jc w:val="center"/>
              <w:rPr>
                <w:b/>
                <w:szCs w:val="24"/>
                <w:lang w:val="tr-TR"/>
              </w:rPr>
            </w:pPr>
            <w:r>
              <w:rPr>
                <w:b/>
                <w:szCs w:val="24"/>
                <w:lang w:val="tr-TR"/>
              </w:rPr>
              <w:t>2</w:t>
            </w:r>
          </w:p>
        </w:tc>
        <w:tc>
          <w:tcPr>
            <w:tcW w:w="1961" w:type="dxa"/>
          </w:tcPr>
          <w:p w14:paraId="1034F166" w14:textId="230BB895" w:rsidR="0058485D" w:rsidRPr="00B86D3C" w:rsidRDefault="0058485D" w:rsidP="0069414E">
            <w:pPr>
              <w:spacing w:before="0"/>
              <w:ind w:firstLine="0"/>
              <w:jc w:val="left"/>
              <w:rPr>
                <w:b/>
                <w:szCs w:val="24"/>
                <w:lang w:val="tr-TR"/>
              </w:rPr>
            </w:pPr>
            <w:r w:rsidRPr="00B86D3C">
              <w:rPr>
                <w:b/>
                <w:szCs w:val="24"/>
                <w:lang w:val="tr-TR"/>
              </w:rPr>
              <w:t>Vakum Altında Kaplama Cihazı</w:t>
            </w:r>
          </w:p>
        </w:tc>
        <w:tc>
          <w:tcPr>
            <w:tcW w:w="841" w:type="dxa"/>
          </w:tcPr>
          <w:p w14:paraId="5A1D8EED" w14:textId="3C130795" w:rsidR="0058485D" w:rsidRPr="00484F82" w:rsidRDefault="0058485D" w:rsidP="00484F82">
            <w:pPr>
              <w:spacing w:before="100" w:beforeAutospacing="1" w:after="100" w:afterAutospacing="1" w:line="360" w:lineRule="auto"/>
              <w:ind w:firstLine="0"/>
              <w:rPr>
                <w:rFonts w:asciiTheme="minorHAnsi" w:hAnsiTheme="minorHAnsi" w:cstheme="minorHAnsi"/>
                <w:sz w:val="18"/>
              </w:rPr>
            </w:pPr>
            <w:r>
              <w:rPr>
                <w:b/>
                <w:szCs w:val="24"/>
                <w:lang w:val="tr-TR"/>
              </w:rPr>
              <w:t>1 adet</w:t>
            </w:r>
          </w:p>
        </w:tc>
        <w:tc>
          <w:tcPr>
            <w:tcW w:w="4724" w:type="dxa"/>
          </w:tcPr>
          <w:p w14:paraId="056B86C7"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Cihazı üreten firma ISO 9001 Kalite Güvence Belgesi ve CE Belgesi’ne sahip olacaktır.</w:t>
            </w:r>
          </w:p>
          <w:p w14:paraId="5BC217DA"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İstekli firma, teklif ettiği cihazın özellikleri hususunda orijinal katalogları üzerinde "Teknik Şartnameye Madde Madde" cevap verecektir, verdiği cevaplar orijinal katalogları üzerinde görünmeyen firmaların verdikleri teklifler değerlendirmeye alınmayacaktır.</w:t>
            </w:r>
          </w:p>
          <w:p w14:paraId="122BB439"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 ile ilgili olarak satıcı firma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iki adet İngilizce veya Türkçe işletme kullanım kitapçığı verecektir.</w:t>
            </w:r>
          </w:p>
          <w:p w14:paraId="726D33A9"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 laboratuvarımıza kurulup çalıştırılarak teslim edilecek ve kullanıcı personeller eğitilecektir. Cihaz kullanımı ve petrografik analiz numune hazırlığı konusunda THBB personelleri için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5 gün eğitim verilecektir. Eğitimler cihaz kullanımı ile birlikte aynı zamanda cihazının bakımı ile kullanıcı seviyesi onarımını da içerecektir.</w:t>
            </w:r>
          </w:p>
          <w:p w14:paraId="3B00EEC4" w14:textId="6A8FCB86" w:rsidR="0058485D" w:rsidRPr="00484F82" w:rsidRDefault="0058485D" w:rsidP="008F3671"/>
        </w:tc>
      </w:tr>
      <w:tr w:rsidR="0058485D" w:rsidRPr="00C36C6F" w14:paraId="7CE3BFB1" w14:textId="77777777" w:rsidTr="00484F82">
        <w:trPr>
          <w:cantSplit/>
          <w:trHeight w:val="510"/>
        </w:trPr>
        <w:tc>
          <w:tcPr>
            <w:tcW w:w="730" w:type="dxa"/>
          </w:tcPr>
          <w:p w14:paraId="7BAE711A" w14:textId="483DE262" w:rsidR="0058485D" w:rsidRDefault="0058485D" w:rsidP="0018049E">
            <w:pPr>
              <w:spacing w:before="0"/>
              <w:ind w:firstLine="0"/>
              <w:jc w:val="center"/>
              <w:rPr>
                <w:b/>
                <w:szCs w:val="24"/>
                <w:lang w:val="tr-TR"/>
              </w:rPr>
            </w:pPr>
            <w:r>
              <w:rPr>
                <w:b/>
                <w:szCs w:val="24"/>
                <w:lang w:val="tr-TR"/>
              </w:rPr>
              <w:lastRenderedPageBreak/>
              <w:t>Lot6</w:t>
            </w:r>
          </w:p>
        </w:tc>
        <w:tc>
          <w:tcPr>
            <w:tcW w:w="701" w:type="dxa"/>
          </w:tcPr>
          <w:p w14:paraId="6E35F425" w14:textId="0922B7D3" w:rsidR="0058485D" w:rsidRDefault="0058485D" w:rsidP="0018049E">
            <w:pPr>
              <w:spacing w:before="0"/>
              <w:ind w:firstLine="0"/>
              <w:jc w:val="center"/>
              <w:rPr>
                <w:b/>
                <w:szCs w:val="24"/>
                <w:lang w:val="tr-TR"/>
              </w:rPr>
            </w:pPr>
            <w:r>
              <w:rPr>
                <w:b/>
                <w:szCs w:val="24"/>
                <w:lang w:val="tr-TR"/>
              </w:rPr>
              <w:t>3</w:t>
            </w:r>
          </w:p>
        </w:tc>
        <w:tc>
          <w:tcPr>
            <w:tcW w:w="1961" w:type="dxa"/>
          </w:tcPr>
          <w:p w14:paraId="26E41978" w14:textId="16C2EBF6" w:rsidR="0058485D" w:rsidRPr="00B86D3C" w:rsidRDefault="0058485D" w:rsidP="0069414E">
            <w:pPr>
              <w:spacing w:before="0"/>
              <w:ind w:firstLine="0"/>
              <w:jc w:val="left"/>
              <w:rPr>
                <w:b/>
                <w:szCs w:val="24"/>
                <w:lang w:val="tr-TR"/>
              </w:rPr>
            </w:pPr>
            <w:r w:rsidRPr="00B86D3C">
              <w:rPr>
                <w:b/>
                <w:szCs w:val="24"/>
                <w:lang w:val="tr-TR"/>
              </w:rPr>
              <w:t>Hassas İnce Kesit Alma ve Taşlama Cihazı</w:t>
            </w:r>
          </w:p>
        </w:tc>
        <w:tc>
          <w:tcPr>
            <w:tcW w:w="841" w:type="dxa"/>
          </w:tcPr>
          <w:p w14:paraId="17B1C4F9" w14:textId="4116C601" w:rsidR="0058485D" w:rsidRPr="00484F82" w:rsidRDefault="0058485D" w:rsidP="00484F82">
            <w:pPr>
              <w:spacing w:before="100" w:beforeAutospacing="1" w:after="100" w:afterAutospacing="1" w:line="360" w:lineRule="auto"/>
              <w:ind w:firstLine="0"/>
              <w:jc w:val="left"/>
              <w:rPr>
                <w:rFonts w:asciiTheme="minorHAnsi" w:hAnsiTheme="minorHAnsi" w:cstheme="minorHAnsi"/>
                <w:sz w:val="18"/>
              </w:rPr>
            </w:pPr>
            <w:r>
              <w:rPr>
                <w:b/>
                <w:szCs w:val="24"/>
                <w:lang w:val="tr-TR"/>
              </w:rPr>
              <w:t>1 adet</w:t>
            </w:r>
          </w:p>
        </w:tc>
        <w:tc>
          <w:tcPr>
            <w:tcW w:w="4724" w:type="dxa"/>
          </w:tcPr>
          <w:p w14:paraId="443D590E"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 petrografik numunelerin hızlı ve hassas olarak kesme, ince kesit </w:t>
            </w:r>
            <w:proofErr w:type="gramStart"/>
            <w:r w:rsidRPr="00484F82">
              <w:rPr>
                <w:rFonts w:asciiTheme="minorHAnsi" w:hAnsiTheme="minorHAnsi" w:cstheme="minorHAnsi"/>
                <w:sz w:val="18"/>
              </w:rPr>
              <w:t>alma</w:t>
            </w:r>
            <w:proofErr w:type="gramEnd"/>
            <w:r w:rsidRPr="00484F82">
              <w:rPr>
                <w:rFonts w:asciiTheme="minorHAnsi" w:hAnsiTheme="minorHAnsi" w:cstheme="minorHAnsi"/>
                <w:sz w:val="18"/>
              </w:rPr>
              <w:t xml:space="preserve"> ve taşlama işlemleri için kullanılmalıdır.</w:t>
            </w:r>
          </w:p>
          <w:p w14:paraId="146D81E7"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7 inç dokunmatik ekran ya da istekli firma tarafından tedarik edilecek harici bilgisayar üzerinden kontrol edilmelidir.</w:t>
            </w:r>
          </w:p>
          <w:p w14:paraId="5312917F"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Kesme ve taşlama işlemi esnasında numuneler paslanmaz vakumlu tutucular ile sabitlenmeli ve bu tutucular cihaz ile birlikte verilmelidir.</w:t>
            </w:r>
          </w:p>
          <w:p w14:paraId="5EF06E6A"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masa üstü tipte çalışma bankosu üzerine konabilecek yapıda olmalıdır.</w:t>
            </w:r>
          </w:p>
          <w:p w14:paraId="70F946B3"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gövdesi korozyona karşı dirençli olacak şekilde imal edilmiş olmalıdır.</w:t>
            </w:r>
          </w:p>
          <w:p w14:paraId="2A167159"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1 x 3 inch ve 2 x 3 inch numune tutucu takılabilir olmalıdır.</w:t>
            </w:r>
          </w:p>
          <w:p w14:paraId="191465DC"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Cihazın çeşitli ebatlardaki ince kesit (standart dışı lamlar için) slayt numuneler için tasarlanmış vakum ile sabitlenebilen paslanmaz numune tutucu mekanizması olmalıdır.</w:t>
            </w:r>
          </w:p>
          <w:p w14:paraId="7F25CAD1"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 ince kesit </w:t>
            </w:r>
            <w:proofErr w:type="gramStart"/>
            <w:r w:rsidRPr="00484F82">
              <w:rPr>
                <w:rFonts w:asciiTheme="minorHAnsi" w:hAnsiTheme="minorHAnsi" w:cstheme="minorHAnsi"/>
                <w:sz w:val="18"/>
              </w:rPr>
              <w:t>alma</w:t>
            </w:r>
            <w:proofErr w:type="gramEnd"/>
            <w:r w:rsidRPr="00484F82">
              <w:rPr>
                <w:rFonts w:asciiTheme="minorHAnsi" w:hAnsiTheme="minorHAnsi" w:cstheme="minorHAnsi"/>
                <w:sz w:val="18"/>
              </w:rPr>
              <w:t xml:space="preserve"> ve taşlama olmak üzere iki ayrı bölmeden oluşmalıdır.</w:t>
            </w:r>
          </w:p>
          <w:p w14:paraId="62225613"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Bir kısımdaki bölmede paslanmaz vakumlu tutucu ve dijital mikrometre yardımı ile taşlama yapılmalıdır. İstenildiğinde mikrometre değiştirilebilmelidir.</w:t>
            </w:r>
          </w:p>
          <w:p w14:paraId="6541523A"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Diğer kısımdaki taşlama bölmesinde dijital mikrometre ile cam slayt beton ve </w:t>
            </w:r>
            <w:proofErr w:type="gramStart"/>
            <w:r w:rsidRPr="00484F82">
              <w:rPr>
                <w:rFonts w:asciiTheme="minorHAnsi" w:hAnsiTheme="minorHAnsi" w:cstheme="minorHAnsi"/>
                <w:sz w:val="18"/>
              </w:rPr>
              <w:t>taş</w:t>
            </w:r>
            <w:proofErr w:type="gramEnd"/>
            <w:r w:rsidRPr="00484F82">
              <w:rPr>
                <w:rFonts w:asciiTheme="minorHAnsi" w:hAnsiTheme="minorHAnsi" w:cstheme="minorHAnsi"/>
                <w:sz w:val="18"/>
              </w:rPr>
              <w:t xml:space="preserve"> numuneler 30 mikrona kadar inceltilebilmelidir.</w:t>
            </w:r>
          </w:p>
          <w:p w14:paraId="60AE6AAC"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Cihazda alt kaide, özel alaşımlı alüminyum dökümden imal edilmiş olmalıdır.</w:t>
            </w:r>
          </w:p>
          <w:p w14:paraId="6A88CB81"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Cihazın sol ve sağ kısmı ayrı ayrı su tesisatına sahip olmalı ve su miktarı dokunmatik ekrandan kontrol edilebilmelidir.</w:t>
            </w:r>
          </w:p>
          <w:p w14:paraId="73514A9F"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Cihazda acil stop tuşu bulunmalıdır.</w:t>
            </w:r>
          </w:p>
          <w:p w14:paraId="295FBEC2"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Cihazda güvenlik anahtarı bulunmalıdır.</w:t>
            </w:r>
          </w:p>
          <w:p w14:paraId="44DF723D"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Güvenlik anahtarı sayesinde kontrollü kesim ve taşlama yapılabilmelidir.</w:t>
            </w:r>
          </w:p>
          <w:p w14:paraId="19DE36A9" w14:textId="4D924298" w:rsidR="0058485D" w:rsidRPr="00484F82" w:rsidRDefault="0058485D">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Cihazın kesici motoru ve vakum motoru ayrı ayrı kontrol edilebilmelidir. Cihazda dönme hızı değişken devirli olmalı ve kullanıcı tarafından 600-2800 rpm devir aralığında ayarlanabilir olmalıdır.</w:t>
            </w:r>
          </w:p>
        </w:tc>
      </w:tr>
      <w:tr w:rsidR="0058485D" w:rsidRPr="00C36C6F" w14:paraId="68D3991D" w14:textId="77777777" w:rsidTr="00484F82">
        <w:trPr>
          <w:cantSplit/>
          <w:trHeight w:val="510"/>
        </w:trPr>
        <w:tc>
          <w:tcPr>
            <w:tcW w:w="730" w:type="dxa"/>
          </w:tcPr>
          <w:p w14:paraId="1EE969EB" w14:textId="019D34B7" w:rsidR="0058485D" w:rsidRDefault="0058485D" w:rsidP="0018049E">
            <w:pPr>
              <w:spacing w:before="0"/>
              <w:ind w:firstLine="0"/>
              <w:jc w:val="center"/>
              <w:rPr>
                <w:b/>
                <w:szCs w:val="24"/>
                <w:lang w:val="tr-TR"/>
              </w:rPr>
            </w:pPr>
            <w:r>
              <w:rPr>
                <w:b/>
                <w:szCs w:val="24"/>
                <w:lang w:val="tr-TR"/>
              </w:rPr>
              <w:lastRenderedPageBreak/>
              <w:t>Lot6</w:t>
            </w:r>
          </w:p>
        </w:tc>
        <w:tc>
          <w:tcPr>
            <w:tcW w:w="701" w:type="dxa"/>
          </w:tcPr>
          <w:p w14:paraId="7B9113BE" w14:textId="06FBF952" w:rsidR="0058485D" w:rsidRDefault="0058485D" w:rsidP="0018049E">
            <w:pPr>
              <w:spacing w:before="0"/>
              <w:ind w:firstLine="0"/>
              <w:jc w:val="center"/>
              <w:rPr>
                <w:b/>
                <w:szCs w:val="24"/>
                <w:lang w:val="tr-TR"/>
              </w:rPr>
            </w:pPr>
            <w:r>
              <w:rPr>
                <w:b/>
                <w:szCs w:val="24"/>
                <w:lang w:val="tr-TR"/>
              </w:rPr>
              <w:t>3</w:t>
            </w:r>
          </w:p>
        </w:tc>
        <w:tc>
          <w:tcPr>
            <w:tcW w:w="1961" w:type="dxa"/>
          </w:tcPr>
          <w:p w14:paraId="07AF4E49" w14:textId="0B98720B" w:rsidR="0058485D" w:rsidRPr="00B86D3C" w:rsidRDefault="0058485D" w:rsidP="0069414E">
            <w:pPr>
              <w:spacing w:before="0"/>
              <w:ind w:firstLine="0"/>
              <w:jc w:val="left"/>
              <w:rPr>
                <w:b/>
                <w:szCs w:val="24"/>
                <w:lang w:val="tr-TR"/>
              </w:rPr>
            </w:pPr>
            <w:r w:rsidRPr="00B86D3C">
              <w:rPr>
                <w:b/>
                <w:szCs w:val="24"/>
                <w:lang w:val="tr-TR"/>
              </w:rPr>
              <w:t>Hassas İnce Kesit Alma ve Taşlama Cihazı</w:t>
            </w:r>
          </w:p>
        </w:tc>
        <w:tc>
          <w:tcPr>
            <w:tcW w:w="841" w:type="dxa"/>
          </w:tcPr>
          <w:p w14:paraId="6B5AF1C0" w14:textId="21B6FD44" w:rsidR="0058485D" w:rsidRPr="00484F82" w:rsidRDefault="0058485D" w:rsidP="00484F82">
            <w:pPr>
              <w:spacing w:before="100" w:beforeAutospacing="1" w:after="100" w:afterAutospacing="1" w:line="360" w:lineRule="auto"/>
              <w:ind w:firstLine="0"/>
              <w:rPr>
                <w:rFonts w:asciiTheme="minorHAnsi" w:hAnsiTheme="minorHAnsi" w:cstheme="minorHAnsi"/>
                <w:sz w:val="18"/>
              </w:rPr>
            </w:pPr>
            <w:r>
              <w:rPr>
                <w:b/>
                <w:szCs w:val="24"/>
                <w:lang w:val="tr-TR"/>
              </w:rPr>
              <w:t>1 adet</w:t>
            </w:r>
          </w:p>
        </w:tc>
        <w:tc>
          <w:tcPr>
            <w:tcW w:w="4724" w:type="dxa"/>
          </w:tcPr>
          <w:p w14:paraId="4E9DA1B5" w14:textId="22C639CB"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Cihazda motor gücü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0.50 kw, monofaze, 220 V, 50 Hz AC olmalıdır</w:t>
            </w:r>
            <w:r>
              <w:rPr>
                <w:rFonts w:asciiTheme="minorHAnsi" w:hAnsiTheme="minorHAnsi" w:cstheme="minorHAnsi"/>
                <w:sz w:val="18"/>
              </w:rPr>
              <w:t>.</w:t>
            </w:r>
          </w:p>
          <w:p w14:paraId="059F66B1"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Cihazda taşlama diski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175 mm çapında olmalı ve kesme diski en az 250 mm çapa kadar takılabilir olmalıdır.</w:t>
            </w:r>
          </w:p>
          <w:p w14:paraId="55C9C8AA"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üzerinde taşlama işleminde hassasiyeti sağlamak için dijital mikrometre bulunmalıdır.</w:t>
            </w:r>
          </w:p>
          <w:p w14:paraId="67C9B4C4"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 üzerinde taşlama işlemi kısmında koruyucu kabin bulunmalıdır.</w:t>
            </w:r>
          </w:p>
          <w:p w14:paraId="13972F7C"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Kesme bölmesinde şeffaf koruyucu kabin sayesinde kesim işlemi net bir şekilde gözlenmeli ve kesim sırasında su sıçraması engellenmelidir.</w:t>
            </w:r>
          </w:p>
          <w:p w14:paraId="2E726344"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Taşlama bölmesinde şeffaf koruyucu kabin sayesinde inceltme işlemi net bir şekilde</w:t>
            </w:r>
            <w:r>
              <w:rPr>
                <w:rFonts w:asciiTheme="minorHAnsi" w:hAnsiTheme="minorHAnsi" w:cstheme="minorHAnsi"/>
                <w:sz w:val="18"/>
              </w:rPr>
              <w:t xml:space="preserve"> </w:t>
            </w:r>
            <w:r w:rsidRPr="00484F82">
              <w:rPr>
                <w:rFonts w:asciiTheme="minorHAnsi" w:hAnsiTheme="minorHAnsi" w:cstheme="minorHAnsi"/>
                <w:sz w:val="18"/>
              </w:rPr>
              <w:t>gözlenmelidir.</w:t>
            </w:r>
          </w:p>
          <w:p w14:paraId="089D3D17"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Cihazda taşlama bölgesi LED lamba ile aydınlatılmalı, böylece taşlama hassasiyeti gözlenmelidir.</w:t>
            </w:r>
          </w:p>
          <w:p w14:paraId="4DA7D403" w14:textId="133D57E7" w:rsidR="0058485D" w:rsidRPr="00484F8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Cihazla birlikte aşağıdaki sarf malzemeler verilmelidir.</w:t>
            </w:r>
          </w:p>
          <w:p w14:paraId="172DD0F6" w14:textId="77777777" w:rsidR="0058485D" w:rsidRPr="000B2618" w:rsidRDefault="0058485D" w:rsidP="008F3671">
            <w:pPr>
              <w:pStyle w:val="ListeParagraf"/>
              <w:numPr>
                <w:ilvl w:val="0"/>
                <w:numId w:val="58"/>
              </w:numPr>
              <w:spacing w:before="100" w:beforeAutospacing="1" w:after="100" w:afterAutospacing="1" w:line="360" w:lineRule="auto"/>
              <w:rPr>
                <w:rFonts w:asciiTheme="minorHAnsi" w:hAnsiTheme="minorHAnsi" w:cstheme="minorHAnsi"/>
                <w:sz w:val="18"/>
              </w:rPr>
            </w:pPr>
            <w:r w:rsidRPr="000B2618">
              <w:rPr>
                <w:rFonts w:asciiTheme="minorHAnsi" w:hAnsiTheme="minorHAnsi" w:cstheme="minorHAnsi"/>
                <w:sz w:val="18"/>
              </w:rPr>
              <w:t>1 adet Elmas Kesme diski 250 x 1,5 x 32 mm metal bağlı</w:t>
            </w:r>
          </w:p>
          <w:p w14:paraId="53B62A48" w14:textId="77777777" w:rsidR="0058485D" w:rsidRPr="000B2618" w:rsidRDefault="0058485D" w:rsidP="008F3671">
            <w:pPr>
              <w:pStyle w:val="ListeParagraf"/>
              <w:numPr>
                <w:ilvl w:val="0"/>
                <w:numId w:val="58"/>
              </w:numPr>
              <w:spacing w:before="100" w:beforeAutospacing="1" w:after="100" w:afterAutospacing="1" w:line="360" w:lineRule="auto"/>
              <w:rPr>
                <w:rFonts w:asciiTheme="minorHAnsi" w:hAnsiTheme="minorHAnsi" w:cstheme="minorHAnsi"/>
                <w:sz w:val="18"/>
              </w:rPr>
            </w:pPr>
            <w:r w:rsidRPr="000B2618">
              <w:rPr>
                <w:rFonts w:asciiTheme="minorHAnsi" w:hAnsiTheme="minorHAnsi" w:cstheme="minorHAnsi"/>
                <w:sz w:val="18"/>
              </w:rPr>
              <w:t xml:space="preserve">1 adet Elmas Taşlama Diski, </w:t>
            </w:r>
            <w:proofErr w:type="gramStart"/>
            <w:r w:rsidRPr="000B2618">
              <w:rPr>
                <w:rFonts w:asciiTheme="minorHAnsi" w:hAnsiTheme="minorHAnsi" w:cstheme="minorHAnsi"/>
                <w:sz w:val="18"/>
              </w:rPr>
              <w:t>35 mikron</w:t>
            </w:r>
            <w:proofErr w:type="gramEnd"/>
            <w:r w:rsidRPr="000B2618">
              <w:rPr>
                <w:rFonts w:asciiTheme="minorHAnsi" w:hAnsiTheme="minorHAnsi" w:cstheme="minorHAnsi"/>
                <w:sz w:val="18"/>
              </w:rPr>
              <w:t xml:space="preserve">. </w:t>
            </w:r>
          </w:p>
          <w:p w14:paraId="0E80FFD9" w14:textId="77777777" w:rsidR="0058485D" w:rsidRPr="000B2618" w:rsidRDefault="0058485D" w:rsidP="008F3671">
            <w:pPr>
              <w:pStyle w:val="ListeParagraf"/>
              <w:numPr>
                <w:ilvl w:val="0"/>
                <w:numId w:val="58"/>
              </w:numPr>
              <w:spacing w:before="100" w:beforeAutospacing="1" w:after="100" w:afterAutospacing="1" w:line="360" w:lineRule="auto"/>
              <w:rPr>
                <w:rFonts w:asciiTheme="minorHAnsi" w:hAnsiTheme="minorHAnsi" w:cstheme="minorHAnsi"/>
                <w:sz w:val="18"/>
              </w:rPr>
            </w:pPr>
            <w:r w:rsidRPr="000B2618">
              <w:rPr>
                <w:rFonts w:asciiTheme="minorHAnsi" w:hAnsiTheme="minorHAnsi" w:cstheme="minorHAnsi"/>
                <w:sz w:val="18"/>
              </w:rPr>
              <w:t>Sabit Vakum Standı, Vakumlu Numune Tutucuların Bağlanması İçin</w:t>
            </w:r>
          </w:p>
          <w:p w14:paraId="05E3ECB2" w14:textId="77777777" w:rsidR="0058485D" w:rsidRPr="000B2618" w:rsidRDefault="0058485D" w:rsidP="008F3671">
            <w:pPr>
              <w:pStyle w:val="ListeParagraf"/>
              <w:numPr>
                <w:ilvl w:val="0"/>
                <w:numId w:val="58"/>
              </w:numPr>
              <w:spacing w:before="100" w:beforeAutospacing="1" w:after="100" w:afterAutospacing="1" w:line="360" w:lineRule="auto"/>
              <w:rPr>
                <w:rFonts w:asciiTheme="minorHAnsi" w:hAnsiTheme="minorHAnsi" w:cstheme="minorHAnsi"/>
                <w:sz w:val="18"/>
              </w:rPr>
            </w:pPr>
            <w:r w:rsidRPr="000B2618">
              <w:rPr>
                <w:rFonts w:asciiTheme="minorHAnsi" w:hAnsiTheme="minorHAnsi" w:cstheme="minorHAnsi"/>
                <w:sz w:val="18"/>
              </w:rPr>
              <w:t>Vakumlu Numune Tutucu, 27 x 46 mm Cam Slayt Kesimi İçin</w:t>
            </w:r>
          </w:p>
          <w:p w14:paraId="13FC195F" w14:textId="77777777" w:rsidR="0058485D" w:rsidRPr="000B2618" w:rsidRDefault="0058485D" w:rsidP="008F3671">
            <w:pPr>
              <w:pStyle w:val="ListeParagraf"/>
              <w:numPr>
                <w:ilvl w:val="0"/>
                <w:numId w:val="58"/>
              </w:numPr>
              <w:spacing w:before="100" w:beforeAutospacing="1" w:after="100" w:afterAutospacing="1" w:line="360" w:lineRule="auto"/>
              <w:rPr>
                <w:rFonts w:asciiTheme="minorHAnsi" w:hAnsiTheme="minorHAnsi" w:cstheme="minorHAnsi"/>
                <w:sz w:val="18"/>
              </w:rPr>
            </w:pPr>
            <w:r w:rsidRPr="000B2618">
              <w:rPr>
                <w:rFonts w:asciiTheme="minorHAnsi" w:hAnsiTheme="minorHAnsi" w:cstheme="minorHAnsi"/>
                <w:sz w:val="18"/>
              </w:rPr>
              <w:t>Vakumlu Numune Tutucu, 27 x 46 mm Cam Slayt Taşlanması İçin</w:t>
            </w:r>
          </w:p>
          <w:p w14:paraId="49660789" w14:textId="77777777" w:rsidR="0058485D" w:rsidRPr="000B2618" w:rsidRDefault="0058485D" w:rsidP="008F3671">
            <w:pPr>
              <w:pStyle w:val="ListeParagraf"/>
              <w:numPr>
                <w:ilvl w:val="0"/>
                <w:numId w:val="58"/>
              </w:numPr>
              <w:spacing w:before="100" w:beforeAutospacing="1" w:after="100" w:afterAutospacing="1" w:line="360" w:lineRule="auto"/>
              <w:rPr>
                <w:rFonts w:asciiTheme="minorHAnsi" w:hAnsiTheme="minorHAnsi" w:cstheme="minorHAnsi"/>
                <w:sz w:val="18"/>
              </w:rPr>
            </w:pPr>
            <w:r w:rsidRPr="000B2618">
              <w:rPr>
                <w:rFonts w:asciiTheme="minorHAnsi" w:hAnsiTheme="minorHAnsi" w:cstheme="minorHAnsi"/>
                <w:sz w:val="18"/>
              </w:rPr>
              <w:t>Vakumlu Numune Tutucu, 2 x3 inch Cam Slayt Kesimi İçin</w:t>
            </w:r>
          </w:p>
          <w:p w14:paraId="6A3BEB2F" w14:textId="77777777" w:rsidR="0058485D" w:rsidRPr="000B2618" w:rsidRDefault="0058485D" w:rsidP="008F3671">
            <w:pPr>
              <w:pStyle w:val="ListeParagraf"/>
              <w:numPr>
                <w:ilvl w:val="0"/>
                <w:numId w:val="58"/>
              </w:numPr>
              <w:spacing w:before="100" w:beforeAutospacing="1" w:after="100" w:afterAutospacing="1" w:line="360" w:lineRule="auto"/>
              <w:rPr>
                <w:rFonts w:asciiTheme="minorHAnsi" w:hAnsiTheme="minorHAnsi" w:cstheme="minorHAnsi"/>
                <w:sz w:val="18"/>
              </w:rPr>
            </w:pPr>
            <w:r w:rsidRPr="000B2618">
              <w:rPr>
                <w:rFonts w:asciiTheme="minorHAnsi" w:hAnsiTheme="minorHAnsi" w:cstheme="minorHAnsi"/>
                <w:sz w:val="18"/>
              </w:rPr>
              <w:t>Vakumlu Numune Tutucu, 2 x3 inch Cam Slayt Taşlanması İçin</w:t>
            </w:r>
          </w:p>
          <w:p w14:paraId="295DBB23"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Cihazı üreten firma ISO 9001 Kalite Güvence Belgesi ve CE Belgesi’ne sahip olmalıdır.</w:t>
            </w:r>
          </w:p>
          <w:p w14:paraId="2EB0EDD7"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 ile ilgili olarak satıcı firma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iki adet Türkçe kullanım kitapçığı vermelidir.</w:t>
            </w:r>
          </w:p>
          <w:p w14:paraId="1AF94B89" w14:textId="23DFC597" w:rsidR="0058485D" w:rsidRPr="00484F82" w:rsidRDefault="0058485D" w:rsidP="008F3671">
            <w:pPr>
              <w:pStyle w:val="ListeParagraf"/>
              <w:spacing w:before="100" w:beforeAutospacing="1" w:after="100" w:afterAutospacing="1" w:line="360" w:lineRule="auto"/>
              <w:ind w:left="479" w:firstLine="0"/>
              <w:contextualSpacing w:val="0"/>
              <w:rPr>
                <w:rFonts w:asciiTheme="minorHAnsi" w:hAnsiTheme="minorHAnsi" w:cstheme="minorHAnsi"/>
                <w:sz w:val="18"/>
              </w:rPr>
            </w:pPr>
          </w:p>
        </w:tc>
      </w:tr>
      <w:tr w:rsidR="0058485D" w:rsidRPr="00C36C6F" w14:paraId="2B5AFA67" w14:textId="77777777" w:rsidTr="00484F82">
        <w:trPr>
          <w:cantSplit/>
          <w:trHeight w:val="510"/>
        </w:trPr>
        <w:tc>
          <w:tcPr>
            <w:tcW w:w="730" w:type="dxa"/>
          </w:tcPr>
          <w:p w14:paraId="7C9F910C" w14:textId="003BD1B8" w:rsidR="0058485D" w:rsidRDefault="0058485D" w:rsidP="0018049E">
            <w:pPr>
              <w:spacing w:before="0"/>
              <w:ind w:firstLine="0"/>
              <w:jc w:val="center"/>
              <w:rPr>
                <w:b/>
                <w:szCs w:val="24"/>
                <w:lang w:val="tr-TR"/>
              </w:rPr>
            </w:pPr>
            <w:r>
              <w:rPr>
                <w:b/>
                <w:szCs w:val="24"/>
                <w:lang w:val="tr-TR"/>
              </w:rPr>
              <w:lastRenderedPageBreak/>
              <w:t>Lot6</w:t>
            </w:r>
          </w:p>
        </w:tc>
        <w:tc>
          <w:tcPr>
            <w:tcW w:w="701" w:type="dxa"/>
          </w:tcPr>
          <w:p w14:paraId="108C69C1" w14:textId="11E934F9" w:rsidR="0058485D" w:rsidRDefault="0058485D" w:rsidP="0018049E">
            <w:pPr>
              <w:spacing w:before="0"/>
              <w:ind w:firstLine="0"/>
              <w:jc w:val="center"/>
              <w:rPr>
                <w:b/>
                <w:szCs w:val="24"/>
                <w:lang w:val="tr-TR"/>
              </w:rPr>
            </w:pPr>
            <w:r>
              <w:rPr>
                <w:b/>
                <w:szCs w:val="24"/>
                <w:lang w:val="tr-TR"/>
              </w:rPr>
              <w:t>3</w:t>
            </w:r>
          </w:p>
        </w:tc>
        <w:tc>
          <w:tcPr>
            <w:tcW w:w="1961" w:type="dxa"/>
          </w:tcPr>
          <w:p w14:paraId="75C1D645" w14:textId="3AA1DF9E" w:rsidR="0058485D" w:rsidRPr="00B86D3C" w:rsidRDefault="0058485D" w:rsidP="0069414E">
            <w:pPr>
              <w:spacing w:before="0"/>
              <w:ind w:firstLine="0"/>
              <w:jc w:val="left"/>
              <w:rPr>
                <w:b/>
                <w:szCs w:val="24"/>
                <w:lang w:val="tr-TR"/>
              </w:rPr>
            </w:pPr>
            <w:r w:rsidRPr="00B86D3C">
              <w:rPr>
                <w:b/>
                <w:szCs w:val="24"/>
                <w:lang w:val="tr-TR"/>
              </w:rPr>
              <w:t>Hassas İnce Kesit Alma ve Taşlama Cihazı</w:t>
            </w:r>
          </w:p>
        </w:tc>
        <w:tc>
          <w:tcPr>
            <w:tcW w:w="841" w:type="dxa"/>
          </w:tcPr>
          <w:p w14:paraId="28460802" w14:textId="041ED892" w:rsidR="0058485D" w:rsidRPr="00484F82" w:rsidRDefault="0058485D" w:rsidP="00484F82">
            <w:pPr>
              <w:spacing w:before="100" w:beforeAutospacing="1" w:after="100" w:afterAutospacing="1" w:line="360" w:lineRule="auto"/>
              <w:ind w:firstLine="0"/>
              <w:rPr>
                <w:rFonts w:asciiTheme="minorHAnsi" w:hAnsiTheme="minorHAnsi" w:cstheme="minorHAnsi"/>
                <w:sz w:val="18"/>
              </w:rPr>
            </w:pPr>
            <w:r w:rsidRPr="00484F82">
              <w:rPr>
                <w:b/>
                <w:szCs w:val="24"/>
                <w:lang w:val="tr-TR"/>
              </w:rPr>
              <w:t>1</w:t>
            </w:r>
            <w:r>
              <w:rPr>
                <w:b/>
                <w:szCs w:val="24"/>
                <w:lang w:val="tr-TR"/>
              </w:rPr>
              <w:t xml:space="preserve"> adet</w:t>
            </w:r>
          </w:p>
        </w:tc>
        <w:tc>
          <w:tcPr>
            <w:tcW w:w="4724" w:type="dxa"/>
          </w:tcPr>
          <w:p w14:paraId="21AE00A2" w14:textId="68D98B99" w:rsidR="0058485D" w:rsidRPr="00484F82" w:rsidRDefault="0058485D">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Firmalar, teklif ettikleri cihazın özellikleri hususunda orijinal katalogları üzerinde "Teknik Şartnameye Madde Madde" cevap vereceklerdir, verdikleri cevaplar orijinal katalogları üzerinde görünmeyen firmaların verdikleri teklifler değerlendirmeye alınmayacaktır. Cihaz, laboratuvarımıza kurulup çalıştırılarak teslim edilecek ve kullanıcı personeller eğitilecektir. Cihaz kullanımı ve petrografik analiz numune hazırlığı konusunda THBB personelleri için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5 gün eğitim verilecektir. Eğitimler cihaz kullanımı ile birlikte aynı zamanda cihazının bakımı ile kullanıcı seviyesi onarımını da içerecektir.</w:t>
            </w:r>
          </w:p>
        </w:tc>
      </w:tr>
      <w:tr w:rsidR="0058485D" w:rsidRPr="00C36C6F" w14:paraId="396AC015" w14:textId="77777777" w:rsidTr="00484F82">
        <w:trPr>
          <w:cantSplit/>
          <w:trHeight w:val="11746"/>
        </w:trPr>
        <w:tc>
          <w:tcPr>
            <w:tcW w:w="730" w:type="dxa"/>
          </w:tcPr>
          <w:p w14:paraId="39A23445" w14:textId="4F57C16A" w:rsidR="0058485D" w:rsidRDefault="0058485D" w:rsidP="0018049E">
            <w:pPr>
              <w:spacing w:before="0"/>
              <w:ind w:firstLine="0"/>
              <w:jc w:val="center"/>
              <w:rPr>
                <w:b/>
                <w:szCs w:val="24"/>
                <w:lang w:val="tr-TR"/>
              </w:rPr>
            </w:pPr>
            <w:r>
              <w:rPr>
                <w:b/>
                <w:szCs w:val="24"/>
                <w:lang w:val="tr-TR"/>
              </w:rPr>
              <w:lastRenderedPageBreak/>
              <w:t>Lot6</w:t>
            </w:r>
          </w:p>
        </w:tc>
        <w:tc>
          <w:tcPr>
            <w:tcW w:w="701" w:type="dxa"/>
          </w:tcPr>
          <w:p w14:paraId="1EBC120F" w14:textId="74A3ECE6" w:rsidR="0058485D" w:rsidRDefault="0058485D" w:rsidP="0018049E">
            <w:pPr>
              <w:spacing w:before="0"/>
              <w:ind w:firstLine="0"/>
              <w:jc w:val="center"/>
              <w:rPr>
                <w:b/>
                <w:szCs w:val="24"/>
                <w:lang w:val="tr-TR"/>
              </w:rPr>
            </w:pPr>
            <w:r>
              <w:rPr>
                <w:b/>
                <w:szCs w:val="24"/>
                <w:lang w:val="tr-TR"/>
              </w:rPr>
              <w:t>4</w:t>
            </w:r>
          </w:p>
        </w:tc>
        <w:tc>
          <w:tcPr>
            <w:tcW w:w="1961" w:type="dxa"/>
          </w:tcPr>
          <w:p w14:paraId="300D9EDE" w14:textId="4C59A721" w:rsidR="0058485D" w:rsidRPr="00B86D3C" w:rsidRDefault="0058485D" w:rsidP="0069414E">
            <w:pPr>
              <w:spacing w:before="0"/>
              <w:ind w:firstLine="0"/>
              <w:jc w:val="left"/>
              <w:rPr>
                <w:b/>
                <w:szCs w:val="24"/>
                <w:lang w:val="tr-TR"/>
              </w:rPr>
            </w:pPr>
            <w:r w:rsidRPr="00B86D3C">
              <w:rPr>
                <w:b/>
                <w:szCs w:val="24"/>
                <w:lang w:val="tr-TR"/>
              </w:rPr>
              <w:t>Alttan ve Üstten Aydınlatmalı Polarize Mikroskop Cihazı</w:t>
            </w:r>
          </w:p>
        </w:tc>
        <w:tc>
          <w:tcPr>
            <w:tcW w:w="841" w:type="dxa"/>
          </w:tcPr>
          <w:p w14:paraId="15948730" w14:textId="2E671BBA" w:rsidR="0058485D" w:rsidRPr="00484F82" w:rsidRDefault="0058485D" w:rsidP="00484F82">
            <w:pPr>
              <w:spacing w:before="100" w:beforeAutospacing="1" w:after="100" w:afterAutospacing="1" w:line="360" w:lineRule="auto"/>
              <w:ind w:firstLine="0"/>
              <w:jc w:val="left"/>
              <w:rPr>
                <w:rFonts w:asciiTheme="minorHAnsi" w:hAnsiTheme="minorHAnsi" w:cstheme="minorHAnsi"/>
                <w:sz w:val="18"/>
              </w:rPr>
            </w:pPr>
            <w:r w:rsidRPr="001E0473">
              <w:rPr>
                <w:b/>
                <w:szCs w:val="24"/>
                <w:lang w:val="tr-TR"/>
              </w:rPr>
              <w:t>1</w:t>
            </w:r>
            <w:r>
              <w:rPr>
                <w:b/>
                <w:szCs w:val="24"/>
                <w:lang w:val="tr-TR"/>
              </w:rPr>
              <w:t xml:space="preserve"> adet</w:t>
            </w:r>
          </w:p>
        </w:tc>
        <w:tc>
          <w:tcPr>
            <w:tcW w:w="4724" w:type="dxa"/>
          </w:tcPr>
          <w:p w14:paraId="271484A8"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Mikroskop mineralojik-petrografik çalışmalar ile cevher mikroskobisi çalışmalarında kullanılmak üzere araştırma tipinde üretilmiş olmalıdır.</w:t>
            </w:r>
          </w:p>
          <w:p w14:paraId="00596F78"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Mikroskobun sağlam bir kaidesi bulunmalı ve zemine dengeli oturmalıdır.</w:t>
            </w:r>
          </w:p>
          <w:p w14:paraId="0D2C9FE2"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Mikroskop hem üstten hem de alttan aydınlatmalı polarize ışık altında ortoskopik ve konoskopik çalışmalar yapmaya uygun bir yapıya sahip olmalıdır. </w:t>
            </w:r>
          </w:p>
          <w:p w14:paraId="797178B5"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Trinoküler gözlem tüpünün tüp faktörü 1.0X olmalı, tüpün gözlem açısı 30°’ olmalıdır ve gözler arası mesafe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55-75mm arasında ayarlanabilir olmalıdır.</w:t>
            </w:r>
          </w:p>
          <w:p w14:paraId="5AE417B7" w14:textId="1130A6E0" w:rsidR="0058485D" w:rsidRPr="00484F82" w:rsidRDefault="0058485D" w:rsidP="008F3671">
            <w:pPr>
              <w:pStyle w:val="ListeParagraf"/>
              <w:numPr>
                <w:ilvl w:val="0"/>
                <w:numId w:val="36"/>
              </w:numPr>
              <w:spacing w:before="100" w:beforeAutospacing="1" w:line="360" w:lineRule="auto"/>
              <w:ind w:left="482" w:hanging="357"/>
              <w:contextualSpacing w:val="0"/>
              <w:rPr>
                <w:rFonts w:asciiTheme="minorHAnsi" w:hAnsiTheme="minorHAnsi" w:cstheme="minorHAnsi"/>
                <w:sz w:val="18"/>
              </w:rPr>
            </w:pPr>
            <w:r w:rsidRPr="00484F82">
              <w:rPr>
                <w:rFonts w:asciiTheme="minorHAnsi" w:hAnsiTheme="minorHAnsi" w:cstheme="minorHAnsi"/>
                <w:sz w:val="18"/>
              </w:rPr>
              <w:t>Mikroskop polarize ışıkta çalışmaya ve üzerinde dijital görüntüleme üniteleri (dijital fotoğraf makinası, video kamera) takılabilmesine uygun trinoküler (phototube) gözlem başlığına sahip olmalıdır.</w:t>
            </w:r>
          </w:p>
          <w:p w14:paraId="7B6EB76C" w14:textId="77777777" w:rsidR="0058485D" w:rsidRPr="00363CE2" w:rsidRDefault="0058485D" w:rsidP="008F3671">
            <w:pPr>
              <w:pStyle w:val="ListeParagraf"/>
              <w:numPr>
                <w:ilvl w:val="0"/>
                <w:numId w:val="57"/>
              </w:numPr>
              <w:spacing w:before="100" w:beforeAutospacing="1" w:after="100" w:afterAutospacing="1"/>
              <w:ind w:hanging="357"/>
              <w:rPr>
                <w:rFonts w:asciiTheme="minorHAnsi" w:hAnsiTheme="minorHAnsi" w:cstheme="minorHAnsi"/>
                <w:sz w:val="18"/>
              </w:rPr>
            </w:pPr>
            <w:r w:rsidRPr="00363CE2">
              <w:rPr>
                <w:rFonts w:asciiTheme="minorHAnsi" w:hAnsiTheme="minorHAnsi" w:cstheme="minorHAnsi"/>
                <w:sz w:val="18"/>
              </w:rPr>
              <w:t>I.</w:t>
            </w:r>
            <w:r w:rsidRPr="00363CE2">
              <w:rPr>
                <w:rFonts w:asciiTheme="minorHAnsi" w:hAnsiTheme="minorHAnsi" w:cstheme="minorHAnsi"/>
                <w:sz w:val="18"/>
              </w:rPr>
              <w:tab/>
              <w:t>Konum'da; Işığın %100'ü Binoküler kısımda,</w:t>
            </w:r>
          </w:p>
          <w:p w14:paraId="617F924F" w14:textId="77777777" w:rsidR="0058485D" w:rsidRPr="00363CE2" w:rsidRDefault="0058485D" w:rsidP="008F3671">
            <w:pPr>
              <w:pStyle w:val="ListeParagraf"/>
              <w:numPr>
                <w:ilvl w:val="0"/>
                <w:numId w:val="57"/>
              </w:numPr>
              <w:spacing w:before="100" w:beforeAutospacing="1" w:after="100" w:afterAutospacing="1" w:line="360" w:lineRule="auto"/>
              <w:rPr>
                <w:rFonts w:asciiTheme="minorHAnsi" w:hAnsiTheme="minorHAnsi" w:cstheme="minorHAnsi"/>
                <w:sz w:val="18"/>
              </w:rPr>
            </w:pPr>
            <w:r w:rsidRPr="00363CE2">
              <w:rPr>
                <w:rFonts w:asciiTheme="minorHAnsi" w:hAnsiTheme="minorHAnsi" w:cstheme="minorHAnsi"/>
                <w:sz w:val="18"/>
              </w:rPr>
              <w:t>II.</w:t>
            </w:r>
            <w:r w:rsidRPr="00363CE2">
              <w:rPr>
                <w:rFonts w:asciiTheme="minorHAnsi" w:hAnsiTheme="minorHAnsi" w:cstheme="minorHAnsi"/>
                <w:sz w:val="18"/>
              </w:rPr>
              <w:tab/>
              <w:t>Konum'da; Işığın %20'si Binoküler kısımda, %80'i fototüpte veya %50’si binoküler kısımda, %50’si fototüpte olmalıdır.</w:t>
            </w:r>
          </w:p>
          <w:p w14:paraId="761CC613" w14:textId="77777777" w:rsidR="0058485D" w:rsidRPr="00363CE2" w:rsidRDefault="0058485D" w:rsidP="008F3671">
            <w:pPr>
              <w:pStyle w:val="ListeParagraf"/>
              <w:numPr>
                <w:ilvl w:val="0"/>
                <w:numId w:val="57"/>
              </w:numPr>
              <w:spacing w:before="100" w:beforeAutospacing="1" w:after="100" w:afterAutospacing="1" w:line="360" w:lineRule="auto"/>
              <w:rPr>
                <w:rFonts w:asciiTheme="minorHAnsi" w:hAnsiTheme="minorHAnsi" w:cstheme="minorHAnsi"/>
                <w:sz w:val="18"/>
              </w:rPr>
            </w:pPr>
            <w:r w:rsidRPr="00363CE2">
              <w:rPr>
                <w:rFonts w:asciiTheme="minorHAnsi" w:hAnsiTheme="minorHAnsi" w:cstheme="minorHAnsi"/>
                <w:sz w:val="18"/>
              </w:rPr>
              <w:t>III.</w:t>
            </w:r>
            <w:r w:rsidRPr="00363CE2">
              <w:rPr>
                <w:rFonts w:asciiTheme="minorHAnsi" w:hAnsiTheme="minorHAnsi" w:cstheme="minorHAnsi"/>
                <w:sz w:val="18"/>
              </w:rPr>
              <w:tab/>
              <w:t>Konum'da; Işığın %100'ü fototüpte olmalıdır.</w:t>
            </w:r>
          </w:p>
          <w:p w14:paraId="54BA5D34" w14:textId="77777777" w:rsidR="0058485D" w:rsidRPr="00363CE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63CE2">
              <w:rPr>
                <w:rFonts w:asciiTheme="minorHAnsi" w:hAnsiTheme="minorHAnsi" w:cstheme="minorHAnsi"/>
                <w:sz w:val="18"/>
              </w:rPr>
              <w:t>Trinoküler gözlem başlığının sağ gözlem okülerinde bulunan polarizasyon gratikülü otomatik olarak ayarlanmalıdır. Tüp içindeki tüm optik sistem polarize ışık altındaki çalışmalar için en uygun olan gerilimsiz (strain-free) optik sistemden mamul olmalıdır.</w:t>
            </w:r>
          </w:p>
          <w:p w14:paraId="0C966438" w14:textId="77777777" w:rsidR="0058485D" w:rsidRPr="00363CE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63CE2">
              <w:rPr>
                <w:rFonts w:asciiTheme="minorHAnsi" w:hAnsiTheme="minorHAnsi" w:cstheme="minorHAnsi"/>
                <w:sz w:val="18"/>
              </w:rPr>
              <w:t xml:space="preserve">Gözlem okülerleri en </w:t>
            </w:r>
            <w:proofErr w:type="gramStart"/>
            <w:r w:rsidRPr="00363CE2">
              <w:rPr>
                <w:rFonts w:asciiTheme="minorHAnsi" w:hAnsiTheme="minorHAnsi" w:cstheme="minorHAnsi"/>
                <w:sz w:val="18"/>
              </w:rPr>
              <w:t>az</w:t>
            </w:r>
            <w:proofErr w:type="gramEnd"/>
            <w:r w:rsidRPr="00363CE2">
              <w:rPr>
                <w:rFonts w:asciiTheme="minorHAnsi" w:hAnsiTheme="minorHAnsi" w:cstheme="minorHAnsi"/>
                <w:sz w:val="18"/>
              </w:rPr>
              <w:t xml:space="preserve"> 10X/22x büyütme değerine sahip plan akromatik tipte olmalı ve gözlük ile kullanılmaya uygun yapıda olmalıdır. Okülerlerden biri haç şekilli gratiküle sahip olmalıdır.</w:t>
            </w:r>
          </w:p>
          <w:p w14:paraId="318C56E4"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63CE2">
              <w:rPr>
                <w:rFonts w:asciiTheme="minorHAnsi" w:hAnsiTheme="minorHAnsi" w:cstheme="minorHAnsi"/>
                <w:sz w:val="18"/>
              </w:rPr>
              <w:t xml:space="preserve">Okülerlerden en </w:t>
            </w:r>
            <w:proofErr w:type="gramStart"/>
            <w:r w:rsidRPr="00363CE2">
              <w:rPr>
                <w:rFonts w:asciiTheme="minorHAnsi" w:hAnsiTheme="minorHAnsi" w:cstheme="minorHAnsi"/>
                <w:sz w:val="18"/>
              </w:rPr>
              <w:t>az</w:t>
            </w:r>
            <w:proofErr w:type="gramEnd"/>
            <w:r w:rsidRPr="00363CE2">
              <w:rPr>
                <w:rFonts w:asciiTheme="minorHAnsi" w:hAnsiTheme="minorHAnsi" w:cstheme="minorHAnsi"/>
                <w:sz w:val="18"/>
              </w:rPr>
              <w:t xml:space="preserve"> birisi ile diyoptri ayarı yapılmalıdır.</w:t>
            </w:r>
          </w:p>
          <w:p w14:paraId="492160CC" w14:textId="2DBFACA1" w:rsidR="00E47C8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Mikroskobun görüntü kaba ve ince netlik ayarları, gövdenin her iki yanında bulunan çift koaksiyel ve üzerinde mikron taksimatı bulunan netlik ayar düğmeleri vasıtasıyla yapılmalıdır.</w:t>
            </w:r>
          </w:p>
          <w:p w14:paraId="7E12FC6C" w14:textId="2D4E791A" w:rsidR="0058485D" w:rsidRPr="008F3671" w:rsidRDefault="0058485D" w:rsidP="008F3671">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8F3671">
              <w:rPr>
                <w:rFonts w:asciiTheme="minorHAnsi" w:hAnsiTheme="minorHAnsi" w:cstheme="minorHAnsi"/>
                <w:sz w:val="18"/>
              </w:rPr>
              <w:t xml:space="preserve">Mikroskop gövdesi üzerinde merkezlenebilir tipte, en </w:t>
            </w:r>
            <w:proofErr w:type="gramStart"/>
            <w:r w:rsidRPr="008F3671">
              <w:rPr>
                <w:rFonts w:asciiTheme="minorHAnsi" w:hAnsiTheme="minorHAnsi" w:cstheme="minorHAnsi"/>
                <w:sz w:val="18"/>
              </w:rPr>
              <w:t>az</w:t>
            </w:r>
            <w:proofErr w:type="gramEnd"/>
            <w:r w:rsidRPr="008F3671">
              <w:rPr>
                <w:rFonts w:asciiTheme="minorHAnsi" w:hAnsiTheme="minorHAnsi" w:cstheme="minorHAnsi"/>
                <w:sz w:val="18"/>
              </w:rPr>
              <w:t xml:space="preserve"> 5 adet objektif takılabilen, bilye yataklı ve 360° rahat dönebilen objektif revolveri olmalıdır</w:t>
            </w:r>
            <w:r w:rsidR="00E47C8D" w:rsidRPr="008F3671">
              <w:rPr>
                <w:rFonts w:asciiTheme="minorHAnsi" w:hAnsiTheme="minorHAnsi" w:cstheme="minorHAnsi"/>
                <w:sz w:val="18"/>
              </w:rPr>
              <w:t>.</w:t>
            </w:r>
          </w:p>
        </w:tc>
      </w:tr>
      <w:tr w:rsidR="0058485D" w:rsidRPr="00C36C6F" w14:paraId="386366D4" w14:textId="77777777" w:rsidTr="00363CE2">
        <w:trPr>
          <w:cantSplit/>
          <w:trHeight w:val="11746"/>
        </w:trPr>
        <w:tc>
          <w:tcPr>
            <w:tcW w:w="730" w:type="dxa"/>
          </w:tcPr>
          <w:p w14:paraId="7FCC9353" w14:textId="0F2E77C3" w:rsidR="0058485D" w:rsidRDefault="0058485D" w:rsidP="0018049E">
            <w:pPr>
              <w:spacing w:before="0"/>
              <w:ind w:firstLine="0"/>
              <w:jc w:val="center"/>
              <w:rPr>
                <w:b/>
                <w:szCs w:val="24"/>
                <w:lang w:val="tr-TR"/>
              </w:rPr>
            </w:pPr>
            <w:r>
              <w:rPr>
                <w:b/>
                <w:szCs w:val="24"/>
                <w:lang w:val="tr-TR"/>
              </w:rPr>
              <w:lastRenderedPageBreak/>
              <w:t>Lot6</w:t>
            </w:r>
          </w:p>
        </w:tc>
        <w:tc>
          <w:tcPr>
            <w:tcW w:w="701" w:type="dxa"/>
          </w:tcPr>
          <w:p w14:paraId="663CC60B" w14:textId="04B52CB7" w:rsidR="0058485D" w:rsidRDefault="0058485D" w:rsidP="0018049E">
            <w:pPr>
              <w:spacing w:before="0"/>
              <w:ind w:firstLine="0"/>
              <w:jc w:val="center"/>
              <w:rPr>
                <w:b/>
                <w:szCs w:val="24"/>
                <w:lang w:val="tr-TR"/>
              </w:rPr>
            </w:pPr>
            <w:r>
              <w:rPr>
                <w:b/>
                <w:szCs w:val="24"/>
                <w:lang w:val="tr-TR"/>
              </w:rPr>
              <w:t>4</w:t>
            </w:r>
          </w:p>
        </w:tc>
        <w:tc>
          <w:tcPr>
            <w:tcW w:w="1961" w:type="dxa"/>
          </w:tcPr>
          <w:p w14:paraId="44868D9B" w14:textId="358116CA" w:rsidR="0058485D" w:rsidRPr="00B86D3C" w:rsidRDefault="0058485D" w:rsidP="0069414E">
            <w:pPr>
              <w:spacing w:before="0"/>
              <w:ind w:firstLine="0"/>
              <w:jc w:val="left"/>
              <w:rPr>
                <w:b/>
                <w:szCs w:val="24"/>
                <w:lang w:val="tr-TR"/>
              </w:rPr>
            </w:pPr>
            <w:r w:rsidRPr="00B86D3C">
              <w:rPr>
                <w:b/>
                <w:szCs w:val="24"/>
                <w:lang w:val="tr-TR"/>
              </w:rPr>
              <w:t>Alttan ve Üstten Aydınlatmalı Polarize Mikroskop Cihazı</w:t>
            </w:r>
          </w:p>
        </w:tc>
        <w:tc>
          <w:tcPr>
            <w:tcW w:w="841" w:type="dxa"/>
          </w:tcPr>
          <w:p w14:paraId="78F34594" w14:textId="449F7B5F" w:rsidR="0058485D" w:rsidRPr="00484F82" w:rsidRDefault="0058485D" w:rsidP="00484F82">
            <w:pPr>
              <w:spacing w:before="0"/>
              <w:ind w:firstLine="0"/>
              <w:jc w:val="left"/>
              <w:rPr>
                <w:rFonts w:asciiTheme="minorHAnsi" w:hAnsiTheme="minorHAnsi" w:cstheme="minorHAnsi"/>
                <w:sz w:val="18"/>
              </w:rPr>
            </w:pPr>
            <w:r w:rsidRPr="00363CE2">
              <w:rPr>
                <w:b/>
                <w:szCs w:val="24"/>
                <w:lang w:val="tr-TR"/>
              </w:rPr>
              <w:t>1</w:t>
            </w:r>
            <w:r>
              <w:rPr>
                <w:b/>
                <w:szCs w:val="24"/>
                <w:lang w:val="tr-TR"/>
              </w:rPr>
              <w:t xml:space="preserve"> adet</w:t>
            </w:r>
          </w:p>
        </w:tc>
        <w:tc>
          <w:tcPr>
            <w:tcW w:w="4724" w:type="dxa"/>
          </w:tcPr>
          <w:p w14:paraId="32AA2D39"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63CE2">
              <w:rPr>
                <w:rFonts w:asciiTheme="minorHAnsi" w:hAnsiTheme="minorHAnsi" w:cstheme="minorHAnsi"/>
                <w:sz w:val="18"/>
              </w:rPr>
              <w:t>Mikroskobun optik sistemi polarize ışık altındaki çalışmalar için en uygun sistem olan gerilimsiz (strain-free) optik sisteme sahip ve sonsuza düzeltilmiş (infinity corrected) optik sistemli olmalı, objektifler Plan özellikte ve aşağıda belirtilen nümerik açıklık ve büyütme değerlerine sahip olmalıdır.</w:t>
            </w:r>
          </w:p>
          <w:p w14:paraId="11B2175F" w14:textId="77777777" w:rsidR="0058485D" w:rsidRPr="00484F82" w:rsidRDefault="0058485D" w:rsidP="00484F82">
            <w:pPr>
              <w:pStyle w:val="ListeParagraf"/>
              <w:numPr>
                <w:ilvl w:val="0"/>
                <w:numId w:val="51"/>
              </w:numPr>
              <w:spacing w:before="100" w:beforeAutospacing="1" w:after="100" w:afterAutospacing="1" w:line="360" w:lineRule="auto"/>
              <w:rPr>
                <w:rFonts w:asciiTheme="minorHAnsi" w:hAnsiTheme="minorHAnsi" w:cstheme="minorHAnsi"/>
                <w:sz w:val="18"/>
              </w:rPr>
            </w:pPr>
            <w:r w:rsidRPr="00363CE2">
              <w:rPr>
                <w:rFonts w:asciiTheme="minorHAnsi" w:hAnsiTheme="minorHAnsi" w:cstheme="minorHAnsi"/>
                <w:sz w:val="18"/>
              </w:rPr>
              <w:t>Plan 5X POL (N.A. değeri en az 0.12)</w:t>
            </w:r>
          </w:p>
          <w:p w14:paraId="12872C5D" w14:textId="77777777" w:rsidR="0058485D" w:rsidRPr="00484F82" w:rsidRDefault="0058485D" w:rsidP="00484F82">
            <w:pPr>
              <w:pStyle w:val="ListeParagraf"/>
              <w:numPr>
                <w:ilvl w:val="0"/>
                <w:numId w:val="51"/>
              </w:numPr>
              <w:spacing w:before="100" w:beforeAutospacing="1" w:after="100" w:afterAutospacing="1" w:line="360" w:lineRule="auto"/>
              <w:rPr>
                <w:rFonts w:asciiTheme="minorHAnsi" w:hAnsiTheme="minorHAnsi" w:cstheme="minorHAnsi"/>
                <w:sz w:val="18"/>
              </w:rPr>
            </w:pPr>
            <w:r w:rsidRPr="00363CE2">
              <w:rPr>
                <w:rFonts w:asciiTheme="minorHAnsi" w:hAnsiTheme="minorHAnsi" w:cstheme="minorHAnsi"/>
                <w:sz w:val="18"/>
              </w:rPr>
              <w:t xml:space="preserve">Plan 10X POL (N.A. değeri en az 0.25) </w:t>
            </w:r>
          </w:p>
          <w:p w14:paraId="6101AAFF" w14:textId="77777777" w:rsidR="0058485D" w:rsidRPr="00484F82" w:rsidRDefault="0058485D" w:rsidP="00484F82">
            <w:pPr>
              <w:pStyle w:val="ListeParagraf"/>
              <w:numPr>
                <w:ilvl w:val="0"/>
                <w:numId w:val="51"/>
              </w:numPr>
              <w:spacing w:before="100" w:beforeAutospacing="1" w:after="100" w:afterAutospacing="1" w:line="360" w:lineRule="auto"/>
              <w:rPr>
                <w:rFonts w:asciiTheme="minorHAnsi" w:hAnsiTheme="minorHAnsi" w:cstheme="minorHAnsi"/>
                <w:sz w:val="18"/>
              </w:rPr>
            </w:pPr>
            <w:r w:rsidRPr="00363CE2">
              <w:rPr>
                <w:rFonts w:asciiTheme="minorHAnsi" w:hAnsiTheme="minorHAnsi" w:cstheme="minorHAnsi"/>
                <w:sz w:val="18"/>
              </w:rPr>
              <w:t>Plan 20X POL (N.A. değeri en az 0.40)</w:t>
            </w:r>
          </w:p>
          <w:p w14:paraId="14B5AA21" w14:textId="1809D6D3" w:rsidR="0058485D" w:rsidRPr="00363CE2" w:rsidRDefault="0058485D" w:rsidP="00484F82">
            <w:pPr>
              <w:pStyle w:val="ListeParagraf"/>
              <w:numPr>
                <w:ilvl w:val="0"/>
                <w:numId w:val="51"/>
              </w:numPr>
              <w:spacing w:before="100" w:beforeAutospacing="1" w:after="100" w:afterAutospacing="1" w:line="360" w:lineRule="auto"/>
              <w:rPr>
                <w:rFonts w:asciiTheme="minorHAnsi" w:hAnsiTheme="minorHAnsi" w:cstheme="minorHAnsi"/>
                <w:sz w:val="18"/>
              </w:rPr>
            </w:pPr>
            <w:r w:rsidRPr="00363CE2">
              <w:rPr>
                <w:rFonts w:asciiTheme="minorHAnsi" w:hAnsiTheme="minorHAnsi" w:cstheme="minorHAnsi"/>
                <w:sz w:val="18"/>
              </w:rPr>
              <w:t>Plan 40x POL (N.A değeri en az 0.65)</w:t>
            </w:r>
          </w:p>
          <w:p w14:paraId="328848C3"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63CE2">
              <w:rPr>
                <w:rFonts w:asciiTheme="minorHAnsi" w:hAnsiTheme="minorHAnsi" w:cstheme="minorHAnsi"/>
                <w:sz w:val="18"/>
              </w:rPr>
              <w:t xml:space="preserve"> Objektifler merkezîleştirme ayar vidaları yardımıyla revolver üzerinden merkezîleştirilebilir tipte olmalıdır.</w:t>
            </w:r>
          </w:p>
          <w:p w14:paraId="1FAC2F6B"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Mikroskobun kendi ekseni etrafında 360° dönebilen bir POL rotary tablası bulunmalıdır ve tabla çapı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160mm olmalıdır. Ayrıca üzerinde hassas açı ölçümleri için gerekli olan 1/10° Vernier skalası bulunmalıdır.</w:t>
            </w:r>
          </w:p>
          <w:p w14:paraId="35778638"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Örnek tablası üzerinde 2 adet metal örnek tutucu bulunmalıdır. </w:t>
            </w:r>
          </w:p>
          <w:p w14:paraId="5AE1981D"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Mikroskop üzerinde, alttan ve üstten aydınlatma için LED lambalı ışık kaynakları (illüminatör) bulunmalıdır. </w:t>
            </w:r>
          </w:p>
          <w:p w14:paraId="29B5B8E3"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 Mikroskobun alt ve üst ışık kaynakları arasında geçiş mikroskop üzerinde bulunan bir anahtar yardımıyla kolayca yapılabilmelidir.</w:t>
            </w:r>
          </w:p>
          <w:p w14:paraId="6FA38125"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Mikroskop hem üstten aydınlatma ışık yolunda hem de alttan aydınlatma ışık yolunda ayarlanabilir polarizöre sahip olmalıdır. Her iki polarizör üzerinde de açı taksimatı bulunmalı, alttan aydınlatma polarizörü 360°, üstten aydınlatma polarizörü ise 90° ayara sahip olmalıdır.</w:t>
            </w:r>
          </w:p>
          <w:p w14:paraId="6680B500"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Mikroskop saha diyaframlı, yüksekliği ayarlanabilir kondansör başlığına ve POL kondansör merceğine sahip olmalıdır.</w:t>
            </w:r>
          </w:p>
          <w:p w14:paraId="01035AF0"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Ayrıca kondansörün üzerinden nümerik açıklık 0</w:t>
            </w:r>
            <w:proofErr w:type="gramStart"/>
            <w:r w:rsidRPr="00484F82">
              <w:rPr>
                <w:rFonts w:asciiTheme="minorHAnsi" w:hAnsiTheme="minorHAnsi" w:cstheme="minorHAnsi"/>
                <w:sz w:val="18"/>
              </w:rPr>
              <w:t>,2</w:t>
            </w:r>
            <w:proofErr w:type="gramEnd"/>
            <w:r w:rsidRPr="00484F82">
              <w:rPr>
                <w:rFonts w:asciiTheme="minorHAnsi" w:hAnsiTheme="minorHAnsi" w:cstheme="minorHAnsi"/>
                <w:sz w:val="18"/>
              </w:rPr>
              <w:t xml:space="preserve"> ile 0,9 arasında seçilebilmelidir.</w:t>
            </w:r>
          </w:p>
          <w:p w14:paraId="27C1298A" w14:textId="0D29C056" w:rsidR="0058485D" w:rsidRPr="00363CE2" w:rsidRDefault="0058485D">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Mikroksop üzerinde λ (lambda), λ/4 (çeyrek lambda) görüntü hassasiyetini arttırıcı kompensatörleri bulunmalıdır. Ayrıca kondansator üzerinde filtre boşluğu ve buraya uygun çeyrek lambda filtresi bulunmalıdır.</w:t>
            </w:r>
          </w:p>
        </w:tc>
      </w:tr>
      <w:tr w:rsidR="0058485D" w:rsidRPr="00C36C6F" w14:paraId="7EE5C220" w14:textId="77777777" w:rsidTr="00363CE2">
        <w:trPr>
          <w:cantSplit/>
          <w:trHeight w:val="11746"/>
        </w:trPr>
        <w:tc>
          <w:tcPr>
            <w:tcW w:w="730" w:type="dxa"/>
          </w:tcPr>
          <w:p w14:paraId="638B4E2C" w14:textId="686C3E4F" w:rsidR="0058485D" w:rsidRDefault="0058485D" w:rsidP="0018049E">
            <w:pPr>
              <w:spacing w:before="0"/>
              <w:ind w:firstLine="0"/>
              <w:jc w:val="center"/>
              <w:rPr>
                <w:b/>
                <w:szCs w:val="24"/>
                <w:lang w:val="tr-TR"/>
              </w:rPr>
            </w:pPr>
            <w:r>
              <w:rPr>
                <w:b/>
                <w:szCs w:val="24"/>
                <w:lang w:val="tr-TR"/>
              </w:rPr>
              <w:lastRenderedPageBreak/>
              <w:t>Lot6</w:t>
            </w:r>
          </w:p>
        </w:tc>
        <w:tc>
          <w:tcPr>
            <w:tcW w:w="701" w:type="dxa"/>
          </w:tcPr>
          <w:p w14:paraId="7242E4E5" w14:textId="1B9F3A5D" w:rsidR="0058485D" w:rsidRDefault="0058485D" w:rsidP="0018049E">
            <w:pPr>
              <w:spacing w:before="0"/>
              <w:ind w:firstLine="0"/>
              <w:jc w:val="center"/>
              <w:rPr>
                <w:b/>
                <w:szCs w:val="24"/>
                <w:lang w:val="tr-TR"/>
              </w:rPr>
            </w:pPr>
            <w:r>
              <w:rPr>
                <w:b/>
                <w:szCs w:val="24"/>
                <w:lang w:val="tr-TR"/>
              </w:rPr>
              <w:t>4</w:t>
            </w:r>
          </w:p>
        </w:tc>
        <w:tc>
          <w:tcPr>
            <w:tcW w:w="1961" w:type="dxa"/>
          </w:tcPr>
          <w:p w14:paraId="0B540926" w14:textId="468EB735" w:rsidR="0058485D" w:rsidRPr="00B86D3C" w:rsidRDefault="0058485D" w:rsidP="0069414E">
            <w:pPr>
              <w:spacing w:before="0"/>
              <w:ind w:firstLine="0"/>
              <w:jc w:val="left"/>
              <w:rPr>
                <w:b/>
                <w:szCs w:val="24"/>
                <w:lang w:val="tr-TR"/>
              </w:rPr>
            </w:pPr>
            <w:r w:rsidRPr="00B86D3C">
              <w:rPr>
                <w:b/>
                <w:szCs w:val="24"/>
                <w:lang w:val="tr-TR"/>
              </w:rPr>
              <w:t>Alttan ve Üstten Aydınlatmalı Polarize Mikroskop Cihazı</w:t>
            </w:r>
          </w:p>
        </w:tc>
        <w:tc>
          <w:tcPr>
            <w:tcW w:w="841" w:type="dxa"/>
          </w:tcPr>
          <w:p w14:paraId="31EFB61F" w14:textId="354CCC52" w:rsidR="0058485D" w:rsidRPr="00363CE2" w:rsidRDefault="0058485D" w:rsidP="00363CE2">
            <w:pPr>
              <w:spacing w:before="0"/>
              <w:ind w:firstLine="0"/>
              <w:jc w:val="left"/>
              <w:rPr>
                <w:b/>
                <w:szCs w:val="24"/>
                <w:lang w:val="tr-TR"/>
              </w:rPr>
            </w:pPr>
            <w:r w:rsidRPr="003C5324">
              <w:rPr>
                <w:b/>
                <w:szCs w:val="24"/>
                <w:lang w:val="tr-TR"/>
              </w:rPr>
              <w:t>1</w:t>
            </w:r>
            <w:r>
              <w:rPr>
                <w:b/>
                <w:szCs w:val="24"/>
                <w:lang w:val="tr-TR"/>
              </w:rPr>
              <w:t xml:space="preserve"> adet</w:t>
            </w:r>
          </w:p>
        </w:tc>
        <w:tc>
          <w:tcPr>
            <w:tcW w:w="4724" w:type="dxa"/>
          </w:tcPr>
          <w:p w14:paraId="5FF8D570" w14:textId="77777777" w:rsidR="0058485D" w:rsidRPr="00363CE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63CE2">
              <w:rPr>
                <w:rFonts w:asciiTheme="minorHAnsi" w:hAnsiTheme="minorHAnsi" w:cstheme="minorHAnsi"/>
                <w:sz w:val="18"/>
              </w:rPr>
              <w:t>Mikroskobun üstten aydınlatmalı polarize ışık kaynağı üzerinde cevher mikroskobisi çalışmalarında kullanılmak üzere yüksek polarizasyon gücü sağlayan Smith reflektör veya muadili bir reflektör monte edilmiş olmalıdır.</w:t>
            </w:r>
          </w:p>
          <w:p w14:paraId="5A2BAEB1" w14:textId="3688A167" w:rsidR="0058485D" w:rsidRPr="00363CE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63CE2">
              <w:rPr>
                <w:rFonts w:asciiTheme="minorHAnsi" w:hAnsiTheme="minorHAnsi" w:cstheme="minorHAnsi"/>
                <w:sz w:val="18"/>
              </w:rPr>
              <w:t>Mikroskopla birlikte</w:t>
            </w:r>
            <w:r w:rsidR="009549F6">
              <w:rPr>
                <w:rFonts w:asciiTheme="minorHAnsi" w:hAnsiTheme="minorHAnsi" w:cstheme="minorHAnsi"/>
                <w:sz w:val="18"/>
              </w:rPr>
              <w:t xml:space="preserve"> </w:t>
            </w:r>
            <w:r w:rsidRPr="00363CE2">
              <w:rPr>
                <w:rFonts w:asciiTheme="minorHAnsi" w:hAnsiTheme="minorHAnsi" w:cstheme="minorHAnsi"/>
                <w:sz w:val="18"/>
              </w:rPr>
              <w:t xml:space="preserve">UV ışık sağlayacak filtre verilmelidir (405 nm 450mW 140mA) değerinde olmalıdır. </w:t>
            </w:r>
          </w:p>
          <w:p w14:paraId="58D9940A" w14:textId="77777777" w:rsidR="0058485D" w:rsidRPr="00363CE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63CE2">
              <w:rPr>
                <w:rFonts w:asciiTheme="minorHAnsi" w:hAnsiTheme="minorHAnsi" w:cstheme="minorHAnsi"/>
                <w:sz w:val="18"/>
              </w:rPr>
              <w:t>Mikroskop 360° ayarlanabilir analizöre sahip olmalıdır. Analizör üzerinde açı taksimatı bulunmalıdır.</w:t>
            </w:r>
          </w:p>
          <w:p w14:paraId="2E11385F" w14:textId="77777777" w:rsidR="0058485D" w:rsidRPr="00363CE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63CE2">
              <w:rPr>
                <w:rFonts w:asciiTheme="minorHAnsi" w:hAnsiTheme="minorHAnsi" w:cstheme="minorHAnsi"/>
                <w:sz w:val="18"/>
              </w:rPr>
              <w:t>Mikroskobun hareketli mekanik parçaları ve gövdesi metal alaşımdan üretilmiş olmalıdır.</w:t>
            </w:r>
          </w:p>
          <w:p w14:paraId="65AC6E33" w14:textId="77777777" w:rsidR="0058485D" w:rsidRPr="00363CE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63CE2">
              <w:rPr>
                <w:rFonts w:asciiTheme="minorHAnsi" w:hAnsiTheme="minorHAnsi" w:cstheme="minorHAnsi"/>
                <w:sz w:val="18"/>
              </w:rPr>
              <w:t>Mikroskop ile birlikte objektif merkezîleştirme vidaları verilmelidir.</w:t>
            </w:r>
          </w:p>
          <w:p w14:paraId="1965EDB8" w14:textId="77777777" w:rsidR="0058485D" w:rsidRDefault="0058485D">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363CE2">
              <w:rPr>
                <w:rFonts w:asciiTheme="minorHAnsi" w:hAnsiTheme="minorHAnsi" w:cstheme="minorHAnsi"/>
                <w:sz w:val="18"/>
              </w:rPr>
              <w:t>Mikroskop ile birlikte toz koruma örtüsü ve temizlik bakım kiti verilmelidir.</w:t>
            </w:r>
          </w:p>
          <w:p w14:paraId="010A1181"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Cihaz ile uyumlu </w:t>
            </w:r>
            <w:proofErr w:type="gramStart"/>
            <w:r w:rsidRPr="00484F82">
              <w:rPr>
                <w:rFonts w:asciiTheme="minorHAnsi" w:hAnsiTheme="minorHAnsi" w:cstheme="minorHAnsi"/>
                <w:sz w:val="18"/>
              </w:rPr>
              <w:t>bertrand</w:t>
            </w:r>
            <w:proofErr w:type="gramEnd"/>
            <w:r w:rsidRPr="00484F82">
              <w:rPr>
                <w:rFonts w:asciiTheme="minorHAnsi" w:hAnsiTheme="minorHAnsi" w:cstheme="minorHAnsi"/>
                <w:sz w:val="18"/>
              </w:rPr>
              <w:t xml:space="preserve"> lens cihaz ile birlikte teslim edilecektir.</w:t>
            </w:r>
          </w:p>
          <w:p w14:paraId="02E182E8"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Mikroskopla birlikte teknik özellikleri aşağıdaki gibi belirtilen 1 adet dijital kamera ünitesi verilmelidir.</w:t>
            </w:r>
          </w:p>
          <w:p w14:paraId="28ED2E76" w14:textId="0C449C3E"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Kamera</w:t>
            </w:r>
            <w:r>
              <w:rPr>
                <w:rFonts w:asciiTheme="minorHAnsi" w:hAnsiTheme="minorHAnsi" w:cstheme="minorHAnsi"/>
                <w:sz w:val="18"/>
              </w:rPr>
              <w:t xml:space="preserve"> </w:t>
            </w:r>
            <w:r w:rsidRPr="00484F82">
              <w:rPr>
                <w:rFonts w:asciiTheme="minorHAnsi" w:hAnsiTheme="minorHAnsi" w:cstheme="minorHAnsi"/>
                <w:sz w:val="18"/>
              </w:rPr>
              <w:t xml:space="preserve">mikroskop ile </w:t>
            </w:r>
            <w:r>
              <w:rPr>
                <w:rFonts w:asciiTheme="minorHAnsi" w:hAnsiTheme="minorHAnsi" w:cstheme="minorHAnsi"/>
                <w:sz w:val="18"/>
              </w:rPr>
              <w:t>aynı marka olmalıdır.</w:t>
            </w:r>
          </w:p>
          <w:p w14:paraId="216D0EE1"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Kameranın optik arayüzü c-mount adaptör olmalıdır. </w:t>
            </w:r>
          </w:p>
          <w:p w14:paraId="3850182D"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Kamera ve görüntüleme sistemi kullanılacağı mikroskop ile aynı marka olmalıdır.</w:t>
            </w:r>
          </w:p>
          <w:p w14:paraId="0DB21906"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Kamera USB3.0 bağlantı arayüzüne sahip olmalıdır.</w:t>
            </w:r>
          </w:p>
          <w:p w14:paraId="0E26A4DD"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Kamera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10 Megapixel çözünürlükte fotoğraf oluşturabilmelidir.</w:t>
            </w:r>
          </w:p>
          <w:p w14:paraId="783908A1"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Kamera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1 msn ile 60 sn arasında pozlama yapabilmelidir.</w:t>
            </w:r>
          </w:p>
          <w:p w14:paraId="0478334F"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Kamera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36 bit renk derinliğinde fotoğraf oluşturabilmelidir.</w:t>
            </w:r>
          </w:p>
          <w:p w14:paraId="6CA2F833"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Kamerada renk başına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12 bit renk çözünürlüğü olmalıdır.</w:t>
            </w:r>
          </w:p>
          <w:p w14:paraId="7EAF2FEA"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Kamera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2/3” CCD özellikte olmalıdır.</w:t>
            </w:r>
          </w:p>
          <w:p w14:paraId="257F1946"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Kamerada piksel boyutları en fazla 3.4µx 3.4µm büyüklüğünde olmalıdır.</w:t>
            </w:r>
          </w:p>
          <w:p w14:paraId="542A8965" w14:textId="15D94761" w:rsidR="0058485D" w:rsidRPr="00484F82" w:rsidRDefault="0058485D">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Kameranın istenmeyen kızılötesi ışınlarını (650 nanometreden yüksek olan) kesen koruyucu renk filtresi olmalıdır.</w:t>
            </w:r>
          </w:p>
        </w:tc>
      </w:tr>
      <w:tr w:rsidR="0058485D" w:rsidRPr="00C36C6F" w14:paraId="273A6233" w14:textId="77777777" w:rsidTr="00363CE2">
        <w:trPr>
          <w:cantSplit/>
          <w:trHeight w:val="11746"/>
        </w:trPr>
        <w:tc>
          <w:tcPr>
            <w:tcW w:w="730" w:type="dxa"/>
          </w:tcPr>
          <w:p w14:paraId="7910DF6C" w14:textId="0A5BECB1" w:rsidR="0058485D" w:rsidRDefault="0058485D" w:rsidP="0018049E">
            <w:pPr>
              <w:spacing w:before="0"/>
              <w:ind w:firstLine="0"/>
              <w:jc w:val="center"/>
              <w:rPr>
                <w:b/>
                <w:szCs w:val="24"/>
                <w:lang w:val="tr-TR"/>
              </w:rPr>
            </w:pPr>
            <w:r>
              <w:rPr>
                <w:b/>
                <w:szCs w:val="24"/>
                <w:lang w:val="tr-TR"/>
              </w:rPr>
              <w:lastRenderedPageBreak/>
              <w:t>Lot6</w:t>
            </w:r>
          </w:p>
        </w:tc>
        <w:tc>
          <w:tcPr>
            <w:tcW w:w="701" w:type="dxa"/>
          </w:tcPr>
          <w:p w14:paraId="17582DF2" w14:textId="03940298" w:rsidR="0058485D" w:rsidRDefault="0058485D" w:rsidP="0018049E">
            <w:pPr>
              <w:spacing w:before="0"/>
              <w:ind w:firstLine="0"/>
              <w:jc w:val="center"/>
              <w:rPr>
                <w:b/>
                <w:szCs w:val="24"/>
                <w:lang w:val="tr-TR"/>
              </w:rPr>
            </w:pPr>
            <w:r>
              <w:rPr>
                <w:b/>
                <w:szCs w:val="24"/>
                <w:lang w:val="tr-TR"/>
              </w:rPr>
              <w:t>4</w:t>
            </w:r>
          </w:p>
        </w:tc>
        <w:tc>
          <w:tcPr>
            <w:tcW w:w="1961" w:type="dxa"/>
          </w:tcPr>
          <w:p w14:paraId="2CE74C32" w14:textId="60342ED9" w:rsidR="0058485D" w:rsidRPr="00B86D3C" w:rsidRDefault="0058485D" w:rsidP="0069414E">
            <w:pPr>
              <w:spacing w:before="0"/>
              <w:ind w:firstLine="0"/>
              <w:jc w:val="left"/>
              <w:rPr>
                <w:b/>
                <w:szCs w:val="24"/>
                <w:lang w:val="tr-TR"/>
              </w:rPr>
            </w:pPr>
            <w:r w:rsidRPr="00B86D3C">
              <w:rPr>
                <w:b/>
                <w:szCs w:val="24"/>
                <w:lang w:val="tr-TR"/>
              </w:rPr>
              <w:t>Alttan ve Üstten Aydınlatmalı Polarize Mikroskop Cihazı</w:t>
            </w:r>
          </w:p>
        </w:tc>
        <w:tc>
          <w:tcPr>
            <w:tcW w:w="841" w:type="dxa"/>
          </w:tcPr>
          <w:p w14:paraId="4062E53E" w14:textId="5E473357" w:rsidR="0058485D" w:rsidRPr="00484F82" w:rsidRDefault="0058485D" w:rsidP="00484F82">
            <w:pPr>
              <w:spacing w:before="100" w:beforeAutospacing="1" w:after="100" w:afterAutospacing="1" w:line="360" w:lineRule="auto"/>
              <w:ind w:firstLine="0"/>
              <w:rPr>
                <w:rFonts w:asciiTheme="minorHAnsi" w:hAnsiTheme="minorHAnsi" w:cstheme="minorHAnsi"/>
                <w:sz w:val="18"/>
              </w:rPr>
            </w:pPr>
            <w:r>
              <w:rPr>
                <w:b/>
                <w:szCs w:val="24"/>
                <w:lang w:val="tr-TR"/>
              </w:rPr>
              <w:t>1 adet</w:t>
            </w:r>
          </w:p>
        </w:tc>
        <w:tc>
          <w:tcPr>
            <w:tcW w:w="4724" w:type="dxa"/>
          </w:tcPr>
          <w:p w14:paraId="763CA93A" w14:textId="77777777" w:rsidR="0058485D" w:rsidRPr="00FC7BC9"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Kamera mikroskoptan gelen ışınların  mavi renk için en az % 98 ini, yeşil renk için en az %99 unu, kırmızı renk için enaz %90 ını geçirebilmeli ve bilgisayar arayüz programında bu üç renk için ayrı ayrı histogram oluşturmalıdır.</w:t>
            </w:r>
          </w:p>
          <w:p w14:paraId="10351DD8" w14:textId="3F2AAC53" w:rsidR="0058485D" w:rsidRPr="00FC7BC9"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Kamera ile birlikte</w:t>
            </w:r>
            <w:r>
              <w:rPr>
                <w:rFonts w:asciiTheme="minorHAnsi" w:hAnsiTheme="minorHAnsi" w:cstheme="minorHAnsi"/>
                <w:sz w:val="18"/>
              </w:rPr>
              <w:t xml:space="preserve"> en çok</w:t>
            </w:r>
            <w:r w:rsidRPr="00FC7BC9">
              <w:rPr>
                <w:rFonts w:asciiTheme="minorHAnsi" w:hAnsiTheme="minorHAnsi" w:cstheme="minorHAnsi"/>
                <w:sz w:val="18"/>
              </w:rPr>
              <w:t xml:space="preserve"> 0.</w:t>
            </w:r>
            <w:r>
              <w:rPr>
                <w:rFonts w:asciiTheme="minorHAnsi" w:hAnsiTheme="minorHAnsi" w:cstheme="minorHAnsi"/>
                <w:sz w:val="18"/>
              </w:rPr>
              <w:t>5</w:t>
            </w:r>
            <w:r w:rsidRPr="00FC7BC9">
              <w:rPr>
                <w:rFonts w:asciiTheme="minorHAnsi" w:hAnsiTheme="minorHAnsi" w:cstheme="minorHAnsi"/>
                <w:sz w:val="18"/>
              </w:rPr>
              <w:t>x video objektif veya c-mount adaptör verilmelidir.</w:t>
            </w:r>
          </w:p>
          <w:p w14:paraId="60C6A00A" w14:textId="77777777" w:rsidR="0058485D" w:rsidRPr="00FC7BC9"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Kullanım sırasında çevresel nem oranı %80’ den küçük olduğu ortamlarda çalışabilmelidir.</w:t>
            </w:r>
          </w:p>
          <w:p w14:paraId="3EF67ECB" w14:textId="77777777" w:rsidR="0058485D" w:rsidRPr="00FC7BC9"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Kamerayla birlikte aynı marka görüntü işleme programı verilmelidir.</w:t>
            </w:r>
          </w:p>
          <w:p w14:paraId="45984B19"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 xml:space="preserve">Mikroskopta objektiflerin objeye çarpma ve deformasyonunu önlemek için obje tablasını kilitleyici sistemi olmalıdır. </w:t>
            </w:r>
          </w:p>
          <w:p w14:paraId="4B99FD19"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Mikroskobun objektif taretine takılan ve optik yoldan kaldırılabilen quartz olarak adlandırılan bir a</w:t>
            </w:r>
            <w:r>
              <w:rPr>
                <w:rFonts w:asciiTheme="minorHAnsi" w:hAnsiTheme="minorHAnsi" w:cstheme="minorHAnsi"/>
                <w:sz w:val="18"/>
              </w:rPr>
              <w:t>det kompensatörü bulunmalıdır.</w:t>
            </w:r>
          </w:p>
          <w:p w14:paraId="70459752"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Kamera sistemi mikroskobik görüntülemeler için dizayn edilmiş olmalıdır.</w:t>
            </w:r>
            <w:r w:rsidRPr="00484F82">
              <w:rPr>
                <w:rFonts w:asciiTheme="minorHAnsi" w:hAnsiTheme="minorHAnsi" w:cstheme="minorHAnsi"/>
                <w:sz w:val="18"/>
              </w:rPr>
              <w:tab/>
            </w:r>
          </w:p>
          <w:p w14:paraId="064467B5"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Yazılım mikroskop ile aynı firmanın üretimi olmalıdır. Beraberinde orijinal lisans numarası bulunmalıdır.</w:t>
            </w:r>
          </w:p>
          <w:p w14:paraId="3BB5B4BD"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Yazılımda mikroskop </w:t>
            </w:r>
            <w:proofErr w:type="gramStart"/>
            <w:r w:rsidRPr="00484F82">
              <w:rPr>
                <w:rFonts w:asciiTheme="minorHAnsi" w:hAnsiTheme="minorHAnsi" w:cstheme="minorHAnsi"/>
                <w:sz w:val="18"/>
              </w:rPr>
              <w:t>üzerindeki :</w:t>
            </w:r>
            <w:proofErr w:type="gramEnd"/>
            <w:r w:rsidRPr="00484F82">
              <w:rPr>
                <w:rFonts w:asciiTheme="minorHAnsi" w:hAnsiTheme="minorHAnsi" w:cstheme="minorHAnsi"/>
                <w:sz w:val="18"/>
              </w:rPr>
              <w:t xml:space="preserve"> kamera , objektif tipi  ve kamera adaptörü seçimleri yapılarak otomatik kalibrasyon sağlanmalıdır. </w:t>
            </w:r>
          </w:p>
          <w:p w14:paraId="165395E5"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Yazılım ile mikroskop üzerindeki aynı marka ataçmanlar seçilip tanımlanabilmeli </w:t>
            </w:r>
            <w:proofErr w:type="gramStart"/>
            <w:r w:rsidRPr="00484F82">
              <w:rPr>
                <w:rFonts w:asciiTheme="minorHAnsi" w:hAnsiTheme="minorHAnsi" w:cstheme="minorHAnsi"/>
                <w:sz w:val="18"/>
              </w:rPr>
              <w:t>ayrıca  konfigrasyona</w:t>
            </w:r>
            <w:proofErr w:type="gramEnd"/>
            <w:r w:rsidRPr="00484F82">
              <w:rPr>
                <w:rFonts w:asciiTheme="minorHAnsi" w:hAnsiTheme="minorHAnsi" w:cstheme="minorHAnsi"/>
                <w:sz w:val="18"/>
              </w:rPr>
              <w:t xml:space="preserve"> eklenebilecek objektif, floresan filtre , zoom ataçmanı  yazılım ara yüzünden takip edilip istenilen seçim yapılabilmelidir. </w:t>
            </w:r>
          </w:p>
          <w:p w14:paraId="156B166E"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Yazılımda farklı kullanıcıların kendilerine özgü belirleyebilecekleri en uygun kamera çekim ayarları hafızaya alınabilmeli, istendiğinde kullanıcılar kendi çekim ayarlarını hafızadan geri yükleyebilmelidir.  </w:t>
            </w:r>
          </w:p>
          <w:p w14:paraId="57908C70"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Yazılımda TIFF, JPEG bmp ve png formatlarında fotoğraf çekebilmelidir. </w:t>
            </w:r>
          </w:p>
          <w:p w14:paraId="3D5170CE" w14:textId="5F68863E" w:rsidR="0058485D" w:rsidRPr="00484F82"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Çekilen fotoğraflar üzerine kullanıcının belirleyebileceği bazı cihaz donanım bilgileri etiket olarak otomatik kayıt edilebilmelidir. </w:t>
            </w:r>
          </w:p>
          <w:p w14:paraId="2D015584" w14:textId="77777777" w:rsidR="0058485D" w:rsidRPr="00363CE2" w:rsidRDefault="0058485D" w:rsidP="00484F82">
            <w:pPr>
              <w:pStyle w:val="ListeParagraf"/>
              <w:spacing w:before="100" w:beforeAutospacing="1" w:after="100" w:afterAutospacing="1" w:line="360" w:lineRule="auto"/>
              <w:ind w:left="479" w:firstLine="0"/>
              <w:contextualSpacing w:val="0"/>
              <w:rPr>
                <w:rFonts w:asciiTheme="minorHAnsi" w:hAnsiTheme="minorHAnsi" w:cstheme="minorHAnsi"/>
                <w:sz w:val="18"/>
              </w:rPr>
            </w:pPr>
          </w:p>
        </w:tc>
      </w:tr>
      <w:tr w:rsidR="0058485D" w:rsidRPr="00C36C6F" w14:paraId="6FECE4BE" w14:textId="77777777" w:rsidTr="00363CE2">
        <w:trPr>
          <w:cantSplit/>
          <w:trHeight w:val="11746"/>
        </w:trPr>
        <w:tc>
          <w:tcPr>
            <w:tcW w:w="730" w:type="dxa"/>
          </w:tcPr>
          <w:p w14:paraId="3951636A" w14:textId="73F72603" w:rsidR="0058485D" w:rsidRDefault="0058485D" w:rsidP="0018049E">
            <w:pPr>
              <w:spacing w:before="0"/>
              <w:ind w:firstLine="0"/>
              <w:jc w:val="center"/>
              <w:rPr>
                <w:b/>
                <w:szCs w:val="24"/>
                <w:lang w:val="tr-TR"/>
              </w:rPr>
            </w:pPr>
            <w:r>
              <w:rPr>
                <w:b/>
                <w:szCs w:val="24"/>
                <w:lang w:val="tr-TR"/>
              </w:rPr>
              <w:lastRenderedPageBreak/>
              <w:t>Lot6</w:t>
            </w:r>
          </w:p>
        </w:tc>
        <w:tc>
          <w:tcPr>
            <w:tcW w:w="701" w:type="dxa"/>
          </w:tcPr>
          <w:p w14:paraId="025FAA6F" w14:textId="6B7A2F28" w:rsidR="0058485D" w:rsidRDefault="0058485D" w:rsidP="0018049E">
            <w:pPr>
              <w:spacing w:before="0"/>
              <w:ind w:firstLine="0"/>
              <w:jc w:val="center"/>
              <w:rPr>
                <w:b/>
                <w:szCs w:val="24"/>
                <w:lang w:val="tr-TR"/>
              </w:rPr>
            </w:pPr>
            <w:r>
              <w:rPr>
                <w:b/>
                <w:szCs w:val="24"/>
                <w:lang w:val="tr-TR"/>
              </w:rPr>
              <w:t>4</w:t>
            </w:r>
          </w:p>
        </w:tc>
        <w:tc>
          <w:tcPr>
            <w:tcW w:w="1961" w:type="dxa"/>
          </w:tcPr>
          <w:p w14:paraId="2B1A1E65" w14:textId="49700B4A" w:rsidR="0058485D" w:rsidRPr="00B86D3C" w:rsidRDefault="0058485D" w:rsidP="0069414E">
            <w:pPr>
              <w:spacing w:before="0"/>
              <w:ind w:firstLine="0"/>
              <w:jc w:val="left"/>
              <w:rPr>
                <w:b/>
                <w:szCs w:val="24"/>
                <w:lang w:val="tr-TR"/>
              </w:rPr>
            </w:pPr>
            <w:r w:rsidRPr="00B86D3C">
              <w:rPr>
                <w:b/>
                <w:szCs w:val="24"/>
                <w:lang w:val="tr-TR"/>
              </w:rPr>
              <w:t>Alttan ve Üstten Aydınlatmalı Polarize Mikroskop Cihazı</w:t>
            </w:r>
          </w:p>
        </w:tc>
        <w:tc>
          <w:tcPr>
            <w:tcW w:w="841" w:type="dxa"/>
          </w:tcPr>
          <w:p w14:paraId="240CD9C5" w14:textId="6C896A5E" w:rsidR="0058485D" w:rsidRDefault="0058485D" w:rsidP="00FC7BC9">
            <w:pPr>
              <w:spacing w:before="100" w:beforeAutospacing="1" w:after="100" w:afterAutospacing="1" w:line="360" w:lineRule="auto"/>
              <w:ind w:firstLine="0"/>
              <w:rPr>
                <w:b/>
                <w:szCs w:val="24"/>
                <w:lang w:val="tr-TR"/>
              </w:rPr>
            </w:pPr>
            <w:r>
              <w:rPr>
                <w:b/>
                <w:szCs w:val="24"/>
                <w:lang w:val="tr-TR"/>
              </w:rPr>
              <w:t>1 adet</w:t>
            </w:r>
          </w:p>
        </w:tc>
        <w:tc>
          <w:tcPr>
            <w:tcW w:w="4724" w:type="dxa"/>
          </w:tcPr>
          <w:p w14:paraId="4A9EFB28" w14:textId="77777777" w:rsidR="0058485D" w:rsidRPr="00FC7BC9"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Yazılımda istendiğinde çekilen resimler kendi aralarında , istendiğinde canlı görüntü ile çekilen resimler yan yana getirilerek karşılaştırma yapılabilecektir</w:t>
            </w:r>
          </w:p>
          <w:p w14:paraId="5016130F" w14:textId="77777777" w:rsidR="0058485D" w:rsidRPr="00FC7BC9"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 xml:space="preserve">Yazılımda istenen bölgede büyüteç fonksiyonu kullanılarak zoom yapılabilecektir. </w:t>
            </w:r>
          </w:p>
          <w:p w14:paraId="79E60501" w14:textId="77777777" w:rsidR="0058485D" w:rsidRPr="00FC7BC9"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 xml:space="preserve">Resim üzerinde istenen bölge kesilip farklı bir resim olarak kayıt yapılabilecek, istenen bölge kopyalanıp aynı resimde farklı bir yere yapıştırılabilecektir. </w:t>
            </w:r>
          </w:p>
          <w:p w14:paraId="085B0069" w14:textId="77777777" w:rsidR="0058485D" w:rsidRPr="00FC7BC9"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 xml:space="preserve">Yazılım ile exposure manual ve otomatik olarak seçilebilecektir. </w:t>
            </w:r>
          </w:p>
          <w:p w14:paraId="262B782A" w14:textId="6321AFA9" w:rsidR="0058485D" w:rsidRPr="00FC7BC9"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 xml:space="preserve">Yazılım ile beyaz denge (White balance) ayarı yapılabilecektir. </w:t>
            </w:r>
          </w:p>
          <w:p w14:paraId="6CADA9B0" w14:textId="77777777" w:rsidR="0058485D" w:rsidRPr="00FC7BC9"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 xml:space="preserve">Çekilen görüntüler üzerinde ışık, kontrast, </w:t>
            </w:r>
            <w:proofErr w:type="gramStart"/>
            <w:r w:rsidRPr="00FC7BC9">
              <w:rPr>
                <w:rFonts w:asciiTheme="minorHAnsi" w:hAnsiTheme="minorHAnsi" w:cstheme="minorHAnsi"/>
                <w:sz w:val="18"/>
              </w:rPr>
              <w:t>gama</w:t>
            </w:r>
            <w:proofErr w:type="gramEnd"/>
            <w:r w:rsidRPr="00FC7BC9">
              <w:rPr>
                <w:rFonts w:asciiTheme="minorHAnsi" w:hAnsiTheme="minorHAnsi" w:cstheme="minorHAnsi"/>
                <w:sz w:val="18"/>
              </w:rPr>
              <w:t xml:space="preserve"> görüntü işleme ayarları yapılabilecektir.</w:t>
            </w:r>
          </w:p>
          <w:p w14:paraId="5D53BB3F" w14:textId="77777777" w:rsidR="0058485D" w:rsidRPr="00FC7BC9"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 xml:space="preserve">Çekilen görüntüler üzerinde kırmızı, </w:t>
            </w:r>
            <w:proofErr w:type="gramStart"/>
            <w:r w:rsidRPr="00FC7BC9">
              <w:rPr>
                <w:rFonts w:asciiTheme="minorHAnsi" w:hAnsiTheme="minorHAnsi" w:cstheme="minorHAnsi"/>
                <w:sz w:val="18"/>
              </w:rPr>
              <w:t>yeşil ,</w:t>
            </w:r>
            <w:proofErr w:type="gramEnd"/>
            <w:r w:rsidRPr="00FC7BC9">
              <w:rPr>
                <w:rFonts w:asciiTheme="minorHAnsi" w:hAnsiTheme="minorHAnsi" w:cstheme="minorHAnsi"/>
                <w:sz w:val="18"/>
              </w:rPr>
              <w:t xml:space="preserve"> mavi renkler için görüntü işleme ayarları yapılabilecektir.</w:t>
            </w:r>
          </w:p>
          <w:p w14:paraId="704358E5" w14:textId="1E5CD97D" w:rsidR="0058485D" w:rsidRPr="00FC7BC9"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 xml:space="preserve">Yazılım üzerinde yapılan son işlemi geri almak seçeneği (undo) olacaktır. </w:t>
            </w:r>
          </w:p>
          <w:p w14:paraId="1ACD7AB8"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FC7BC9">
              <w:rPr>
                <w:rFonts w:asciiTheme="minorHAnsi" w:hAnsiTheme="minorHAnsi" w:cstheme="minorHAnsi"/>
                <w:sz w:val="18"/>
              </w:rPr>
              <w:t xml:space="preserve">Yazılımda kameradan alınan çözünürlük değeri hem canlı izlenen görüntüde hem de çekilecek fotoğrafta değiştirilebilecektir. </w:t>
            </w:r>
          </w:p>
          <w:p w14:paraId="6B798FF3"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Yazılım ile hem çekilen hem de canlı görüntüler üzerinde iki nokta arası mesafe ölçümleri ve </w:t>
            </w:r>
            <w:proofErr w:type="gramStart"/>
            <w:r w:rsidRPr="00484F82">
              <w:rPr>
                <w:rFonts w:asciiTheme="minorHAnsi" w:hAnsiTheme="minorHAnsi" w:cstheme="minorHAnsi"/>
                <w:sz w:val="18"/>
              </w:rPr>
              <w:t>alan</w:t>
            </w:r>
            <w:proofErr w:type="gramEnd"/>
            <w:r w:rsidRPr="00484F82">
              <w:rPr>
                <w:rFonts w:asciiTheme="minorHAnsi" w:hAnsiTheme="minorHAnsi" w:cstheme="minorHAnsi"/>
                <w:sz w:val="18"/>
              </w:rPr>
              <w:t xml:space="preserve">, açı, çevre, çap ölçümleri yapılabilecektir. </w:t>
            </w:r>
          </w:p>
          <w:p w14:paraId="5A761223" w14:textId="6A092D22"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Çekilen görüntü üzerindeki ölçüm sonuçlarının gerektiğinde</w:t>
            </w:r>
            <w:r w:rsidR="009549F6">
              <w:rPr>
                <w:rFonts w:asciiTheme="minorHAnsi" w:hAnsiTheme="minorHAnsi" w:cstheme="minorHAnsi"/>
                <w:sz w:val="18"/>
              </w:rPr>
              <w:t xml:space="preserve"> </w:t>
            </w:r>
            <w:r w:rsidRPr="00484F82">
              <w:rPr>
                <w:rFonts w:asciiTheme="minorHAnsi" w:hAnsiTheme="minorHAnsi" w:cstheme="minorHAnsi"/>
                <w:sz w:val="18"/>
              </w:rPr>
              <w:t xml:space="preserve">renk, arka plan, yazı kalınlığı gibi özellikleri kullanıcı tarafından değiştirilebilmeli böylelikle farklı renklerdeki resimlerde sonuçların daha belirgin görülebilmesi sağlanabilmelidir.  </w:t>
            </w:r>
          </w:p>
          <w:p w14:paraId="0CE10BBA"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Yazılım ile çekilen görüntüler üzerine ölçüm skala bar eklenebilecek, skala barın resim üzerindeki görüntüsü için farklı formatlar seçilebilecektir. </w:t>
            </w:r>
          </w:p>
          <w:p w14:paraId="64E49723" w14:textId="7D157140"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 xml:space="preserve">Yazılım ile çekilen görüntüler üzerine ok işareti ekleme, istenen bölgeye yazı, not ekleme şeklinde işlemler yapılabilecektir.  </w:t>
            </w:r>
          </w:p>
          <w:p w14:paraId="1C0B1337" w14:textId="3F4979C6" w:rsidR="0058485D" w:rsidRPr="00484F82" w:rsidRDefault="0058485D">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484F82">
              <w:rPr>
                <w:rFonts w:asciiTheme="minorHAnsi" w:hAnsiTheme="minorHAnsi" w:cstheme="minorHAnsi"/>
                <w:sz w:val="18"/>
              </w:rPr>
              <w:t>Yazılım ile çekilecek görüntüler otomatik olarak kullanıcıların belirleyeceği bir klasöre kayıt edilebilecektir.</w:t>
            </w:r>
          </w:p>
        </w:tc>
      </w:tr>
      <w:tr w:rsidR="0058485D" w:rsidRPr="00C36C6F" w14:paraId="3B3B61E6" w14:textId="77777777" w:rsidTr="00363CE2">
        <w:trPr>
          <w:cantSplit/>
          <w:trHeight w:val="11746"/>
        </w:trPr>
        <w:tc>
          <w:tcPr>
            <w:tcW w:w="730" w:type="dxa"/>
          </w:tcPr>
          <w:p w14:paraId="76079E47" w14:textId="6FDC99D9" w:rsidR="0058485D" w:rsidRDefault="0058485D" w:rsidP="0018049E">
            <w:pPr>
              <w:spacing w:before="0"/>
              <w:ind w:firstLine="0"/>
              <w:jc w:val="center"/>
              <w:rPr>
                <w:b/>
                <w:szCs w:val="24"/>
                <w:lang w:val="tr-TR"/>
              </w:rPr>
            </w:pPr>
            <w:r>
              <w:rPr>
                <w:b/>
                <w:szCs w:val="24"/>
                <w:lang w:val="tr-TR"/>
              </w:rPr>
              <w:lastRenderedPageBreak/>
              <w:t>Lot6</w:t>
            </w:r>
          </w:p>
        </w:tc>
        <w:tc>
          <w:tcPr>
            <w:tcW w:w="701" w:type="dxa"/>
          </w:tcPr>
          <w:p w14:paraId="1D500521" w14:textId="7D0707F9" w:rsidR="0058485D" w:rsidRDefault="0058485D" w:rsidP="0018049E">
            <w:pPr>
              <w:spacing w:before="0"/>
              <w:ind w:firstLine="0"/>
              <w:jc w:val="center"/>
              <w:rPr>
                <w:b/>
                <w:szCs w:val="24"/>
                <w:lang w:val="tr-TR"/>
              </w:rPr>
            </w:pPr>
            <w:r>
              <w:rPr>
                <w:b/>
                <w:szCs w:val="24"/>
                <w:lang w:val="tr-TR"/>
              </w:rPr>
              <w:t>4</w:t>
            </w:r>
          </w:p>
        </w:tc>
        <w:tc>
          <w:tcPr>
            <w:tcW w:w="1961" w:type="dxa"/>
          </w:tcPr>
          <w:p w14:paraId="21E175B8" w14:textId="11C9DC1D" w:rsidR="0058485D" w:rsidRPr="00B86D3C" w:rsidRDefault="0058485D" w:rsidP="0069414E">
            <w:pPr>
              <w:spacing w:before="0"/>
              <w:ind w:firstLine="0"/>
              <w:jc w:val="left"/>
              <w:rPr>
                <w:b/>
                <w:szCs w:val="24"/>
                <w:lang w:val="tr-TR"/>
              </w:rPr>
            </w:pPr>
            <w:r w:rsidRPr="00B86D3C">
              <w:rPr>
                <w:b/>
                <w:szCs w:val="24"/>
                <w:lang w:val="tr-TR"/>
              </w:rPr>
              <w:t>Alttan ve Üstten Aydınlatmalı Polarize Mikroskop Cihazı</w:t>
            </w:r>
          </w:p>
        </w:tc>
        <w:tc>
          <w:tcPr>
            <w:tcW w:w="841" w:type="dxa"/>
          </w:tcPr>
          <w:p w14:paraId="616DC632" w14:textId="6EC28936" w:rsidR="0058485D" w:rsidRDefault="0058485D" w:rsidP="00FC7BC9">
            <w:pPr>
              <w:spacing w:before="100" w:beforeAutospacing="1" w:after="100" w:afterAutospacing="1" w:line="360" w:lineRule="auto"/>
              <w:ind w:firstLine="0"/>
              <w:rPr>
                <w:b/>
                <w:szCs w:val="24"/>
                <w:lang w:val="tr-TR"/>
              </w:rPr>
            </w:pPr>
            <w:r>
              <w:rPr>
                <w:b/>
                <w:szCs w:val="24"/>
                <w:lang w:val="tr-TR"/>
              </w:rPr>
              <w:t>1 adet</w:t>
            </w:r>
          </w:p>
        </w:tc>
        <w:tc>
          <w:tcPr>
            <w:tcW w:w="4724" w:type="dxa"/>
          </w:tcPr>
          <w:p w14:paraId="26F2811F" w14:textId="77777777" w:rsidR="0058485D"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Pr>
                <w:rFonts w:asciiTheme="minorHAnsi" w:hAnsiTheme="minorHAnsi" w:cstheme="minorHAnsi"/>
                <w:sz w:val="18"/>
              </w:rPr>
              <w:t>Cihaz ile birlikte teslim edilecek bilgisayar en az aşağıdaki özelliklere sahip olacaktır:</w:t>
            </w:r>
          </w:p>
          <w:p w14:paraId="589FF672" w14:textId="77777777" w:rsidR="0058485D" w:rsidRDefault="0058485D" w:rsidP="00484F82">
            <w:pPr>
              <w:pStyle w:val="ListeParagraf"/>
              <w:numPr>
                <w:ilvl w:val="0"/>
                <w:numId w:val="52"/>
              </w:numPr>
              <w:spacing w:before="100" w:beforeAutospacing="1" w:afterAutospacing="1" w:line="360" w:lineRule="auto"/>
              <w:rPr>
                <w:rFonts w:asciiTheme="minorHAnsi" w:hAnsiTheme="minorHAnsi" w:cstheme="minorHAnsi"/>
                <w:sz w:val="18"/>
              </w:rPr>
            </w:pPr>
            <w:r w:rsidRPr="00484F82">
              <w:rPr>
                <w:rFonts w:asciiTheme="minorHAnsi" w:hAnsiTheme="minorHAnsi" w:cstheme="minorHAnsi"/>
                <w:sz w:val="18"/>
              </w:rPr>
              <w:t>Bilgisayar Masaüstü tipi olacak,</w:t>
            </w:r>
          </w:p>
          <w:p w14:paraId="018D30A2" w14:textId="7A67B0B0" w:rsidR="0058485D" w:rsidRDefault="0058485D" w:rsidP="00484F82">
            <w:pPr>
              <w:pStyle w:val="ListeParagraf"/>
              <w:numPr>
                <w:ilvl w:val="0"/>
                <w:numId w:val="52"/>
              </w:numPr>
              <w:spacing w:before="100" w:beforeAutospacing="1" w:afterAutospacing="1" w:line="360" w:lineRule="auto"/>
              <w:rPr>
                <w:rFonts w:asciiTheme="minorHAnsi" w:hAnsiTheme="minorHAnsi" w:cstheme="minorHAnsi"/>
                <w:sz w:val="18"/>
              </w:rPr>
            </w:pPr>
            <w:r>
              <w:rPr>
                <w:rFonts w:asciiTheme="minorHAnsi" w:hAnsiTheme="minorHAnsi" w:cstheme="minorHAnsi"/>
                <w:sz w:val="18"/>
              </w:rPr>
              <w:t xml:space="preserve">En az </w:t>
            </w:r>
            <w:r w:rsidRPr="00484F82">
              <w:rPr>
                <w:rFonts w:asciiTheme="minorHAnsi" w:hAnsiTheme="minorHAnsi" w:cstheme="minorHAnsi"/>
                <w:sz w:val="18"/>
              </w:rPr>
              <w:t>İntelCore I7 işlemcili olacak,</w:t>
            </w:r>
          </w:p>
          <w:p w14:paraId="3855D5ED" w14:textId="77777777" w:rsidR="0058485D" w:rsidRDefault="0058485D" w:rsidP="00484F82">
            <w:pPr>
              <w:pStyle w:val="ListeParagraf"/>
              <w:numPr>
                <w:ilvl w:val="0"/>
                <w:numId w:val="52"/>
              </w:numPr>
              <w:spacing w:before="100" w:beforeAutospacing="1" w:afterAutospacing="1" w:line="360" w:lineRule="auto"/>
              <w:rPr>
                <w:rFonts w:asciiTheme="minorHAnsi" w:hAnsiTheme="minorHAnsi" w:cstheme="minorHAnsi"/>
                <w:sz w:val="18"/>
              </w:rPr>
            </w:pPr>
            <w:r w:rsidRPr="00484F82">
              <w:rPr>
                <w:rFonts w:asciiTheme="minorHAnsi" w:hAnsiTheme="minorHAnsi" w:cstheme="minorHAnsi"/>
                <w:sz w:val="18"/>
              </w:rPr>
              <w:t xml:space="preserve">En az 16 GB DDR4 Ram olacak, </w:t>
            </w:r>
          </w:p>
          <w:p w14:paraId="0E5951CE" w14:textId="76F2595A" w:rsidR="0058485D" w:rsidRDefault="0058485D" w:rsidP="00484F82">
            <w:pPr>
              <w:pStyle w:val="ListeParagraf"/>
              <w:numPr>
                <w:ilvl w:val="0"/>
                <w:numId w:val="52"/>
              </w:numPr>
              <w:spacing w:before="100" w:beforeAutospacing="1" w:afterAutospacing="1" w:line="360" w:lineRule="auto"/>
              <w:rPr>
                <w:rFonts w:asciiTheme="minorHAnsi" w:hAnsiTheme="minorHAnsi" w:cstheme="minorHAnsi"/>
                <w:sz w:val="18"/>
              </w:rPr>
            </w:pPr>
            <w:r>
              <w:rPr>
                <w:rFonts w:asciiTheme="minorHAnsi" w:hAnsiTheme="minorHAnsi" w:cstheme="minorHAnsi"/>
                <w:sz w:val="18"/>
              </w:rPr>
              <w:t xml:space="preserve">En az </w:t>
            </w:r>
            <w:r w:rsidRPr="00484F82">
              <w:rPr>
                <w:rFonts w:asciiTheme="minorHAnsi" w:hAnsiTheme="minorHAnsi" w:cstheme="minorHAnsi"/>
                <w:sz w:val="18"/>
              </w:rPr>
              <w:t>1 TB 3200 rpm sata tipi harddisk olacak,</w:t>
            </w:r>
          </w:p>
          <w:p w14:paraId="7E0399A2" w14:textId="77777777" w:rsidR="0058485D" w:rsidRDefault="0058485D" w:rsidP="00484F82">
            <w:pPr>
              <w:pStyle w:val="ListeParagraf"/>
              <w:numPr>
                <w:ilvl w:val="0"/>
                <w:numId w:val="52"/>
              </w:numPr>
              <w:spacing w:before="100" w:beforeAutospacing="1" w:afterAutospacing="1" w:line="360" w:lineRule="auto"/>
              <w:rPr>
                <w:rFonts w:asciiTheme="minorHAnsi" w:hAnsiTheme="minorHAnsi" w:cstheme="minorHAnsi"/>
                <w:sz w:val="18"/>
              </w:rPr>
            </w:pPr>
            <w:r w:rsidRPr="00484F82">
              <w:rPr>
                <w:rFonts w:asciiTheme="minorHAnsi" w:hAnsiTheme="minorHAnsi" w:cstheme="minorHAnsi"/>
                <w:sz w:val="18"/>
              </w:rPr>
              <w:t>En az 128 GB SSD harddisk olacak,</w:t>
            </w:r>
          </w:p>
          <w:p w14:paraId="1603D124" w14:textId="77777777" w:rsidR="0058485D" w:rsidRDefault="0058485D" w:rsidP="00484F82">
            <w:pPr>
              <w:pStyle w:val="ListeParagraf"/>
              <w:numPr>
                <w:ilvl w:val="0"/>
                <w:numId w:val="52"/>
              </w:numPr>
              <w:spacing w:before="100" w:beforeAutospacing="1" w:afterAutospacing="1" w:line="360" w:lineRule="auto"/>
              <w:rPr>
                <w:rFonts w:asciiTheme="minorHAnsi" w:hAnsiTheme="minorHAnsi" w:cstheme="minorHAnsi"/>
                <w:sz w:val="18"/>
              </w:rPr>
            </w:pPr>
            <w:r w:rsidRPr="00484F82">
              <w:rPr>
                <w:rFonts w:asciiTheme="minorHAnsi" w:hAnsiTheme="minorHAnsi" w:cstheme="minorHAnsi"/>
                <w:sz w:val="18"/>
              </w:rPr>
              <w:t>En az 2 GB paylaşımsız GTX1050 ekran kartı olacak,</w:t>
            </w:r>
          </w:p>
          <w:p w14:paraId="50F18188" w14:textId="77777777" w:rsidR="0058485D" w:rsidRDefault="0058485D" w:rsidP="00484F82">
            <w:pPr>
              <w:pStyle w:val="ListeParagraf"/>
              <w:numPr>
                <w:ilvl w:val="0"/>
                <w:numId w:val="52"/>
              </w:numPr>
              <w:spacing w:before="100" w:beforeAutospacing="1" w:afterAutospacing="1" w:line="360" w:lineRule="auto"/>
              <w:rPr>
                <w:rFonts w:asciiTheme="minorHAnsi" w:hAnsiTheme="minorHAnsi" w:cstheme="minorHAnsi"/>
                <w:sz w:val="18"/>
              </w:rPr>
            </w:pPr>
            <w:r w:rsidRPr="00484F82">
              <w:rPr>
                <w:rFonts w:asciiTheme="minorHAnsi" w:hAnsiTheme="minorHAnsi" w:cstheme="minorHAnsi"/>
                <w:sz w:val="18"/>
              </w:rPr>
              <w:t>Dahili olarak yüklü orijinal lisanslı Windows 10 olacak,</w:t>
            </w:r>
          </w:p>
          <w:p w14:paraId="209B2A7F" w14:textId="77777777" w:rsidR="0058485D" w:rsidRDefault="0058485D" w:rsidP="00484F82">
            <w:pPr>
              <w:pStyle w:val="ListeParagraf"/>
              <w:numPr>
                <w:ilvl w:val="0"/>
                <w:numId w:val="52"/>
              </w:numPr>
              <w:spacing w:before="100" w:beforeAutospacing="1" w:afterAutospacing="1" w:line="360" w:lineRule="auto"/>
              <w:rPr>
                <w:rFonts w:asciiTheme="minorHAnsi" w:hAnsiTheme="minorHAnsi" w:cstheme="minorHAnsi"/>
                <w:sz w:val="18"/>
              </w:rPr>
            </w:pPr>
            <w:r w:rsidRPr="00484F82">
              <w:rPr>
                <w:rFonts w:asciiTheme="minorHAnsi" w:hAnsiTheme="minorHAnsi" w:cstheme="minorHAnsi"/>
                <w:sz w:val="18"/>
              </w:rPr>
              <w:t>Ethernet, USB 3.0, SD kart yuvası, RS232 çıkışını sahip olacak,</w:t>
            </w:r>
          </w:p>
          <w:p w14:paraId="284C20A1" w14:textId="77777777" w:rsidR="0058485D" w:rsidRDefault="0058485D" w:rsidP="00484F82">
            <w:pPr>
              <w:pStyle w:val="ListeParagraf"/>
              <w:numPr>
                <w:ilvl w:val="0"/>
                <w:numId w:val="52"/>
              </w:numPr>
              <w:spacing w:before="100" w:beforeAutospacing="1" w:afterAutospacing="1" w:line="360" w:lineRule="auto"/>
              <w:rPr>
                <w:rFonts w:asciiTheme="minorHAnsi" w:hAnsiTheme="minorHAnsi" w:cstheme="minorHAnsi"/>
                <w:sz w:val="18"/>
              </w:rPr>
            </w:pPr>
            <w:r w:rsidRPr="00484F82">
              <w:rPr>
                <w:rFonts w:asciiTheme="minorHAnsi" w:hAnsiTheme="minorHAnsi" w:cstheme="minorHAnsi"/>
                <w:sz w:val="18"/>
              </w:rPr>
              <w:t>Bilgisayar kapalı kutu sıfır ürün olacak,</w:t>
            </w:r>
          </w:p>
          <w:p w14:paraId="24F5F4D1" w14:textId="77777777" w:rsidR="0058485D" w:rsidRDefault="0058485D" w:rsidP="00484F82">
            <w:pPr>
              <w:pStyle w:val="ListeParagraf"/>
              <w:numPr>
                <w:ilvl w:val="0"/>
                <w:numId w:val="52"/>
              </w:numPr>
              <w:spacing w:before="100" w:beforeAutospacing="1" w:afterAutospacing="1" w:line="360" w:lineRule="auto"/>
              <w:rPr>
                <w:rFonts w:asciiTheme="minorHAnsi" w:hAnsiTheme="minorHAnsi" w:cstheme="minorHAnsi"/>
                <w:sz w:val="18"/>
              </w:rPr>
            </w:pPr>
            <w:r w:rsidRPr="00484F82">
              <w:rPr>
                <w:rFonts w:asciiTheme="minorHAnsi" w:hAnsiTheme="minorHAnsi" w:cstheme="minorHAnsi"/>
                <w:sz w:val="18"/>
              </w:rPr>
              <w:t>Ekran en az 1920x1080 piksel çözünürlük olacak,</w:t>
            </w:r>
          </w:p>
          <w:p w14:paraId="4D5CDFE9" w14:textId="77777777" w:rsidR="0058485D" w:rsidRDefault="0058485D" w:rsidP="00484F82">
            <w:pPr>
              <w:pStyle w:val="ListeParagraf"/>
              <w:numPr>
                <w:ilvl w:val="0"/>
                <w:numId w:val="52"/>
              </w:numPr>
              <w:spacing w:before="100" w:beforeAutospacing="1" w:afterAutospacing="1" w:line="360" w:lineRule="auto"/>
              <w:rPr>
                <w:rFonts w:asciiTheme="minorHAnsi" w:hAnsiTheme="minorHAnsi" w:cstheme="minorHAnsi"/>
                <w:sz w:val="18"/>
              </w:rPr>
            </w:pPr>
            <w:r w:rsidRPr="00484F82">
              <w:rPr>
                <w:rFonts w:asciiTheme="minorHAnsi" w:hAnsiTheme="minorHAnsi" w:cstheme="minorHAnsi"/>
                <w:sz w:val="18"/>
              </w:rPr>
              <w:t>Ekran en az 60 Hz görüntü yenileme olacak,</w:t>
            </w:r>
          </w:p>
          <w:p w14:paraId="40505B80" w14:textId="7750C71C" w:rsidR="0058485D" w:rsidRPr="00484F82" w:rsidRDefault="0058485D" w:rsidP="00484F82">
            <w:pPr>
              <w:pStyle w:val="ListeParagraf"/>
              <w:numPr>
                <w:ilvl w:val="0"/>
                <w:numId w:val="52"/>
              </w:numPr>
              <w:spacing w:before="100" w:beforeAutospacing="1" w:afterAutospacing="1" w:line="360" w:lineRule="auto"/>
              <w:rPr>
                <w:rFonts w:asciiTheme="minorHAnsi" w:hAnsiTheme="minorHAnsi" w:cstheme="minorHAnsi"/>
                <w:sz w:val="18"/>
              </w:rPr>
            </w:pPr>
            <w:r w:rsidRPr="00484F82">
              <w:rPr>
                <w:rFonts w:asciiTheme="minorHAnsi" w:hAnsiTheme="minorHAnsi" w:cstheme="minorHAnsi"/>
                <w:sz w:val="18"/>
              </w:rPr>
              <w:t xml:space="preserve">Ekran boyutu en </w:t>
            </w:r>
            <w:proofErr w:type="gramStart"/>
            <w:r w:rsidRPr="00484F82">
              <w:rPr>
                <w:rFonts w:asciiTheme="minorHAnsi" w:hAnsiTheme="minorHAnsi" w:cstheme="minorHAnsi"/>
                <w:sz w:val="18"/>
              </w:rPr>
              <w:t>az</w:t>
            </w:r>
            <w:proofErr w:type="gramEnd"/>
            <w:r w:rsidRPr="00484F82">
              <w:rPr>
                <w:rFonts w:asciiTheme="minorHAnsi" w:hAnsiTheme="minorHAnsi" w:cstheme="minorHAnsi"/>
                <w:sz w:val="18"/>
              </w:rPr>
              <w:t xml:space="preserve"> 2</w:t>
            </w:r>
            <w:r>
              <w:rPr>
                <w:rFonts w:asciiTheme="minorHAnsi" w:hAnsiTheme="minorHAnsi" w:cstheme="minorHAnsi"/>
                <w:sz w:val="18"/>
              </w:rPr>
              <w:t>8</w:t>
            </w:r>
            <w:r w:rsidRPr="00484F82">
              <w:rPr>
                <w:rFonts w:asciiTheme="minorHAnsi" w:hAnsiTheme="minorHAnsi" w:cstheme="minorHAnsi"/>
                <w:sz w:val="18"/>
              </w:rPr>
              <w:t xml:space="preserve"> inch olacak</w:t>
            </w:r>
            <w:r>
              <w:rPr>
                <w:rFonts w:asciiTheme="minorHAnsi" w:hAnsiTheme="minorHAnsi" w:cstheme="minorHAnsi"/>
                <w:sz w:val="18"/>
              </w:rPr>
              <w:t>tır.</w:t>
            </w:r>
          </w:p>
          <w:p w14:paraId="675340D8" w14:textId="77777777" w:rsidR="0058485D" w:rsidRPr="00564C75"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64C75">
              <w:rPr>
                <w:rFonts w:asciiTheme="minorHAnsi" w:hAnsiTheme="minorHAnsi" w:cstheme="minorHAnsi"/>
                <w:sz w:val="18"/>
              </w:rPr>
              <w:t xml:space="preserve">Cihaz ile birlikte en </w:t>
            </w:r>
            <w:proofErr w:type="gramStart"/>
            <w:r w:rsidRPr="00564C75">
              <w:rPr>
                <w:rFonts w:asciiTheme="minorHAnsi" w:hAnsiTheme="minorHAnsi" w:cstheme="minorHAnsi"/>
                <w:sz w:val="18"/>
              </w:rPr>
              <w:t>az</w:t>
            </w:r>
            <w:proofErr w:type="gramEnd"/>
            <w:r w:rsidRPr="00564C75">
              <w:rPr>
                <w:rFonts w:asciiTheme="minorHAnsi" w:hAnsiTheme="minorHAnsi" w:cstheme="minorHAnsi"/>
                <w:sz w:val="18"/>
              </w:rPr>
              <w:t xml:space="preserve"> 2 gün / 8 saat yerinde uygulamalı eğitim verilecek ve personellere eğitim sertifikası hazırlanacaktır. Kurulum ve eğitim ücretsiz olacaktır. </w:t>
            </w:r>
          </w:p>
          <w:p w14:paraId="7FEB8797" w14:textId="77777777" w:rsidR="0058485D" w:rsidRPr="00564C75" w:rsidRDefault="0058485D" w:rsidP="00484F82">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64C75">
              <w:rPr>
                <w:rFonts w:asciiTheme="minorHAnsi" w:hAnsiTheme="minorHAnsi" w:cstheme="minorHAnsi"/>
                <w:sz w:val="18"/>
              </w:rPr>
              <w:t>Cihaz 220V elektrik ile çalışmalıdır.</w:t>
            </w:r>
          </w:p>
          <w:p w14:paraId="4B594867" w14:textId="435B6F84" w:rsidR="0058485D" w:rsidRPr="00484F82" w:rsidRDefault="0058485D">
            <w:pPr>
              <w:pStyle w:val="ListeParagraf"/>
              <w:numPr>
                <w:ilvl w:val="0"/>
                <w:numId w:val="36"/>
              </w:numPr>
              <w:spacing w:before="100" w:beforeAutospacing="1" w:after="100" w:afterAutospacing="1" w:line="360" w:lineRule="auto"/>
              <w:ind w:left="479"/>
              <w:contextualSpacing w:val="0"/>
              <w:rPr>
                <w:rFonts w:asciiTheme="minorHAnsi" w:hAnsiTheme="minorHAnsi" w:cstheme="minorHAnsi"/>
                <w:sz w:val="18"/>
              </w:rPr>
            </w:pPr>
            <w:r w:rsidRPr="00564C75">
              <w:rPr>
                <w:rFonts w:asciiTheme="minorHAnsi" w:hAnsiTheme="minorHAnsi" w:cstheme="minorHAnsi"/>
                <w:sz w:val="18"/>
              </w:rPr>
              <w:t>Firmalar teklif ettikleri cihazın özellikleri hususunda teknik şartnameye Madde Madde uygunluk cevabı vereceklerdir.</w:t>
            </w:r>
          </w:p>
        </w:tc>
      </w:tr>
    </w:tbl>
    <w:p w14:paraId="4ABDD1C1" w14:textId="65D32426" w:rsidR="007B44A5" w:rsidRPr="00C36C6F" w:rsidRDefault="007B44A5" w:rsidP="007B44A5">
      <w:pPr>
        <w:spacing w:after="120"/>
        <w:rPr>
          <w:sz w:val="20"/>
          <w:szCs w:val="20"/>
          <w:lang w:val="tr-TR"/>
        </w:rPr>
      </w:pPr>
    </w:p>
    <w:p w14:paraId="206BAD6B" w14:textId="77777777" w:rsidR="008B740D" w:rsidRPr="008969DA" w:rsidRDefault="008B740D" w:rsidP="007B44A5">
      <w:pPr>
        <w:spacing w:after="120"/>
        <w:ind w:firstLine="0"/>
        <w:rPr>
          <w:szCs w:val="24"/>
          <w:lang w:val="tr-TR"/>
        </w:rPr>
      </w:pPr>
    </w:p>
    <w:p w14:paraId="5DE8A90D" w14:textId="77777777" w:rsidR="007B44A5" w:rsidRDefault="007B44A5" w:rsidP="00F97B3D">
      <w:pPr>
        <w:overflowPunct w:val="0"/>
        <w:autoSpaceDE w:val="0"/>
        <w:autoSpaceDN w:val="0"/>
        <w:adjustRightInd w:val="0"/>
        <w:spacing w:after="120"/>
        <w:jc w:val="center"/>
        <w:textAlignment w:val="baseline"/>
        <w:rPr>
          <w:b/>
          <w:color w:val="000000"/>
          <w:sz w:val="36"/>
          <w:szCs w:val="36"/>
          <w:lang w:val="tr-TR"/>
        </w:rPr>
      </w:pPr>
    </w:p>
    <w:p w14:paraId="41AA46FE"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632324AE" w14:textId="56432444" w:rsidR="00B31C62" w:rsidRPr="008F3671" w:rsidRDefault="00B31C62" w:rsidP="008F3671">
      <w:pPr>
        <w:spacing w:before="100" w:beforeAutospacing="1" w:after="100" w:afterAutospacing="1" w:line="360" w:lineRule="auto"/>
        <w:ind w:firstLine="0"/>
        <w:rPr>
          <w:rFonts w:asciiTheme="minorHAnsi" w:hAnsiTheme="minorHAnsi" w:cstheme="minorHAnsi"/>
          <w:b/>
          <w:sz w:val="18"/>
        </w:rPr>
      </w:pPr>
      <w:r w:rsidRPr="008F3671">
        <w:rPr>
          <w:rFonts w:asciiTheme="minorHAnsi" w:hAnsiTheme="minorHAnsi" w:cstheme="minorHAnsi"/>
          <w:b/>
          <w:sz w:val="18"/>
        </w:rPr>
        <w:t>Genel Şartlar</w:t>
      </w:r>
    </w:p>
    <w:p w14:paraId="3AE2284D" w14:textId="77777777" w:rsidR="00B31C62" w:rsidRDefault="00B31C62" w:rsidP="008F3671">
      <w:pPr>
        <w:spacing w:before="100" w:beforeAutospacing="1" w:after="100" w:afterAutospacing="1" w:line="360" w:lineRule="auto"/>
        <w:ind w:firstLine="0"/>
        <w:rPr>
          <w:rFonts w:asciiTheme="minorHAnsi" w:hAnsiTheme="minorHAnsi" w:cstheme="minorHAnsi"/>
          <w:sz w:val="18"/>
        </w:rPr>
      </w:pPr>
      <w:r w:rsidRPr="008F3671">
        <w:rPr>
          <w:rFonts w:asciiTheme="minorHAnsi" w:hAnsiTheme="minorHAnsi" w:cstheme="minorHAnsi"/>
          <w:sz w:val="18"/>
        </w:rPr>
        <w:t xml:space="preserve">Teklif edilen </w:t>
      </w:r>
      <w:r>
        <w:rPr>
          <w:rFonts w:asciiTheme="minorHAnsi" w:hAnsiTheme="minorHAnsi" w:cstheme="minorHAnsi"/>
          <w:sz w:val="18"/>
        </w:rPr>
        <w:t xml:space="preserve">tüm </w:t>
      </w:r>
      <w:r w:rsidRPr="008F3671">
        <w:rPr>
          <w:rFonts w:asciiTheme="minorHAnsi" w:hAnsiTheme="minorHAnsi" w:cstheme="minorHAnsi"/>
          <w:sz w:val="18"/>
        </w:rPr>
        <w:t xml:space="preserve">cihazlar en </w:t>
      </w:r>
      <w:proofErr w:type="gramStart"/>
      <w:r w:rsidRPr="008F3671">
        <w:rPr>
          <w:rFonts w:asciiTheme="minorHAnsi" w:hAnsiTheme="minorHAnsi" w:cstheme="minorHAnsi"/>
          <w:sz w:val="18"/>
        </w:rPr>
        <w:t>az</w:t>
      </w:r>
      <w:proofErr w:type="gramEnd"/>
      <w:r w:rsidRPr="008F3671">
        <w:rPr>
          <w:rFonts w:asciiTheme="minorHAnsi" w:hAnsiTheme="minorHAnsi" w:cstheme="minorHAnsi"/>
          <w:sz w:val="18"/>
        </w:rPr>
        <w:t xml:space="preserve"> 2 (iki) yıl süreyle garantili olmalıdır, 10 yıl ücret karşılığı yedek parça garantisi olmalıdır. </w:t>
      </w:r>
      <w:proofErr w:type="gramStart"/>
      <w:r w:rsidRPr="008F3671">
        <w:rPr>
          <w:rFonts w:asciiTheme="minorHAnsi" w:hAnsiTheme="minorHAnsi" w:cstheme="minorHAnsi"/>
          <w:sz w:val="18"/>
        </w:rPr>
        <w:t>İstekli firma bunu taahhüt etmelidir.</w:t>
      </w:r>
      <w:proofErr w:type="gramEnd"/>
    </w:p>
    <w:p w14:paraId="09FA0B48" w14:textId="1130E1A0" w:rsidR="00B31C62" w:rsidRDefault="00B31C62" w:rsidP="008F3671">
      <w:pPr>
        <w:spacing w:before="100" w:beforeAutospacing="1" w:after="100" w:afterAutospacing="1" w:line="360" w:lineRule="auto"/>
        <w:ind w:firstLine="0"/>
        <w:rPr>
          <w:rFonts w:asciiTheme="minorHAnsi" w:hAnsiTheme="minorHAnsi" w:cstheme="minorHAnsi"/>
          <w:sz w:val="18"/>
        </w:rPr>
      </w:pPr>
      <w:proofErr w:type="gramStart"/>
      <w:r w:rsidRPr="008F3671">
        <w:rPr>
          <w:rFonts w:asciiTheme="minorHAnsi" w:hAnsiTheme="minorHAnsi" w:cstheme="minorHAnsi"/>
          <w:sz w:val="18"/>
        </w:rPr>
        <w:t>Teslim edilecek cihazlar yeni ve kullanılmamış olacak, metal ve diğer aksamında şekil bozukluğu, çizik, çatlak, kırık, pas olmayacaktır.</w:t>
      </w:r>
      <w:proofErr w:type="gramEnd"/>
    </w:p>
    <w:p w14:paraId="60305895" w14:textId="5A6A1E8C" w:rsidR="00B31C62" w:rsidRPr="008F3671" w:rsidRDefault="00B31C62" w:rsidP="008F3671">
      <w:pPr>
        <w:spacing w:before="100" w:beforeAutospacing="1" w:after="100" w:afterAutospacing="1" w:line="360" w:lineRule="auto"/>
        <w:ind w:firstLine="0"/>
        <w:rPr>
          <w:rFonts w:asciiTheme="minorHAnsi" w:hAnsiTheme="minorHAnsi" w:cstheme="minorHAnsi"/>
          <w:sz w:val="18"/>
        </w:rPr>
      </w:pPr>
      <w:r w:rsidRPr="00B31C62">
        <w:rPr>
          <w:rFonts w:asciiTheme="minorHAnsi" w:hAnsiTheme="minorHAnsi" w:cstheme="minorHAnsi"/>
          <w:sz w:val="18"/>
        </w:rPr>
        <w:t>Teslim yeri, Türkiye Hazır Beton Birliği Beton Araştırma, Geliştirme ve Danışma Merkezi Yıldız Teknik Üniversitesi Davutpaşa Kampüsü Teknoloji Geliştirme Bölgesi (Teknopark) B2 Blok No</w:t>
      </w:r>
      <w:proofErr w:type="gramStart"/>
      <w:r w:rsidRPr="00B31C62">
        <w:rPr>
          <w:rFonts w:asciiTheme="minorHAnsi" w:hAnsiTheme="minorHAnsi" w:cstheme="minorHAnsi"/>
          <w:sz w:val="18"/>
        </w:rPr>
        <w:t>:101</w:t>
      </w:r>
      <w:proofErr w:type="gramEnd"/>
      <w:r w:rsidRPr="00B31C62">
        <w:rPr>
          <w:rFonts w:asciiTheme="minorHAnsi" w:hAnsiTheme="minorHAnsi" w:cstheme="minorHAnsi"/>
          <w:sz w:val="18"/>
        </w:rPr>
        <w:t xml:space="preserve"> Esenler İstanbul  olacaktır.</w:t>
      </w:r>
      <w:r w:rsidR="0058485D">
        <w:rPr>
          <w:rFonts w:asciiTheme="minorHAnsi" w:hAnsiTheme="minorHAnsi" w:cstheme="minorHAnsi"/>
          <w:sz w:val="18"/>
        </w:rPr>
        <w:t xml:space="preserve"> </w:t>
      </w:r>
      <w:proofErr w:type="gramStart"/>
      <w:r w:rsidR="0058485D" w:rsidRPr="0058485D">
        <w:rPr>
          <w:rFonts w:asciiTheme="minorHAnsi" w:hAnsiTheme="minorHAnsi" w:cstheme="minorHAnsi"/>
          <w:sz w:val="18"/>
        </w:rPr>
        <w:t>Cihaz</w:t>
      </w:r>
      <w:r w:rsidR="0058485D">
        <w:rPr>
          <w:rFonts w:asciiTheme="minorHAnsi" w:hAnsiTheme="minorHAnsi" w:cstheme="minorHAnsi"/>
          <w:sz w:val="18"/>
        </w:rPr>
        <w:t>lar</w:t>
      </w:r>
      <w:r w:rsidR="0058485D" w:rsidRPr="0058485D">
        <w:rPr>
          <w:rFonts w:asciiTheme="minorHAnsi" w:hAnsiTheme="minorHAnsi" w:cstheme="minorHAnsi"/>
          <w:sz w:val="18"/>
        </w:rPr>
        <w:t>, laboratuvarımıza kurulup çalıştırır vaziyette teslim edilecektir.</w:t>
      </w:r>
      <w:proofErr w:type="gramEnd"/>
      <w:r w:rsidR="0058485D">
        <w:rPr>
          <w:rFonts w:asciiTheme="minorHAnsi" w:hAnsiTheme="minorHAnsi" w:cstheme="minorHAnsi"/>
          <w:sz w:val="18"/>
        </w:rPr>
        <w:t xml:space="preserve"> </w:t>
      </w:r>
      <w:proofErr w:type="gramStart"/>
      <w:r w:rsidR="0058485D" w:rsidRPr="0058485D">
        <w:rPr>
          <w:rFonts w:asciiTheme="minorHAnsi" w:hAnsiTheme="minorHAnsi" w:cstheme="minorHAnsi"/>
          <w:sz w:val="18"/>
        </w:rPr>
        <w:t>Montaj için gerek</w:t>
      </w:r>
      <w:r w:rsidR="006A5BAE">
        <w:rPr>
          <w:rFonts w:asciiTheme="minorHAnsi" w:hAnsiTheme="minorHAnsi" w:cstheme="minorHAnsi"/>
          <w:sz w:val="18"/>
        </w:rPr>
        <w:t xml:space="preserve"> görülmesi durumunda </w:t>
      </w:r>
      <w:r w:rsidR="0058485D" w:rsidRPr="0058485D">
        <w:rPr>
          <w:rFonts w:asciiTheme="minorHAnsi" w:hAnsiTheme="minorHAnsi" w:cstheme="minorHAnsi"/>
          <w:sz w:val="18"/>
        </w:rPr>
        <w:t>kaldırıcı, vinç, forklift, zemine</w:t>
      </w:r>
      <w:r w:rsidR="006A5BAE">
        <w:rPr>
          <w:rFonts w:asciiTheme="minorHAnsi" w:hAnsiTheme="minorHAnsi" w:cstheme="minorHAnsi"/>
          <w:sz w:val="18"/>
        </w:rPr>
        <w:t xml:space="preserve"> montaj için gerekli malzemeler</w:t>
      </w:r>
      <w:r w:rsidR="0058485D" w:rsidRPr="0058485D">
        <w:rPr>
          <w:rFonts w:asciiTheme="minorHAnsi" w:hAnsiTheme="minorHAnsi" w:cstheme="minorHAnsi"/>
          <w:sz w:val="18"/>
        </w:rPr>
        <w:t xml:space="preserve"> yüklenici tarafından sağlanacaktır.</w:t>
      </w:r>
      <w:proofErr w:type="gramEnd"/>
    </w:p>
    <w:p w14:paraId="1EA54988" w14:textId="71C2A4F4" w:rsidR="00B31C62" w:rsidRPr="008F3671" w:rsidRDefault="00B31C62" w:rsidP="008F3671">
      <w:pPr>
        <w:spacing w:before="100" w:beforeAutospacing="1" w:after="100" w:afterAutospacing="1" w:line="360" w:lineRule="auto"/>
        <w:ind w:firstLine="0"/>
        <w:rPr>
          <w:rFonts w:asciiTheme="minorHAnsi" w:hAnsiTheme="minorHAnsi" w:cstheme="minorHAnsi"/>
          <w:sz w:val="18"/>
        </w:rPr>
      </w:pPr>
      <w:proofErr w:type="gramStart"/>
      <w:r w:rsidRPr="008F3671">
        <w:rPr>
          <w:rFonts w:asciiTheme="minorHAnsi" w:hAnsiTheme="minorHAnsi" w:cstheme="minorHAnsi"/>
          <w:sz w:val="18"/>
        </w:rPr>
        <w:t>İstekli firma</w:t>
      </w:r>
      <w:r>
        <w:rPr>
          <w:rFonts w:asciiTheme="minorHAnsi" w:hAnsiTheme="minorHAnsi" w:cstheme="minorHAnsi"/>
          <w:sz w:val="18"/>
        </w:rPr>
        <w:t>lar</w:t>
      </w:r>
      <w:r w:rsidRPr="008F3671">
        <w:rPr>
          <w:rFonts w:asciiTheme="minorHAnsi" w:hAnsiTheme="minorHAnsi" w:cstheme="minorHAnsi"/>
          <w:sz w:val="18"/>
        </w:rPr>
        <w:t xml:space="preserve"> yeterli deneyime sahip ve yeterli sayıda teknik servis personeline sahip olmalıdır.</w:t>
      </w:r>
      <w:proofErr w:type="gramEnd"/>
    </w:p>
    <w:p w14:paraId="082713AB"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5E2A4D67"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bookmarkStart w:id="16" w:name="_GoBack"/>
      <w:bookmarkEnd w:id="16"/>
    </w:p>
    <w:p w14:paraId="17E850CC"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4670568F"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5EB58B7B"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75B4DE39"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36BE2A2B"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38647808"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015D9E88"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7F976FCA"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6FA894EA"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3165B60B"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2605802A"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3C129FA1"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3182AB32"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7CEE707B"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625E1E49"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4FBCBD3F"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16B4F4DA"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3722164E"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31BE7046"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71E60146"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1FCBBE16" w14:textId="77777777" w:rsidR="0018049E" w:rsidRPr="00051297" w:rsidRDefault="0018049E" w:rsidP="0018049E">
      <w:pPr>
        <w:pStyle w:val="Balk6"/>
        <w:ind w:firstLine="0"/>
        <w:jc w:val="center"/>
        <w:rPr>
          <w:lang w:val="tr-TR"/>
        </w:rPr>
      </w:pPr>
      <w:bookmarkStart w:id="17" w:name="_Söz.Ek-3:_Teknik_Teklif"/>
      <w:bookmarkStart w:id="18" w:name="_Toc233021556"/>
      <w:bookmarkEnd w:id="17"/>
      <w:r w:rsidRPr="00051297">
        <w:rPr>
          <w:lang w:val="tr-TR"/>
        </w:rPr>
        <w:t>Söz. Ek-3: Teknik Teklif</w:t>
      </w:r>
      <w:bookmarkEnd w:id="18"/>
    </w:p>
    <w:p w14:paraId="66481BF2"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7764F777"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7776874A"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193113DA"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0AD35050" w14:textId="77777777" w:rsidR="008969DA" w:rsidRDefault="008969DA" w:rsidP="00F97B3D">
      <w:pPr>
        <w:overflowPunct w:val="0"/>
        <w:autoSpaceDE w:val="0"/>
        <w:autoSpaceDN w:val="0"/>
        <w:adjustRightInd w:val="0"/>
        <w:spacing w:after="120"/>
        <w:jc w:val="center"/>
        <w:textAlignment w:val="baseline"/>
        <w:rPr>
          <w:b/>
          <w:color w:val="000000"/>
          <w:sz w:val="36"/>
          <w:szCs w:val="36"/>
          <w:lang w:val="tr-TR"/>
        </w:rPr>
      </w:pPr>
    </w:p>
    <w:p w14:paraId="3EE1AD9C" w14:textId="77777777" w:rsidR="0018049E" w:rsidRDefault="0018049E" w:rsidP="000265F7">
      <w:pPr>
        <w:overflowPunct w:val="0"/>
        <w:autoSpaceDE w:val="0"/>
        <w:autoSpaceDN w:val="0"/>
        <w:adjustRightInd w:val="0"/>
        <w:spacing w:after="120"/>
        <w:ind w:firstLine="0"/>
        <w:textAlignment w:val="baseline"/>
        <w:rPr>
          <w:b/>
          <w:color w:val="000000"/>
          <w:sz w:val="36"/>
          <w:szCs w:val="36"/>
          <w:lang w:val="tr-TR"/>
        </w:rPr>
      </w:pPr>
    </w:p>
    <w:p w14:paraId="28C3F5E6"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00BD4A28" w14:textId="77777777" w:rsidR="0018049E" w:rsidRPr="00051297" w:rsidRDefault="0018049E" w:rsidP="0018049E">
      <w:pPr>
        <w:overflowPunct w:val="0"/>
        <w:autoSpaceDE w:val="0"/>
        <w:autoSpaceDN w:val="0"/>
        <w:adjustRightInd w:val="0"/>
        <w:spacing w:after="120"/>
        <w:ind w:firstLine="0"/>
        <w:jc w:val="center"/>
        <w:textAlignment w:val="baseline"/>
        <w:rPr>
          <w:b/>
          <w:bCs/>
          <w:lang w:val="tr-TR"/>
        </w:rPr>
      </w:pPr>
      <w:bookmarkStart w:id="19" w:name="_Toc232234027"/>
      <w:r w:rsidRPr="00051297">
        <w:rPr>
          <w:b/>
          <w:bCs/>
          <w:lang w:val="tr-TR"/>
        </w:rPr>
        <w:t>TEKNİK TEKLİF (Mal Alımı ihaleleri için)</w:t>
      </w:r>
      <w:r w:rsidRPr="00051297">
        <w:rPr>
          <w:b/>
          <w:bCs/>
          <w:lang w:val="tr-TR"/>
        </w:rPr>
        <w:tab/>
        <w:t xml:space="preserve">      </w:t>
      </w:r>
      <w:proofErr w:type="gramStart"/>
      <w:r w:rsidRPr="00051297">
        <w:rPr>
          <w:b/>
          <w:bCs/>
          <w:lang w:val="tr-TR"/>
        </w:rPr>
        <w:t>(</w:t>
      </w:r>
      <w:proofErr w:type="gramEnd"/>
      <w:r w:rsidRPr="00051297">
        <w:rPr>
          <w:b/>
          <w:bCs/>
          <w:lang w:val="tr-TR"/>
        </w:rPr>
        <w:t>Söz. EK: 3b</w:t>
      </w:r>
      <w:proofErr w:type="gramStart"/>
      <w:r w:rsidRPr="00051297">
        <w:rPr>
          <w:b/>
          <w:bCs/>
          <w:lang w:val="tr-TR"/>
        </w:rPr>
        <w:t>)</w:t>
      </w:r>
      <w:bookmarkEnd w:id="19"/>
      <w:proofErr w:type="gramEnd"/>
    </w:p>
    <w:p w14:paraId="78D28C96" w14:textId="77777777" w:rsidR="0018049E" w:rsidRPr="00051297" w:rsidRDefault="0018049E" w:rsidP="0018049E">
      <w:pPr>
        <w:overflowPunct w:val="0"/>
        <w:autoSpaceDE w:val="0"/>
        <w:autoSpaceDN w:val="0"/>
        <w:adjustRightInd w:val="0"/>
        <w:spacing w:after="120"/>
        <w:ind w:firstLine="0"/>
        <w:jc w:val="center"/>
        <w:textAlignment w:val="baseline"/>
        <w:rPr>
          <w:rStyle w:val="Balk1Char"/>
          <w:lang w:val="tr-TR"/>
        </w:rPr>
      </w:pPr>
    </w:p>
    <w:p w14:paraId="40684F34" w14:textId="77777777" w:rsidR="0018049E" w:rsidRPr="00051297" w:rsidRDefault="0018049E" w:rsidP="0018049E">
      <w:pPr>
        <w:ind w:firstLine="0"/>
        <w:jc w:val="center"/>
        <w:rPr>
          <w:b/>
          <w:sz w:val="20"/>
          <w:szCs w:val="20"/>
          <w:lang w:val="tr-TR"/>
        </w:rPr>
      </w:pPr>
      <w:bookmarkStart w:id="20" w:name="_Toc232234028"/>
      <w:r w:rsidRPr="00051297">
        <w:rPr>
          <w:b/>
          <w:sz w:val="20"/>
          <w:szCs w:val="20"/>
          <w:lang w:val="tr-TR"/>
        </w:rPr>
        <w:t>MAL ALIMI İÇİN TEKNİK TEKLİF FORMU</w:t>
      </w:r>
      <w:bookmarkEnd w:id="20"/>
    </w:p>
    <w:p w14:paraId="7CB354E1" w14:textId="77777777" w:rsidR="0018049E" w:rsidRPr="00051297" w:rsidRDefault="0018049E" w:rsidP="0018049E">
      <w:pPr>
        <w:spacing w:after="120"/>
        <w:ind w:firstLine="0"/>
        <w:rPr>
          <w:sz w:val="20"/>
          <w:szCs w:val="20"/>
          <w:lang w:val="tr-TR"/>
        </w:rPr>
      </w:pPr>
    </w:p>
    <w:p w14:paraId="06CC3786" w14:textId="77777777" w:rsidR="0018049E" w:rsidRPr="00051297" w:rsidRDefault="0018049E" w:rsidP="0018049E">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637AC5DA" w14:textId="77777777" w:rsidR="0018049E" w:rsidRPr="00051297" w:rsidRDefault="0018049E" w:rsidP="0018049E">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7805228B" w14:textId="77777777" w:rsidR="0018049E" w:rsidRPr="00051297" w:rsidRDefault="0018049E" w:rsidP="0018049E">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780B3357" w14:textId="77777777" w:rsidR="0018049E" w:rsidRPr="00051297" w:rsidRDefault="0018049E" w:rsidP="0018049E">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8049E" w:rsidRPr="00051297" w14:paraId="7FE8AB93" w14:textId="77777777" w:rsidTr="0018049E">
        <w:trPr>
          <w:cantSplit/>
          <w:trHeight w:val="310"/>
          <w:tblHeader/>
        </w:trPr>
        <w:tc>
          <w:tcPr>
            <w:tcW w:w="756" w:type="dxa"/>
            <w:shd w:val="pct10" w:color="auto" w:fill="auto"/>
            <w:vAlign w:val="center"/>
          </w:tcPr>
          <w:p w14:paraId="60BD92C1" w14:textId="77777777" w:rsidR="0018049E" w:rsidRPr="00051297" w:rsidRDefault="0018049E" w:rsidP="0018049E">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63B3E395" w14:textId="77777777" w:rsidR="0018049E" w:rsidRPr="00051297" w:rsidRDefault="0018049E" w:rsidP="0018049E">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072EB36F" w14:textId="77777777" w:rsidR="0018049E" w:rsidRPr="00051297" w:rsidRDefault="0018049E" w:rsidP="0018049E">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25A656CF" w14:textId="77777777" w:rsidR="0018049E" w:rsidRPr="00051297" w:rsidRDefault="0018049E" w:rsidP="0018049E">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795D007D" w14:textId="77777777" w:rsidR="0018049E" w:rsidRPr="00051297" w:rsidRDefault="0018049E" w:rsidP="0018049E">
            <w:pPr>
              <w:spacing w:before="0"/>
              <w:ind w:firstLine="0"/>
              <w:jc w:val="center"/>
              <w:rPr>
                <w:b/>
                <w:sz w:val="20"/>
                <w:szCs w:val="20"/>
                <w:lang w:val="tr-TR"/>
              </w:rPr>
            </w:pPr>
            <w:r w:rsidRPr="00051297">
              <w:rPr>
                <w:b/>
                <w:sz w:val="20"/>
                <w:szCs w:val="20"/>
                <w:lang w:val="tr-TR"/>
              </w:rPr>
              <w:t>F</w:t>
            </w:r>
          </w:p>
        </w:tc>
      </w:tr>
      <w:tr w:rsidR="0018049E" w:rsidRPr="00051297" w14:paraId="62C68E81" w14:textId="77777777" w:rsidTr="0018049E">
        <w:trPr>
          <w:cantSplit/>
          <w:trHeight w:val="782"/>
          <w:tblHeader/>
        </w:trPr>
        <w:tc>
          <w:tcPr>
            <w:tcW w:w="756" w:type="dxa"/>
            <w:shd w:val="pct10" w:color="auto" w:fill="auto"/>
          </w:tcPr>
          <w:p w14:paraId="1C0B2376" w14:textId="77777777" w:rsidR="0018049E" w:rsidRPr="00051297" w:rsidRDefault="0018049E" w:rsidP="0018049E">
            <w:pPr>
              <w:spacing w:before="0"/>
              <w:ind w:firstLine="0"/>
              <w:jc w:val="center"/>
              <w:rPr>
                <w:b/>
                <w:sz w:val="20"/>
                <w:szCs w:val="20"/>
                <w:lang w:val="tr-TR"/>
              </w:rPr>
            </w:pPr>
            <w:r w:rsidRPr="00051297">
              <w:rPr>
                <w:b/>
                <w:sz w:val="20"/>
                <w:szCs w:val="20"/>
                <w:lang w:val="tr-TR"/>
              </w:rPr>
              <w:t xml:space="preserve">Sıra </w:t>
            </w:r>
          </w:p>
          <w:p w14:paraId="725C1F7C" w14:textId="77777777" w:rsidR="0018049E" w:rsidRPr="00051297" w:rsidRDefault="0018049E" w:rsidP="0018049E">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5330CC09" w14:textId="77777777" w:rsidR="0018049E" w:rsidRPr="00051297" w:rsidRDefault="0018049E" w:rsidP="0018049E">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12105601" w14:textId="77777777" w:rsidR="0018049E" w:rsidRPr="00051297" w:rsidRDefault="0018049E" w:rsidP="0018049E">
            <w:pPr>
              <w:spacing w:before="0"/>
              <w:ind w:firstLine="0"/>
              <w:jc w:val="center"/>
              <w:rPr>
                <w:b/>
                <w:sz w:val="20"/>
                <w:szCs w:val="20"/>
                <w:lang w:val="tr-TR"/>
              </w:rPr>
            </w:pPr>
            <w:r w:rsidRPr="00051297">
              <w:rPr>
                <w:b/>
                <w:sz w:val="20"/>
                <w:szCs w:val="20"/>
                <w:lang w:val="tr-TR"/>
              </w:rPr>
              <w:t xml:space="preserve">Teklif edilen özellikler </w:t>
            </w:r>
          </w:p>
          <w:p w14:paraId="17C02AF3" w14:textId="77777777" w:rsidR="0018049E" w:rsidRPr="00051297" w:rsidRDefault="0018049E" w:rsidP="0018049E">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423C63CD" w14:textId="77777777" w:rsidR="0018049E" w:rsidRPr="00051297" w:rsidRDefault="0018049E" w:rsidP="0018049E">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21CD79CE" w14:textId="77777777" w:rsidR="0018049E" w:rsidRPr="00051297" w:rsidRDefault="0018049E" w:rsidP="0018049E">
            <w:pPr>
              <w:spacing w:before="0"/>
              <w:ind w:firstLine="0"/>
              <w:jc w:val="center"/>
              <w:rPr>
                <w:b/>
                <w:sz w:val="20"/>
                <w:szCs w:val="20"/>
                <w:lang w:val="tr-TR"/>
              </w:rPr>
            </w:pPr>
            <w:r w:rsidRPr="00051297">
              <w:rPr>
                <w:b/>
                <w:sz w:val="20"/>
                <w:szCs w:val="20"/>
                <w:lang w:val="tr-TR"/>
              </w:rPr>
              <w:t xml:space="preserve">Değerlendirme Komitesinin notları </w:t>
            </w:r>
          </w:p>
        </w:tc>
      </w:tr>
      <w:tr w:rsidR="0018049E" w:rsidRPr="00051297" w14:paraId="56CB9E16" w14:textId="77777777" w:rsidTr="0018049E">
        <w:trPr>
          <w:cantSplit/>
          <w:trHeight w:val="468"/>
        </w:trPr>
        <w:tc>
          <w:tcPr>
            <w:tcW w:w="756" w:type="dxa"/>
            <w:vAlign w:val="center"/>
          </w:tcPr>
          <w:p w14:paraId="7655CD51" w14:textId="77777777" w:rsidR="0018049E" w:rsidRPr="00051297" w:rsidRDefault="0018049E" w:rsidP="0018049E">
            <w:pPr>
              <w:spacing w:before="0"/>
              <w:ind w:firstLine="0"/>
              <w:jc w:val="center"/>
              <w:rPr>
                <w:b/>
                <w:sz w:val="20"/>
                <w:szCs w:val="20"/>
                <w:lang w:val="tr-TR"/>
              </w:rPr>
            </w:pPr>
            <w:r w:rsidRPr="00051297">
              <w:rPr>
                <w:b/>
                <w:sz w:val="20"/>
                <w:szCs w:val="20"/>
                <w:lang w:val="tr-TR"/>
              </w:rPr>
              <w:t>1</w:t>
            </w:r>
          </w:p>
        </w:tc>
        <w:tc>
          <w:tcPr>
            <w:tcW w:w="2137" w:type="dxa"/>
            <w:vAlign w:val="center"/>
          </w:tcPr>
          <w:p w14:paraId="54B29030" w14:textId="77777777" w:rsidR="0018049E" w:rsidRPr="00051297" w:rsidRDefault="0018049E" w:rsidP="0018049E">
            <w:pPr>
              <w:spacing w:before="0"/>
              <w:ind w:firstLine="0"/>
              <w:rPr>
                <w:sz w:val="20"/>
                <w:szCs w:val="20"/>
                <w:lang w:val="tr-TR"/>
              </w:rPr>
            </w:pPr>
          </w:p>
        </w:tc>
        <w:tc>
          <w:tcPr>
            <w:tcW w:w="2680" w:type="dxa"/>
            <w:vAlign w:val="center"/>
          </w:tcPr>
          <w:p w14:paraId="615273B4" w14:textId="77777777" w:rsidR="0018049E" w:rsidRPr="00051297" w:rsidRDefault="0018049E" w:rsidP="0018049E">
            <w:pPr>
              <w:spacing w:before="0"/>
              <w:ind w:firstLine="0"/>
              <w:rPr>
                <w:sz w:val="20"/>
                <w:szCs w:val="20"/>
                <w:lang w:val="tr-TR"/>
              </w:rPr>
            </w:pPr>
          </w:p>
        </w:tc>
        <w:tc>
          <w:tcPr>
            <w:tcW w:w="2268" w:type="dxa"/>
            <w:vAlign w:val="center"/>
          </w:tcPr>
          <w:p w14:paraId="332D9A4E" w14:textId="77777777" w:rsidR="0018049E" w:rsidRPr="00051297" w:rsidRDefault="0018049E" w:rsidP="0018049E">
            <w:pPr>
              <w:spacing w:before="0"/>
              <w:ind w:firstLine="0"/>
              <w:rPr>
                <w:sz w:val="20"/>
                <w:szCs w:val="20"/>
                <w:lang w:val="tr-TR"/>
              </w:rPr>
            </w:pPr>
          </w:p>
        </w:tc>
        <w:tc>
          <w:tcPr>
            <w:tcW w:w="1842" w:type="dxa"/>
            <w:tcBorders>
              <w:bottom w:val="single" w:sz="4" w:space="0" w:color="auto"/>
            </w:tcBorders>
            <w:shd w:val="thinHorzCross" w:color="auto" w:fill="auto"/>
            <w:vAlign w:val="center"/>
          </w:tcPr>
          <w:p w14:paraId="77857AF9" w14:textId="77777777" w:rsidR="0018049E" w:rsidRPr="00051297" w:rsidRDefault="0018049E" w:rsidP="0018049E">
            <w:pPr>
              <w:spacing w:before="0"/>
              <w:ind w:firstLine="0"/>
              <w:rPr>
                <w:sz w:val="20"/>
                <w:szCs w:val="20"/>
                <w:lang w:val="tr-TR"/>
              </w:rPr>
            </w:pPr>
          </w:p>
        </w:tc>
      </w:tr>
      <w:tr w:rsidR="0018049E" w:rsidRPr="00051297" w14:paraId="0486F725" w14:textId="77777777" w:rsidTr="0018049E">
        <w:trPr>
          <w:cantSplit/>
          <w:trHeight w:val="418"/>
        </w:trPr>
        <w:tc>
          <w:tcPr>
            <w:tcW w:w="756" w:type="dxa"/>
            <w:vAlign w:val="center"/>
          </w:tcPr>
          <w:p w14:paraId="5C7CA71B" w14:textId="77777777" w:rsidR="0018049E" w:rsidRPr="00051297" w:rsidRDefault="0018049E" w:rsidP="0018049E">
            <w:pPr>
              <w:spacing w:before="0"/>
              <w:ind w:firstLine="0"/>
              <w:jc w:val="center"/>
              <w:rPr>
                <w:b/>
                <w:sz w:val="20"/>
                <w:szCs w:val="20"/>
                <w:lang w:val="tr-TR"/>
              </w:rPr>
            </w:pPr>
            <w:r w:rsidRPr="00051297">
              <w:rPr>
                <w:b/>
                <w:sz w:val="20"/>
                <w:szCs w:val="20"/>
                <w:lang w:val="tr-TR"/>
              </w:rPr>
              <w:t>2</w:t>
            </w:r>
          </w:p>
        </w:tc>
        <w:tc>
          <w:tcPr>
            <w:tcW w:w="2137" w:type="dxa"/>
            <w:vAlign w:val="center"/>
          </w:tcPr>
          <w:p w14:paraId="35238CFA" w14:textId="77777777" w:rsidR="0018049E" w:rsidRPr="00051297" w:rsidRDefault="0018049E" w:rsidP="0018049E">
            <w:pPr>
              <w:spacing w:before="0"/>
              <w:ind w:firstLine="0"/>
              <w:rPr>
                <w:sz w:val="20"/>
                <w:szCs w:val="20"/>
                <w:lang w:val="tr-TR"/>
              </w:rPr>
            </w:pPr>
          </w:p>
        </w:tc>
        <w:tc>
          <w:tcPr>
            <w:tcW w:w="2680" w:type="dxa"/>
            <w:vAlign w:val="center"/>
          </w:tcPr>
          <w:p w14:paraId="2FE42851" w14:textId="77777777" w:rsidR="0018049E" w:rsidRPr="00051297" w:rsidRDefault="0018049E" w:rsidP="0018049E">
            <w:pPr>
              <w:spacing w:before="0"/>
              <w:ind w:firstLine="0"/>
              <w:rPr>
                <w:sz w:val="20"/>
                <w:szCs w:val="20"/>
                <w:lang w:val="tr-TR"/>
              </w:rPr>
            </w:pPr>
            <w:r w:rsidRPr="00051297">
              <w:rPr>
                <w:sz w:val="20"/>
                <w:szCs w:val="20"/>
                <w:lang w:val="tr-TR"/>
              </w:rPr>
              <w:t xml:space="preserve"> </w:t>
            </w:r>
          </w:p>
        </w:tc>
        <w:tc>
          <w:tcPr>
            <w:tcW w:w="2268" w:type="dxa"/>
            <w:vAlign w:val="center"/>
          </w:tcPr>
          <w:p w14:paraId="5EEB6891" w14:textId="77777777" w:rsidR="0018049E" w:rsidRPr="00051297" w:rsidRDefault="0018049E" w:rsidP="0018049E">
            <w:pPr>
              <w:spacing w:before="0"/>
              <w:ind w:firstLine="0"/>
              <w:rPr>
                <w:sz w:val="20"/>
                <w:szCs w:val="20"/>
                <w:lang w:val="tr-TR"/>
              </w:rPr>
            </w:pPr>
          </w:p>
        </w:tc>
        <w:tc>
          <w:tcPr>
            <w:tcW w:w="1842" w:type="dxa"/>
            <w:tcBorders>
              <w:bottom w:val="single" w:sz="4" w:space="0" w:color="auto"/>
            </w:tcBorders>
            <w:shd w:val="thinHorzCross" w:color="auto" w:fill="auto"/>
            <w:vAlign w:val="center"/>
          </w:tcPr>
          <w:p w14:paraId="081764E9" w14:textId="77777777" w:rsidR="0018049E" w:rsidRPr="00051297" w:rsidRDefault="0018049E" w:rsidP="0018049E">
            <w:pPr>
              <w:spacing w:before="0"/>
              <w:ind w:firstLine="0"/>
              <w:rPr>
                <w:sz w:val="20"/>
                <w:szCs w:val="20"/>
                <w:lang w:val="tr-TR"/>
              </w:rPr>
            </w:pPr>
          </w:p>
        </w:tc>
      </w:tr>
      <w:tr w:rsidR="0018049E" w:rsidRPr="00051297" w14:paraId="7643279E" w14:textId="77777777" w:rsidTr="0018049E">
        <w:trPr>
          <w:cantSplit/>
          <w:trHeight w:val="423"/>
        </w:trPr>
        <w:tc>
          <w:tcPr>
            <w:tcW w:w="756" w:type="dxa"/>
            <w:vAlign w:val="center"/>
          </w:tcPr>
          <w:p w14:paraId="48C3F845" w14:textId="77777777" w:rsidR="0018049E" w:rsidRPr="00051297" w:rsidRDefault="0018049E" w:rsidP="0018049E">
            <w:pPr>
              <w:spacing w:before="0"/>
              <w:ind w:firstLine="0"/>
              <w:jc w:val="center"/>
              <w:rPr>
                <w:b/>
                <w:sz w:val="20"/>
                <w:szCs w:val="20"/>
                <w:lang w:val="tr-TR"/>
              </w:rPr>
            </w:pPr>
            <w:r w:rsidRPr="00051297">
              <w:rPr>
                <w:b/>
                <w:sz w:val="20"/>
                <w:szCs w:val="20"/>
                <w:lang w:val="tr-TR"/>
              </w:rPr>
              <w:t>3</w:t>
            </w:r>
          </w:p>
        </w:tc>
        <w:tc>
          <w:tcPr>
            <w:tcW w:w="2137" w:type="dxa"/>
            <w:vAlign w:val="center"/>
          </w:tcPr>
          <w:p w14:paraId="211840E4" w14:textId="77777777" w:rsidR="0018049E" w:rsidRPr="00051297" w:rsidRDefault="0018049E" w:rsidP="0018049E">
            <w:pPr>
              <w:spacing w:before="0"/>
              <w:ind w:firstLine="0"/>
              <w:rPr>
                <w:sz w:val="20"/>
                <w:szCs w:val="20"/>
                <w:lang w:val="tr-TR"/>
              </w:rPr>
            </w:pPr>
          </w:p>
        </w:tc>
        <w:tc>
          <w:tcPr>
            <w:tcW w:w="2680" w:type="dxa"/>
            <w:vAlign w:val="center"/>
          </w:tcPr>
          <w:p w14:paraId="3A7E2BCB" w14:textId="77777777" w:rsidR="0018049E" w:rsidRPr="00051297" w:rsidRDefault="0018049E" w:rsidP="0018049E">
            <w:pPr>
              <w:spacing w:before="0"/>
              <w:ind w:firstLine="0"/>
              <w:rPr>
                <w:sz w:val="20"/>
                <w:szCs w:val="20"/>
                <w:lang w:val="tr-TR"/>
              </w:rPr>
            </w:pPr>
            <w:r w:rsidRPr="00051297">
              <w:rPr>
                <w:sz w:val="20"/>
                <w:szCs w:val="20"/>
                <w:lang w:val="tr-TR"/>
              </w:rPr>
              <w:t xml:space="preserve"> </w:t>
            </w:r>
          </w:p>
        </w:tc>
        <w:tc>
          <w:tcPr>
            <w:tcW w:w="2268" w:type="dxa"/>
            <w:vAlign w:val="center"/>
          </w:tcPr>
          <w:p w14:paraId="1562D0BB" w14:textId="77777777" w:rsidR="0018049E" w:rsidRPr="00051297" w:rsidRDefault="0018049E" w:rsidP="0018049E">
            <w:pPr>
              <w:spacing w:before="0"/>
              <w:ind w:firstLine="0"/>
              <w:rPr>
                <w:sz w:val="20"/>
                <w:szCs w:val="20"/>
                <w:lang w:val="tr-TR"/>
              </w:rPr>
            </w:pPr>
          </w:p>
        </w:tc>
        <w:tc>
          <w:tcPr>
            <w:tcW w:w="1842" w:type="dxa"/>
            <w:tcBorders>
              <w:bottom w:val="nil"/>
            </w:tcBorders>
            <w:shd w:val="thinHorzCross" w:color="auto" w:fill="auto"/>
            <w:vAlign w:val="center"/>
          </w:tcPr>
          <w:p w14:paraId="0AEE6270" w14:textId="77777777" w:rsidR="0018049E" w:rsidRPr="00051297" w:rsidRDefault="0018049E" w:rsidP="0018049E">
            <w:pPr>
              <w:spacing w:before="0"/>
              <w:ind w:firstLine="0"/>
              <w:rPr>
                <w:sz w:val="20"/>
                <w:szCs w:val="20"/>
                <w:lang w:val="tr-TR"/>
              </w:rPr>
            </w:pPr>
          </w:p>
        </w:tc>
      </w:tr>
      <w:tr w:rsidR="0018049E" w:rsidRPr="00051297" w14:paraId="1F44E1A3" w14:textId="77777777" w:rsidTr="0018049E">
        <w:trPr>
          <w:cantSplit/>
          <w:trHeight w:val="476"/>
        </w:trPr>
        <w:tc>
          <w:tcPr>
            <w:tcW w:w="756" w:type="dxa"/>
            <w:vAlign w:val="center"/>
          </w:tcPr>
          <w:p w14:paraId="0953DCCD" w14:textId="77777777" w:rsidR="0018049E" w:rsidRPr="00051297" w:rsidRDefault="0018049E" w:rsidP="0018049E">
            <w:pPr>
              <w:spacing w:before="0"/>
              <w:ind w:firstLine="0"/>
              <w:jc w:val="center"/>
              <w:rPr>
                <w:b/>
                <w:sz w:val="20"/>
                <w:szCs w:val="20"/>
                <w:lang w:val="tr-TR"/>
              </w:rPr>
            </w:pPr>
            <w:r w:rsidRPr="00051297">
              <w:rPr>
                <w:b/>
                <w:sz w:val="20"/>
                <w:szCs w:val="20"/>
                <w:lang w:val="tr-TR"/>
              </w:rPr>
              <w:t>…</w:t>
            </w:r>
          </w:p>
        </w:tc>
        <w:tc>
          <w:tcPr>
            <w:tcW w:w="2137" w:type="dxa"/>
            <w:vAlign w:val="center"/>
          </w:tcPr>
          <w:p w14:paraId="714A5672" w14:textId="77777777" w:rsidR="0018049E" w:rsidRPr="00051297" w:rsidRDefault="0018049E" w:rsidP="0018049E">
            <w:pPr>
              <w:spacing w:before="0"/>
              <w:ind w:firstLine="0"/>
              <w:rPr>
                <w:sz w:val="20"/>
                <w:szCs w:val="20"/>
                <w:lang w:val="tr-TR"/>
              </w:rPr>
            </w:pPr>
          </w:p>
        </w:tc>
        <w:tc>
          <w:tcPr>
            <w:tcW w:w="2680" w:type="dxa"/>
            <w:vAlign w:val="center"/>
          </w:tcPr>
          <w:p w14:paraId="4BE35989" w14:textId="77777777" w:rsidR="0018049E" w:rsidRPr="00051297" w:rsidRDefault="0018049E" w:rsidP="0018049E">
            <w:pPr>
              <w:spacing w:before="0"/>
              <w:ind w:firstLine="0"/>
              <w:rPr>
                <w:sz w:val="20"/>
                <w:szCs w:val="20"/>
                <w:lang w:val="tr-TR"/>
              </w:rPr>
            </w:pPr>
          </w:p>
        </w:tc>
        <w:tc>
          <w:tcPr>
            <w:tcW w:w="2268" w:type="dxa"/>
            <w:vAlign w:val="center"/>
          </w:tcPr>
          <w:p w14:paraId="6BEEBC00" w14:textId="77777777" w:rsidR="0018049E" w:rsidRPr="00051297" w:rsidRDefault="0018049E" w:rsidP="0018049E">
            <w:pPr>
              <w:spacing w:before="0"/>
              <w:ind w:firstLine="0"/>
              <w:rPr>
                <w:sz w:val="20"/>
                <w:szCs w:val="20"/>
                <w:lang w:val="tr-TR"/>
              </w:rPr>
            </w:pPr>
          </w:p>
        </w:tc>
        <w:tc>
          <w:tcPr>
            <w:tcW w:w="1842" w:type="dxa"/>
            <w:tcBorders>
              <w:top w:val="nil"/>
              <w:bottom w:val="nil"/>
            </w:tcBorders>
            <w:shd w:val="thinHorzCross" w:color="auto" w:fill="auto"/>
            <w:vAlign w:val="center"/>
          </w:tcPr>
          <w:p w14:paraId="40AF4708" w14:textId="77777777" w:rsidR="0018049E" w:rsidRPr="00051297" w:rsidRDefault="0018049E" w:rsidP="0018049E">
            <w:pPr>
              <w:spacing w:before="0"/>
              <w:ind w:firstLine="0"/>
              <w:rPr>
                <w:sz w:val="20"/>
                <w:szCs w:val="20"/>
                <w:lang w:val="tr-TR"/>
              </w:rPr>
            </w:pPr>
          </w:p>
        </w:tc>
      </w:tr>
      <w:tr w:rsidR="0018049E" w:rsidRPr="00051297" w14:paraId="69C55E49" w14:textId="77777777" w:rsidTr="0018049E">
        <w:trPr>
          <w:cantSplit/>
          <w:trHeight w:val="409"/>
        </w:trPr>
        <w:tc>
          <w:tcPr>
            <w:tcW w:w="756" w:type="dxa"/>
            <w:vAlign w:val="center"/>
          </w:tcPr>
          <w:p w14:paraId="3090FAFD" w14:textId="77777777" w:rsidR="0018049E" w:rsidRPr="00051297" w:rsidRDefault="0018049E" w:rsidP="0018049E">
            <w:pPr>
              <w:spacing w:before="0"/>
              <w:ind w:firstLine="0"/>
              <w:jc w:val="center"/>
              <w:rPr>
                <w:b/>
                <w:sz w:val="20"/>
                <w:szCs w:val="20"/>
                <w:lang w:val="tr-TR"/>
              </w:rPr>
            </w:pPr>
            <w:r w:rsidRPr="00051297">
              <w:rPr>
                <w:b/>
                <w:sz w:val="20"/>
                <w:szCs w:val="20"/>
                <w:lang w:val="tr-TR"/>
              </w:rPr>
              <w:t>…</w:t>
            </w:r>
          </w:p>
        </w:tc>
        <w:tc>
          <w:tcPr>
            <w:tcW w:w="2137" w:type="dxa"/>
            <w:vAlign w:val="center"/>
          </w:tcPr>
          <w:p w14:paraId="44F98E68" w14:textId="77777777" w:rsidR="0018049E" w:rsidRPr="00051297" w:rsidRDefault="0018049E" w:rsidP="0018049E">
            <w:pPr>
              <w:spacing w:before="0"/>
              <w:ind w:firstLine="0"/>
              <w:rPr>
                <w:sz w:val="20"/>
                <w:szCs w:val="20"/>
                <w:lang w:val="tr-TR"/>
              </w:rPr>
            </w:pPr>
          </w:p>
        </w:tc>
        <w:tc>
          <w:tcPr>
            <w:tcW w:w="2680" w:type="dxa"/>
            <w:vAlign w:val="center"/>
          </w:tcPr>
          <w:p w14:paraId="34D90519" w14:textId="77777777" w:rsidR="0018049E" w:rsidRPr="00051297" w:rsidRDefault="0018049E" w:rsidP="0018049E">
            <w:pPr>
              <w:spacing w:before="0"/>
              <w:ind w:firstLine="0"/>
              <w:rPr>
                <w:sz w:val="20"/>
                <w:szCs w:val="20"/>
                <w:lang w:val="tr-TR"/>
              </w:rPr>
            </w:pPr>
          </w:p>
        </w:tc>
        <w:tc>
          <w:tcPr>
            <w:tcW w:w="2268" w:type="dxa"/>
            <w:vAlign w:val="center"/>
          </w:tcPr>
          <w:p w14:paraId="04A55758" w14:textId="77777777" w:rsidR="0018049E" w:rsidRPr="00051297" w:rsidRDefault="0018049E" w:rsidP="0018049E">
            <w:pPr>
              <w:spacing w:before="0"/>
              <w:ind w:firstLine="0"/>
              <w:rPr>
                <w:sz w:val="20"/>
                <w:szCs w:val="20"/>
                <w:lang w:val="tr-TR"/>
              </w:rPr>
            </w:pPr>
          </w:p>
        </w:tc>
        <w:tc>
          <w:tcPr>
            <w:tcW w:w="1842" w:type="dxa"/>
            <w:tcBorders>
              <w:top w:val="nil"/>
            </w:tcBorders>
            <w:shd w:val="thinHorzCross" w:color="auto" w:fill="auto"/>
            <w:vAlign w:val="center"/>
          </w:tcPr>
          <w:p w14:paraId="5614747A" w14:textId="77777777" w:rsidR="0018049E" w:rsidRPr="00051297" w:rsidRDefault="0018049E" w:rsidP="0018049E">
            <w:pPr>
              <w:spacing w:before="0"/>
              <w:ind w:firstLine="0"/>
              <w:rPr>
                <w:sz w:val="20"/>
                <w:szCs w:val="20"/>
                <w:lang w:val="tr-TR"/>
              </w:rPr>
            </w:pPr>
          </w:p>
        </w:tc>
      </w:tr>
    </w:tbl>
    <w:p w14:paraId="53BEFAEC" w14:textId="77777777" w:rsidR="0018049E" w:rsidRPr="00051297" w:rsidRDefault="0018049E" w:rsidP="0018049E">
      <w:pPr>
        <w:spacing w:after="120"/>
        <w:ind w:firstLine="0"/>
        <w:rPr>
          <w:b/>
          <w:sz w:val="20"/>
          <w:szCs w:val="20"/>
          <w:lang w:val="tr-TR"/>
        </w:rPr>
      </w:pPr>
      <w:r w:rsidRPr="00051297">
        <w:rPr>
          <w:b/>
          <w:sz w:val="20"/>
          <w:szCs w:val="20"/>
          <w:lang w:val="tr-TR"/>
        </w:rPr>
        <w:lastRenderedPageBreak/>
        <w:t>B Sütunu</w:t>
      </w:r>
      <w:r w:rsidRPr="00051297">
        <w:rPr>
          <w:b/>
          <w:sz w:val="20"/>
          <w:szCs w:val="20"/>
          <w:lang w:val="tr-TR"/>
        </w:rPr>
        <w:tab/>
        <w:t>: “Teknik Özellikler”</w:t>
      </w:r>
    </w:p>
    <w:p w14:paraId="60AD18DB" w14:textId="77777777" w:rsidR="0018049E" w:rsidRPr="00051297" w:rsidRDefault="0018049E" w:rsidP="00A53F74">
      <w:pPr>
        <w:numPr>
          <w:ilvl w:val="0"/>
          <w:numId w:val="29"/>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14:paraId="6B9F83B0" w14:textId="77777777" w:rsidR="0018049E" w:rsidRPr="00051297" w:rsidRDefault="0018049E" w:rsidP="0018049E">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618BF9FC" w14:textId="77777777" w:rsidR="0018049E" w:rsidRPr="00051297" w:rsidRDefault="0018049E" w:rsidP="00A53F74">
      <w:pPr>
        <w:numPr>
          <w:ilvl w:val="0"/>
          <w:numId w:val="29"/>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52022CE9" w14:textId="77777777" w:rsidR="0018049E" w:rsidRPr="00051297" w:rsidRDefault="0018049E" w:rsidP="0018049E">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3881C3DB" w14:textId="77777777" w:rsidR="0018049E" w:rsidRPr="00051297" w:rsidRDefault="0018049E" w:rsidP="00A53F74">
      <w:pPr>
        <w:numPr>
          <w:ilvl w:val="0"/>
          <w:numId w:val="29"/>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654380E6" w14:textId="77777777" w:rsidR="0018049E" w:rsidRPr="00051297" w:rsidRDefault="0018049E" w:rsidP="0018049E">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69B4D750" w14:textId="77777777" w:rsidR="0018049E" w:rsidRPr="00051297" w:rsidRDefault="0018049E" w:rsidP="00A53F74">
      <w:pPr>
        <w:numPr>
          <w:ilvl w:val="0"/>
          <w:numId w:val="29"/>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59B4F725" w14:textId="77777777" w:rsidR="0018049E" w:rsidRPr="00051297" w:rsidRDefault="0018049E" w:rsidP="0018049E">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0E7A338A" w14:textId="77777777" w:rsidR="0018049E" w:rsidRPr="00051297" w:rsidRDefault="0018049E" w:rsidP="0018049E">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0117FA98" w14:textId="77777777" w:rsidR="0018049E" w:rsidRPr="00051297" w:rsidRDefault="0018049E" w:rsidP="0018049E">
      <w:pPr>
        <w:spacing w:after="120"/>
        <w:ind w:firstLine="0"/>
        <w:rPr>
          <w:sz w:val="20"/>
          <w:szCs w:val="20"/>
          <w:lang w:val="tr-TR"/>
        </w:rPr>
      </w:pPr>
    </w:p>
    <w:p w14:paraId="0FF55B4F" w14:textId="77777777" w:rsidR="0018049E" w:rsidRPr="00051297" w:rsidRDefault="0018049E" w:rsidP="0018049E">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52BCA11E" w14:textId="77777777" w:rsidR="0018049E" w:rsidRPr="00051297" w:rsidRDefault="0018049E" w:rsidP="0018049E">
      <w:pPr>
        <w:spacing w:after="120"/>
        <w:ind w:firstLine="0"/>
        <w:rPr>
          <w:b/>
          <w:sz w:val="20"/>
          <w:szCs w:val="20"/>
          <w:lang w:val="tr-TR"/>
        </w:rPr>
      </w:pPr>
    </w:p>
    <w:p w14:paraId="297DE2D0" w14:textId="77777777" w:rsidR="0018049E" w:rsidRPr="00051297" w:rsidRDefault="0018049E" w:rsidP="0018049E">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5D731EBA" w14:textId="77777777" w:rsidR="0018049E" w:rsidRPr="00051297" w:rsidRDefault="0018049E" w:rsidP="0018049E">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46EA541" w14:textId="77777777" w:rsidR="0018049E" w:rsidRPr="00051297" w:rsidRDefault="0018049E" w:rsidP="0018049E">
      <w:pPr>
        <w:spacing w:after="120"/>
        <w:ind w:firstLine="0"/>
        <w:rPr>
          <w:b/>
          <w:sz w:val="20"/>
          <w:szCs w:val="20"/>
          <w:lang w:val="tr-TR"/>
        </w:rPr>
      </w:pPr>
    </w:p>
    <w:p w14:paraId="43C686BB" w14:textId="77777777" w:rsidR="0018049E" w:rsidRPr="00051297" w:rsidRDefault="0018049E" w:rsidP="0018049E">
      <w:pPr>
        <w:spacing w:after="120"/>
        <w:ind w:firstLine="0"/>
        <w:rPr>
          <w:b/>
          <w:sz w:val="20"/>
          <w:szCs w:val="20"/>
          <w:lang w:val="tr-TR"/>
        </w:rPr>
      </w:pPr>
    </w:p>
    <w:p w14:paraId="322B7ECA"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49ABD077"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5F695133" w14:textId="77777777" w:rsidR="0018049E" w:rsidRPr="00051297" w:rsidRDefault="0018049E" w:rsidP="0018049E">
      <w:pPr>
        <w:overflowPunct w:val="0"/>
        <w:autoSpaceDE w:val="0"/>
        <w:autoSpaceDN w:val="0"/>
        <w:adjustRightInd w:val="0"/>
        <w:spacing w:after="120"/>
        <w:jc w:val="center"/>
        <w:textAlignment w:val="baseline"/>
        <w:rPr>
          <w:b/>
          <w:color w:val="000000"/>
          <w:lang w:val="tr-TR"/>
        </w:rPr>
      </w:pPr>
    </w:p>
    <w:p w14:paraId="665D07E9" w14:textId="77777777" w:rsidR="0018049E" w:rsidRPr="00051297" w:rsidRDefault="0018049E" w:rsidP="0018049E">
      <w:pPr>
        <w:overflowPunct w:val="0"/>
        <w:autoSpaceDE w:val="0"/>
        <w:autoSpaceDN w:val="0"/>
        <w:adjustRightInd w:val="0"/>
        <w:spacing w:after="120"/>
        <w:jc w:val="center"/>
        <w:textAlignment w:val="baseline"/>
        <w:rPr>
          <w:b/>
          <w:color w:val="000000"/>
          <w:lang w:val="tr-TR"/>
        </w:rPr>
      </w:pPr>
    </w:p>
    <w:p w14:paraId="1A05758D" w14:textId="77777777" w:rsidR="0018049E" w:rsidRPr="00051297" w:rsidRDefault="0018049E" w:rsidP="0018049E">
      <w:pPr>
        <w:overflowPunct w:val="0"/>
        <w:autoSpaceDE w:val="0"/>
        <w:autoSpaceDN w:val="0"/>
        <w:adjustRightInd w:val="0"/>
        <w:spacing w:after="120"/>
        <w:jc w:val="center"/>
        <w:textAlignment w:val="baseline"/>
        <w:rPr>
          <w:b/>
          <w:color w:val="000000"/>
          <w:lang w:val="tr-TR"/>
        </w:rPr>
      </w:pPr>
    </w:p>
    <w:p w14:paraId="5E7B5805" w14:textId="77777777" w:rsidR="0018049E" w:rsidRPr="00051297" w:rsidRDefault="0018049E" w:rsidP="0018049E">
      <w:pPr>
        <w:overflowPunct w:val="0"/>
        <w:autoSpaceDE w:val="0"/>
        <w:autoSpaceDN w:val="0"/>
        <w:adjustRightInd w:val="0"/>
        <w:spacing w:after="120"/>
        <w:jc w:val="center"/>
        <w:textAlignment w:val="baseline"/>
        <w:rPr>
          <w:b/>
          <w:color w:val="000000"/>
          <w:lang w:val="tr-TR"/>
        </w:rPr>
      </w:pPr>
    </w:p>
    <w:p w14:paraId="3CECA1B1" w14:textId="77777777" w:rsidR="0018049E" w:rsidRPr="00051297" w:rsidRDefault="0018049E" w:rsidP="0018049E">
      <w:pPr>
        <w:pStyle w:val="Balk6"/>
        <w:ind w:firstLine="0"/>
        <w:jc w:val="center"/>
        <w:rPr>
          <w:lang w:val="tr-TR"/>
        </w:rPr>
      </w:pPr>
      <w:bookmarkStart w:id="21" w:name="_Söz.Ek-4:_Mali_Teklif"/>
      <w:bookmarkStart w:id="22" w:name="_Toc233021557"/>
      <w:bookmarkEnd w:id="21"/>
      <w:r w:rsidRPr="00051297">
        <w:rPr>
          <w:lang w:val="tr-TR"/>
        </w:rPr>
        <w:t>Söz. Ek-4: Mali Teklif</w:t>
      </w:r>
      <w:bookmarkEnd w:id="22"/>
    </w:p>
    <w:p w14:paraId="5D03D007"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76507661"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07DA5F47"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5F85D9F8" w14:textId="77777777" w:rsidR="0018049E" w:rsidRPr="00051297" w:rsidRDefault="0018049E" w:rsidP="0018049E">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2D07DB42" w14:textId="77777777" w:rsidR="0018049E" w:rsidRPr="00051297" w:rsidRDefault="0018049E" w:rsidP="0018049E">
      <w:pPr>
        <w:overflowPunct w:val="0"/>
        <w:autoSpaceDE w:val="0"/>
        <w:autoSpaceDN w:val="0"/>
        <w:adjustRightInd w:val="0"/>
        <w:spacing w:after="120"/>
        <w:jc w:val="center"/>
        <w:textAlignment w:val="baseline"/>
        <w:rPr>
          <w:b/>
          <w:color w:val="000000"/>
          <w:lang w:val="tr-TR"/>
        </w:rPr>
      </w:pPr>
    </w:p>
    <w:p w14:paraId="2173367D" w14:textId="77777777" w:rsidR="0018049E" w:rsidRPr="00051297" w:rsidRDefault="0018049E" w:rsidP="0018049E">
      <w:pPr>
        <w:overflowPunct w:val="0"/>
        <w:autoSpaceDE w:val="0"/>
        <w:autoSpaceDN w:val="0"/>
        <w:adjustRightInd w:val="0"/>
        <w:spacing w:after="120"/>
        <w:jc w:val="center"/>
        <w:textAlignment w:val="baseline"/>
        <w:rPr>
          <w:b/>
          <w:color w:val="000000"/>
          <w:lang w:val="tr-TR"/>
        </w:rPr>
      </w:pPr>
    </w:p>
    <w:p w14:paraId="5BFE2623" w14:textId="77777777" w:rsidR="0018049E" w:rsidRPr="00051297" w:rsidRDefault="0018049E" w:rsidP="0018049E">
      <w:pPr>
        <w:overflowPunct w:val="0"/>
        <w:autoSpaceDE w:val="0"/>
        <w:autoSpaceDN w:val="0"/>
        <w:adjustRightInd w:val="0"/>
        <w:spacing w:after="120"/>
        <w:jc w:val="center"/>
        <w:textAlignment w:val="baseline"/>
        <w:rPr>
          <w:b/>
          <w:color w:val="000000"/>
          <w:lang w:val="tr-TR"/>
        </w:rPr>
      </w:pPr>
    </w:p>
    <w:p w14:paraId="4009E68E"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56DEA742"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36C3685E"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0187AC61"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4CECAAA1"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2E5AAE78"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67E3F793"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2F9DB545"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503FDD00"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3D0E2709"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62FC5C89"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0676CC90"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16926D28"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0A725DE4"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6088BCCE"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78C027E3"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7EC735BC" w14:textId="77777777" w:rsidR="0018049E" w:rsidRPr="00051297" w:rsidRDefault="0018049E" w:rsidP="0018049E">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14:paraId="3B655A51" w14:textId="77777777" w:rsidR="0018049E" w:rsidRPr="00051297" w:rsidRDefault="0018049E" w:rsidP="0018049E">
      <w:pPr>
        <w:pStyle w:val="titredoc"/>
        <w:spacing w:after="120"/>
        <w:ind w:firstLine="0"/>
        <w:jc w:val="left"/>
        <w:rPr>
          <w:rFonts w:ascii="Times New Roman" w:hAnsi="Times New Roman"/>
          <w:b/>
          <w:szCs w:val="28"/>
          <w:lang w:val="tr-TR"/>
        </w:rPr>
      </w:pPr>
    </w:p>
    <w:p w14:paraId="3A46BA5B" w14:textId="77777777" w:rsidR="0018049E" w:rsidRPr="00051297" w:rsidRDefault="0018049E" w:rsidP="0018049E">
      <w:pPr>
        <w:pStyle w:val="titredoc"/>
        <w:spacing w:after="120"/>
        <w:ind w:firstLine="0"/>
        <w:jc w:val="left"/>
        <w:rPr>
          <w:rFonts w:ascii="Times New Roman" w:hAnsi="Times New Roman"/>
          <w:b/>
          <w:sz w:val="24"/>
          <w:szCs w:val="24"/>
          <w:lang w:val="tr-TR"/>
        </w:rPr>
      </w:pPr>
      <w:proofErr w:type="gramStart"/>
      <w:r w:rsidRPr="00051297">
        <w:rPr>
          <w:rFonts w:ascii="Times New Roman" w:hAnsi="Times New Roman"/>
          <w:b/>
          <w:sz w:val="24"/>
          <w:szCs w:val="24"/>
          <w:lang w:val="tr-TR"/>
        </w:rPr>
        <w:t xml:space="preserve">MALİ TEKLİF FORMU                                                                   Söz. </w:t>
      </w:r>
      <w:proofErr w:type="gramEnd"/>
      <w:r w:rsidRPr="00051297">
        <w:rPr>
          <w:rFonts w:ascii="Times New Roman" w:hAnsi="Times New Roman"/>
          <w:b/>
          <w:sz w:val="24"/>
          <w:szCs w:val="24"/>
          <w:lang w:val="tr-TR"/>
        </w:rPr>
        <w:t>EK:4b</w:t>
      </w:r>
    </w:p>
    <w:p w14:paraId="4668023C" w14:textId="77777777" w:rsidR="0018049E" w:rsidRPr="00051297" w:rsidRDefault="0018049E" w:rsidP="0018049E">
      <w:pPr>
        <w:ind w:firstLine="0"/>
        <w:rPr>
          <w:lang w:val="tr-TR" w:eastAsia="en-GB"/>
        </w:rPr>
      </w:pPr>
    </w:p>
    <w:p w14:paraId="1F2A9516" w14:textId="77777777" w:rsidR="0018049E" w:rsidRPr="00051297" w:rsidRDefault="0018049E" w:rsidP="0018049E">
      <w:pPr>
        <w:spacing w:after="120"/>
        <w:ind w:firstLine="0"/>
        <w:rPr>
          <w:lang w:val="tr-TR"/>
        </w:rPr>
      </w:pPr>
    </w:p>
    <w:p w14:paraId="3FA625F0" w14:textId="77777777" w:rsidR="0018049E" w:rsidRPr="00051297" w:rsidRDefault="0018049E" w:rsidP="0018049E">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640A43D3" w14:textId="77777777" w:rsidR="0018049E" w:rsidRPr="00051297" w:rsidRDefault="0018049E" w:rsidP="0018049E">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78D8D51C" w14:textId="77777777" w:rsidR="0018049E" w:rsidRPr="00051297" w:rsidRDefault="0018049E" w:rsidP="0018049E">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31747CBF" w14:textId="77777777" w:rsidR="0018049E" w:rsidRPr="00051297" w:rsidRDefault="0018049E" w:rsidP="0018049E">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18049E" w:rsidRPr="00051297" w14:paraId="5201BA30" w14:textId="77777777" w:rsidTr="0018049E">
        <w:tc>
          <w:tcPr>
            <w:tcW w:w="787" w:type="dxa"/>
            <w:shd w:val="pct10" w:color="auto" w:fill="auto"/>
          </w:tcPr>
          <w:p w14:paraId="5CE282AD" w14:textId="77777777" w:rsidR="0018049E" w:rsidRPr="00051297" w:rsidRDefault="0018049E" w:rsidP="0018049E">
            <w:pPr>
              <w:spacing w:before="0"/>
              <w:ind w:firstLine="0"/>
              <w:jc w:val="center"/>
              <w:rPr>
                <w:b/>
                <w:sz w:val="20"/>
                <w:szCs w:val="20"/>
                <w:lang w:val="tr-TR"/>
              </w:rPr>
            </w:pPr>
            <w:r w:rsidRPr="00051297">
              <w:rPr>
                <w:b/>
                <w:sz w:val="20"/>
                <w:szCs w:val="20"/>
                <w:lang w:val="tr-TR"/>
              </w:rPr>
              <w:t>Sıra</w:t>
            </w:r>
          </w:p>
          <w:p w14:paraId="78BC1823" w14:textId="77777777" w:rsidR="0018049E" w:rsidRPr="00051297" w:rsidRDefault="0018049E" w:rsidP="0018049E">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62F6E921" w14:textId="77777777" w:rsidR="0018049E" w:rsidRPr="00051297" w:rsidRDefault="0018049E" w:rsidP="0018049E">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355A7EEA" w14:textId="77777777" w:rsidR="0018049E" w:rsidRPr="00051297" w:rsidRDefault="0018049E" w:rsidP="0018049E">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6BC3AE5F" w14:textId="77777777" w:rsidR="0018049E" w:rsidRPr="00051297" w:rsidRDefault="0018049E" w:rsidP="0018049E">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4D056AC5" w14:textId="77777777" w:rsidR="0018049E" w:rsidRPr="00051297" w:rsidRDefault="0018049E" w:rsidP="0018049E">
            <w:pPr>
              <w:spacing w:before="0"/>
              <w:ind w:firstLine="0"/>
              <w:jc w:val="center"/>
              <w:rPr>
                <w:b/>
                <w:sz w:val="20"/>
                <w:szCs w:val="20"/>
                <w:lang w:val="tr-TR"/>
              </w:rPr>
            </w:pPr>
            <w:r w:rsidRPr="00051297">
              <w:rPr>
                <w:b/>
                <w:sz w:val="20"/>
                <w:szCs w:val="20"/>
                <w:lang w:val="tr-TR"/>
              </w:rPr>
              <w:t>Toplam</w:t>
            </w:r>
          </w:p>
          <w:p w14:paraId="63DDF5EF" w14:textId="77777777" w:rsidR="0018049E" w:rsidRPr="00051297" w:rsidRDefault="0018049E" w:rsidP="0018049E">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5530C104" w14:textId="77777777" w:rsidR="0018049E" w:rsidRPr="00051297" w:rsidRDefault="0018049E" w:rsidP="0018049E">
            <w:pPr>
              <w:spacing w:before="0"/>
              <w:ind w:firstLine="0"/>
              <w:jc w:val="center"/>
              <w:rPr>
                <w:b/>
                <w:sz w:val="20"/>
                <w:szCs w:val="20"/>
                <w:lang w:val="tr-TR"/>
              </w:rPr>
            </w:pPr>
            <w:r w:rsidRPr="00051297">
              <w:rPr>
                <w:b/>
                <w:sz w:val="20"/>
                <w:szCs w:val="20"/>
                <w:lang w:val="tr-TR"/>
              </w:rPr>
              <w:t>Toplam</w:t>
            </w:r>
          </w:p>
          <w:p w14:paraId="4A69A592" w14:textId="77777777" w:rsidR="0018049E" w:rsidRPr="00051297" w:rsidRDefault="0018049E" w:rsidP="0018049E">
            <w:pPr>
              <w:spacing w:before="0"/>
              <w:ind w:firstLine="0"/>
              <w:jc w:val="center"/>
              <w:rPr>
                <w:b/>
                <w:sz w:val="20"/>
                <w:szCs w:val="20"/>
                <w:lang w:val="tr-TR"/>
              </w:rPr>
            </w:pPr>
            <w:r w:rsidRPr="00051297">
              <w:rPr>
                <w:b/>
                <w:sz w:val="20"/>
                <w:szCs w:val="20"/>
                <w:lang w:val="tr-TR"/>
              </w:rPr>
              <w:t>(KDV Dâhil TL)</w:t>
            </w:r>
          </w:p>
        </w:tc>
      </w:tr>
      <w:tr w:rsidR="0018049E" w:rsidRPr="00051297" w14:paraId="6EDC8E1B" w14:textId="77777777" w:rsidTr="0018049E">
        <w:trPr>
          <w:trHeight w:val="397"/>
        </w:trPr>
        <w:tc>
          <w:tcPr>
            <w:tcW w:w="787" w:type="dxa"/>
            <w:vAlign w:val="center"/>
          </w:tcPr>
          <w:p w14:paraId="2750AFB6" w14:textId="77777777" w:rsidR="0018049E" w:rsidRPr="00051297" w:rsidRDefault="0018049E" w:rsidP="0018049E">
            <w:pPr>
              <w:spacing w:before="0"/>
              <w:ind w:firstLine="0"/>
              <w:jc w:val="center"/>
              <w:rPr>
                <w:b/>
                <w:sz w:val="20"/>
                <w:szCs w:val="20"/>
                <w:lang w:val="tr-TR"/>
              </w:rPr>
            </w:pPr>
            <w:r w:rsidRPr="00051297">
              <w:rPr>
                <w:b/>
                <w:sz w:val="20"/>
                <w:szCs w:val="20"/>
                <w:lang w:val="tr-TR"/>
              </w:rPr>
              <w:t>1</w:t>
            </w:r>
          </w:p>
        </w:tc>
        <w:tc>
          <w:tcPr>
            <w:tcW w:w="964" w:type="dxa"/>
            <w:vAlign w:val="center"/>
          </w:tcPr>
          <w:p w14:paraId="5D719EA6" w14:textId="77777777" w:rsidR="0018049E" w:rsidRPr="00051297" w:rsidRDefault="0018049E" w:rsidP="0018049E">
            <w:pPr>
              <w:spacing w:before="0"/>
              <w:ind w:firstLine="0"/>
              <w:rPr>
                <w:sz w:val="20"/>
                <w:szCs w:val="20"/>
                <w:lang w:val="tr-TR"/>
              </w:rPr>
            </w:pPr>
          </w:p>
        </w:tc>
        <w:tc>
          <w:tcPr>
            <w:tcW w:w="2927" w:type="dxa"/>
            <w:vAlign w:val="center"/>
          </w:tcPr>
          <w:p w14:paraId="6AE035B9" w14:textId="77777777" w:rsidR="0018049E" w:rsidRPr="00051297" w:rsidRDefault="0018049E" w:rsidP="0018049E">
            <w:pPr>
              <w:spacing w:before="0"/>
              <w:ind w:firstLine="0"/>
              <w:rPr>
                <w:sz w:val="20"/>
                <w:szCs w:val="20"/>
                <w:lang w:val="tr-TR"/>
              </w:rPr>
            </w:pPr>
          </w:p>
        </w:tc>
        <w:tc>
          <w:tcPr>
            <w:tcW w:w="2693" w:type="dxa"/>
            <w:vAlign w:val="center"/>
          </w:tcPr>
          <w:p w14:paraId="3679D7DE" w14:textId="77777777" w:rsidR="0018049E" w:rsidRPr="00051297" w:rsidRDefault="0018049E" w:rsidP="0018049E">
            <w:pPr>
              <w:spacing w:before="0"/>
              <w:ind w:firstLine="0"/>
              <w:rPr>
                <w:sz w:val="20"/>
                <w:szCs w:val="20"/>
                <w:lang w:val="tr-TR"/>
              </w:rPr>
            </w:pPr>
          </w:p>
        </w:tc>
        <w:tc>
          <w:tcPr>
            <w:tcW w:w="1418" w:type="dxa"/>
            <w:vAlign w:val="center"/>
          </w:tcPr>
          <w:p w14:paraId="7B5B3B95" w14:textId="77777777" w:rsidR="0018049E" w:rsidRPr="00051297" w:rsidRDefault="0018049E" w:rsidP="0018049E">
            <w:pPr>
              <w:spacing w:before="0"/>
              <w:ind w:firstLine="0"/>
              <w:rPr>
                <w:sz w:val="20"/>
                <w:szCs w:val="20"/>
                <w:lang w:val="tr-TR"/>
              </w:rPr>
            </w:pPr>
          </w:p>
        </w:tc>
        <w:tc>
          <w:tcPr>
            <w:tcW w:w="1559" w:type="dxa"/>
          </w:tcPr>
          <w:p w14:paraId="7609BE75" w14:textId="77777777" w:rsidR="0018049E" w:rsidRPr="00051297" w:rsidRDefault="0018049E" w:rsidP="0018049E">
            <w:pPr>
              <w:spacing w:before="0"/>
              <w:ind w:firstLine="0"/>
              <w:rPr>
                <w:sz w:val="20"/>
                <w:szCs w:val="20"/>
                <w:lang w:val="tr-TR"/>
              </w:rPr>
            </w:pPr>
          </w:p>
        </w:tc>
      </w:tr>
      <w:tr w:rsidR="0018049E" w:rsidRPr="00051297" w14:paraId="448F58EE" w14:textId="77777777" w:rsidTr="0018049E">
        <w:trPr>
          <w:trHeight w:val="397"/>
        </w:trPr>
        <w:tc>
          <w:tcPr>
            <w:tcW w:w="787" w:type="dxa"/>
            <w:vAlign w:val="center"/>
          </w:tcPr>
          <w:p w14:paraId="1E44888A" w14:textId="77777777" w:rsidR="0018049E" w:rsidRPr="00051297" w:rsidRDefault="0018049E" w:rsidP="0018049E">
            <w:pPr>
              <w:spacing w:before="0"/>
              <w:ind w:firstLine="0"/>
              <w:jc w:val="center"/>
              <w:rPr>
                <w:b/>
                <w:sz w:val="20"/>
                <w:szCs w:val="20"/>
                <w:lang w:val="tr-TR"/>
              </w:rPr>
            </w:pPr>
            <w:r w:rsidRPr="00051297">
              <w:rPr>
                <w:b/>
                <w:sz w:val="20"/>
                <w:szCs w:val="20"/>
                <w:lang w:val="tr-TR"/>
              </w:rPr>
              <w:t>2</w:t>
            </w:r>
          </w:p>
        </w:tc>
        <w:tc>
          <w:tcPr>
            <w:tcW w:w="964" w:type="dxa"/>
            <w:vAlign w:val="center"/>
          </w:tcPr>
          <w:p w14:paraId="4636CACF" w14:textId="77777777" w:rsidR="0018049E" w:rsidRPr="00051297" w:rsidRDefault="0018049E" w:rsidP="0018049E">
            <w:pPr>
              <w:spacing w:before="0"/>
              <w:ind w:firstLine="0"/>
              <w:rPr>
                <w:sz w:val="20"/>
                <w:szCs w:val="20"/>
                <w:lang w:val="tr-TR"/>
              </w:rPr>
            </w:pPr>
          </w:p>
        </w:tc>
        <w:tc>
          <w:tcPr>
            <w:tcW w:w="2927" w:type="dxa"/>
            <w:vAlign w:val="center"/>
          </w:tcPr>
          <w:p w14:paraId="3F0F3546" w14:textId="77777777" w:rsidR="0018049E" w:rsidRPr="00051297" w:rsidRDefault="0018049E" w:rsidP="0018049E">
            <w:pPr>
              <w:spacing w:before="0"/>
              <w:ind w:firstLine="0"/>
              <w:rPr>
                <w:sz w:val="20"/>
                <w:szCs w:val="20"/>
                <w:lang w:val="tr-TR"/>
              </w:rPr>
            </w:pPr>
          </w:p>
        </w:tc>
        <w:tc>
          <w:tcPr>
            <w:tcW w:w="2693" w:type="dxa"/>
            <w:vAlign w:val="center"/>
          </w:tcPr>
          <w:p w14:paraId="457BA29C" w14:textId="77777777" w:rsidR="0018049E" w:rsidRPr="00051297" w:rsidRDefault="0018049E" w:rsidP="0018049E">
            <w:pPr>
              <w:spacing w:before="0"/>
              <w:ind w:firstLine="0"/>
              <w:rPr>
                <w:sz w:val="20"/>
                <w:szCs w:val="20"/>
                <w:lang w:val="tr-TR"/>
              </w:rPr>
            </w:pPr>
          </w:p>
        </w:tc>
        <w:tc>
          <w:tcPr>
            <w:tcW w:w="1418" w:type="dxa"/>
            <w:vAlign w:val="center"/>
          </w:tcPr>
          <w:p w14:paraId="331A0EE4" w14:textId="77777777" w:rsidR="0018049E" w:rsidRPr="00051297" w:rsidRDefault="0018049E" w:rsidP="0018049E">
            <w:pPr>
              <w:spacing w:before="0"/>
              <w:ind w:firstLine="0"/>
              <w:rPr>
                <w:sz w:val="20"/>
                <w:szCs w:val="20"/>
                <w:lang w:val="tr-TR"/>
              </w:rPr>
            </w:pPr>
          </w:p>
        </w:tc>
        <w:tc>
          <w:tcPr>
            <w:tcW w:w="1559" w:type="dxa"/>
          </w:tcPr>
          <w:p w14:paraId="09BA20F7" w14:textId="77777777" w:rsidR="0018049E" w:rsidRPr="00051297" w:rsidRDefault="0018049E" w:rsidP="0018049E">
            <w:pPr>
              <w:spacing w:before="0"/>
              <w:ind w:firstLine="0"/>
              <w:rPr>
                <w:sz w:val="20"/>
                <w:szCs w:val="20"/>
                <w:lang w:val="tr-TR"/>
              </w:rPr>
            </w:pPr>
          </w:p>
        </w:tc>
      </w:tr>
      <w:tr w:rsidR="0018049E" w:rsidRPr="00051297" w14:paraId="0ED08931" w14:textId="77777777" w:rsidTr="0018049E">
        <w:trPr>
          <w:trHeight w:val="397"/>
        </w:trPr>
        <w:tc>
          <w:tcPr>
            <w:tcW w:w="787" w:type="dxa"/>
            <w:vAlign w:val="center"/>
          </w:tcPr>
          <w:p w14:paraId="4A537AF3" w14:textId="77777777" w:rsidR="0018049E" w:rsidRPr="00051297" w:rsidRDefault="0018049E" w:rsidP="0018049E">
            <w:pPr>
              <w:spacing w:before="0"/>
              <w:ind w:firstLine="0"/>
              <w:jc w:val="center"/>
              <w:rPr>
                <w:b/>
                <w:sz w:val="20"/>
                <w:szCs w:val="20"/>
                <w:lang w:val="tr-TR"/>
              </w:rPr>
            </w:pPr>
            <w:r w:rsidRPr="00051297">
              <w:rPr>
                <w:b/>
                <w:sz w:val="20"/>
                <w:szCs w:val="20"/>
                <w:lang w:val="tr-TR"/>
              </w:rPr>
              <w:t>3</w:t>
            </w:r>
          </w:p>
        </w:tc>
        <w:tc>
          <w:tcPr>
            <w:tcW w:w="964" w:type="dxa"/>
            <w:vAlign w:val="center"/>
          </w:tcPr>
          <w:p w14:paraId="7FA0A9F8" w14:textId="77777777" w:rsidR="0018049E" w:rsidRPr="00051297" w:rsidRDefault="0018049E" w:rsidP="0018049E">
            <w:pPr>
              <w:spacing w:before="0"/>
              <w:ind w:firstLine="0"/>
              <w:rPr>
                <w:sz w:val="20"/>
                <w:szCs w:val="20"/>
                <w:lang w:val="tr-TR"/>
              </w:rPr>
            </w:pPr>
          </w:p>
        </w:tc>
        <w:tc>
          <w:tcPr>
            <w:tcW w:w="2927" w:type="dxa"/>
            <w:vAlign w:val="center"/>
          </w:tcPr>
          <w:p w14:paraId="51A58C4C" w14:textId="77777777" w:rsidR="0018049E" w:rsidRPr="00051297" w:rsidRDefault="0018049E" w:rsidP="0018049E">
            <w:pPr>
              <w:spacing w:before="0"/>
              <w:ind w:firstLine="0"/>
              <w:rPr>
                <w:sz w:val="20"/>
                <w:szCs w:val="20"/>
                <w:lang w:val="tr-TR"/>
              </w:rPr>
            </w:pPr>
          </w:p>
        </w:tc>
        <w:tc>
          <w:tcPr>
            <w:tcW w:w="2693" w:type="dxa"/>
            <w:vAlign w:val="center"/>
          </w:tcPr>
          <w:p w14:paraId="57042D87" w14:textId="77777777" w:rsidR="0018049E" w:rsidRPr="00051297" w:rsidRDefault="0018049E" w:rsidP="0018049E">
            <w:pPr>
              <w:spacing w:before="0"/>
              <w:ind w:firstLine="0"/>
              <w:rPr>
                <w:sz w:val="20"/>
                <w:szCs w:val="20"/>
                <w:lang w:val="tr-TR"/>
              </w:rPr>
            </w:pPr>
          </w:p>
        </w:tc>
        <w:tc>
          <w:tcPr>
            <w:tcW w:w="1418" w:type="dxa"/>
            <w:vAlign w:val="center"/>
          </w:tcPr>
          <w:p w14:paraId="56537FCA" w14:textId="77777777" w:rsidR="0018049E" w:rsidRPr="00051297" w:rsidRDefault="0018049E" w:rsidP="0018049E">
            <w:pPr>
              <w:spacing w:before="0"/>
              <w:ind w:firstLine="0"/>
              <w:rPr>
                <w:sz w:val="20"/>
                <w:szCs w:val="20"/>
                <w:lang w:val="tr-TR"/>
              </w:rPr>
            </w:pPr>
          </w:p>
        </w:tc>
        <w:tc>
          <w:tcPr>
            <w:tcW w:w="1559" w:type="dxa"/>
          </w:tcPr>
          <w:p w14:paraId="5C5A49DD" w14:textId="77777777" w:rsidR="0018049E" w:rsidRPr="00051297" w:rsidRDefault="0018049E" w:rsidP="0018049E">
            <w:pPr>
              <w:spacing w:before="0"/>
              <w:ind w:firstLine="0"/>
              <w:rPr>
                <w:sz w:val="20"/>
                <w:szCs w:val="20"/>
                <w:lang w:val="tr-TR"/>
              </w:rPr>
            </w:pPr>
          </w:p>
        </w:tc>
      </w:tr>
      <w:tr w:rsidR="0018049E" w:rsidRPr="00051297" w14:paraId="59C7A042" w14:textId="77777777" w:rsidTr="0018049E">
        <w:trPr>
          <w:trHeight w:val="397"/>
        </w:trPr>
        <w:tc>
          <w:tcPr>
            <w:tcW w:w="787" w:type="dxa"/>
            <w:vAlign w:val="center"/>
          </w:tcPr>
          <w:p w14:paraId="712BD179" w14:textId="77777777" w:rsidR="0018049E" w:rsidRPr="00051297" w:rsidRDefault="0018049E" w:rsidP="0018049E">
            <w:pPr>
              <w:spacing w:before="0"/>
              <w:ind w:firstLine="0"/>
              <w:jc w:val="center"/>
              <w:rPr>
                <w:b/>
                <w:sz w:val="20"/>
                <w:szCs w:val="20"/>
                <w:lang w:val="tr-TR"/>
              </w:rPr>
            </w:pPr>
            <w:r w:rsidRPr="00051297">
              <w:rPr>
                <w:b/>
                <w:sz w:val="20"/>
                <w:szCs w:val="20"/>
                <w:lang w:val="tr-TR"/>
              </w:rPr>
              <w:t>4</w:t>
            </w:r>
          </w:p>
        </w:tc>
        <w:tc>
          <w:tcPr>
            <w:tcW w:w="964" w:type="dxa"/>
            <w:vAlign w:val="center"/>
          </w:tcPr>
          <w:p w14:paraId="39100365" w14:textId="77777777" w:rsidR="0018049E" w:rsidRPr="00051297" w:rsidRDefault="0018049E" w:rsidP="0018049E">
            <w:pPr>
              <w:spacing w:before="0"/>
              <w:ind w:firstLine="0"/>
              <w:rPr>
                <w:sz w:val="20"/>
                <w:szCs w:val="20"/>
                <w:lang w:val="tr-TR"/>
              </w:rPr>
            </w:pPr>
          </w:p>
        </w:tc>
        <w:tc>
          <w:tcPr>
            <w:tcW w:w="2927" w:type="dxa"/>
            <w:vAlign w:val="center"/>
          </w:tcPr>
          <w:p w14:paraId="365F1E05" w14:textId="77777777" w:rsidR="0018049E" w:rsidRPr="00051297" w:rsidRDefault="0018049E" w:rsidP="0018049E">
            <w:pPr>
              <w:spacing w:before="0"/>
              <w:ind w:firstLine="0"/>
              <w:rPr>
                <w:sz w:val="20"/>
                <w:szCs w:val="20"/>
                <w:lang w:val="tr-TR"/>
              </w:rPr>
            </w:pPr>
          </w:p>
        </w:tc>
        <w:tc>
          <w:tcPr>
            <w:tcW w:w="2693" w:type="dxa"/>
            <w:vAlign w:val="center"/>
          </w:tcPr>
          <w:p w14:paraId="7A0F87F8" w14:textId="77777777" w:rsidR="0018049E" w:rsidRPr="00051297" w:rsidRDefault="0018049E" w:rsidP="0018049E">
            <w:pPr>
              <w:spacing w:before="0"/>
              <w:ind w:firstLine="0"/>
              <w:rPr>
                <w:sz w:val="20"/>
                <w:szCs w:val="20"/>
                <w:lang w:val="tr-TR"/>
              </w:rPr>
            </w:pPr>
          </w:p>
        </w:tc>
        <w:tc>
          <w:tcPr>
            <w:tcW w:w="1418" w:type="dxa"/>
            <w:vAlign w:val="center"/>
          </w:tcPr>
          <w:p w14:paraId="40E03359" w14:textId="77777777" w:rsidR="0018049E" w:rsidRPr="00051297" w:rsidRDefault="0018049E" w:rsidP="0018049E">
            <w:pPr>
              <w:spacing w:before="0"/>
              <w:ind w:firstLine="0"/>
              <w:rPr>
                <w:sz w:val="20"/>
                <w:szCs w:val="20"/>
                <w:lang w:val="tr-TR"/>
              </w:rPr>
            </w:pPr>
          </w:p>
        </w:tc>
        <w:tc>
          <w:tcPr>
            <w:tcW w:w="1559" w:type="dxa"/>
          </w:tcPr>
          <w:p w14:paraId="741EB9B7" w14:textId="77777777" w:rsidR="0018049E" w:rsidRPr="00051297" w:rsidRDefault="0018049E" w:rsidP="0018049E">
            <w:pPr>
              <w:spacing w:before="0"/>
              <w:ind w:firstLine="0"/>
              <w:rPr>
                <w:sz w:val="20"/>
                <w:szCs w:val="20"/>
                <w:lang w:val="tr-TR"/>
              </w:rPr>
            </w:pPr>
          </w:p>
        </w:tc>
      </w:tr>
      <w:tr w:rsidR="0018049E" w:rsidRPr="00051297" w14:paraId="1E8B9C3A" w14:textId="77777777" w:rsidTr="0018049E">
        <w:trPr>
          <w:trHeight w:val="397"/>
        </w:trPr>
        <w:tc>
          <w:tcPr>
            <w:tcW w:w="787" w:type="dxa"/>
            <w:vAlign w:val="center"/>
          </w:tcPr>
          <w:p w14:paraId="5A5BEAB4" w14:textId="77777777" w:rsidR="0018049E" w:rsidRPr="00051297" w:rsidRDefault="0018049E" w:rsidP="0018049E">
            <w:pPr>
              <w:spacing w:before="0"/>
              <w:ind w:firstLine="0"/>
              <w:jc w:val="center"/>
              <w:rPr>
                <w:b/>
                <w:sz w:val="20"/>
                <w:szCs w:val="20"/>
                <w:lang w:val="tr-TR"/>
              </w:rPr>
            </w:pPr>
          </w:p>
        </w:tc>
        <w:tc>
          <w:tcPr>
            <w:tcW w:w="964" w:type="dxa"/>
          </w:tcPr>
          <w:p w14:paraId="1347D65B" w14:textId="77777777" w:rsidR="0018049E" w:rsidRPr="00051297" w:rsidRDefault="0018049E" w:rsidP="0018049E">
            <w:pPr>
              <w:spacing w:before="0"/>
              <w:ind w:firstLine="0"/>
              <w:rPr>
                <w:sz w:val="20"/>
                <w:szCs w:val="20"/>
                <w:lang w:val="tr-TR"/>
              </w:rPr>
            </w:pPr>
          </w:p>
        </w:tc>
        <w:tc>
          <w:tcPr>
            <w:tcW w:w="2927" w:type="dxa"/>
          </w:tcPr>
          <w:p w14:paraId="45F7282A" w14:textId="77777777" w:rsidR="0018049E" w:rsidRPr="00051297" w:rsidRDefault="0018049E" w:rsidP="0018049E">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35CCBB8F" w14:textId="77777777" w:rsidR="0018049E" w:rsidRPr="00051297" w:rsidRDefault="0018049E" w:rsidP="0018049E">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0A4430CC" w14:textId="77777777" w:rsidR="0018049E" w:rsidRPr="00051297" w:rsidRDefault="0018049E" w:rsidP="0018049E">
            <w:pPr>
              <w:spacing w:before="0"/>
              <w:ind w:firstLine="0"/>
              <w:rPr>
                <w:sz w:val="20"/>
                <w:szCs w:val="20"/>
                <w:lang w:val="tr-TR"/>
              </w:rPr>
            </w:pPr>
          </w:p>
        </w:tc>
        <w:tc>
          <w:tcPr>
            <w:tcW w:w="1559" w:type="dxa"/>
          </w:tcPr>
          <w:p w14:paraId="7510BF66" w14:textId="77777777" w:rsidR="0018049E" w:rsidRPr="00051297" w:rsidRDefault="0018049E" w:rsidP="0018049E">
            <w:pPr>
              <w:spacing w:before="0"/>
              <w:ind w:firstLine="0"/>
              <w:rPr>
                <w:sz w:val="20"/>
                <w:szCs w:val="20"/>
                <w:lang w:val="tr-TR"/>
              </w:rPr>
            </w:pPr>
          </w:p>
        </w:tc>
      </w:tr>
      <w:tr w:rsidR="0018049E" w:rsidRPr="00051297" w14:paraId="6487DF6E" w14:textId="77777777" w:rsidTr="0018049E">
        <w:trPr>
          <w:trHeight w:val="397"/>
        </w:trPr>
        <w:tc>
          <w:tcPr>
            <w:tcW w:w="787" w:type="dxa"/>
            <w:vAlign w:val="center"/>
          </w:tcPr>
          <w:p w14:paraId="6CF50D66" w14:textId="77777777" w:rsidR="0018049E" w:rsidRPr="00051297" w:rsidRDefault="0018049E" w:rsidP="0018049E">
            <w:pPr>
              <w:spacing w:before="0"/>
              <w:ind w:firstLine="0"/>
              <w:jc w:val="center"/>
              <w:rPr>
                <w:b/>
                <w:sz w:val="20"/>
                <w:szCs w:val="20"/>
                <w:lang w:val="tr-TR"/>
              </w:rPr>
            </w:pPr>
          </w:p>
        </w:tc>
        <w:tc>
          <w:tcPr>
            <w:tcW w:w="964" w:type="dxa"/>
          </w:tcPr>
          <w:p w14:paraId="100FE1F7" w14:textId="77777777" w:rsidR="0018049E" w:rsidRPr="00051297" w:rsidRDefault="0018049E" w:rsidP="0018049E">
            <w:pPr>
              <w:spacing w:before="0"/>
              <w:ind w:firstLine="0"/>
              <w:rPr>
                <w:sz w:val="20"/>
                <w:szCs w:val="20"/>
                <w:lang w:val="tr-TR"/>
              </w:rPr>
            </w:pPr>
          </w:p>
        </w:tc>
        <w:tc>
          <w:tcPr>
            <w:tcW w:w="2927" w:type="dxa"/>
          </w:tcPr>
          <w:p w14:paraId="4C5C8763" w14:textId="77777777" w:rsidR="0018049E" w:rsidRPr="00051297" w:rsidRDefault="0018049E" w:rsidP="0018049E">
            <w:pPr>
              <w:spacing w:before="0"/>
              <w:ind w:firstLine="0"/>
              <w:rPr>
                <w:sz w:val="20"/>
                <w:szCs w:val="20"/>
                <w:lang w:val="tr-TR"/>
              </w:rPr>
            </w:pPr>
          </w:p>
        </w:tc>
        <w:tc>
          <w:tcPr>
            <w:tcW w:w="2693" w:type="dxa"/>
          </w:tcPr>
          <w:p w14:paraId="14C2C5D2" w14:textId="77777777" w:rsidR="0018049E" w:rsidRPr="00051297" w:rsidRDefault="0018049E" w:rsidP="0018049E">
            <w:pPr>
              <w:spacing w:before="0"/>
              <w:ind w:firstLine="0"/>
              <w:jc w:val="center"/>
              <w:rPr>
                <w:sz w:val="20"/>
                <w:szCs w:val="20"/>
                <w:lang w:val="tr-TR"/>
              </w:rPr>
            </w:pPr>
          </w:p>
        </w:tc>
        <w:tc>
          <w:tcPr>
            <w:tcW w:w="1418" w:type="dxa"/>
          </w:tcPr>
          <w:p w14:paraId="0F2BCF80" w14:textId="77777777" w:rsidR="0018049E" w:rsidRPr="00051297" w:rsidRDefault="0018049E" w:rsidP="0018049E">
            <w:pPr>
              <w:spacing w:before="0"/>
              <w:ind w:firstLine="0"/>
              <w:rPr>
                <w:sz w:val="20"/>
                <w:szCs w:val="20"/>
                <w:lang w:val="tr-TR"/>
              </w:rPr>
            </w:pPr>
          </w:p>
        </w:tc>
        <w:tc>
          <w:tcPr>
            <w:tcW w:w="1559" w:type="dxa"/>
          </w:tcPr>
          <w:p w14:paraId="1EC41C8C" w14:textId="77777777" w:rsidR="0018049E" w:rsidRPr="00051297" w:rsidRDefault="0018049E" w:rsidP="0018049E">
            <w:pPr>
              <w:spacing w:before="0"/>
              <w:ind w:firstLine="0"/>
              <w:rPr>
                <w:sz w:val="20"/>
                <w:szCs w:val="20"/>
                <w:lang w:val="tr-TR"/>
              </w:rPr>
            </w:pPr>
          </w:p>
        </w:tc>
      </w:tr>
      <w:tr w:rsidR="0018049E" w:rsidRPr="00051297" w14:paraId="2B160443" w14:textId="77777777" w:rsidTr="0018049E">
        <w:trPr>
          <w:trHeight w:val="397"/>
        </w:trPr>
        <w:tc>
          <w:tcPr>
            <w:tcW w:w="7371" w:type="dxa"/>
            <w:gridSpan w:val="4"/>
            <w:vAlign w:val="center"/>
          </w:tcPr>
          <w:p w14:paraId="4B935E1F" w14:textId="77777777" w:rsidR="0018049E" w:rsidRPr="00051297" w:rsidRDefault="0018049E" w:rsidP="0018049E">
            <w:pPr>
              <w:spacing w:before="0"/>
              <w:ind w:firstLine="0"/>
              <w:rPr>
                <w:sz w:val="20"/>
                <w:szCs w:val="20"/>
                <w:lang w:val="tr-TR"/>
              </w:rPr>
            </w:pPr>
            <w:r w:rsidRPr="00051297">
              <w:rPr>
                <w:sz w:val="20"/>
                <w:szCs w:val="20"/>
                <w:lang w:val="tr-TR"/>
              </w:rPr>
              <w:t xml:space="preserve"> </w:t>
            </w:r>
          </w:p>
          <w:p w14:paraId="6F8E98F6" w14:textId="77777777" w:rsidR="0018049E" w:rsidRPr="00051297" w:rsidRDefault="0018049E" w:rsidP="0018049E">
            <w:pPr>
              <w:spacing w:before="0"/>
              <w:ind w:firstLine="0"/>
              <w:rPr>
                <w:b/>
                <w:sz w:val="20"/>
                <w:szCs w:val="20"/>
                <w:lang w:val="tr-TR"/>
              </w:rPr>
            </w:pPr>
            <w:r w:rsidRPr="00051297">
              <w:rPr>
                <w:b/>
                <w:sz w:val="20"/>
                <w:szCs w:val="20"/>
                <w:lang w:val="tr-TR"/>
              </w:rPr>
              <w:t>Toplam Teklif (rakam ve yazı ile)</w:t>
            </w:r>
          </w:p>
        </w:tc>
        <w:tc>
          <w:tcPr>
            <w:tcW w:w="1418" w:type="dxa"/>
          </w:tcPr>
          <w:p w14:paraId="4C8EFD11" w14:textId="77777777" w:rsidR="0018049E" w:rsidRPr="00051297" w:rsidRDefault="0018049E" w:rsidP="0018049E">
            <w:pPr>
              <w:spacing w:before="0"/>
              <w:ind w:firstLine="0"/>
              <w:rPr>
                <w:sz w:val="20"/>
                <w:szCs w:val="20"/>
                <w:lang w:val="tr-TR"/>
              </w:rPr>
            </w:pPr>
          </w:p>
        </w:tc>
        <w:tc>
          <w:tcPr>
            <w:tcW w:w="1559" w:type="dxa"/>
          </w:tcPr>
          <w:p w14:paraId="248F5E01" w14:textId="77777777" w:rsidR="0018049E" w:rsidRPr="00051297" w:rsidRDefault="0018049E" w:rsidP="0018049E">
            <w:pPr>
              <w:spacing w:before="0"/>
              <w:ind w:firstLine="0"/>
              <w:rPr>
                <w:sz w:val="20"/>
                <w:szCs w:val="20"/>
                <w:lang w:val="tr-TR"/>
              </w:rPr>
            </w:pPr>
          </w:p>
        </w:tc>
      </w:tr>
    </w:tbl>
    <w:p w14:paraId="06AE4527" w14:textId="77777777" w:rsidR="0018049E" w:rsidRPr="00051297" w:rsidRDefault="0018049E" w:rsidP="0018049E">
      <w:pPr>
        <w:spacing w:after="120"/>
        <w:ind w:firstLine="0"/>
        <w:rPr>
          <w:lang w:val="tr-TR"/>
        </w:rPr>
      </w:pPr>
    </w:p>
    <w:p w14:paraId="669F8F3B" w14:textId="77777777" w:rsidR="0018049E" w:rsidRPr="00051297" w:rsidRDefault="0018049E" w:rsidP="0018049E">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1246AEC4" w14:textId="77777777" w:rsidR="0018049E" w:rsidRPr="00051297" w:rsidRDefault="0018049E" w:rsidP="0018049E">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3CAB50FF" w14:textId="77777777" w:rsidR="0018049E" w:rsidRPr="00051297" w:rsidRDefault="0018049E" w:rsidP="0018049E">
      <w:pPr>
        <w:overflowPunct w:val="0"/>
        <w:autoSpaceDE w:val="0"/>
        <w:autoSpaceDN w:val="0"/>
        <w:adjustRightInd w:val="0"/>
        <w:spacing w:after="120"/>
        <w:ind w:firstLine="0"/>
        <w:textAlignment w:val="baseline"/>
        <w:rPr>
          <w:b/>
          <w:color w:val="000000"/>
          <w:lang w:val="tr-TR"/>
        </w:rPr>
      </w:pPr>
    </w:p>
    <w:p w14:paraId="134F1E88" w14:textId="77777777" w:rsidR="0018049E" w:rsidRPr="00051297" w:rsidRDefault="0018049E" w:rsidP="0018049E">
      <w:pPr>
        <w:overflowPunct w:val="0"/>
        <w:autoSpaceDE w:val="0"/>
        <w:autoSpaceDN w:val="0"/>
        <w:adjustRightInd w:val="0"/>
        <w:spacing w:after="120"/>
        <w:ind w:firstLine="0"/>
        <w:textAlignment w:val="baseline"/>
        <w:rPr>
          <w:b/>
          <w:color w:val="000000"/>
          <w:lang w:val="tr-TR"/>
        </w:rPr>
      </w:pPr>
    </w:p>
    <w:p w14:paraId="5D52FD5A" w14:textId="77777777" w:rsidR="0018049E" w:rsidRPr="00051297" w:rsidRDefault="0018049E" w:rsidP="0018049E">
      <w:pPr>
        <w:overflowPunct w:val="0"/>
        <w:autoSpaceDE w:val="0"/>
        <w:autoSpaceDN w:val="0"/>
        <w:adjustRightInd w:val="0"/>
        <w:spacing w:after="120"/>
        <w:ind w:firstLine="0"/>
        <w:textAlignment w:val="baseline"/>
        <w:rPr>
          <w:b/>
          <w:color w:val="000000"/>
          <w:lang w:val="tr-TR"/>
        </w:rPr>
      </w:pPr>
    </w:p>
    <w:p w14:paraId="53CE5D81" w14:textId="77777777" w:rsidR="0018049E" w:rsidRPr="00051297" w:rsidRDefault="0018049E" w:rsidP="0018049E">
      <w:pPr>
        <w:overflowPunct w:val="0"/>
        <w:autoSpaceDE w:val="0"/>
        <w:autoSpaceDN w:val="0"/>
        <w:adjustRightInd w:val="0"/>
        <w:spacing w:after="120"/>
        <w:ind w:firstLine="0"/>
        <w:textAlignment w:val="baseline"/>
        <w:rPr>
          <w:b/>
          <w:color w:val="000000"/>
          <w:lang w:val="tr-TR"/>
        </w:rPr>
      </w:pPr>
    </w:p>
    <w:p w14:paraId="2EE608B6" w14:textId="77777777" w:rsidR="0018049E" w:rsidRPr="00051297" w:rsidRDefault="0018049E" w:rsidP="0018049E">
      <w:pPr>
        <w:overflowPunct w:val="0"/>
        <w:autoSpaceDE w:val="0"/>
        <w:autoSpaceDN w:val="0"/>
        <w:adjustRightInd w:val="0"/>
        <w:spacing w:after="120"/>
        <w:ind w:firstLine="0"/>
        <w:jc w:val="center"/>
        <w:textAlignment w:val="baseline"/>
        <w:rPr>
          <w:b/>
          <w:color w:val="000000"/>
          <w:lang w:val="tr-TR"/>
        </w:rPr>
      </w:pPr>
    </w:p>
    <w:p w14:paraId="49E908B5" w14:textId="77777777" w:rsidR="0018049E" w:rsidRPr="00051297" w:rsidRDefault="0018049E" w:rsidP="0018049E">
      <w:pPr>
        <w:overflowPunct w:val="0"/>
        <w:autoSpaceDE w:val="0"/>
        <w:autoSpaceDN w:val="0"/>
        <w:adjustRightInd w:val="0"/>
        <w:spacing w:after="120"/>
        <w:ind w:firstLine="0"/>
        <w:jc w:val="center"/>
        <w:textAlignment w:val="baseline"/>
        <w:rPr>
          <w:b/>
          <w:color w:val="000000"/>
          <w:lang w:val="tr-TR"/>
        </w:rPr>
      </w:pPr>
    </w:p>
    <w:p w14:paraId="0BFFD263"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7036D024"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01DBED6B"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6D2FCA8E" w14:textId="77777777" w:rsidR="0018049E" w:rsidRPr="00051297" w:rsidRDefault="0018049E" w:rsidP="0018049E">
      <w:pPr>
        <w:overflowPunct w:val="0"/>
        <w:autoSpaceDE w:val="0"/>
        <w:autoSpaceDN w:val="0"/>
        <w:adjustRightInd w:val="0"/>
        <w:spacing w:after="120"/>
        <w:textAlignment w:val="baseline"/>
        <w:rPr>
          <w:color w:val="000000"/>
          <w:sz w:val="20"/>
          <w:szCs w:val="20"/>
          <w:lang w:val="tr-TR"/>
        </w:rPr>
      </w:pPr>
    </w:p>
    <w:p w14:paraId="5D7A9BA1" w14:textId="77777777" w:rsidR="0018049E" w:rsidRPr="00051297" w:rsidRDefault="0018049E" w:rsidP="0018049E">
      <w:pPr>
        <w:pStyle w:val="Balk6"/>
        <w:ind w:firstLine="0"/>
        <w:jc w:val="center"/>
        <w:rPr>
          <w:lang w:val="tr-TR"/>
        </w:rPr>
      </w:pPr>
      <w:bookmarkStart w:id="23" w:name="_Söz.Ek-5:_Standart_Formlar_ve_Diğer"/>
      <w:bookmarkStart w:id="24" w:name="_Toc233021558"/>
      <w:bookmarkEnd w:id="23"/>
      <w:r w:rsidRPr="00051297">
        <w:rPr>
          <w:lang w:val="tr-TR"/>
        </w:rPr>
        <w:t>Söz. Ek-5: Standart Formlar ve Diğer Gerekli Belgeler</w:t>
      </w:r>
      <w:bookmarkEnd w:id="24"/>
    </w:p>
    <w:p w14:paraId="43B14B93"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03AD2950"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25168C8C"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6D1AB052"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33EB3559" w14:textId="77777777" w:rsidR="0018049E" w:rsidRDefault="0018049E" w:rsidP="0018049E">
      <w:pPr>
        <w:overflowPunct w:val="0"/>
        <w:autoSpaceDE w:val="0"/>
        <w:autoSpaceDN w:val="0"/>
        <w:adjustRightInd w:val="0"/>
        <w:spacing w:after="120"/>
        <w:jc w:val="center"/>
        <w:textAlignment w:val="baseline"/>
        <w:rPr>
          <w:b/>
          <w:color w:val="000000"/>
          <w:sz w:val="36"/>
          <w:szCs w:val="36"/>
          <w:lang w:val="tr-TR"/>
        </w:rPr>
      </w:pPr>
    </w:p>
    <w:p w14:paraId="616A5F09" w14:textId="77777777" w:rsidR="005D502F" w:rsidRDefault="005D502F" w:rsidP="0018049E">
      <w:pPr>
        <w:overflowPunct w:val="0"/>
        <w:autoSpaceDE w:val="0"/>
        <w:autoSpaceDN w:val="0"/>
        <w:adjustRightInd w:val="0"/>
        <w:spacing w:after="120"/>
        <w:jc w:val="center"/>
        <w:textAlignment w:val="baseline"/>
        <w:rPr>
          <w:b/>
          <w:color w:val="000000"/>
          <w:sz w:val="36"/>
          <w:szCs w:val="36"/>
          <w:lang w:val="tr-TR"/>
        </w:rPr>
      </w:pPr>
    </w:p>
    <w:p w14:paraId="48CCD5F4" w14:textId="77777777" w:rsidR="005D502F" w:rsidRPr="00051297" w:rsidRDefault="005D502F" w:rsidP="0018049E">
      <w:pPr>
        <w:overflowPunct w:val="0"/>
        <w:autoSpaceDE w:val="0"/>
        <w:autoSpaceDN w:val="0"/>
        <w:adjustRightInd w:val="0"/>
        <w:spacing w:after="120"/>
        <w:jc w:val="center"/>
        <w:textAlignment w:val="baseline"/>
        <w:rPr>
          <w:b/>
          <w:color w:val="000000"/>
          <w:sz w:val="36"/>
          <w:szCs w:val="36"/>
          <w:lang w:val="tr-TR"/>
        </w:rPr>
      </w:pPr>
    </w:p>
    <w:p w14:paraId="7538CAE1"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1ECC0064"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1337D07A"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5F458B1F"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09F703F3"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645F3307"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333584C3"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2732F1ED"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6877D6B4"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5874ADC7"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0F3B84D6"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7963BB8A"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021E8703"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682E2487"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4D3C2FDA"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1904A2C0"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61E47072"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13BAB74F" w14:textId="77777777" w:rsidR="0018049E" w:rsidRDefault="0018049E" w:rsidP="00F97B3D">
      <w:pPr>
        <w:overflowPunct w:val="0"/>
        <w:autoSpaceDE w:val="0"/>
        <w:autoSpaceDN w:val="0"/>
        <w:adjustRightInd w:val="0"/>
        <w:spacing w:after="120"/>
        <w:jc w:val="center"/>
        <w:textAlignment w:val="baseline"/>
        <w:rPr>
          <w:b/>
          <w:color w:val="000000"/>
          <w:sz w:val="36"/>
          <w:szCs w:val="36"/>
          <w:lang w:val="tr-TR"/>
        </w:rPr>
      </w:pPr>
    </w:p>
    <w:p w14:paraId="7D1708C5" w14:textId="77777777" w:rsidR="0018049E" w:rsidRPr="00051297" w:rsidRDefault="0018049E" w:rsidP="0018049E">
      <w:pPr>
        <w:rPr>
          <w:b/>
          <w:lang w:val="tr-TR"/>
        </w:rPr>
      </w:pPr>
      <w:bookmarkStart w:id="25" w:name="_Toc232234031"/>
      <w:r w:rsidRPr="00051297">
        <w:rPr>
          <w:b/>
          <w:lang w:val="tr-TR"/>
        </w:rPr>
        <w:t xml:space="preserve">MALİ KİMLİK FORMU                                                                      </w:t>
      </w:r>
      <w:proofErr w:type="gramStart"/>
      <w:r w:rsidRPr="00051297">
        <w:rPr>
          <w:b/>
          <w:lang w:val="tr-TR"/>
        </w:rPr>
        <w:t>(</w:t>
      </w:r>
      <w:proofErr w:type="gramEnd"/>
      <w:r w:rsidRPr="00051297">
        <w:rPr>
          <w:b/>
          <w:lang w:val="tr-TR"/>
        </w:rPr>
        <w:t>Söz. EK: 5a</w:t>
      </w:r>
      <w:proofErr w:type="gramStart"/>
      <w:r w:rsidRPr="00051297">
        <w:rPr>
          <w:b/>
          <w:lang w:val="tr-TR"/>
        </w:rPr>
        <w:t>)</w:t>
      </w:r>
      <w:bookmarkEnd w:id="25"/>
      <w:proofErr w:type="gramEnd"/>
    </w:p>
    <w:p w14:paraId="77B85ACF"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lastRenderedPageBreak/>
        <w:drawing>
          <wp:anchor distT="0" distB="0" distL="114300" distR="114300" simplePos="0" relativeHeight="251657728" behindDoc="0" locked="0" layoutInCell="1" allowOverlap="1" wp14:anchorId="7A8E49A3" wp14:editId="3FABE947">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0B11B" w14:textId="77777777" w:rsidR="0018049E" w:rsidRPr="00051297" w:rsidRDefault="0018049E" w:rsidP="0018049E">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26" w:name="_Toc232234032"/>
      <w:r w:rsidRPr="00051297">
        <w:rPr>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bookmarkEnd w:id="26"/>
      <w:proofErr w:type="gramEnd"/>
    </w:p>
    <w:p w14:paraId="42174707" w14:textId="77777777" w:rsidR="0018049E" w:rsidRPr="00051297" w:rsidRDefault="0018049E" w:rsidP="0018049E">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049E" w:rsidRPr="00051297" w14:paraId="0D1D4158" w14:textId="77777777" w:rsidTr="0018049E">
        <w:trPr>
          <w:trHeight w:val="413"/>
        </w:trPr>
        <w:tc>
          <w:tcPr>
            <w:tcW w:w="9212" w:type="dxa"/>
            <w:tcBorders>
              <w:top w:val="nil"/>
              <w:left w:val="single" w:sz="4" w:space="0" w:color="auto"/>
              <w:bottom w:val="nil"/>
              <w:right w:val="single" w:sz="4" w:space="0" w:color="auto"/>
            </w:tcBorders>
            <w:vAlign w:val="center"/>
          </w:tcPr>
          <w:p w14:paraId="120CB8E1" w14:textId="77777777" w:rsidR="0018049E" w:rsidRPr="00051297" w:rsidRDefault="0018049E" w:rsidP="0018049E">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366089E3" w14:textId="77777777" w:rsidR="0018049E" w:rsidRPr="00051297" w:rsidRDefault="0018049E" w:rsidP="0018049E">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049E" w:rsidRPr="00051297" w14:paraId="1363A87E" w14:textId="77777777" w:rsidTr="0018049E">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309696CB"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1C23AE9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E476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350A4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D784C1"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0CC6D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35012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79B685"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5BCA2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664E92"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E122A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A9AC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0FF2B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DE77E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AB69BA"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04126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431A2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4EA24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B5724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D4BC7"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811086"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1DF2C0A9" w14:textId="77777777" w:rsidTr="0018049E">
        <w:trPr>
          <w:cantSplit/>
          <w:trHeight w:val="279"/>
        </w:trPr>
        <w:tc>
          <w:tcPr>
            <w:tcW w:w="1908" w:type="dxa"/>
            <w:tcBorders>
              <w:top w:val="nil"/>
              <w:left w:val="single" w:sz="4" w:space="0" w:color="auto"/>
              <w:bottom w:val="nil"/>
              <w:right w:val="nil"/>
            </w:tcBorders>
            <w:shd w:val="clear" w:color="auto" w:fill="auto"/>
          </w:tcPr>
          <w:p w14:paraId="7143AC02"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C2AB872"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17BA6CAB" w14:textId="77777777" w:rsidTr="0018049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4D5E5AB"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1CD8958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ED560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0A194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92869"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10400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74239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85CDF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3B577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976F28"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90463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E1BEE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64D25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E5750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C81E5B"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41707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842BD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91DFA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3E8EC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F8DC43"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26B9FF"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681A94CF" w14:textId="77777777" w:rsidTr="0018049E">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5E78781"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E464038"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79D8B7B6" w14:textId="77777777" w:rsidTr="0018049E">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ECBBBC3"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48EF1DA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5071A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49DB5"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C30FA1"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3B7C6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1FC73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298BD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E6F70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9E7572"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0C63F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63D47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DBD6D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CDD39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3C2241"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FAC08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B8B54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EAA5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A9FE7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93BE73"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FE037E"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6F5967BE" w14:textId="77777777" w:rsidTr="0018049E">
        <w:trPr>
          <w:cantSplit/>
          <w:trHeight w:val="277"/>
        </w:trPr>
        <w:tc>
          <w:tcPr>
            <w:tcW w:w="1908" w:type="dxa"/>
            <w:tcBorders>
              <w:top w:val="nil"/>
              <w:left w:val="single" w:sz="4" w:space="0" w:color="auto"/>
              <w:bottom w:val="nil"/>
              <w:right w:val="nil"/>
            </w:tcBorders>
            <w:shd w:val="clear" w:color="auto" w:fill="auto"/>
          </w:tcPr>
          <w:p w14:paraId="0A0CB123"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F45479"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3719F488" w14:textId="77777777" w:rsidTr="0018049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3EDD04B"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655CB93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3A695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E914B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CB801A"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FE28F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760BB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ACDEC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EB239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C1A456"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CA457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7D85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939A6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96897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23F7B1"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E1FEE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FC568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8F7F5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15C6D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7AC8FA"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7CFD9B" w14:textId="77777777" w:rsidR="0018049E" w:rsidRPr="00051297" w:rsidRDefault="0018049E" w:rsidP="0018049E">
            <w:pPr>
              <w:spacing w:before="0"/>
              <w:ind w:firstLine="0"/>
              <w:rPr>
                <w:rFonts w:ascii="Arial Narrow" w:hAnsi="Arial Narrow"/>
                <w:sz w:val="20"/>
                <w:szCs w:val="20"/>
                <w:lang w:val="tr-TR"/>
              </w:rPr>
            </w:pPr>
          </w:p>
        </w:tc>
      </w:tr>
    </w:tbl>
    <w:p w14:paraId="79C6DB59" w14:textId="77777777" w:rsidR="0018049E" w:rsidRPr="00051297" w:rsidRDefault="0018049E" w:rsidP="0018049E">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049E" w:rsidRPr="00051297" w14:paraId="4D53FEE5" w14:textId="77777777" w:rsidTr="0018049E">
        <w:trPr>
          <w:cantSplit/>
          <w:trHeight w:val="279"/>
        </w:trPr>
        <w:tc>
          <w:tcPr>
            <w:tcW w:w="1908" w:type="dxa"/>
            <w:vMerge w:val="restart"/>
            <w:tcBorders>
              <w:top w:val="single" w:sz="4" w:space="0" w:color="auto"/>
              <w:left w:val="single" w:sz="4" w:space="0" w:color="auto"/>
              <w:right w:val="single" w:sz="4" w:space="0" w:color="auto"/>
            </w:tcBorders>
          </w:tcPr>
          <w:p w14:paraId="5CD9CC48"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2A7ED62D" w14:textId="77777777" w:rsidR="0018049E" w:rsidRPr="00051297" w:rsidRDefault="0018049E" w:rsidP="0018049E">
            <w:pPr>
              <w:spacing w:before="0"/>
              <w:ind w:firstLine="0"/>
              <w:rPr>
                <w:rFonts w:ascii="Arial Narrow" w:hAnsi="Arial Narrow"/>
                <w:sz w:val="20"/>
                <w:szCs w:val="20"/>
                <w:lang w:val="tr-TR"/>
              </w:rPr>
            </w:pPr>
          </w:p>
          <w:p w14:paraId="5EEB4507" w14:textId="77777777" w:rsidR="0018049E" w:rsidRPr="00051297" w:rsidRDefault="0018049E" w:rsidP="0018049E">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2C3FEB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0FEF9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67AC1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426B64"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1E9E2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A68BF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558E3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3D2F3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483D86"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6D058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7A3A0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10EF8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C2689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33FC97"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6E177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878F7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96C00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51046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2226F4"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3D2227"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3EAE3428" w14:textId="77777777" w:rsidTr="0018049E">
        <w:trPr>
          <w:cantSplit/>
          <w:trHeight w:val="279"/>
        </w:trPr>
        <w:tc>
          <w:tcPr>
            <w:tcW w:w="1908" w:type="dxa"/>
            <w:vMerge/>
            <w:tcBorders>
              <w:left w:val="single" w:sz="4" w:space="0" w:color="auto"/>
              <w:right w:val="nil"/>
            </w:tcBorders>
          </w:tcPr>
          <w:p w14:paraId="2A667108"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70B1194"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25886313" w14:textId="77777777" w:rsidTr="0018049E">
        <w:trPr>
          <w:cantSplit/>
          <w:trHeight w:val="277"/>
        </w:trPr>
        <w:tc>
          <w:tcPr>
            <w:tcW w:w="1908" w:type="dxa"/>
            <w:vMerge/>
            <w:tcBorders>
              <w:left w:val="single" w:sz="4" w:space="0" w:color="auto"/>
              <w:right w:val="single" w:sz="4" w:space="0" w:color="auto"/>
            </w:tcBorders>
          </w:tcPr>
          <w:p w14:paraId="3C13B0C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A70CE3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A4796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D2920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38EB10"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9E9A75"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98459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B23F1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2C418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D9E961"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DAD6D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712DE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FAE66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662EC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1D3998"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3769F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E9ECC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2E188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6F419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341C31"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2A5193"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08F04B42" w14:textId="77777777" w:rsidTr="0018049E">
        <w:trPr>
          <w:cantSplit/>
          <w:trHeight w:val="277"/>
        </w:trPr>
        <w:tc>
          <w:tcPr>
            <w:tcW w:w="1908" w:type="dxa"/>
            <w:vMerge/>
            <w:tcBorders>
              <w:left w:val="single" w:sz="4" w:space="0" w:color="auto"/>
              <w:right w:val="nil"/>
            </w:tcBorders>
          </w:tcPr>
          <w:p w14:paraId="7C4D8E3D"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656BF28"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557F5C77" w14:textId="77777777" w:rsidTr="0018049E">
        <w:trPr>
          <w:cantSplit/>
          <w:trHeight w:val="277"/>
        </w:trPr>
        <w:tc>
          <w:tcPr>
            <w:tcW w:w="1908" w:type="dxa"/>
            <w:vMerge/>
            <w:tcBorders>
              <w:left w:val="single" w:sz="4" w:space="0" w:color="auto"/>
              <w:bottom w:val="single" w:sz="4" w:space="0" w:color="auto"/>
              <w:right w:val="single" w:sz="4" w:space="0" w:color="auto"/>
            </w:tcBorders>
          </w:tcPr>
          <w:p w14:paraId="0583E1C5"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F78FE4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C0077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EA5A7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9E181E"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102545"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7290F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0702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4C78B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C0D74F"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10B3B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CB27E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C7B4F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7764D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637905"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269F9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C5378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F0F1F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7E7C9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7ECF73"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E94EC3" w14:textId="77777777" w:rsidR="0018049E" w:rsidRPr="00051297" w:rsidRDefault="0018049E" w:rsidP="0018049E">
            <w:pPr>
              <w:spacing w:before="0"/>
              <w:ind w:firstLine="0"/>
              <w:rPr>
                <w:rFonts w:ascii="Arial Narrow" w:hAnsi="Arial Narrow"/>
                <w:sz w:val="20"/>
                <w:szCs w:val="20"/>
                <w:lang w:val="tr-TR"/>
              </w:rPr>
            </w:pPr>
          </w:p>
        </w:tc>
      </w:tr>
    </w:tbl>
    <w:p w14:paraId="120B21F7" w14:textId="77777777" w:rsidR="0018049E" w:rsidRPr="00051297" w:rsidRDefault="0018049E" w:rsidP="0018049E">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8049E" w:rsidRPr="00051297" w14:paraId="63435F87" w14:textId="77777777" w:rsidTr="0018049E">
        <w:tc>
          <w:tcPr>
            <w:tcW w:w="1750" w:type="dxa"/>
          </w:tcPr>
          <w:p w14:paraId="5022C750"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614525F2" w14:textId="77777777" w:rsidR="0018049E" w:rsidRPr="00051297" w:rsidRDefault="0018049E" w:rsidP="0018049E">
            <w:pPr>
              <w:spacing w:before="0"/>
              <w:ind w:firstLine="0"/>
              <w:rPr>
                <w:rFonts w:ascii="Arial Narrow" w:hAnsi="Arial Narrow"/>
                <w:sz w:val="20"/>
                <w:szCs w:val="20"/>
                <w:lang w:val="tr-TR"/>
              </w:rPr>
            </w:pPr>
          </w:p>
        </w:tc>
        <w:tc>
          <w:tcPr>
            <w:tcW w:w="392" w:type="dxa"/>
          </w:tcPr>
          <w:p w14:paraId="34CDA59B" w14:textId="77777777" w:rsidR="0018049E" w:rsidRPr="00051297" w:rsidRDefault="0018049E" w:rsidP="0018049E">
            <w:pPr>
              <w:spacing w:before="0"/>
              <w:ind w:firstLine="0"/>
              <w:rPr>
                <w:rFonts w:ascii="Arial Narrow" w:hAnsi="Arial Narrow"/>
                <w:sz w:val="20"/>
                <w:szCs w:val="20"/>
                <w:lang w:val="tr-TR"/>
              </w:rPr>
            </w:pPr>
          </w:p>
        </w:tc>
        <w:tc>
          <w:tcPr>
            <w:tcW w:w="392" w:type="dxa"/>
          </w:tcPr>
          <w:p w14:paraId="50570C57" w14:textId="77777777" w:rsidR="0018049E" w:rsidRPr="00051297" w:rsidRDefault="0018049E" w:rsidP="0018049E">
            <w:pPr>
              <w:spacing w:before="0"/>
              <w:ind w:firstLine="0"/>
              <w:rPr>
                <w:rFonts w:ascii="Arial Narrow" w:hAnsi="Arial Narrow"/>
                <w:sz w:val="20"/>
                <w:szCs w:val="20"/>
                <w:lang w:val="tr-TR"/>
              </w:rPr>
            </w:pPr>
          </w:p>
        </w:tc>
        <w:tc>
          <w:tcPr>
            <w:tcW w:w="393" w:type="dxa"/>
          </w:tcPr>
          <w:p w14:paraId="36814810" w14:textId="77777777" w:rsidR="0018049E" w:rsidRPr="00051297" w:rsidRDefault="0018049E" w:rsidP="0018049E">
            <w:pPr>
              <w:spacing w:before="0"/>
              <w:ind w:firstLine="0"/>
              <w:rPr>
                <w:rFonts w:ascii="Arial Narrow" w:hAnsi="Arial Narrow"/>
                <w:sz w:val="20"/>
                <w:szCs w:val="20"/>
                <w:lang w:val="tr-TR"/>
              </w:rPr>
            </w:pPr>
          </w:p>
        </w:tc>
        <w:tc>
          <w:tcPr>
            <w:tcW w:w="392" w:type="dxa"/>
          </w:tcPr>
          <w:p w14:paraId="18B65B37" w14:textId="77777777" w:rsidR="0018049E" w:rsidRPr="00051297" w:rsidRDefault="0018049E" w:rsidP="0018049E">
            <w:pPr>
              <w:spacing w:before="0"/>
              <w:ind w:firstLine="0"/>
              <w:rPr>
                <w:rFonts w:ascii="Arial Narrow" w:hAnsi="Arial Narrow"/>
                <w:sz w:val="20"/>
                <w:szCs w:val="20"/>
                <w:lang w:val="tr-TR"/>
              </w:rPr>
            </w:pPr>
          </w:p>
        </w:tc>
        <w:tc>
          <w:tcPr>
            <w:tcW w:w="392" w:type="dxa"/>
          </w:tcPr>
          <w:p w14:paraId="26D618CF" w14:textId="77777777" w:rsidR="0018049E" w:rsidRPr="00051297" w:rsidRDefault="0018049E" w:rsidP="0018049E">
            <w:pPr>
              <w:spacing w:before="0"/>
              <w:ind w:firstLine="0"/>
              <w:rPr>
                <w:rFonts w:ascii="Arial Narrow" w:hAnsi="Arial Narrow"/>
                <w:sz w:val="20"/>
                <w:szCs w:val="20"/>
                <w:lang w:val="tr-TR"/>
              </w:rPr>
            </w:pPr>
          </w:p>
        </w:tc>
        <w:tc>
          <w:tcPr>
            <w:tcW w:w="393" w:type="dxa"/>
          </w:tcPr>
          <w:p w14:paraId="7E829024" w14:textId="77777777" w:rsidR="0018049E" w:rsidRPr="00051297" w:rsidRDefault="0018049E" w:rsidP="0018049E">
            <w:pPr>
              <w:spacing w:before="0"/>
              <w:ind w:firstLine="0"/>
              <w:rPr>
                <w:rFonts w:ascii="Arial Narrow" w:hAnsi="Arial Narrow"/>
                <w:sz w:val="20"/>
                <w:szCs w:val="20"/>
                <w:lang w:val="tr-TR"/>
              </w:rPr>
            </w:pPr>
          </w:p>
        </w:tc>
        <w:tc>
          <w:tcPr>
            <w:tcW w:w="2091" w:type="dxa"/>
          </w:tcPr>
          <w:p w14:paraId="71E0B833"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550777EF"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1A90EBF6"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44B8F191"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0618202C"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6696D8F3"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440DDF7C" w14:textId="77777777" w:rsidR="0018049E" w:rsidRPr="00051297" w:rsidRDefault="0018049E" w:rsidP="0018049E">
            <w:pPr>
              <w:spacing w:before="0"/>
              <w:ind w:firstLine="0"/>
              <w:rPr>
                <w:rFonts w:ascii="Arial Narrow" w:hAnsi="Arial Narrow"/>
                <w:sz w:val="20"/>
                <w:szCs w:val="20"/>
                <w:lang w:val="tr-TR"/>
              </w:rPr>
            </w:pPr>
          </w:p>
        </w:tc>
      </w:tr>
    </w:tbl>
    <w:p w14:paraId="2AB4A2D3" w14:textId="77777777" w:rsidR="0018049E" w:rsidRPr="00051297" w:rsidRDefault="0018049E" w:rsidP="0018049E">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8049E" w:rsidRPr="00051297" w14:paraId="05AE3003" w14:textId="77777777" w:rsidTr="0018049E">
        <w:tc>
          <w:tcPr>
            <w:tcW w:w="1796" w:type="dxa"/>
          </w:tcPr>
          <w:p w14:paraId="6ED737E4"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51880B5B"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6B2880B1"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0BDDEFF4"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5C4B1B9C"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486F23CF"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6ABDAADE"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0950EB5B"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0061BA55"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4036122A"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7563B371"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0CE7EAA5"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38216155"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739FC5DA"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53764371"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7B061AA4"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3439088E"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0B09F68C"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18440CDD"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25F4C1C3" w14:textId="77777777" w:rsidTr="0018049E">
        <w:tc>
          <w:tcPr>
            <w:tcW w:w="1794" w:type="dxa"/>
          </w:tcPr>
          <w:p w14:paraId="06749FA3"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431CDAB3"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44FEDE7E"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00AA5CF9"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22BD5DBA"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55C174EC"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79AF6A98"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59993E1B"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66F0796F"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326F792F"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7988BC17"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0DA4AB28"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0146C71F"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13519C79"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3CEC87E1"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59259160"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1146EEBD"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69417A7C"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1004DF3C" w14:textId="77777777" w:rsidR="0018049E" w:rsidRPr="00051297" w:rsidRDefault="0018049E" w:rsidP="0018049E">
            <w:pPr>
              <w:spacing w:before="0"/>
              <w:ind w:firstLine="0"/>
              <w:rPr>
                <w:rFonts w:ascii="Arial Narrow" w:hAnsi="Arial Narrow"/>
                <w:sz w:val="20"/>
                <w:szCs w:val="20"/>
                <w:lang w:val="tr-TR"/>
              </w:rPr>
            </w:pPr>
          </w:p>
        </w:tc>
      </w:tr>
    </w:tbl>
    <w:p w14:paraId="39BA1BD3" w14:textId="77777777" w:rsidR="0018049E" w:rsidRPr="00051297" w:rsidRDefault="0018049E" w:rsidP="0018049E">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049E" w:rsidRPr="00051297" w14:paraId="654273E7" w14:textId="77777777" w:rsidTr="0018049E">
        <w:tc>
          <w:tcPr>
            <w:tcW w:w="2664" w:type="dxa"/>
          </w:tcPr>
          <w:p w14:paraId="33CA3A28"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7025D576"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67B1443"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6AC54D0B"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2E297ED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8F37126"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7E486204"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9E541E4"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B1DAD3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C8A9AE1"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5C646E4C"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3E83B2B"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4F32A721"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4D1E4E15" w14:textId="77777777" w:rsidTr="0018049E">
        <w:tc>
          <w:tcPr>
            <w:tcW w:w="2664" w:type="dxa"/>
          </w:tcPr>
          <w:p w14:paraId="416559BB"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68303B97"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D6AF5D6"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2B65CE63"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7BAB75EA"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BD79CEC"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19AC00F3"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76AD1D7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A4FC74D"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19DBF00"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BB5174C"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D4BB692"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CA7D188" w14:textId="77777777" w:rsidR="0018049E" w:rsidRPr="00051297" w:rsidRDefault="0018049E" w:rsidP="0018049E">
            <w:pPr>
              <w:spacing w:before="0"/>
              <w:ind w:firstLine="0"/>
              <w:rPr>
                <w:rFonts w:ascii="Arial Narrow" w:hAnsi="Arial Narrow"/>
                <w:sz w:val="20"/>
                <w:szCs w:val="20"/>
                <w:lang w:val="tr-TR"/>
              </w:rPr>
            </w:pPr>
          </w:p>
        </w:tc>
      </w:tr>
    </w:tbl>
    <w:p w14:paraId="1EA66940" w14:textId="77777777" w:rsidR="0018049E" w:rsidRPr="00051297" w:rsidRDefault="0018049E" w:rsidP="0018049E">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049E" w:rsidRPr="00051297" w14:paraId="065F7564" w14:textId="77777777" w:rsidTr="0018049E">
        <w:tc>
          <w:tcPr>
            <w:tcW w:w="1842" w:type="dxa"/>
          </w:tcPr>
          <w:p w14:paraId="71208C1F"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08AC733B"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5ACD5C8C"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136456F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B689E4B"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478D59F2"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14C06352"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3AF026D"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5BFCEDEE"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1140B79A"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AD0573F"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5B016F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F6D6D46"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54060014"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53DDD9B"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16B2AB9"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752C38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D235D4B"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0BEE4E2" w14:textId="77777777" w:rsidR="0018049E" w:rsidRPr="00051297" w:rsidRDefault="0018049E" w:rsidP="0018049E">
            <w:pPr>
              <w:spacing w:before="0"/>
              <w:ind w:firstLine="0"/>
              <w:rPr>
                <w:rFonts w:ascii="Arial Narrow" w:hAnsi="Arial Narrow"/>
                <w:sz w:val="20"/>
                <w:szCs w:val="20"/>
                <w:lang w:val="tr-TR"/>
              </w:rPr>
            </w:pPr>
          </w:p>
        </w:tc>
      </w:tr>
    </w:tbl>
    <w:p w14:paraId="17273527" w14:textId="77777777" w:rsidR="0018049E" w:rsidRPr="00051297" w:rsidRDefault="0018049E" w:rsidP="0018049E">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8049E" w:rsidRPr="00051297" w14:paraId="7D8B361F" w14:textId="77777777" w:rsidTr="0018049E">
        <w:tc>
          <w:tcPr>
            <w:tcW w:w="3075" w:type="dxa"/>
            <w:gridSpan w:val="4"/>
          </w:tcPr>
          <w:p w14:paraId="562ED901" w14:textId="77777777" w:rsidR="0018049E" w:rsidRPr="00051297" w:rsidRDefault="0018049E" w:rsidP="0018049E">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5E47F246"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14:paraId="09264B63" w14:textId="77777777" w:rsidR="0018049E" w:rsidRPr="00051297" w:rsidRDefault="0018049E" w:rsidP="0018049E">
            <w:pPr>
              <w:spacing w:before="0"/>
              <w:ind w:firstLine="0"/>
              <w:rPr>
                <w:rFonts w:ascii="Arial Narrow" w:hAnsi="Arial Narrow"/>
                <w:sz w:val="20"/>
                <w:szCs w:val="20"/>
                <w:lang w:val="tr-TR"/>
              </w:rPr>
            </w:pPr>
          </w:p>
        </w:tc>
        <w:tc>
          <w:tcPr>
            <w:tcW w:w="1647" w:type="dxa"/>
            <w:gridSpan w:val="4"/>
          </w:tcPr>
          <w:p w14:paraId="1D26D448"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75AA9449" w14:textId="77777777" w:rsidR="0018049E" w:rsidRPr="00051297" w:rsidRDefault="0018049E" w:rsidP="0018049E">
            <w:pPr>
              <w:spacing w:before="0"/>
              <w:ind w:firstLine="0"/>
              <w:rPr>
                <w:rFonts w:ascii="Arial Narrow" w:hAnsi="Arial Narrow"/>
                <w:sz w:val="20"/>
                <w:szCs w:val="20"/>
                <w:lang w:val="tr-TR"/>
              </w:rPr>
            </w:pPr>
          </w:p>
        </w:tc>
        <w:tc>
          <w:tcPr>
            <w:tcW w:w="1671" w:type="dxa"/>
            <w:gridSpan w:val="5"/>
          </w:tcPr>
          <w:p w14:paraId="2C07B553"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3EC3EDEB"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7F81F0CD" w14:textId="77777777" w:rsidTr="0018049E">
        <w:tc>
          <w:tcPr>
            <w:tcW w:w="1842" w:type="dxa"/>
          </w:tcPr>
          <w:p w14:paraId="60A836B9"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304853F7"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61C9EEC3"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1AD9AC59"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BB58F53"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6F483772"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4083F784"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1BB5A66"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2B87AD8F"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0F1A0AC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51B9D1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F65D19F"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40279402"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4965E2FF"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4C23B68"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A6DFEC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8D373F4" w14:textId="77777777" w:rsidR="0018049E" w:rsidRPr="00051297" w:rsidRDefault="0018049E" w:rsidP="0018049E">
            <w:pPr>
              <w:spacing w:before="0"/>
              <w:ind w:firstLine="0"/>
              <w:rPr>
                <w:rFonts w:ascii="Arial Narrow" w:hAnsi="Arial Narrow"/>
                <w:sz w:val="20"/>
                <w:szCs w:val="20"/>
                <w:lang w:val="tr-TR"/>
              </w:rPr>
            </w:pPr>
          </w:p>
        </w:tc>
        <w:tc>
          <w:tcPr>
            <w:tcW w:w="423" w:type="dxa"/>
          </w:tcPr>
          <w:p w14:paraId="23142DCF" w14:textId="77777777" w:rsidR="0018049E" w:rsidRPr="00051297" w:rsidRDefault="0018049E" w:rsidP="0018049E">
            <w:pPr>
              <w:spacing w:before="0"/>
              <w:ind w:firstLine="0"/>
              <w:rPr>
                <w:rFonts w:ascii="Arial Narrow" w:hAnsi="Arial Narrow"/>
                <w:sz w:val="20"/>
                <w:szCs w:val="20"/>
                <w:lang w:val="tr-TR"/>
              </w:rPr>
            </w:pPr>
          </w:p>
        </w:tc>
        <w:tc>
          <w:tcPr>
            <w:tcW w:w="424" w:type="dxa"/>
            <w:gridSpan w:val="2"/>
          </w:tcPr>
          <w:p w14:paraId="582E33B1" w14:textId="77777777" w:rsidR="0018049E" w:rsidRPr="00051297" w:rsidRDefault="0018049E" w:rsidP="0018049E">
            <w:pPr>
              <w:spacing w:before="0"/>
              <w:ind w:firstLine="0"/>
              <w:rPr>
                <w:rFonts w:ascii="Arial Narrow" w:hAnsi="Arial Narrow"/>
                <w:sz w:val="20"/>
                <w:szCs w:val="20"/>
                <w:lang w:val="tr-TR"/>
              </w:rPr>
            </w:pPr>
          </w:p>
        </w:tc>
      </w:tr>
    </w:tbl>
    <w:p w14:paraId="36FFF111" w14:textId="77777777" w:rsidR="0018049E" w:rsidRPr="00051297" w:rsidRDefault="0018049E" w:rsidP="0018049E">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049E" w:rsidRPr="00051297" w14:paraId="18D11E65" w14:textId="77777777" w:rsidTr="0018049E">
        <w:tc>
          <w:tcPr>
            <w:tcW w:w="2664" w:type="dxa"/>
            <w:tcBorders>
              <w:top w:val="single" w:sz="4" w:space="0" w:color="auto"/>
              <w:left w:val="single" w:sz="4" w:space="0" w:color="auto"/>
              <w:bottom w:val="nil"/>
            </w:tcBorders>
          </w:tcPr>
          <w:p w14:paraId="13CFF81D"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2C6E2955"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9346F95"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BA96878"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D19860D"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738A558"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32C0E4A"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C2D073F"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67BD7FA"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8194E5C"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DE016A1"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192C1A9D" w14:textId="77777777" w:rsidTr="0018049E">
        <w:tc>
          <w:tcPr>
            <w:tcW w:w="2664" w:type="dxa"/>
            <w:tcBorders>
              <w:top w:val="nil"/>
              <w:left w:val="single" w:sz="4" w:space="0" w:color="auto"/>
              <w:bottom w:val="single" w:sz="4" w:space="0" w:color="auto"/>
              <w:right w:val="nil"/>
            </w:tcBorders>
          </w:tcPr>
          <w:p w14:paraId="2987BE91"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7A68B27"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B354623"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35D086EE"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BD5269D"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5B3719D1"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BE65D63"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F997F78"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EBC1D00"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1B14CF6"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9E2498B"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4C05A697" w14:textId="77777777" w:rsidR="0018049E" w:rsidRPr="00051297" w:rsidRDefault="0018049E" w:rsidP="0018049E">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8049E" w:rsidRPr="00051297" w14:paraId="1ABF406B" w14:textId="77777777" w:rsidTr="0018049E">
        <w:tc>
          <w:tcPr>
            <w:tcW w:w="1798" w:type="dxa"/>
          </w:tcPr>
          <w:p w14:paraId="0FD4D97B"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73A8095D"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107C3225"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079C6493"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15CB188C"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2B796EBB"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6C99B46D"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5FABB826"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59C48210"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62BE8E1B"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435E8A09"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1CE24826"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2FF69B38"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22AD7CC7"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74989211"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1C2883B9"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59521943"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3D9FFD00"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3DB9C4CA"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5137A4C3" w14:textId="77777777" w:rsidTr="0018049E">
        <w:tc>
          <w:tcPr>
            <w:tcW w:w="1798" w:type="dxa"/>
          </w:tcPr>
          <w:p w14:paraId="361703D7"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2BFB2713"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5D16C0D1"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4CF0059D"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2F144342"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3765120B"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3B720C62"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2151E405"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5DA5542E" w14:textId="77777777" w:rsidR="0018049E" w:rsidRPr="00051297" w:rsidRDefault="0018049E" w:rsidP="0018049E">
            <w:pPr>
              <w:spacing w:before="0"/>
              <w:ind w:firstLine="0"/>
              <w:rPr>
                <w:rFonts w:ascii="Arial Narrow" w:hAnsi="Arial Narrow"/>
                <w:sz w:val="20"/>
                <w:szCs w:val="20"/>
                <w:lang w:val="tr-TR"/>
              </w:rPr>
            </w:pPr>
          </w:p>
        </w:tc>
        <w:tc>
          <w:tcPr>
            <w:tcW w:w="403" w:type="dxa"/>
          </w:tcPr>
          <w:p w14:paraId="2A9B43AD"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21800AF5"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48311AF1"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1EE36366"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1468FD59"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1ACC0924"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20875A56"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03A147D3"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5D4D0E11" w14:textId="77777777" w:rsidR="0018049E" w:rsidRPr="00051297" w:rsidRDefault="0018049E" w:rsidP="0018049E">
            <w:pPr>
              <w:spacing w:before="0"/>
              <w:ind w:firstLine="0"/>
              <w:rPr>
                <w:rFonts w:ascii="Arial Narrow" w:hAnsi="Arial Narrow"/>
                <w:sz w:val="20"/>
                <w:szCs w:val="20"/>
                <w:lang w:val="tr-TR"/>
              </w:rPr>
            </w:pPr>
          </w:p>
        </w:tc>
        <w:tc>
          <w:tcPr>
            <w:tcW w:w="404" w:type="dxa"/>
          </w:tcPr>
          <w:p w14:paraId="702186A7" w14:textId="77777777" w:rsidR="0018049E" w:rsidRPr="00051297" w:rsidRDefault="0018049E" w:rsidP="0018049E">
            <w:pPr>
              <w:spacing w:before="0"/>
              <w:ind w:firstLine="0"/>
              <w:rPr>
                <w:rFonts w:ascii="Arial Narrow" w:hAnsi="Arial Narrow"/>
                <w:sz w:val="20"/>
                <w:szCs w:val="20"/>
                <w:lang w:val="tr-TR"/>
              </w:rPr>
            </w:pPr>
          </w:p>
        </w:tc>
      </w:tr>
    </w:tbl>
    <w:p w14:paraId="5EB89C7D" w14:textId="77777777" w:rsidR="0018049E" w:rsidRPr="00051297" w:rsidRDefault="0018049E" w:rsidP="0018049E">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049E" w:rsidRPr="00051297" w14:paraId="6E52FAAA" w14:textId="77777777" w:rsidTr="0018049E">
        <w:tc>
          <w:tcPr>
            <w:tcW w:w="2503" w:type="dxa"/>
          </w:tcPr>
          <w:p w14:paraId="6B584478"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3447A05D"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3ADFD17F"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3774DA71"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18ECEAB5"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53F4EA6F"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75D28581"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28589642"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69892722"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4DAF364B"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55C2A726"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279336B8"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55A7097C"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0423AF52"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68098506"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504125C6"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7EBD200B" w14:textId="77777777" w:rsidTr="0018049E">
        <w:tc>
          <w:tcPr>
            <w:tcW w:w="2503" w:type="dxa"/>
          </w:tcPr>
          <w:p w14:paraId="00672E84"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11704104"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1A7AFFBD"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7BB1A9DD"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69CE7C20"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317CB8CF"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18CAA73B"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317E4798"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548D5ECB"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4E7A8403"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4D274101"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75F59C00"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6A6EA7A1"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3221C09A"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53E6AA1D"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5318F007" w14:textId="77777777" w:rsidR="0018049E" w:rsidRPr="00051297" w:rsidRDefault="0018049E" w:rsidP="0018049E">
            <w:pPr>
              <w:spacing w:before="0"/>
              <w:ind w:firstLine="0"/>
              <w:rPr>
                <w:rFonts w:ascii="Arial Narrow" w:hAnsi="Arial Narrow"/>
                <w:sz w:val="20"/>
                <w:szCs w:val="20"/>
                <w:lang w:val="tr-TR"/>
              </w:rPr>
            </w:pPr>
          </w:p>
        </w:tc>
      </w:tr>
    </w:tbl>
    <w:p w14:paraId="38834E97" w14:textId="77777777" w:rsidR="0018049E" w:rsidRPr="00051297" w:rsidRDefault="0018049E" w:rsidP="0018049E">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8049E" w:rsidRPr="00051297" w14:paraId="5DFFEBE1" w14:textId="77777777" w:rsidTr="0018049E">
        <w:tc>
          <w:tcPr>
            <w:tcW w:w="2088" w:type="dxa"/>
          </w:tcPr>
          <w:p w14:paraId="206AD5CB"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3D98858B"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1F47F333"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2649ACDE"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7379831B"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17A7A76F"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15CF1449"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4449E885"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626A1267"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1A50DC53"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2B212D00"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32C83277"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4544D46D"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7C96213A"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2685A0CA"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6F761C74"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212E7B63"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0F405883"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3290615F"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67F453CC"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233FB498" w14:textId="77777777" w:rsidR="0018049E" w:rsidRPr="00051297" w:rsidRDefault="0018049E" w:rsidP="0018049E">
            <w:pPr>
              <w:spacing w:before="0"/>
              <w:ind w:firstLine="0"/>
              <w:rPr>
                <w:rFonts w:ascii="Arial Narrow" w:hAnsi="Arial Narrow"/>
                <w:sz w:val="20"/>
                <w:szCs w:val="20"/>
                <w:lang w:val="tr-TR"/>
              </w:rPr>
            </w:pPr>
          </w:p>
        </w:tc>
      </w:tr>
    </w:tbl>
    <w:p w14:paraId="3E090D93" w14:textId="77777777" w:rsidR="0018049E" w:rsidRPr="00051297" w:rsidRDefault="0018049E" w:rsidP="0018049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8049E" w:rsidRPr="00051297" w14:paraId="3B54C8C4" w14:textId="77777777" w:rsidTr="0018049E">
        <w:tc>
          <w:tcPr>
            <w:tcW w:w="9468" w:type="dxa"/>
          </w:tcPr>
          <w:p w14:paraId="7C5A9D63"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3EA6CCF6" w14:textId="77777777" w:rsidR="0018049E" w:rsidRPr="00051297" w:rsidRDefault="0018049E" w:rsidP="0018049E">
      <w:pPr>
        <w:spacing w:before="0"/>
        <w:ind w:firstLine="0"/>
        <w:rPr>
          <w:rFonts w:ascii="Arial Narrow" w:hAnsi="Arial Narrow"/>
          <w:sz w:val="20"/>
          <w:szCs w:val="20"/>
          <w:lang w:val="tr-TR"/>
        </w:rPr>
      </w:pPr>
    </w:p>
    <w:p w14:paraId="2011D754" w14:textId="77777777" w:rsidR="0018049E" w:rsidRPr="00051297" w:rsidRDefault="0018049E" w:rsidP="0018049E">
      <w:pPr>
        <w:spacing w:before="0"/>
        <w:ind w:firstLine="0"/>
        <w:rPr>
          <w:b/>
          <w:lang w:val="tr-TR"/>
        </w:rPr>
      </w:pPr>
      <w:r w:rsidRPr="00051297">
        <w:rPr>
          <w:rFonts w:ascii="Arial Narrow" w:hAnsi="Arial Narrow"/>
          <w:lang w:val="tr-TR"/>
        </w:rPr>
        <w:t>TARİH VE İMZA</w:t>
      </w:r>
      <w:r w:rsidRPr="00051297">
        <w:rPr>
          <w:b/>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8049E" w:rsidRPr="00051297" w14:paraId="7B6D4278" w14:textId="77777777" w:rsidTr="0018049E">
        <w:trPr>
          <w:trHeight w:val="359"/>
        </w:trPr>
        <w:tc>
          <w:tcPr>
            <w:tcW w:w="9212" w:type="dxa"/>
            <w:gridSpan w:val="25"/>
            <w:tcBorders>
              <w:bottom w:val="single" w:sz="4" w:space="0" w:color="auto"/>
            </w:tcBorders>
            <w:vAlign w:val="center"/>
          </w:tcPr>
          <w:p w14:paraId="677E82D0" w14:textId="77777777" w:rsidR="0018049E" w:rsidRPr="00051297" w:rsidRDefault="0018049E" w:rsidP="0018049E">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18049E" w:rsidRPr="00051297" w14:paraId="608A5556" w14:textId="77777777" w:rsidTr="0018049E">
        <w:trPr>
          <w:trHeight w:val="413"/>
        </w:trPr>
        <w:tc>
          <w:tcPr>
            <w:tcW w:w="9212" w:type="dxa"/>
            <w:gridSpan w:val="25"/>
            <w:tcBorders>
              <w:top w:val="nil"/>
              <w:left w:val="single" w:sz="4" w:space="0" w:color="auto"/>
              <w:bottom w:val="nil"/>
              <w:right w:val="single" w:sz="4" w:space="0" w:color="auto"/>
            </w:tcBorders>
            <w:vAlign w:val="center"/>
          </w:tcPr>
          <w:p w14:paraId="299BFECA" w14:textId="77777777" w:rsidR="0018049E" w:rsidRPr="00051297" w:rsidRDefault="0018049E" w:rsidP="0018049E">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18049E" w:rsidRPr="00051297" w14:paraId="3BFFFACF" w14:textId="77777777" w:rsidTr="0018049E">
        <w:tc>
          <w:tcPr>
            <w:tcW w:w="2088" w:type="dxa"/>
            <w:tcBorders>
              <w:top w:val="nil"/>
              <w:left w:val="single" w:sz="4" w:space="0" w:color="auto"/>
              <w:bottom w:val="single" w:sz="4" w:space="0" w:color="auto"/>
              <w:right w:val="single" w:sz="4" w:space="0" w:color="auto"/>
            </w:tcBorders>
          </w:tcPr>
          <w:p w14:paraId="35F8A8CC"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1F706ACF"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BE52BA"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788702"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E01E9C"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1031A12"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0BDE63" w14:textId="77777777" w:rsidR="0018049E" w:rsidRPr="00051297" w:rsidRDefault="0018049E" w:rsidP="0018049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55F3822"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F944B9"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CE34EA"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D0C854"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A217C1"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762DC5" w14:textId="77777777" w:rsidR="0018049E" w:rsidRPr="00051297" w:rsidRDefault="0018049E" w:rsidP="0018049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FC68C32"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FD4BC2"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50130A"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8F73DFF"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1257E5"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AC2DA7D" w14:textId="77777777" w:rsidR="0018049E" w:rsidRPr="00051297" w:rsidRDefault="0018049E" w:rsidP="0018049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044AF45"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604DD4F"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3AAE143"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909EB4"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2557A7"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A0699A" w14:textId="77777777" w:rsidR="0018049E" w:rsidRPr="00051297" w:rsidRDefault="0018049E" w:rsidP="0018049E">
            <w:pPr>
              <w:spacing w:before="0"/>
              <w:ind w:firstLine="0"/>
              <w:rPr>
                <w:rFonts w:ascii="Arial Narrow" w:hAnsi="Arial Narrow"/>
                <w:sz w:val="20"/>
                <w:szCs w:val="20"/>
                <w:lang w:val="tr-TR"/>
              </w:rPr>
            </w:pPr>
          </w:p>
        </w:tc>
      </w:tr>
    </w:tbl>
    <w:p w14:paraId="6645A413" w14:textId="77777777" w:rsidR="0018049E" w:rsidRPr="00051297" w:rsidRDefault="0018049E" w:rsidP="0018049E">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8049E" w:rsidRPr="00051297" w14:paraId="5F8AE118" w14:textId="77777777" w:rsidTr="0018049E">
        <w:tc>
          <w:tcPr>
            <w:tcW w:w="2628" w:type="dxa"/>
            <w:tcBorders>
              <w:top w:val="single" w:sz="4" w:space="0" w:color="auto"/>
              <w:left w:val="single" w:sz="4" w:space="0" w:color="auto"/>
              <w:bottom w:val="single" w:sz="4" w:space="0" w:color="auto"/>
            </w:tcBorders>
          </w:tcPr>
          <w:p w14:paraId="18B454AE"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92160A4"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70854DB7" w14:textId="77777777" w:rsidR="0018049E" w:rsidRPr="00051297" w:rsidRDefault="0018049E" w:rsidP="0018049E">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5035307" w14:textId="77777777" w:rsidR="0018049E" w:rsidRPr="00051297" w:rsidRDefault="0018049E" w:rsidP="0018049E">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B94FC9A"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DAB573F" w14:textId="77777777" w:rsidR="0018049E" w:rsidRPr="00051297" w:rsidRDefault="0018049E" w:rsidP="0018049E">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013EC151" w14:textId="77777777" w:rsidR="0018049E" w:rsidRPr="00051297" w:rsidRDefault="0018049E" w:rsidP="0018049E">
            <w:pPr>
              <w:spacing w:before="0"/>
              <w:ind w:firstLine="0"/>
              <w:rPr>
                <w:rFonts w:ascii="Arial Narrow" w:hAnsi="Arial Narrow"/>
                <w:sz w:val="20"/>
                <w:szCs w:val="20"/>
                <w:lang w:val="tr-TR"/>
              </w:rPr>
            </w:pPr>
          </w:p>
        </w:tc>
      </w:tr>
    </w:tbl>
    <w:p w14:paraId="6DEA370D" w14:textId="77777777" w:rsidR="0018049E" w:rsidRPr="00051297" w:rsidRDefault="0018049E" w:rsidP="0018049E">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049E" w:rsidRPr="00051297" w14:paraId="153BA375" w14:textId="77777777" w:rsidTr="0018049E">
        <w:trPr>
          <w:cantSplit/>
          <w:trHeight w:val="279"/>
        </w:trPr>
        <w:tc>
          <w:tcPr>
            <w:tcW w:w="1908" w:type="dxa"/>
            <w:vMerge w:val="restart"/>
            <w:tcBorders>
              <w:top w:val="single" w:sz="4" w:space="0" w:color="auto"/>
              <w:left w:val="single" w:sz="4" w:space="0" w:color="auto"/>
              <w:bottom w:val="nil"/>
              <w:right w:val="single" w:sz="4" w:space="0" w:color="auto"/>
            </w:tcBorders>
          </w:tcPr>
          <w:p w14:paraId="4D4ED127"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63BAA081" w14:textId="77777777" w:rsidR="0018049E" w:rsidRPr="00051297" w:rsidRDefault="0018049E" w:rsidP="0018049E">
            <w:pPr>
              <w:spacing w:before="0"/>
              <w:ind w:firstLine="0"/>
              <w:rPr>
                <w:rFonts w:ascii="Arial Narrow" w:hAnsi="Arial Narrow"/>
                <w:sz w:val="20"/>
                <w:szCs w:val="20"/>
                <w:lang w:val="tr-TR"/>
              </w:rPr>
            </w:pPr>
          </w:p>
          <w:p w14:paraId="09AC5ED1" w14:textId="77777777" w:rsidR="0018049E" w:rsidRPr="00051297" w:rsidRDefault="0018049E" w:rsidP="0018049E">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4BE254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A82AB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7AC0B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3FDC0F"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EA126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D0C31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D8789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96CD4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4F4018"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5A9DE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678D5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A5285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08F86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2F6C99"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66253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AE7D9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4855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4CF82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D8F949"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E04ECC"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7445D31D" w14:textId="77777777" w:rsidTr="0018049E">
        <w:trPr>
          <w:cantSplit/>
          <w:trHeight w:val="279"/>
        </w:trPr>
        <w:tc>
          <w:tcPr>
            <w:tcW w:w="1908" w:type="dxa"/>
            <w:vMerge/>
            <w:tcBorders>
              <w:top w:val="nil"/>
              <w:left w:val="single" w:sz="4" w:space="0" w:color="auto"/>
              <w:bottom w:val="nil"/>
              <w:right w:val="nil"/>
            </w:tcBorders>
          </w:tcPr>
          <w:p w14:paraId="2BFA6D97"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14AF92C"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18DCB4CA" w14:textId="77777777" w:rsidTr="0018049E">
        <w:trPr>
          <w:cantSplit/>
          <w:trHeight w:val="277"/>
        </w:trPr>
        <w:tc>
          <w:tcPr>
            <w:tcW w:w="1908" w:type="dxa"/>
            <w:vMerge/>
            <w:tcBorders>
              <w:top w:val="nil"/>
              <w:left w:val="single" w:sz="4" w:space="0" w:color="auto"/>
              <w:bottom w:val="single" w:sz="4" w:space="0" w:color="auto"/>
              <w:right w:val="single" w:sz="4" w:space="0" w:color="auto"/>
            </w:tcBorders>
          </w:tcPr>
          <w:p w14:paraId="35C1005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836C65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65104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2DCDC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D2E3A"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23517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F93FB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0EF2B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82A4D5"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FA625C"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9C3B4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9C486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915C5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8FA0A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1267CD"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25147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8EEFC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9150E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D97CD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64207"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6FFA29"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625353A3" w14:textId="77777777" w:rsidTr="0018049E">
        <w:trPr>
          <w:cantSplit/>
          <w:trHeight w:val="277"/>
        </w:trPr>
        <w:tc>
          <w:tcPr>
            <w:tcW w:w="1908" w:type="dxa"/>
            <w:vMerge/>
            <w:tcBorders>
              <w:top w:val="single" w:sz="4" w:space="0" w:color="auto"/>
              <w:left w:val="single" w:sz="4" w:space="0" w:color="auto"/>
              <w:bottom w:val="single" w:sz="4" w:space="0" w:color="auto"/>
              <w:right w:val="nil"/>
            </w:tcBorders>
          </w:tcPr>
          <w:p w14:paraId="66105E35"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CFAF345"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315EB4C0" w14:textId="77777777" w:rsidTr="0018049E">
        <w:trPr>
          <w:cantSplit/>
          <w:trHeight w:val="277"/>
        </w:trPr>
        <w:tc>
          <w:tcPr>
            <w:tcW w:w="1908" w:type="dxa"/>
            <w:vMerge/>
            <w:tcBorders>
              <w:top w:val="single" w:sz="4" w:space="0" w:color="auto"/>
              <w:left w:val="single" w:sz="4" w:space="0" w:color="auto"/>
              <w:bottom w:val="nil"/>
              <w:right w:val="single" w:sz="4" w:space="0" w:color="auto"/>
            </w:tcBorders>
          </w:tcPr>
          <w:p w14:paraId="31BC8F8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9DBC6F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C30F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A05C8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09D825"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B5D305"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6D168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06C76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1BE23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C2AD01"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73C25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F3B90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0D520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118BC5"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2BF69B"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A083A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E88F4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CDE50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D6DFA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4FF646"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A789D0"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48E61D03" w14:textId="77777777" w:rsidTr="0018049E">
        <w:trPr>
          <w:cantSplit/>
          <w:trHeight w:val="277"/>
        </w:trPr>
        <w:tc>
          <w:tcPr>
            <w:tcW w:w="1908" w:type="dxa"/>
            <w:vMerge/>
            <w:tcBorders>
              <w:top w:val="nil"/>
              <w:left w:val="single" w:sz="4" w:space="0" w:color="auto"/>
              <w:bottom w:val="nil"/>
              <w:right w:val="nil"/>
            </w:tcBorders>
          </w:tcPr>
          <w:p w14:paraId="1948E878"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D0AF859"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103DBF18" w14:textId="77777777" w:rsidTr="0018049E">
        <w:trPr>
          <w:cantSplit/>
          <w:trHeight w:val="277"/>
        </w:trPr>
        <w:tc>
          <w:tcPr>
            <w:tcW w:w="1908" w:type="dxa"/>
            <w:vMerge/>
            <w:tcBorders>
              <w:top w:val="nil"/>
              <w:left w:val="single" w:sz="4" w:space="0" w:color="auto"/>
              <w:bottom w:val="single" w:sz="4" w:space="0" w:color="auto"/>
              <w:right w:val="single" w:sz="4" w:space="0" w:color="auto"/>
            </w:tcBorders>
          </w:tcPr>
          <w:p w14:paraId="3EF3DC2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C51726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9E8FA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FA5A15"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5E8BA1"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1F7B9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D4994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0A3C8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C1A05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306558"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ACCEF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8CA61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CC511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4EC00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2AD2D8"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E788A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73376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20589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F4206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8AFC8F"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07D330" w14:textId="77777777" w:rsidR="0018049E" w:rsidRPr="00051297" w:rsidRDefault="0018049E" w:rsidP="0018049E">
            <w:pPr>
              <w:spacing w:before="0"/>
              <w:ind w:firstLine="0"/>
              <w:rPr>
                <w:rFonts w:ascii="Arial Narrow" w:hAnsi="Arial Narrow"/>
                <w:sz w:val="20"/>
                <w:szCs w:val="20"/>
                <w:lang w:val="tr-TR"/>
              </w:rPr>
            </w:pPr>
          </w:p>
        </w:tc>
      </w:tr>
    </w:tbl>
    <w:p w14:paraId="2BD8A95A" w14:textId="77777777" w:rsidR="0018049E" w:rsidRPr="00051297" w:rsidRDefault="0018049E" w:rsidP="0018049E">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8049E" w:rsidRPr="00051297" w14:paraId="255DD849" w14:textId="77777777" w:rsidTr="0018049E">
        <w:tc>
          <w:tcPr>
            <w:tcW w:w="1842" w:type="dxa"/>
          </w:tcPr>
          <w:p w14:paraId="31E5ACED"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5327C1A9"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73D47C3"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44F6D5BD"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4C727B97"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5EFC3814"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0D004A82"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5F371EA3"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609F4302"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58DA7DDD"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511B74D4" w14:textId="77777777" w:rsidR="0018049E" w:rsidRPr="00051297" w:rsidRDefault="0018049E" w:rsidP="0018049E">
            <w:pPr>
              <w:spacing w:before="0"/>
              <w:ind w:firstLine="0"/>
              <w:rPr>
                <w:rFonts w:ascii="Arial Narrow" w:hAnsi="Arial Narrow"/>
                <w:sz w:val="20"/>
                <w:szCs w:val="20"/>
                <w:lang w:val="tr-TR"/>
              </w:rPr>
            </w:pPr>
          </w:p>
        </w:tc>
      </w:tr>
    </w:tbl>
    <w:p w14:paraId="1C3F383F" w14:textId="77777777" w:rsidR="0018049E" w:rsidRPr="00051297" w:rsidRDefault="0018049E" w:rsidP="0018049E">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049E" w:rsidRPr="00051297" w14:paraId="02FDB68E" w14:textId="77777777" w:rsidTr="0018049E">
        <w:trPr>
          <w:cantSplit/>
          <w:trHeight w:val="279"/>
        </w:trPr>
        <w:tc>
          <w:tcPr>
            <w:tcW w:w="1908" w:type="dxa"/>
            <w:vMerge w:val="restart"/>
            <w:tcBorders>
              <w:top w:val="single" w:sz="4" w:space="0" w:color="auto"/>
              <w:left w:val="single" w:sz="4" w:space="0" w:color="auto"/>
              <w:right w:val="single" w:sz="4" w:space="0" w:color="auto"/>
            </w:tcBorders>
          </w:tcPr>
          <w:p w14:paraId="405D868E"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5EFFBBDE" w14:textId="77777777" w:rsidR="0018049E" w:rsidRPr="00051297" w:rsidRDefault="0018049E" w:rsidP="0018049E">
            <w:pPr>
              <w:spacing w:before="0"/>
              <w:ind w:firstLine="0"/>
              <w:rPr>
                <w:rFonts w:ascii="Arial Narrow" w:hAnsi="Arial Narrow"/>
                <w:sz w:val="20"/>
                <w:szCs w:val="20"/>
                <w:lang w:val="tr-TR"/>
              </w:rPr>
            </w:pPr>
          </w:p>
          <w:p w14:paraId="13D71C07" w14:textId="77777777" w:rsidR="0018049E" w:rsidRPr="00051297" w:rsidRDefault="0018049E" w:rsidP="0018049E">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E5AECF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2ABC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5EE6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56D256"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CFF19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73876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1EE6D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89BCB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1880FB"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18FD3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B8081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1C438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56BF8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FF3839"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1CBEC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D054A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4C5B8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5FB06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FFCE11"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9129CE"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60DF924C" w14:textId="77777777" w:rsidTr="0018049E">
        <w:trPr>
          <w:cantSplit/>
          <w:trHeight w:val="279"/>
        </w:trPr>
        <w:tc>
          <w:tcPr>
            <w:tcW w:w="1908" w:type="dxa"/>
            <w:vMerge/>
            <w:tcBorders>
              <w:left w:val="single" w:sz="4" w:space="0" w:color="auto"/>
              <w:right w:val="nil"/>
            </w:tcBorders>
          </w:tcPr>
          <w:p w14:paraId="5A511C95"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4C26668"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6DE0FB82" w14:textId="77777777" w:rsidTr="0018049E">
        <w:trPr>
          <w:cantSplit/>
          <w:trHeight w:val="277"/>
        </w:trPr>
        <w:tc>
          <w:tcPr>
            <w:tcW w:w="1908" w:type="dxa"/>
            <w:vMerge/>
            <w:tcBorders>
              <w:left w:val="single" w:sz="4" w:space="0" w:color="auto"/>
              <w:right w:val="single" w:sz="4" w:space="0" w:color="auto"/>
            </w:tcBorders>
          </w:tcPr>
          <w:p w14:paraId="7BFC6AD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D9A9B6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48C9B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F184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03D288"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B08AB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C66A1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E1E05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68ECC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5099E2"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2C5C2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D8111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159AA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DA714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377EC3"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06F68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2B697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7AA3D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EC819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345BE4"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B61219"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70927FA0" w14:textId="77777777" w:rsidTr="0018049E">
        <w:trPr>
          <w:cantSplit/>
          <w:trHeight w:val="277"/>
        </w:trPr>
        <w:tc>
          <w:tcPr>
            <w:tcW w:w="1908" w:type="dxa"/>
            <w:vMerge/>
            <w:tcBorders>
              <w:left w:val="single" w:sz="4" w:space="0" w:color="auto"/>
              <w:right w:val="nil"/>
            </w:tcBorders>
          </w:tcPr>
          <w:p w14:paraId="6B1D8D6E"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7C7A1AE"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33440FCA" w14:textId="77777777" w:rsidTr="0018049E">
        <w:trPr>
          <w:cantSplit/>
          <w:trHeight w:val="277"/>
        </w:trPr>
        <w:tc>
          <w:tcPr>
            <w:tcW w:w="1908" w:type="dxa"/>
            <w:vMerge/>
            <w:tcBorders>
              <w:left w:val="single" w:sz="4" w:space="0" w:color="auto"/>
              <w:bottom w:val="single" w:sz="4" w:space="0" w:color="auto"/>
              <w:right w:val="single" w:sz="4" w:space="0" w:color="auto"/>
            </w:tcBorders>
          </w:tcPr>
          <w:p w14:paraId="3F37212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0FF8AB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7A6FF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273C5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43947F"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A4CEB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BF33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E548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8EA1A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DD5EBD"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8839E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22F49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0E273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4159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BD382C"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209C3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14E41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7EE32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DC393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8CA13E"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129753" w14:textId="77777777" w:rsidR="0018049E" w:rsidRPr="00051297" w:rsidRDefault="0018049E" w:rsidP="0018049E">
            <w:pPr>
              <w:spacing w:before="0"/>
              <w:ind w:firstLine="0"/>
              <w:rPr>
                <w:rFonts w:ascii="Arial Narrow" w:hAnsi="Arial Narrow"/>
                <w:sz w:val="20"/>
                <w:szCs w:val="20"/>
                <w:lang w:val="tr-TR"/>
              </w:rPr>
            </w:pPr>
          </w:p>
        </w:tc>
      </w:tr>
    </w:tbl>
    <w:p w14:paraId="551E7A8B"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8049E" w:rsidRPr="00051297" w14:paraId="7A69A2B4" w14:textId="77777777" w:rsidTr="0018049E">
        <w:tc>
          <w:tcPr>
            <w:tcW w:w="1750" w:type="dxa"/>
          </w:tcPr>
          <w:p w14:paraId="0D500F40"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365BB2D" w14:textId="77777777" w:rsidR="0018049E" w:rsidRPr="00051297" w:rsidRDefault="0018049E" w:rsidP="0018049E">
            <w:pPr>
              <w:spacing w:before="0"/>
              <w:ind w:firstLine="0"/>
              <w:rPr>
                <w:rFonts w:ascii="Arial Narrow" w:hAnsi="Arial Narrow"/>
                <w:sz w:val="20"/>
                <w:szCs w:val="20"/>
                <w:lang w:val="tr-TR"/>
              </w:rPr>
            </w:pPr>
          </w:p>
        </w:tc>
        <w:tc>
          <w:tcPr>
            <w:tcW w:w="392" w:type="dxa"/>
          </w:tcPr>
          <w:p w14:paraId="00CA9EA5" w14:textId="77777777" w:rsidR="0018049E" w:rsidRPr="00051297" w:rsidRDefault="0018049E" w:rsidP="0018049E">
            <w:pPr>
              <w:spacing w:before="0"/>
              <w:ind w:firstLine="0"/>
              <w:rPr>
                <w:rFonts w:ascii="Arial Narrow" w:hAnsi="Arial Narrow"/>
                <w:sz w:val="20"/>
                <w:szCs w:val="20"/>
                <w:lang w:val="tr-TR"/>
              </w:rPr>
            </w:pPr>
          </w:p>
        </w:tc>
        <w:tc>
          <w:tcPr>
            <w:tcW w:w="392" w:type="dxa"/>
          </w:tcPr>
          <w:p w14:paraId="7834C5A1" w14:textId="77777777" w:rsidR="0018049E" w:rsidRPr="00051297" w:rsidRDefault="0018049E" w:rsidP="0018049E">
            <w:pPr>
              <w:spacing w:before="0"/>
              <w:ind w:firstLine="0"/>
              <w:rPr>
                <w:rFonts w:ascii="Arial Narrow" w:hAnsi="Arial Narrow"/>
                <w:sz w:val="20"/>
                <w:szCs w:val="20"/>
                <w:lang w:val="tr-TR"/>
              </w:rPr>
            </w:pPr>
          </w:p>
        </w:tc>
        <w:tc>
          <w:tcPr>
            <w:tcW w:w="393" w:type="dxa"/>
          </w:tcPr>
          <w:p w14:paraId="1B8E9958" w14:textId="77777777" w:rsidR="0018049E" w:rsidRPr="00051297" w:rsidRDefault="0018049E" w:rsidP="0018049E">
            <w:pPr>
              <w:spacing w:before="0"/>
              <w:ind w:firstLine="0"/>
              <w:rPr>
                <w:rFonts w:ascii="Arial Narrow" w:hAnsi="Arial Narrow"/>
                <w:sz w:val="20"/>
                <w:szCs w:val="20"/>
                <w:lang w:val="tr-TR"/>
              </w:rPr>
            </w:pPr>
          </w:p>
        </w:tc>
        <w:tc>
          <w:tcPr>
            <w:tcW w:w="392" w:type="dxa"/>
          </w:tcPr>
          <w:p w14:paraId="489D7A8B" w14:textId="77777777" w:rsidR="0018049E" w:rsidRPr="00051297" w:rsidRDefault="0018049E" w:rsidP="0018049E">
            <w:pPr>
              <w:spacing w:before="0"/>
              <w:ind w:firstLine="0"/>
              <w:rPr>
                <w:rFonts w:ascii="Arial Narrow" w:hAnsi="Arial Narrow"/>
                <w:sz w:val="20"/>
                <w:szCs w:val="20"/>
                <w:lang w:val="tr-TR"/>
              </w:rPr>
            </w:pPr>
          </w:p>
        </w:tc>
        <w:tc>
          <w:tcPr>
            <w:tcW w:w="392" w:type="dxa"/>
          </w:tcPr>
          <w:p w14:paraId="5C72FB77" w14:textId="77777777" w:rsidR="0018049E" w:rsidRPr="00051297" w:rsidRDefault="0018049E" w:rsidP="0018049E">
            <w:pPr>
              <w:spacing w:before="0"/>
              <w:ind w:firstLine="0"/>
              <w:rPr>
                <w:rFonts w:ascii="Arial Narrow" w:hAnsi="Arial Narrow"/>
                <w:sz w:val="20"/>
                <w:szCs w:val="20"/>
                <w:lang w:val="tr-TR"/>
              </w:rPr>
            </w:pPr>
          </w:p>
        </w:tc>
        <w:tc>
          <w:tcPr>
            <w:tcW w:w="393" w:type="dxa"/>
          </w:tcPr>
          <w:p w14:paraId="4225DD52" w14:textId="77777777" w:rsidR="0018049E" w:rsidRPr="00051297" w:rsidRDefault="0018049E" w:rsidP="0018049E">
            <w:pPr>
              <w:spacing w:before="0"/>
              <w:ind w:firstLine="0"/>
              <w:rPr>
                <w:rFonts w:ascii="Arial Narrow" w:hAnsi="Arial Narrow"/>
                <w:sz w:val="20"/>
                <w:szCs w:val="20"/>
                <w:lang w:val="tr-TR"/>
              </w:rPr>
            </w:pPr>
          </w:p>
        </w:tc>
        <w:tc>
          <w:tcPr>
            <w:tcW w:w="2091" w:type="dxa"/>
          </w:tcPr>
          <w:p w14:paraId="41A86B81"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5311019"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76437FEC"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168F6FDB"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17C2E66C"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2B0E8A1D"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67D53BF2" w14:textId="77777777" w:rsidR="0018049E" w:rsidRPr="00051297" w:rsidRDefault="0018049E" w:rsidP="0018049E">
            <w:pPr>
              <w:spacing w:before="0"/>
              <w:ind w:firstLine="0"/>
              <w:rPr>
                <w:rFonts w:ascii="Arial Narrow" w:hAnsi="Arial Narrow"/>
                <w:sz w:val="20"/>
                <w:szCs w:val="20"/>
                <w:lang w:val="tr-TR"/>
              </w:rPr>
            </w:pPr>
          </w:p>
        </w:tc>
      </w:tr>
    </w:tbl>
    <w:p w14:paraId="4193D3E5" w14:textId="77777777" w:rsidR="0018049E" w:rsidRPr="00051297" w:rsidRDefault="0018049E" w:rsidP="0018049E">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049E" w:rsidRPr="00051297" w14:paraId="06A6B283" w14:textId="77777777" w:rsidTr="0018049E">
        <w:tc>
          <w:tcPr>
            <w:tcW w:w="1842" w:type="dxa"/>
          </w:tcPr>
          <w:p w14:paraId="5F34BF72"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05A16EA8"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1D1EC846"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40F5E378"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4245BB8"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71DF759C"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24AFE4B9"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AE65B36"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4245DD77"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0D4DF69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2F91ECD"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A1F5732"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F60DFE7"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27A570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A6913D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C2ADB59"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32DC0AC"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D454A1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637683D" w14:textId="77777777" w:rsidR="0018049E" w:rsidRPr="00051297" w:rsidRDefault="0018049E" w:rsidP="0018049E">
            <w:pPr>
              <w:spacing w:before="0"/>
              <w:ind w:firstLine="0"/>
              <w:rPr>
                <w:rFonts w:ascii="Arial Narrow" w:hAnsi="Arial Narrow"/>
                <w:sz w:val="20"/>
                <w:szCs w:val="20"/>
                <w:lang w:val="tr-TR"/>
              </w:rPr>
            </w:pPr>
          </w:p>
        </w:tc>
      </w:tr>
    </w:tbl>
    <w:p w14:paraId="441B0549" w14:textId="77777777" w:rsidR="0018049E" w:rsidRPr="00051297" w:rsidRDefault="0018049E" w:rsidP="0018049E">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049E" w:rsidRPr="00051297" w14:paraId="4A00DFA7" w14:textId="77777777" w:rsidTr="0018049E">
        <w:tc>
          <w:tcPr>
            <w:tcW w:w="1842" w:type="dxa"/>
          </w:tcPr>
          <w:p w14:paraId="5BA6961D"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20D9B326"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5ABA7FC3"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FC43634"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56044FA"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9430DBA"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5C72696B"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C430756"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227D4370"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A90E752"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4070124"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BC39F6F"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AC871F8"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6C8E85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4857897"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F701AC8"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AC07A5F"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52350FA"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6E63EB8" w14:textId="77777777" w:rsidR="0018049E" w:rsidRPr="00051297" w:rsidRDefault="0018049E" w:rsidP="0018049E">
            <w:pPr>
              <w:spacing w:before="0"/>
              <w:ind w:firstLine="0"/>
              <w:rPr>
                <w:rFonts w:ascii="Arial Narrow" w:hAnsi="Arial Narrow"/>
                <w:sz w:val="20"/>
                <w:szCs w:val="20"/>
                <w:lang w:val="tr-TR"/>
              </w:rPr>
            </w:pPr>
          </w:p>
        </w:tc>
      </w:tr>
    </w:tbl>
    <w:p w14:paraId="1E90D619" w14:textId="77777777" w:rsidR="0018049E" w:rsidRPr="00051297" w:rsidRDefault="0018049E" w:rsidP="0018049E">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049E" w:rsidRPr="00051297" w14:paraId="148886BE" w14:textId="77777777" w:rsidTr="0018049E">
        <w:tc>
          <w:tcPr>
            <w:tcW w:w="2664" w:type="dxa"/>
          </w:tcPr>
          <w:p w14:paraId="35723B0C"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7A501D8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E8928D7"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1EF0C2DC"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1570240D"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A23CE0F"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1AA4C5EE"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E4A02F1"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85FBC5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4BC8C81E"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0B20C6C"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9939027"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D0E315D" w14:textId="77777777" w:rsidR="0018049E" w:rsidRPr="00051297" w:rsidRDefault="0018049E" w:rsidP="0018049E">
            <w:pPr>
              <w:spacing w:before="0"/>
              <w:ind w:firstLine="0"/>
              <w:rPr>
                <w:rFonts w:ascii="Arial Narrow" w:hAnsi="Arial Narrow"/>
                <w:sz w:val="20"/>
                <w:szCs w:val="20"/>
                <w:lang w:val="tr-TR"/>
              </w:rPr>
            </w:pPr>
          </w:p>
        </w:tc>
      </w:tr>
    </w:tbl>
    <w:p w14:paraId="54A5E537" w14:textId="77777777" w:rsidR="0018049E" w:rsidRPr="00051297" w:rsidRDefault="0018049E" w:rsidP="0018049E">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049E" w:rsidRPr="00051297" w14:paraId="7EF3F087" w14:textId="77777777" w:rsidTr="0018049E">
        <w:tc>
          <w:tcPr>
            <w:tcW w:w="2664" w:type="dxa"/>
          </w:tcPr>
          <w:p w14:paraId="7B573FAD"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D32C1BD"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F3F4D18"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A7D7EF7"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7B7C9D46"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6AA7492"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044705D8"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3B7EC3D"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1EE9F8D"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A6BB15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07E9379"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2EC4607"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D472F72" w14:textId="77777777" w:rsidR="0018049E" w:rsidRPr="00051297" w:rsidRDefault="0018049E" w:rsidP="0018049E">
            <w:pPr>
              <w:spacing w:before="0"/>
              <w:ind w:firstLine="0"/>
              <w:rPr>
                <w:rFonts w:ascii="Arial Narrow" w:hAnsi="Arial Narrow"/>
                <w:sz w:val="20"/>
                <w:szCs w:val="20"/>
                <w:lang w:val="tr-TR"/>
              </w:rPr>
            </w:pPr>
          </w:p>
        </w:tc>
      </w:tr>
    </w:tbl>
    <w:p w14:paraId="6F5F77DE" w14:textId="77777777" w:rsidR="0018049E" w:rsidRPr="00051297" w:rsidRDefault="0018049E" w:rsidP="0018049E">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049E" w:rsidRPr="00051297" w14:paraId="1A9F198C" w14:textId="77777777" w:rsidTr="0018049E">
        <w:tc>
          <w:tcPr>
            <w:tcW w:w="2664" w:type="dxa"/>
            <w:tcBorders>
              <w:top w:val="single" w:sz="4" w:space="0" w:color="auto"/>
              <w:left w:val="single" w:sz="4" w:space="0" w:color="auto"/>
              <w:bottom w:val="nil"/>
            </w:tcBorders>
          </w:tcPr>
          <w:p w14:paraId="3C867BCE"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0E4866EE"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AA16AD1"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D8B89CC"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D3247F4"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CFF2466"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3241ED7"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BC00A61"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15AF0C7"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8D3A4FD"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A6D3536"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302711C9" w14:textId="77777777" w:rsidTr="0018049E">
        <w:tc>
          <w:tcPr>
            <w:tcW w:w="2664" w:type="dxa"/>
            <w:tcBorders>
              <w:top w:val="nil"/>
              <w:left w:val="single" w:sz="4" w:space="0" w:color="auto"/>
              <w:bottom w:val="single" w:sz="4" w:space="0" w:color="auto"/>
              <w:right w:val="nil"/>
            </w:tcBorders>
          </w:tcPr>
          <w:p w14:paraId="64A3BF2D"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8EA0317"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4857481"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ED3491C"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AA8A59E"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52E66E32"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D1E5F29"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135906B"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EF241B2"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ECF27EC"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C3B75E8"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65E210F4" w14:textId="77777777" w:rsidR="0018049E" w:rsidRPr="00051297" w:rsidRDefault="0018049E" w:rsidP="0018049E">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8049E" w:rsidRPr="00051297" w14:paraId="33718A7F" w14:textId="77777777" w:rsidTr="0018049E">
        <w:tc>
          <w:tcPr>
            <w:tcW w:w="2664" w:type="dxa"/>
          </w:tcPr>
          <w:p w14:paraId="2CB13EAD"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26BE4B1D"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D547053"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5B66035B"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739BA6C7"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55A0FA3"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5B16B70E"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117981EF"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D7A6C3C"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5C9745C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25C2F5E"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59207B6"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E3E8D70"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0C4BDA1"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6ABAF50" w14:textId="77777777" w:rsidR="0018049E" w:rsidRPr="00051297" w:rsidRDefault="0018049E" w:rsidP="0018049E">
            <w:pPr>
              <w:spacing w:before="0"/>
              <w:ind w:firstLine="0"/>
              <w:rPr>
                <w:rFonts w:ascii="Arial Narrow" w:hAnsi="Arial Narrow"/>
                <w:sz w:val="20"/>
                <w:szCs w:val="20"/>
                <w:lang w:val="tr-TR"/>
              </w:rPr>
            </w:pPr>
          </w:p>
        </w:tc>
      </w:tr>
    </w:tbl>
    <w:p w14:paraId="25DAFC7C" w14:textId="77777777" w:rsidR="0018049E" w:rsidRPr="00051297" w:rsidRDefault="0018049E" w:rsidP="0018049E">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049E" w:rsidRPr="00051297" w14:paraId="6C4970AA" w14:textId="77777777" w:rsidTr="0018049E">
        <w:tc>
          <w:tcPr>
            <w:tcW w:w="2503" w:type="dxa"/>
          </w:tcPr>
          <w:p w14:paraId="5D14EC6C"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6BEE11A"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63CE4B34"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7C2802E5"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260418CF"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06387C5E"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4007DA58"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085044A7"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0A66769D"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17E12481"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33421692"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0968B13D"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10642E9B"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6E5CA1AF"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72B3AB4F"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71BFF5E6" w14:textId="77777777" w:rsidR="0018049E" w:rsidRPr="00051297" w:rsidRDefault="0018049E" w:rsidP="0018049E">
            <w:pPr>
              <w:spacing w:before="0"/>
              <w:ind w:firstLine="0"/>
              <w:rPr>
                <w:rFonts w:ascii="Arial Narrow" w:hAnsi="Arial Narrow"/>
                <w:sz w:val="20"/>
                <w:szCs w:val="20"/>
                <w:lang w:val="tr-TR"/>
              </w:rPr>
            </w:pPr>
          </w:p>
        </w:tc>
      </w:tr>
    </w:tbl>
    <w:p w14:paraId="58740A30" w14:textId="77777777" w:rsidR="0018049E" w:rsidRPr="00051297" w:rsidRDefault="0018049E" w:rsidP="0018049E">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049E" w:rsidRPr="00051297" w14:paraId="216683B9" w14:textId="77777777" w:rsidTr="0018049E">
        <w:tc>
          <w:tcPr>
            <w:tcW w:w="2503" w:type="dxa"/>
          </w:tcPr>
          <w:p w14:paraId="76B7CAF2"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03F19B41"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66DDD178"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66B9E606"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04BA5092"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7AB1A317"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0BCA9016"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750650AA"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0E517E33"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6763287E"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62154BEE"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660EC15A"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5F1C7601"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61E7FC2C"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1BC20ED6"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7EBFDBF7" w14:textId="77777777" w:rsidR="0018049E" w:rsidRPr="00051297" w:rsidRDefault="0018049E" w:rsidP="0018049E">
            <w:pPr>
              <w:spacing w:before="0"/>
              <w:ind w:firstLine="0"/>
              <w:rPr>
                <w:rFonts w:ascii="Arial Narrow" w:hAnsi="Arial Narrow"/>
                <w:sz w:val="20"/>
                <w:szCs w:val="20"/>
                <w:lang w:val="tr-TR"/>
              </w:rPr>
            </w:pPr>
          </w:p>
        </w:tc>
      </w:tr>
    </w:tbl>
    <w:p w14:paraId="74D826BF"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8049E" w:rsidRPr="00051297" w14:paraId="0BEB1CD3" w14:textId="77777777" w:rsidTr="0018049E">
        <w:tc>
          <w:tcPr>
            <w:tcW w:w="2088" w:type="dxa"/>
          </w:tcPr>
          <w:p w14:paraId="235365B9"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51723941"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260B64A8"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1E21460B"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7D88D2A2"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05058B5D"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40C021A9"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25D8370C"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72C49B5A"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7B88BD49"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47D28172"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71BCC9DA"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7298AF6C"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668EAC8E"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0A7EBA33"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3AB9FE9C"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0C697679"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44F2C497"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306CBD62"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56AA1AFD"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56DA3333" w14:textId="77777777" w:rsidR="0018049E" w:rsidRPr="00051297" w:rsidRDefault="0018049E" w:rsidP="0018049E">
            <w:pPr>
              <w:spacing w:before="0"/>
              <w:ind w:firstLine="0"/>
              <w:rPr>
                <w:rFonts w:ascii="Arial Narrow" w:hAnsi="Arial Narrow"/>
                <w:sz w:val="20"/>
                <w:szCs w:val="20"/>
                <w:lang w:val="tr-TR"/>
              </w:rPr>
            </w:pPr>
          </w:p>
        </w:tc>
      </w:tr>
    </w:tbl>
    <w:p w14:paraId="55BD7057" w14:textId="77777777" w:rsidR="0018049E" w:rsidRPr="00051297" w:rsidRDefault="0018049E" w:rsidP="0018049E">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8049E" w:rsidRPr="00051297" w14:paraId="06CCC2BF" w14:textId="77777777" w:rsidTr="0018049E">
        <w:tc>
          <w:tcPr>
            <w:tcW w:w="9468" w:type="dxa"/>
          </w:tcPr>
          <w:p w14:paraId="5F8BA174" w14:textId="77777777" w:rsidR="0018049E" w:rsidRPr="00051297" w:rsidRDefault="0018049E" w:rsidP="0018049E">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0ABDD5E8" w14:textId="77777777" w:rsidR="0018049E" w:rsidRPr="00051297" w:rsidRDefault="0018049E" w:rsidP="00A53F74">
            <w:pPr>
              <w:numPr>
                <w:ilvl w:val="0"/>
                <w:numId w:val="30"/>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2FC3D4F0" w14:textId="77777777" w:rsidR="0018049E" w:rsidRPr="00051297" w:rsidRDefault="0018049E" w:rsidP="00A53F74">
            <w:pPr>
              <w:numPr>
                <w:ilvl w:val="0"/>
                <w:numId w:val="30"/>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7857DEC4" w14:textId="77777777" w:rsidR="0018049E" w:rsidRPr="00051297" w:rsidRDefault="0018049E" w:rsidP="0018049E">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18049E" w:rsidRPr="00051297" w14:paraId="13FEF535" w14:textId="77777777" w:rsidTr="0018049E">
        <w:trPr>
          <w:cantSplit/>
          <w:trHeight w:val="511"/>
        </w:trPr>
        <w:tc>
          <w:tcPr>
            <w:tcW w:w="4353" w:type="dxa"/>
            <w:tcBorders>
              <w:top w:val="single" w:sz="4" w:space="0" w:color="auto"/>
              <w:bottom w:val="single" w:sz="4" w:space="0" w:color="auto"/>
            </w:tcBorders>
          </w:tcPr>
          <w:p w14:paraId="5E0A0D0C"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42A36B56" w14:textId="77777777" w:rsidR="0018049E" w:rsidRPr="00051297" w:rsidRDefault="0018049E" w:rsidP="0018049E">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1259A440"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18049E" w:rsidRPr="00051297" w14:paraId="67C15D3F" w14:textId="77777777" w:rsidTr="0018049E">
        <w:trPr>
          <w:cantSplit/>
          <w:trHeight w:val="148"/>
        </w:trPr>
        <w:tc>
          <w:tcPr>
            <w:tcW w:w="4353" w:type="dxa"/>
            <w:tcBorders>
              <w:top w:val="single" w:sz="4" w:space="0" w:color="auto"/>
              <w:left w:val="single" w:sz="4" w:space="0" w:color="auto"/>
              <w:bottom w:val="single" w:sz="4" w:space="0" w:color="auto"/>
              <w:right w:val="nil"/>
            </w:tcBorders>
          </w:tcPr>
          <w:p w14:paraId="3711B072" w14:textId="77777777" w:rsidR="0018049E" w:rsidRPr="00051297" w:rsidRDefault="0018049E" w:rsidP="0018049E">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CAAD61D" w14:textId="77777777" w:rsidR="0018049E" w:rsidRPr="00051297" w:rsidRDefault="0018049E" w:rsidP="0018049E">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0E4E211"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76DE6A67" w14:textId="77777777" w:rsidTr="0018049E">
        <w:trPr>
          <w:cantSplit/>
          <w:trHeight w:val="478"/>
        </w:trPr>
        <w:tc>
          <w:tcPr>
            <w:tcW w:w="4353" w:type="dxa"/>
            <w:tcBorders>
              <w:top w:val="single" w:sz="4" w:space="0" w:color="auto"/>
              <w:bottom w:val="single" w:sz="4" w:space="0" w:color="auto"/>
            </w:tcBorders>
          </w:tcPr>
          <w:p w14:paraId="00232723"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5FA12236" w14:textId="77777777" w:rsidR="0018049E" w:rsidRPr="00051297" w:rsidRDefault="0018049E" w:rsidP="0018049E">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3AA49CF"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3E11ED1E" w14:textId="77777777" w:rsidTr="0018049E">
        <w:trPr>
          <w:cantSplit/>
          <w:trHeight w:val="141"/>
        </w:trPr>
        <w:tc>
          <w:tcPr>
            <w:tcW w:w="4353" w:type="dxa"/>
            <w:tcBorders>
              <w:top w:val="single" w:sz="4" w:space="0" w:color="auto"/>
              <w:left w:val="single" w:sz="4" w:space="0" w:color="auto"/>
              <w:bottom w:val="single" w:sz="4" w:space="0" w:color="auto"/>
              <w:right w:val="nil"/>
            </w:tcBorders>
          </w:tcPr>
          <w:p w14:paraId="4DA4FA50" w14:textId="77777777" w:rsidR="0018049E" w:rsidRPr="00051297" w:rsidRDefault="0018049E" w:rsidP="0018049E">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D23A382" w14:textId="77777777" w:rsidR="0018049E" w:rsidRPr="00051297" w:rsidRDefault="0018049E" w:rsidP="0018049E">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B4480E6"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0BB4866A" w14:textId="77777777" w:rsidTr="0018049E">
        <w:trPr>
          <w:cantSplit/>
          <w:trHeight w:val="471"/>
        </w:trPr>
        <w:tc>
          <w:tcPr>
            <w:tcW w:w="4353" w:type="dxa"/>
            <w:tcBorders>
              <w:top w:val="single" w:sz="4" w:space="0" w:color="auto"/>
              <w:bottom w:val="single" w:sz="4" w:space="0" w:color="auto"/>
            </w:tcBorders>
          </w:tcPr>
          <w:p w14:paraId="50C27196"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4E8C7197" w14:textId="77777777" w:rsidR="0018049E" w:rsidRPr="00051297" w:rsidRDefault="0018049E" w:rsidP="0018049E">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7CEE8F7C" w14:textId="77777777" w:rsidR="0018049E" w:rsidRPr="00051297" w:rsidRDefault="0018049E" w:rsidP="0018049E">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67037BE2" w14:textId="77777777" w:rsidR="0018049E" w:rsidRPr="00051297" w:rsidRDefault="0018049E" w:rsidP="0018049E">
            <w:pPr>
              <w:spacing w:before="0"/>
              <w:ind w:firstLine="0"/>
              <w:rPr>
                <w:rFonts w:ascii="Arial Narrow" w:hAnsi="Arial Narrow"/>
                <w:sz w:val="20"/>
                <w:szCs w:val="20"/>
                <w:lang w:val="tr-TR"/>
              </w:rPr>
            </w:pPr>
          </w:p>
        </w:tc>
      </w:tr>
    </w:tbl>
    <w:p w14:paraId="279546E8" w14:textId="77777777" w:rsidR="0018049E" w:rsidRPr="00051297" w:rsidRDefault="0018049E" w:rsidP="0018049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8049E" w:rsidRPr="00051297" w14:paraId="0EF61B79" w14:textId="77777777" w:rsidTr="0018049E">
        <w:trPr>
          <w:trHeight w:val="359"/>
        </w:trPr>
        <w:tc>
          <w:tcPr>
            <w:tcW w:w="9212" w:type="dxa"/>
            <w:gridSpan w:val="25"/>
            <w:tcBorders>
              <w:bottom w:val="single" w:sz="4" w:space="0" w:color="auto"/>
            </w:tcBorders>
            <w:vAlign w:val="center"/>
          </w:tcPr>
          <w:p w14:paraId="24CE072D" w14:textId="77777777" w:rsidR="0018049E" w:rsidRPr="00051297" w:rsidRDefault="0018049E" w:rsidP="0018049E">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18049E" w:rsidRPr="00051297" w14:paraId="1F8C02D3" w14:textId="77777777" w:rsidTr="0018049E">
        <w:trPr>
          <w:trHeight w:val="413"/>
        </w:trPr>
        <w:tc>
          <w:tcPr>
            <w:tcW w:w="9212" w:type="dxa"/>
            <w:gridSpan w:val="25"/>
            <w:tcBorders>
              <w:top w:val="nil"/>
              <w:left w:val="single" w:sz="4" w:space="0" w:color="auto"/>
              <w:bottom w:val="nil"/>
              <w:right w:val="single" w:sz="4" w:space="0" w:color="auto"/>
            </w:tcBorders>
            <w:vAlign w:val="center"/>
          </w:tcPr>
          <w:p w14:paraId="1288A76F" w14:textId="77777777" w:rsidR="0018049E" w:rsidRPr="00051297" w:rsidRDefault="0018049E" w:rsidP="0018049E">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18049E" w:rsidRPr="00051297" w14:paraId="5BAD4580" w14:textId="77777777" w:rsidTr="0018049E">
        <w:tc>
          <w:tcPr>
            <w:tcW w:w="2088" w:type="dxa"/>
            <w:tcBorders>
              <w:top w:val="nil"/>
              <w:left w:val="single" w:sz="4" w:space="0" w:color="auto"/>
              <w:bottom w:val="single" w:sz="4" w:space="0" w:color="auto"/>
              <w:right w:val="single" w:sz="4" w:space="0" w:color="auto"/>
            </w:tcBorders>
          </w:tcPr>
          <w:p w14:paraId="595526A7"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32B8B1E1"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8CDD13"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10A2807"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AE4D6A"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DCB02D"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5F91EE" w14:textId="77777777" w:rsidR="0018049E" w:rsidRPr="00051297" w:rsidRDefault="0018049E" w:rsidP="0018049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86E1A4D"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2F3B059"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C11EE5"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CB2BDB"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5E4347"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447E904" w14:textId="77777777" w:rsidR="0018049E" w:rsidRPr="00051297" w:rsidRDefault="0018049E" w:rsidP="0018049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5C2F96B"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3E77C33"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9493F4"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FCF944"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F388D6"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D53922" w14:textId="77777777" w:rsidR="0018049E" w:rsidRPr="00051297" w:rsidRDefault="0018049E" w:rsidP="0018049E">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6FD9A73"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A1B2A76"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38ADEE"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758516"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37F801F" w14:textId="77777777" w:rsidR="0018049E" w:rsidRPr="00051297" w:rsidRDefault="0018049E" w:rsidP="0018049E">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630B16" w14:textId="77777777" w:rsidR="0018049E" w:rsidRPr="00051297" w:rsidRDefault="0018049E" w:rsidP="0018049E">
            <w:pPr>
              <w:spacing w:before="0"/>
              <w:ind w:firstLine="0"/>
              <w:rPr>
                <w:rFonts w:ascii="Arial Narrow" w:hAnsi="Arial Narrow"/>
                <w:sz w:val="20"/>
                <w:szCs w:val="20"/>
                <w:lang w:val="tr-TR"/>
              </w:rPr>
            </w:pPr>
          </w:p>
        </w:tc>
      </w:tr>
    </w:tbl>
    <w:p w14:paraId="215018BE" w14:textId="77777777" w:rsidR="0018049E" w:rsidRPr="00051297" w:rsidRDefault="0018049E" w:rsidP="0018049E">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8049E" w:rsidRPr="00051297" w14:paraId="0F703DF6" w14:textId="77777777" w:rsidTr="0018049E">
        <w:tc>
          <w:tcPr>
            <w:tcW w:w="2628" w:type="dxa"/>
            <w:tcBorders>
              <w:top w:val="single" w:sz="4" w:space="0" w:color="auto"/>
              <w:left w:val="single" w:sz="4" w:space="0" w:color="auto"/>
              <w:bottom w:val="single" w:sz="4" w:space="0" w:color="auto"/>
            </w:tcBorders>
          </w:tcPr>
          <w:p w14:paraId="18D1F151"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9235E0F"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6CDC30AD" w14:textId="77777777" w:rsidR="0018049E" w:rsidRPr="00051297" w:rsidRDefault="0018049E" w:rsidP="0018049E">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64444C6" w14:textId="77777777" w:rsidR="0018049E" w:rsidRPr="00051297" w:rsidRDefault="0018049E" w:rsidP="0018049E">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40F3760"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6CC1061" w14:textId="77777777" w:rsidR="0018049E" w:rsidRPr="00051297" w:rsidRDefault="0018049E" w:rsidP="0018049E">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D9D1D0C" w14:textId="77777777" w:rsidR="0018049E" w:rsidRPr="00051297" w:rsidRDefault="0018049E" w:rsidP="0018049E">
            <w:pPr>
              <w:spacing w:before="0"/>
              <w:ind w:firstLine="0"/>
              <w:rPr>
                <w:rFonts w:ascii="Arial Narrow" w:hAnsi="Arial Narrow"/>
                <w:sz w:val="20"/>
                <w:szCs w:val="20"/>
                <w:lang w:val="tr-TR"/>
              </w:rPr>
            </w:pPr>
          </w:p>
        </w:tc>
      </w:tr>
    </w:tbl>
    <w:p w14:paraId="6005CFB8"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049E" w:rsidRPr="00051297" w14:paraId="68DF3E83" w14:textId="77777777" w:rsidTr="0018049E">
        <w:trPr>
          <w:cantSplit/>
          <w:trHeight w:val="279"/>
        </w:trPr>
        <w:tc>
          <w:tcPr>
            <w:tcW w:w="1908" w:type="dxa"/>
            <w:vMerge w:val="restart"/>
            <w:tcBorders>
              <w:top w:val="single" w:sz="4" w:space="0" w:color="auto"/>
              <w:left w:val="single" w:sz="4" w:space="0" w:color="auto"/>
              <w:bottom w:val="nil"/>
              <w:right w:val="single" w:sz="4" w:space="0" w:color="auto"/>
            </w:tcBorders>
          </w:tcPr>
          <w:p w14:paraId="59FEBF60"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1D00B78B" w14:textId="77777777" w:rsidR="0018049E" w:rsidRPr="00051297" w:rsidRDefault="0018049E" w:rsidP="0018049E">
            <w:pPr>
              <w:spacing w:before="0"/>
              <w:ind w:firstLine="0"/>
              <w:rPr>
                <w:rFonts w:ascii="Arial Narrow" w:hAnsi="Arial Narrow"/>
                <w:sz w:val="20"/>
                <w:szCs w:val="20"/>
                <w:lang w:val="tr-TR"/>
              </w:rPr>
            </w:pPr>
          </w:p>
          <w:p w14:paraId="3F8E1807" w14:textId="77777777" w:rsidR="0018049E" w:rsidRPr="00051297" w:rsidRDefault="0018049E" w:rsidP="0018049E">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93C97C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97F2A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44DB7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A351AC"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81023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3F8DF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36123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65F83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F011D9"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E990B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60AE7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12E99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98538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C9E7D8"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D0161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ED762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D9CC4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7F403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CEAE09"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F74A03"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435E406D" w14:textId="77777777" w:rsidTr="0018049E">
        <w:trPr>
          <w:cantSplit/>
          <w:trHeight w:val="279"/>
        </w:trPr>
        <w:tc>
          <w:tcPr>
            <w:tcW w:w="1908" w:type="dxa"/>
            <w:vMerge/>
            <w:tcBorders>
              <w:top w:val="nil"/>
              <w:left w:val="single" w:sz="4" w:space="0" w:color="auto"/>
              <w:bottom w:val="nil"/>
              <w:right w:val="nil"/>
            </w:tcBorders>
          </w:tcPr>
          <w:p w14:paraId="576E173B"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57E2500"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6F52502E" w14:textId="77777777" w:rsidTr="0018049E">
        <w:trPr>
          <w:cantSplit/>
          <w:trHeight w:val="277"/>
        </w:trPr>
        <w:tc>
          <w:tcPr>
            <w:tcW w:w="1908" w:type="dxa"/>
            <w:vMerge/>
            <w:tcBorders>
              <w:top w:val="nil"/>
              <w:left w:val="single" w:sz="4" w:space="0" w:color="auto"/>
              <w:bottom w:val="single" w:sz="4" w:space="0" w:color="auto"/>
              <w:right w:val="single" w:sz="4" w:space="0" w:color="auto"/>
            </w:tcBorders>
          </w:tcPr>
          <w:p w14:paraId="11DA5DC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14B8BE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421D9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76F8E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38D985"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FD7DF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D70F0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6766C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DE391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419ABA"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D983D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A3F11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65410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7D319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E46298"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A73AE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BC06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602AD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597A7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BCE05B"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F7DFD1"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201A49A0" w14:textId="77777777" w:rsidTr="0018049E">
        <w:trPr>
          <w:cantSplit/>
          <w:trHeight w:val="277"/>
        </w:trPr>
        <w:tc>
          <w:tcPr>
            <w:tcW w:w="1908" w:type="dxa"/>
            <w:vMerge/>
            <w:tcBorders>
              <w:top w:val="single" w:sz="4" w:space="0" w:color="auto"/>
              <w:left w:val="single" w:sz="4" w:space="0" w:color="auto"/>
              <w:bottom w:val="single" w:sz="4" w:space="0" w:color="auto"/>
              <w:right w:val="nil"/>
            </w:tcBorders>
          </w:tcPr>
          <w:p w14:paraId="43DAED45"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CD53F2"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1C9D2D97" w14:textId="77777777" w:rsidTr="0018049E">
        <w:trPr>
          <w:cantSplit/>
          <w:trHeight w:val="277"/>
        </w:trPr>
        <w:tc>
          <w:tcPr>
            <w:tcW w:w="1908" w:type="dxa"/>
            <w:vMerge/>
            <w:tcBorders>
              <w:top w:val="single" w:sz="4" w:space="0" w:color="auto"/>
              <w:left w:val="single" w:sz="4" w:space="0" w:color="auto"/>
              <w:bottom w:val="nil"/>
              <w:right w:val="single" w:sz="4" w:space="0" w:color="auto"/>
            </w:tcBorders>
          </w:tcPr>
          <w:p w14:paraId="2B87496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016E84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DAB88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E6C64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06240"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D6398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6A72E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C7911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15F29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08D038"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28B8C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4497B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DD60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896EE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70D7B6"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10064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CDD59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87EF1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C8BD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BD9751"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62BA98"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0DBD1418" w14:textId="77777777" w:rsidTr="0018049E">
        <w:trPr>
          <w:cantSplit/>
          <w:trHeight w:val="277"/>
        </w:trPr>
        <w:tc>
          <w:tcPr>
            <w:tcW w:w="1908" w:type="dxa"/>
            <w:vMerge/>
            <w:tcBorders>
              <w:top w:val="nil"/>
              <w:left w:val="single" w:sz="4" w:space="0" w:color="auto"/>
              <w:bottom w:val="nil"/>
              <w:right w:val="nil"/>
            </w:tcBorders>
          </w:tcPr>
          <w:p w14:paraId="54EAC190"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D1084A2"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05E1965B" w14:textId="77777777" w:rsidTr="0018049E">
        <w:trPr>
          <w:cantSplit/>
          <w:trHeight w:val="277"/>
        </w:trPr>
        <w:tc>
          <w:tcPr>
            <w:tcW w:w="1908" w:type="dxa"/>
            <w:vMerge/>
            <w:tcBorders>
              <w:top w:val="nil"/>
              <w:left w:val="single" w:sz="4" w:space="0" w:color="auto"/>
              <w:bottom w:val="single" w:sz="4" w:space="0" w:color="auto"/>
              <w:right w:val="single" w:sz="4" w:space="0" w:color="auto"/>
            </w:tcBorders>
          </w:tcPr>
          <w:p w14:paraId="29B89D0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A6C29B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89697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9EAF4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B6019E"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68DC4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D8178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0BF15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7234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52028A"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38192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29259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94BFF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954EF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02D9F5"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70546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621F4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569AF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82F99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AD5711"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F1F8C6" w14:textId="77777777" w:rsidR="0018049E" w:rsidRPr="00051297" w:rsidRDefault="0018049E" w:rsidP="0018049E">
            <w:pPr>
              <w:spacing w:before="0"/>
              <w:ind w:firstLine="0"/>
              <w:rPr>
                <w:rFonts w:ascii="Arial Narrow" w:hAnsi="Arial Narrow"/>
                <w:sz w:val="20"/>
                <w:szCs w:val="20"/>
                <w:lang w:val="tr-TR"/>
              </w:rPr>
            </w:pPr>
          </w:p>
        </w:tc>
      </w:tr>
    </w:tbl>
    <w:p w14:paraId="3A51CD0B"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8049E" w:rsidRPr="00051297" w14:paraId="17858A87" w14:textId="77777777" w:rsidTr="0018049E">
        <w:tc>
          <w:tcPr>
            <w:tcW w:w="1842" w:type="dxa"/>
          </w:tcPr>
          <w:p w14:paraId="6F33EA5F"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35B33460"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6ED1613"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4074B084"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57A49B15"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60DE5A61"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4D3E2EB4"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59285B5"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4120542F"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104A6A57"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1DE483A" w14:textId="77777777" w:rsidR="0018049E" w:rsidRPr="00051297" w:rsidRDefault="0018049E" w:rsidP="0018049E">
            <w:pPr>
              <w:spacing w:before="0"/>
              <w:ind w:firstLine="0"/>
              <w:rPr>
                <w:rFonts w:ascii="Arial Narrow" w:hAnsi="Arial Narrow"/>
                <w:sz w:val="20"/>
                <w:szCs w:val="20"/>
                <w:lang w:val="tr-TR"/>
              </w:rPr>
            </w:pPr>
          </w:p>
        </w:tc>
      </w:tr>
    </w:tbl>
    <w:p w14:paraId="79200C05"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8049E" w:rsidRPr="00051297" w14:paraId="10979B50" w14:textId="77777777" w:rsidTr="0018049E">
        <w:trPr>
          <w:cantSplit/>
          <w:trHeight w:val="279"/>
        </w:trPr>
        <w:tc>
          <w:tcPr>
            <w:tcW w:w="1908" w:type="dxa"/>
            <w:vMerge w:val="restart"/>
            <w:tcBorders>
              <w:top w:val="single" w:sz="4" w:space="0" w:color="auto"/>
              <w:left w:val="single" w:sz="4" w:space="0" w:color="auto"/>
              <w:right w:val="single" w:sz="4" w:space="0" w:color="auto"/>
            </w:tcBorders>
          </w:tcPr>
          <w:p w14:paraId="5D7A17BF"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2FEDE503" w14:textId="77777777" w:rsidR="0018049E" w:rsidRPr="00051297" w:rsidRDefault="0018049E" w:rsidP="0018049E">
            <w:pPr>
              <w:spacing w:before="0"/>
              <w:ind w:firstLine="0"/>
              <w:rPr>
                <w:rFonts w:ascii="Arial Narrow" w:hAnsi="Arial Narrow"/>
                <w:sz w:val="20"/>
                <w:szCs w:val="20"/>
                <w:lang w:val="tr-TR"/>
              </w:rPr>
            </w:pPr>
          </w:p>
          <w:p w14:paraId="547769C6" w14:textId="77777777" w:rsidR="0018049E" w:rsidRPr="00051297" w:rsidRDefault="0018049E" w:rsidP="0018049E">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421A7E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33DE2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DE5AB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4A91BE"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C6048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A7CAF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213F9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924F7D"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004601"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8A54C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41E6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F3EC4"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C7CDE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320123"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6271B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B200D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D796F2"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C67D0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B781CE"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FBBD3C"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346108DC" w14:textId="77777777" w:rsidTr="0018049E">
        <w:trPr>
          <w:cantSplit/>
          <w:trHeight w:val="279"/>
        </w:trPr>
        <w:tc>
          <w:tcPr>
            <w:tcW w:w="1908" w:type="dxa"/>
            <w:vMerge/>
            <w:tcBorders>
              <w:left w:val="single" w:sz="4" w:space="0" w:color="auto"/>
              <w:right w:val="nil"/>
            </w:tcBorders>
          </w:tcPr>
          <w:p w14:paraId="232E10EC"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94C04CD"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4E8E4BE8" w14:textId="77777777" w:rsidTr="0018049E">
        <w:trPr>
          <w:cantSplit/>
          <w:trHeight w:val="277"/>
        </w:trPr>
        <w:tc>
          <w:tcPr>
            <w:tcW w:w="1908" w:type="dxa"/>
            <w:vMerge/>
            <w:tcBorders>
              <w:left w:val="single" w:sz="4" w:space="0" w:color="auto"/>
              <w:right w:val="single" w:sz="4" w:space="0" w:color="auto"/>
            </w:tcBorders>
          </w:tcPr>
          <w:p w14:paraId="099DB85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2B5A1F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13820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71408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686E1"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31479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94749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49FE6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B0B63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4A3F4F"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6B747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5EFC7A"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089D9B"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92E925"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07263A"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526D9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4310B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E46A9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D9C1E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EF8FDB"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6EAA76"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4D461C61" w14:textId="77777777" w:rsidTr="0018049E">
        <w:trPr>
          <w:cantSplit/>
          <w:trHeight w:val="277"/>
        </w:trPr>
        <w:tc>
          <w:tcPr>
            <w:tcW w:w="1908" w:type="dxa"/>
            <w:vMerge/>
            <w:tcBorders>
              <w:left w:val="single" w:sz="4" w:space="0" w:color="auto"/>
              <w:right w:val="nil"/>
            </w:tcBorders>
          </w:tcPr>
          <w:p w14:paraId="4402D15B" w14:textId="77777777" w:rsidR="0018049E" w:rsidRPr="00051297" w:rsidRDefault="0018049E" w:rsidP="0018049E">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B26743D"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388A1CC1" w14:textId="77777777" w:rsidTr="0018049E">
        <w:trPr>
          <w:cantSplit/>
          <w:trHeight w:val="277"/>
        </w:trPr>
        <w:tc>
          <w:tcPr>
            <w:tcW w:w="1908" w:type="dxa"/>
            <w:vMerge/>
            <w:tcBorders>
              <w:left w:val="single" w:sz="4" w:space="0" w:color="auto"/>
              <w:bottom w:val="single" w:sz="4" w:space="0" w:color="auto"/>
              <w:right w:val="single" w:sz="4" w:space="0" w:color="auto"/>
            </w:tcBorders>
          </w:tcPr>
          <w:p w14:paraId="15BB9560"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85E3913"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C06665"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24F80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4BD505"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380EA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974E2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ED39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280706"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A22960"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1A2A8E"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DF82E5"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AD6808"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7CB067"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8853C9"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02FCF1"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AE88DC"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C53B8F"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8ABC69" w14:textId="77777777" w:rsidR="0018049E" w:rsidRPr="00051297" w:rsidRDefault="0018049E" w:rsidP="0018049E">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6ACB5C" w14:textId="77777777" w:rsidR="0018049E" w:rsidRPr="00051297" w:rsidRDefault="0018049E" w:rsidP="0018049E">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083946" w14:textId="77777777" w:rsidR="0018049E" w:rsidRPr="00051297" w:rsidRDefault="0018049E" w:rsidP="0018049E">
            <w:pPr>
              <w:spacing w:before="0"/>
              <w:ind w:firstLine="0"/>
              <w:rPr>
                <w:rFonts w:ascii="Arial Narrow" w:hAnsi="Arial Narrow"/>
                <w:sz w:val="20"/>
                <w:szCs w:val="20"/>
                <w:lang w:val="tr-TR"/>
              </w:rPr>
            </w:pPr>
          </w:p>
        </w:tc>
      </w:tr>
    </w:tbl>
    <w:p w14:paraId="257DE84A"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8049E" w:rsidRPr="00051297" w14:paraId="740CE9C3" w14:textId="77777777" w:rsidTr="0018049E">
        <w:tc>
          <w:tcPr>
            <w:tcW w:w="1750" w:type="dxa"/>
          </w:tcPr>
          <w:p w14:paraId="6A451FFE"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78E94D8E" w14:textId="77777777" w:rsidR="0018049E" w:rsidRPr="00051297" w:rsidRDefault="0018049E" w:rsidP="0018049E">
            <w:pPr>
              <w:spacing w:before="0"/>
              <w:ind w:firstLine="0"/>
              <w:rPr>
                <w:rFonts w:ascii="Arial Narrow" w:hAnsi="Arial Narrow"/>
                <w:sz w:val="20"/>
                <w:szCs w:val="20"/>
                <w:lang w:val="tr-TR"/>
              </w:rPr>
            </w:pPr>
          </w:p>
        </w:tc>
        <w:tc>
          <w:tcPr>
            <w:tcW w:w="392" w:type="dxa"/>
          </w:tcPr>
          <w:p w14:paraId="29512B36" w14:textId="77777777" w:rsidR="0018049E" w:rsidRPr="00051297" w:rsidRDefault="0018049E" w:rsidP="0018049E">
            <w:pPr>
              <w:spacing w:before="0"/>
              <w:ind w:firstLine="0"/>
              <w:rPr>
                <w:rFonts w:ascii="Arial Narrow" w:hAnsi="Arial Narrow"/>
                <w:sz w:val="20"/>
                <w:szCs w:val="20"/>
                <w:lang w:val="tr-TR"/>
              </w:rPr>
            </w:pPr>
          </w:p>
        </w:tc>
        <w:tc>
          <w:tcPr>
            <w:tcW w:w="392" w:type="dxa"/>
          </w:tcPr>
          <w:p w14:paraId="29F37C61" w14:textId="77777777" w:rsidR="0018049E" w:rsidRPr="00051297" w:rsidRDefault="0018049E" w:rsidP="0018049E">
            <w:pPr>
              <w:spacing w:before="0"/>
              <w:ind w:firstLine="0"/>
              <w:rPr>
                <w:rFonts w:ascii="Arial Narrow" w:hAnsi="Arial Narrow"/>
                <w:sz w:val="20"/>
                <w:szCs w:val="20"/>
                <w:lang w:val="tr-TR"/>
              </w:rPr>
            </w:pPr>
          </w:p>
        </w:tc>
        <w:tc>
          <w:tcPr>
            <w:tcW w:w="393" w:type="dxa"/>
          </w:tcPr>
          <w:p w14:paraId="7CF74CD5" w14:textId="77777777" w:rsidR="0018049E" w:rsidRPr="00051297" w:rsidRDefault="0018049E" w:rsidP="0018049E">
            <w:pPr>
              <w:spacing w:before="0"/>
              <w:ind w:firstLine="0"/>
              <w:rPr>
                <w:rFonts w:ascii="Arial Narrow" w:hAnsi="Arial Narrow"/>
                <w:sz w:val="20"/>
                <w:szCs w:val="20"/>
                <w:lang w:val="tr-TR"/>
              </w:rPr>
            </w:pPr>
          </w:p>
        </w:tc>
        <w:tc>
          <w:tcPr>
            <w:tcW w:w="392" w:type="dxa"/>
          </w:tcPr>
          <w:p w14:paraId="364B7F0A" w14:textId="77777777" w:rsidR="0018049E" w:rsidRPr="00051297" w:rsidRDefault="0018049E" w:rsidP="0018049E">
            <w:pPr>
              <w:spacing w:before="0"/>
              <w:ind w:firstLine="0"/>
              <w:rPr>
                <w:rFonts w:ascii="Arial Narrow" w:hAnsi="Arial Narrow"/>
                <w:sz w:val="20"/>
                <w:szCs w:val="20"/>
                <w:lang w:val="tr-TR"/>
              </w:rPr>
            </w:pPr>
          </w:p>
        </w:tc>
        <w:tc>
          <w:tcPr>
            <w:tcW w:w="392" w:type="dxa"/>
          </w:tcPr>
          <w:p w14:paraId="09557F9F" w14:textId="77777777" w:rsidR="0018049E" w:rsidRPr="00051297" w:rsidRDefault="0018049E" w:rsidP="0018049E">
            <w:pPr>
              <w:spacing w:before="0"/>
              <w:ind w:firstLine="0"/>
              <w:rPr>
                <w:rFonts w:ascii="Arial Narrow" w:hAnsi="Arial Narrow"/>
                <w:sz w:val="20"/>
                <w:szCs w:val="20"/>
                <w:lang w:val="tr-TR"/>
              </w:rPr>
            </w:pPr>
          </w:p>
        </w:tc>
        <w:tc>
          <w:tcPr>
            <w:tcW w:w="393" w:type="dxa"/>
          </w:tcPr>
          <w:p w14:paraId="300DBA33" w14:textId="77777777" w:rsidR="0018049E" w:rsidRPr="00051297" w:rsidRDefault="0018049E" w:rsidP="0018049E">
            <w:pPr>
              <w:spacing w:before="0"/>
              <w:ind w:firstLine="0"/>
              <w:rPr>
                <w:rFonts w:ascii="Arial Narrow" w:hAnsi="Arial Narrow"/>
                <w:sz w:val="20"/>
                <w:szCs w:val="20"/>
                <w:lang w:val="tr-TR"/>
              </w:rPr>
            </w:pPr>
          </w:p>
        </w:tc>
        <w:tc>
          <w:tcPr>
            <w:tcW w:w="2091" w:type="dxa"/>
          </w:tcPr>
          <w:p w14:paraId="19ACFC4A"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C575A7B"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5E36F1FB"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7CEE0717"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5293068C"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6D6F192D" w14:textId="77777777" w:rsidR="0018049E" w:rsidRPr="00051297" w:rsidRDefault="0018049E" w:rsidP="0018049E">
            <w:pPr>
              <w:spacing w:before="0"/>
              <w:ind w:firstLine="0"/>
              <w:rPr>
                <w:rFonts w:ascii="Arial Narrow" w:hAnsi="Arial Narrow"/>
                <w:sz w:val="20"/>
                <w:szCs w:val="20"/>
                <w:lang w:val="tr-TR"/>
              </w:rPr>
            </w:pPr>
          </w:p>
        </w:tc>
        <w:tc>
          <w:tcPr>
            <w:tcW w:w="450" w:type="dxa"/>
          </w:tcPr>
          <w:p w14:paraId="5A25B7E6" w14:textId="77777777" w:rsidR="0018049E" w:rsidRPr="00051297" w:rsidRDefault="0018049E" w:rsidP="0018049E">
            <w:pPr>
              <w:spacing w:before="0"/>
              <w:ind w:firstLine="0"/>
              <w:rPr>
                <w:rFonts w:ascii="Arial Narrow" w:hAnsi="Arial Narrow"/>
                <w:sz w:val="20"/>
                <w:szCs w:val="20"/>
                <w:lang w:val="tr-TR"/>
              </w:rPr>
            </w:pPr>
          </w:p>
        </w:tc>
      </w:tr>
    </w:tbl>
    <w:p w14:paraId="2E70DDAB"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049E" w:rsidRPr="00051297" w14:paraId="4313E37B" w14:textId="77777777" w:rsidTr="0018049E">
        <w:tc>
          <w:tcPr>
            <w:tcW w:w="1842" w:type="dxa"/>
          </w:tcPr>
          <w:p w14:paraId="3AF4BE77"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5A3BB0CC"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EFA6C95"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28246E3E"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8A5F966"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25D6C5D"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4512E900"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1818E34"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62391544"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42F1AA4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4C1DF2D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3F9A01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A7F232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4A73E9EE"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5BE21EBC"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CC1F2E2"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78F80C0"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74B0584"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41F6289" w14:textId="77777777" w:rsidR="0018049E" w:rsidRPr="00051297" w:rsidRDefault="0018049E" w:rsidP="0018049E">
            <w:pPr>
              <w:spacing w:before="0"/>
              <w:ind w:firstLine="0"/>
              <w:rPr>
                <w:rFonts w:ascii="Arial Narrow" w:hAnsi="Arial Narrow"/>
                <w:sz w:val="20"/>
                <w:szCs w:val="20"/>
                <w:lang w:val="tr-TR"/>
              </w:rPr>
            </w:pPr>
          </w:p>
        </w:tc>
      </w:tr>
    </w:tbl>
    <w:p w14:paraId="6D0ACAFC"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8049E" w:rsidRPr="00051297" w14:paraId="7B5072A5" w14:textId="77777777" w:rsidTr="0018049E">
        <w:tc>
          <w:tcPr>
            <w:tcW w:w="1842" w:type="dxa"/>
          </w:tcPr>
          <w:p w14:paraId="521A1590"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4DBA246E"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7914781C"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2150B672"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073F906"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6C252B33"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68F7436E"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0E2AF32"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43680202"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0821CF7C"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42189D6"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5B19CA6"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9D3783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70B72BF1"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E1DC09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671A358"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0941594"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C0C817D"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6D0977D" w14:textId="77777777" w:rsidR="0018049E" w:rsidRPr="00051297" w:rsidRDefault="0018049E" w:rsidP="0018049E">
            <w:pPr>
              <w:spacing w:before="0"/>
              <w:ind w:firstLine="0"/>
              <w:rPr>
                <w:rFonts w:ascii="Arial Narrow" w:hAnsi="Arial Narrow"/>
                <w:sz w:val="20"/>
                <w:szCs w:val="20"/>
                <w:lang w:val="tr-TR"/>
              </w:rPr>
            </w:pPr>
          </w:p>
        </w:tc>
      </w:tr>
    </w:tbl>
    <w:p w14:paraId="584B14C8"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049E" w:rsidRPr="00051297" w14:paraId="64F5403C" w14:textId="77777777" w:rsidTr="0018049E">
        <w:tc>
          <w:tcPr>
            <w:tcW w:w="2664" w:type="dxa"/>
          </w:tcPr>
          <w:p w14:paraId="53692BC6"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4C1331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2D1728B"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823DDAB"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52FBB22D"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CEF5D03"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25D00ED0"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9D5096B"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CD72F21"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637D5FD"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47190BF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6EC363B"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4EE93DD0" w14:textId="77777777" w:rsidR="0018049E" w:rsidRPr="00051297" w:rsidRDefault="0018049E" w:rsidP="0018049E">
            <w:pPr>
              <w:spacing w:before="0"/>
              <w:ind w:firstLine="0"/>
              <w:rPr>
                <w:rFonts w:ascii="Arial Narrow" w:hAnsi="Arial Narrow"/>
                <w:sz w:val="20"/>
                <w:szCs w:val="20"/>
                <w:lang w:val="tr-TR"/>
              </w:rPr>
            </w:pPr>
          </w:p>
        </w:tc>
      </w:tr>
    </w:tbl>
    <w:p w14:paraId="2FAE1850"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8049E" w:rsidRPr="00051297" w14:paraId="587437F7" w14:textId="77777777" w:rsidTr="0018049E">
        <w:tc>
          <w:tcPr>
            <w:tcW w:w="2664" w:type="dxa"/>
          </w:tcPr>
          <w:p w14:paraId="44E778B9"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7F0F2BDE"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0412DB9D"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627FC22B"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5A48C4EF"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4B7F272"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0FDCCF4A"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2509157D"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88A1A7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52596E8"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5E1AEFB0"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4A6A0FA0"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1E63B0C" w14:textId="77777777" w:rsidR="0018049E" w:rsidRPr="00051297" w:rsidRDefault="0018049E" w:rsidP="0018049E">
            <w:pPr>
              <w:spacing w:before="0"/>
              <w:ind w:firstLine="0"/>
              <w:rPr>
                <w:rFonts w:ascii="Arial Narrow" w:hAnsi="Arial Narrow"/>
                <w:sz w:val="20"/>
                <w:szCs w:val="20"/>
                <w:lang w:val="tr-TR"/>
              </w:rPr>
            </w:pPr>
          </w:p>
        </w:tc>
      </w:tr>
    </w:tbl>
    <w:p w14:paraId="7D93DB30"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8049E" w:rsidRPr="00051297" w14:paraId="07AEABA3" w14:textId="77777777" w:rsidTr="0018049E">
        <w:tc>
          <w:tcPr>
            <w:tcW w:w="2664" w:type="dxa"/>
            <w:tcBorders>
              <w:top w:val="single" w:sz="4" w:space="0" w:color="auto"/>
              <w:left w:val="single" w:sz="4" w:space="0" w:color="auto"/>
              <w:bottom w:val="nil"/>
            </w:tcBorders>
          </w:tcPr>
          <w:p w14:paraId="2C4CC630"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185BDBC2"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70A5D6C"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3AEB7B4"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0CA2218"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58AEB47"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D70E698"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F4B5352"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7C8659A"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DEEA5AE" w14:textId="77777777" w:rsidR="0018049E" w:rsidRPr="00051297" w:rsidRDefault="0018049E" w:rsidP="0018049E">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756CACB" w14:textId="77777777" w:rsidR="0018049E" w:rsidRPr="00051297" w:rsidRDefault="0018049E" w:rsidP="0018049E">
            <w:pPr>
              <w:spacing w:before="0"/>
              <w:ind w:firstLine="0"/>
              <w:rPr>
                <w:rFonts w:ascii="Arial Narrow" w:hAnsi="Arial Narrow"/>
                <w:sz w:val="20"/>
                <w:szCs w:val="20"/>
                <w:lang w:val="tr-TR"/>
              </w:rPr>
            </w:pPr>
          </w:p>
        </w:tc>
      </w:tr>
      <w:tr w:rsidR="0018049E" w:rsidRPr="00051297" w14:paraId="1D9451B8" w14:textId="77777777" w:rsidTr="0018049E">
        <w:tc>
          <w:tcPr>
            <w:tcW w:w="2664" w:type="dxa"/>
            <w:tcBorders>
              <w:top w:val="nil"/>
              <w:left w:val="single" w:sz="4" w:space="0" w:color="auto"/>
              <w:bottom w:val="single" w:sz="4" w:space="0" w:color="auto"/>
              <w:right w:val="nil"/>
            </w:tcBorders>
          </w:tcPr>
          <w:p w14:paraId="52FB302E"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97435BF"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A3E9C7B"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F05E815"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0A55FD3"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359CE3C"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749B090" w14:textId="77777777" w:rsidR="0018049E" w:rsidRPr="00051297" w:rsidRDefault="0018049E" w:rsidP="0018049E">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1073E4F"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DEE26CD"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45378F7"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01546431"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E0FAFDF"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8049E" w:rsidRPr="00051297" w14:paraId="2D5E7FD2" w14:textId="77777777" w:rsidTr="0018049E">
        <w:tc>
          <w:tcPr>
            <w:tcW w:w="2664" w:type="dxa"/>
          </w:tcPr>
          <w:p w14:paraId="1ADAF3EA"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5CCC1765"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CAA7129"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51C3E1D9"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62BC254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6EE569A"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607D34ED" w14:textId="77777777" w:rsidR="0018049E" w:rsidRPr="00051297" w:rsidRDefault="0018049E" w:rsidP="0018049E">
            <w:pPr>
              <w:spacing w:before="0"/>
              <w:ind w:firstLine="0"/>
              <w:rPr>
                <w:rFonts w:ascii="Arial Narrow" w:hAnsi="Arial Narrow"/>
                <w:sz w:val="20"/>
                <w:szCs w:val="20"/>
                <w:lang w:val="tr-TR"/>
              </w:rPr>
            </w:pPr>
          </w:p>
        </w:tc>
        <w:tc>
          <w:tcPr>
            <w:tcW w:w="411" w:type="dxa"/>
          </w:tcPr>
          <w:p w14:paraId="3E643FEA"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6F4C95A"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17DD5744"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21698FD1"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9BEFCAC"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5EF031B7"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3FB03483" w14:textId="77777777" w:rsidR="0018049E" w:rsidRPr="00051297" w:rsidRDefault="0018049E" w:rsidP="0018049E">
            <w:pPr>
              <w:spacing w:before="0"/>
              <w:ind w:firstLine="0"/>
              <w:rPr>
                <w:rFonts w:ascii="Arial Narrow" w:hAnsi="Arial Narrow"/>
                <w:sz w:val="20"/>
                <w:szCs w:val="20"/>
                <w:lang w:val="tr-TR"/>
              </w:rPr>
            </w:pPr>
          </w:p>
        </w:tc>
        <w:tc>
          <w:tcPr>
            <w:tcW w:w="412" w:type="dxa"/>
          </w:tcPr>
          <w:p w14:paraId="65DB692B" w14:textId="77777777" w:rsidR="0018049E" w:rsidRPr="00051297" w:rsidRDefault="0018049E" w:rsidP="0018049E">
            <w:pPr>
              <w:spacing w:before="0"/>
              <w:ind w:firstLine="0"/>
              <w:rPr>
                <w:rFonts w:ascii="Arial Narrow" w:hAnsi="Arial Narrow"/>
                <w:sz w:val="20"/>
                <w:szCs w:val="20"/>
                <w:lang w:val="tr-TR"/>
              </w:rPr>
            </w:pPr>
          </w:p>
        </w:tc>
      </w:tr>
    </w:tbl>
    <w:p w14:paraId="1D5A7608"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049E" w:rsidRPr="00051297" w14:paraId="070F763C" w14:textId="77777777" w:rsidTr="0018049E">
        <w:tc>
          <w:tcPr>
            <w:tcW w:w="2503" w:type="dxa"/>
          </w:tcPr>
          <w:p w14:paraId="326EC31C"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E3FD778"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523A0FAD"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18784E12"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5A57C36E"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73F14A52"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0ABD1332"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12960BC1"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214DB37F"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3CEBD472"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3E41F3EE"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0337B520"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0B2C40EE"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3BC395B3"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5952B714"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55465A9F" w14:textId="77777777" w:rsidR="0018049E" w:rsidRPr="00051297" w:rsidRDefault="0018049E" w:rsidP="0018049E">
            <w:pPr>
              <w:spacing w:before="0"/>
              <w:ind w:firstLine="0"/>
              <w:rPr>
                <w:rFonts w:ascii="Arial Narrow" w:hAnsi="Arial Narrow"/>
                <w:sz w:val="20"/>
                <w:szCs w:val="20"/>
                <w:lang w:val="tr-TR"/>
              </w:rPr>
            </w:pPr>
          </w:p>
        </w:tc>
      </w:tr>
    </w:tbl>
    <w:p w14:paraId="7737818F"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8049E" w:rsidRPr="00051297" w14:paraId="7D7936B0" w14:textId="77777777" w:rsidTr="0018049E">
        <w:tc>
          <w:tcPr>
            <w:tcW w:w="2503" w:type="dxa"/>
          </w:tcPr>
          <w:p w14:paraId="277239C5"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41F06EB"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155942BC"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1C61E637"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72C97D21"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36D26130"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3FE72E34"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22E44A79"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2B09C5AC"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30F1166D"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2BF61D41"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1BCD0F4C"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24D0916E"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7067F2FD"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5EE1BF6E" w14:textId="77777777" w:rsidR="0018049E" w:rsidRPr="00051297" w:rsidRDefault="0018049E" w:rsidP="0018049E">
            <w:pPr>
              <w:spacing w:before="0"/>
              <w:ind w:firstLine="0"/>
              <w:rPr>
                <w:rFonts w:ascii="Arial Narrow" w:hAnsi="Arial Narrow"/>
                <w:sz w:val="20"/>
                <w:szCs w:val="20"/>
                <w:lang w:val="tr-TR"/>
              </w:rPr>
            </w:pPr>
          </w:p>
        </w:tc>
        <w:tc>
          <w:tcPr>
            <w:tcW w:w="377" w:type="dxa"/>
          </w:tcPr>
          <w:p w14:paraId="1579D1FB" w14:textId="77777777" w:rsidR="0018049E" w:rsidRPr="00051297" w:rsidRDefault="0018049E" w:rsidP="0018049E">
            <w:pPr>
              <w:spacing w:before="0"/>
              <w:ind w:firstLine="0"/>
              <w:rPr>
                <w:rFonts w:ascii="Arial Narrow" w:hAnsi="Arial Narrow"/>
                <w:sz w:val="20"/>
                <w:szCs w:val="20"/>
                <w:lang w:val="tr-TR"/>
              </w:rPr>
            </w:pPr>
          </w:p>
        </w:tc>
      </w:tr>
    </w:tbl>
    <w:p w14:paraId="2E33FA18" w14:textId="77777777" w:rsidR="0018049E" w:rsidRPr="00051297" w:rsidRDefault="0018049E" w:rsidP="0018049E">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8049E" w:rsidRPr="00051297" w14:paraId="32792F41" w14:textId="77777777" w:rsidTr="0018049E">
        <w:tc>
          <w:tcPr>
            <w:tcW w:w="2088" w:type="dxa"/>
          </w:tcPr>
          <w:p w14:paraId="1B0E43D0"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D4C34EB"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3F96D13F"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17E6285E"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73A766C0"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781DD453"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2B6768AB"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39272CFB"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2EF57040"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18E023A4"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69C3FCA1"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1EBF9338"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367F7FF2"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545C2E05"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6F5E5E1D"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124D78BF"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411DF4C1"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354360E3"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74E8B6F5"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1EBFD4AF" w14:textId="77777777" w:rsidR="0018049E" w:rsidRPr="00051297" w:rsidRDefault="0018049E" w:rsidP="0018049E">
            <w:pPr>
              <w:spacing w:before="0"/>
              <w:ind w:firstLine="0"/>
              <w:rPr>
                <w:rFonts w:ascii="Arial Narrow" w:hAnsi="Arial Narrow"/>
                <w:sz w:val="20"/>
                <w:szCs w:val="20"/>
                <w:lang w:val="tr-TR"/>
              </w:rPr>
            </w:pPr>
          </w:p>
        </w:tc>
        <w:tc>
          <w:tcPr>
            <w:tcW w:w="360" w:type="dxa"/>
          </w:tcPr>
          <w:p w14:paraId="404F04D5" w14:textId="77777777" w:rsidR="0018049E" w:rsidRPr="00051297" w:rsidRDefault="0018049E" w:rsidP="0018049E">
            <w:pPr>
              <w:spacing w:before="0"/>
              <w:ind w:firstLine="0"/>
              <w:rPr>
                <w:rFonts w:ascii="Arial Narrow" w:hAnsi="Arial Narrow"/>
                <w:sz w:val="20"/>
                <w:szCs w:val="20"/>
                <w:lang w:val="tr-TR"/>
              </w:rPr>
            </w:pPr>
          </w:p>
        </w:tc>
      </w:tr>
    </w:tbl>
    <w:p w14:paraId="6E169C37" w14:textId="77777777" w:rsidR="0018049E" w:rsidRPr="00051297" w:rsidRDefault="0018049E" w:rsidP="0018049E">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8049E" w:rsidRPr="00051297" w14:paraId="1C8D2B2A" w14:textId="77777777" w:rsidTr="0018049E">
        <w:tc>
          <w:tcPr>
            <w:tcW w:w="9468" w:type="dxa"/>
          </w:tcPr>
          <w:p w14:paraId="7473CE62" w14:textId="77777777" w:rsidR="0018049E" w:rsidRPr="00051297" w:rsidRDefault="0018049E" w:rsidP="0018049E">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19C16EBB" w14:textId="77777777" w:rsidR="0018049E" w:rsidRPr="00051297" w:rsidRDefault="0018049E" w:rsidP="00A53F74">
            <w:pPr>
              <w:numPr>
                <w:ilvl w:val="0"/>
                <w:numId w:val="30"/>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2CC1A96B" w14:textId="77777777" w:rsidR="0018049E" w:rsidRPr="00051297" w:rsidRDefault="0018049E" w:rsidP="00A53F74">
            <w:pPr>
              <w:numPr>
                <w:ilvl w:val="0"/>
                <w:numId w:val="30"/>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6EBDB40F" w14:textId="77777777" w:rsidR="0018049E" w:rsidRPr="00051297" w:rsidRDefault="0018049E" w:rsidP="0018049E">
      <w:pPr>
        <w:spacing w:before="0"/>
        <w:ind w:firstLine="0"/>
        <w:rPr>
          <w:rFonts w:ascii="Arial Narrow" w:hAnsi="Arial Narrow"/>
          <w:sz w:val="20"/>
          <w:szCs w:val="20"/>
          <w:lang w:val="tr-TR"/>
        </w:rPr>
      </w:pPr>
    </w:p>
    <w:p w14:paraId="7EB1A06D" w14:textId="77777777" w:rsidR="0018049E" w:rsidRPr="00051297" w:rsidRDefault="0018049E" w:rsidP="0018049E">
      <w:pPr>
        <w:spacing w:before="0"/>
        <w:ind w:firstLine="0"/>
        <w:rPr>
          <w:rFonts w:ascii="Arial Narrow" w:hAnsi="Arial Narrow"/>
          <w:sz w:val="20"/>
          <w:szCs w:val="20"/>
          <w:lang w:val="tr-TR"/>
        </w:rPr>
      </w:pPr>
    </w:p>
    <w:p w14:paraId="7F6474E6" w14:textId="77777777" w:rsidR="0018049E" w:rsidRPr="00051297" w:rsidRDefault="0018049E" w:rsidP="0018049E">
      <w:pPr>
        <w:spacing w:before="0"/>
        <w:ind w:firstLine="0"/>
        <w:rPr>
          <w:rFonts w:ascii="Arial Narrow" w:hAnsi="Arial Narrow"/>
          <w:lang w:val="tr-TR"/>
        </w:rPr>
      </w:pPr>
      <w:r w:rsidRPr="00051297">
        <w:rPr>
          <w:rFonts w:ascii="Arial Narrow" w:hAnsi="Arial Narrow"/>
          <w:lang w:val="tr-TR"/>
        </w:rPr>
        <w:t>TARİH VE İMZA</w:t>
      </w:r>
    </w:p>
    <w:p w14:paraId="4BE58CC5" w14:textId="77777777" w:rsidR="0018049E" w:rsidRPr="00051297" w:rsidRDefault="0018049E" w:rsidP="0018049E">
      <w:pPr>
        <w:rPr>
          <w:b/>
          <w:lang w:val="tr-TR"/>
        </w:rPr>
      </w:pPr>
      <w:r w:rsidRPr="00051297">
        <w:rPr>
          <w:lang w:val="tr-TR"/>
        </w:rPr>
        <w:br w:type="page"/>
      </w:r>
    </w:p>
    <w:p w14:paraId="40564D17"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49D837EF"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06E697BB"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5757947C"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55E831B0"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47C70235"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38AC79DB"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4BCB8ECA" w14:textId="77777777" w:rsidR="0018049E" w:rsidRPr="00051297" w:rsidRDefault="0018049E" w:rsidP="0018049E">
      <w:pPr>
        <w:pStyle w:val="Balk6"/>
        <w:ind w:firstLine="0"/>
        <w:jc w:val="center"/>
        <w:rPr>
          <w:lang w:val="tr-TR"/>
        </w:rPr>
      </w:pPr>
      <w:bookmarkStart w:id="27" w:name="_Bölüm_D:_Teklif_Sunum_Formu"/>
      <w:bookmarkStart w:id="28" w:name="_Toc233021563"/>
      <w:bookmarkEnd w:id="27"/>
      <w:r w:rsidRPr="00051297">
        <w:rPr>
          <w:lang w:val="tr-TR"/>
        </w:rPr>
        <w:t>Bölüm D: Teklif Sunum Formu</w:t>
      </w:r>
      <w:bookmarkEnd w:id="28"/>
    </w:p>
    <w:p w14:paraId="5B31B91E"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1D9796A8"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5B7B6DF1"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29359842"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081EF06D"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25FA2DE9"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09C012D9"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289FC216"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13E582C3" w14:textId="77777777" w:rsidR="0018049E" w:rsidRPr="00051297" w:rsidRDefault="0018049E" w:rsidP="0018049E">
      <w:pPr>
        <w:overflowPunct w:val="0"/>
        <w:autoSpaceDE w:val="0"/>
        <w:autoSpaceDN w:val="0"/>
        <w:adjustRightInd w:val="0"/>
        <w:spacing w:after="120"/>
        <w:jc w:val="center"/>
        <w:textAlignment w:val="baseline"/>
        <w:rPr>
          <w:b/>
          <w:color w:val="000000"/>
          <w:sz w:val="36"/>
          <w:szCs w:val="36"/>
          <w:lang w:val="tr-TR"/>
        </w:rPr>
      </w:pPr>
    </w:p>
    <w:p w14:paraId="66D6323A" w14:textId="77777777" w:rsidR="0018049E" w:rsidRPr="00051297" w:rsidRDefault="0018049E" w:rsidP="0018049E">
      <w:pPr>
        <w:pStyle w:val="Balk2"/>
        <w:ind w:left="612" w:hanging="432"/>
        <w:rPr>
          <w:bCs/>
          <w:i/>
          <w:sz w:val="20"/>
          <w:lang w:val="tr-TR"/>
        </w:rPr>
      </w:pPr>
      <w:bookmarkStart w:id="29" w:name="_Toc186884884"/>
    </w:p>
    <w:p w14:paraId="4251CE89" w14:textId="77777777" w:rsidR="0018049E" w:rsidRPr="00051297" w:rsidRDefault="0018049E" w:rsidP="0018049E">
      <w:pPr>
        <w:ind w:firstLine="0"/>
        <w:rPr>
          <w:b/>
          <w:lang w:val="tr-TR"/>
        </w:rPr>
      </w:pPr>
      <w:r w:rsidRPr="00051297">
        <w:rPr>
          <w:bCs/>
          <w:lang w:val="tr-TR"/>
        </w:rPr>
        <w:br w:type="page"/>
      </w:r>
      <w:bookmarkStart w:id="30" w:name="_Toc232234041"/>
      <w:r w:rsidRPr="00051297">
        <w:rPr>
          <w:b/>
          <w:lang w:val="tr-TR"/>
        </w:rPr>
        <w:lastRenderedPageBreak/>
        <w:t>Bölüm D.</w:t>
      </w:r>
      <w:r w:rsidRPr="00051297">
        <w:rPr>
          <w:b/>
          <w:lang w:val="tr-TR"/>
        </w:rPr>
        <w:tab/>
        <w:t>Teklif Sunum Formu</w:t>
      </w:r>
      <w:bookmarkEnd w:id="29"/>
      <w:bookmarkEnd w:id="30"/>
    </w:p>
    <w:p w14:paraId="576D3416" w14:textId="77777777" w:rsidR="0018049E" w:rsidRPr="00051297" w:rsidRDefault="0018049E" w:rsidP="0018049E">
      <w:pPr>
        <w:ind w:firstLine="0"/>
        <w:rPr>
          <w:lang w:val="tr-TR"/>
        </w:rPr>
      </w:pPr>
    </w:p>
    <w:p w14:paraId="1374136D" w14:textId="77777777" w:rsidR="0018049E" w:rsidRPr="00051297" w:rsidRDefault="0018049E" w:rsidP="0018049E">
      <w:pPr>
        <w:ind w:firstLine="0"/>
        <w:rPr>
          <w:sz w:val="20"/>
          <w:lang w:val="tr-TR"/>
        </w:rPr>
      </w:pPr>
      <w:r w:rsidRPr="00051297">
        <w:rPr>
          <w:noProof/>
          <w:sz w:val="20"/>
          <w:lang w:val="tr-TR" w:eastAsia="tr-TR" w:bidi="ar-SA"/>
        </w:rPr>
        <mc:AlternateContent>
          <mc:Choice Requires="wps">
            <w:drawing>
              <wp:inline distT="0" distB="0" distL="0" distR="0" wp14:anchorId="41211465" wp14:editId="2D184B19">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515035C" w14:textId="77777777" w:rsidR="00B31C62" w:rsidRPr="007810F1" w:rsidRDefault="00B31C62" w:rsidP="0018049E">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14:paraId="7515035C" w14:textId="77777777" w:rsidR="00B31C62" w:rsidRPr="007810F1" w:rsidRDefault="00B31C62" w:rsidP="0018049E">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719F17F" w14:textId="77777777" w:rsidR="0018049E" w:rsidRPr="00051297" w:rsidRDefault="0018049E" w:rsidP="0018049E">
      <w:pPr>
        <w:pStyle w:val="KonuBal"/>
        <w:spacing w:after="120"/>
        <w:ind w:firstLine="0"/>
        <w:rPr>
          <w:color w:val="000000"/>
          <w:sz w:val="20"/>
          <w:lang w:val="tr-TR"/>
        </w:rPr>
      </w:pPr>
    </w:p>
    <w:p w14:paraId="6952781D" w14:textId="77777777" w:rsidR="0018049E" w:rsidRPr="00051297" w:rsidRDefault="0018049E" w:rsidP="0018049E">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1BD6EEB8" w14:textId="77777777" w:rsidR="0018049E" w:rsidRPr="00051297" w:rsidRDefault="0018049E" w:rsidP="0018049E">
      <w:pPr>
        <w:pStyle w:val="KonuBal"/>
        <w:spacing w:after="120"/>
        <w:ind w:firstLine="0"/>
        <w:rPr>
          <w:color w:val="000000"/>
          <w:sz w:val="20"/>
          <w:lang w:val="tr-TR"/>
        </w:rPr>
      </w:pPr>
    </w:p>
    <w:p w14:paraId="1F90B7D3" w14:textId="77777777" w:rsidR="0018049E" w:rsidRPr="00051297" w:rsidRDefault="0018049E" w:rsidP="0018049E">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0DE8EF39" w14:textId="77777777" w:rsidR="0018049E" w:rsidRPr="00051297" w:rsidRDefault="0018049E" w:rsidP="0018049E">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14:paraId="3C2E21D1" w14:textId="77777777" w:rsidR="0018049E" w:rsidRPr="00051297" w:rsidRDefault="0018049E" w:rsidP="0018049E">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50D42D09" w14:textId="77777777" w:rsidR="0018049E" w:rsidRPr="00051297" w:rsidRDefault="0018049E" w:rsidP="00A53F74">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76D09180" w14:textId="77777777" w:rsidR="0018049E" w:rsidRPr="00051297" w:rsidRDefault="0018049E" w:rsidP="0018049E">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8049E" w:rsidRPr="00051297" w14:paraId="2FB50323" w14:textId="77777777" w:rsidTr="0018049E">
        <w:trPr>
          <w:cantSplit/>
        </w:trPr>
        <w:tc>
          <w:tcPr>
            <w:tcW w:w="8221" w:type="dxa"/>
            <w:shd w:val="pct5" w:color="auto" w:fill="FFFFFF"/>
          </w:tcPr>
          <w:p w14:paraId="3A6AD688" w14:textId="77777777" w:rsidR="0018049E" w:rsidRPr="00051297" w:rsidRDefault="0018049E" w:rsidP="0018049E">
            <w:pPr>
              <w:spacing w:before="0" w:after="120"/>
              <w:ind w:firstLine="0"/>
              <w:rPr>
                <w:b/>
                <w:color w:val="000000"/>
                <w:sz w:val="20"/>
                <w:lang w:val="tr-TR"/>
              </w:rPr>
            </w:pPr>
            <w:r w:rsidRPr="00051297">
              <w:rPr>
                <w:b/>
                <w:color w:val="000000"/>
                <w:sz w:val="20"/>
                <w:lang w:val="tr-TR"/>
              </w:rPr>
              <w:t>Tüzel kişiliğin ad(lar)ı ve adres(ler)i</w:t>
            </w:r>
          </w:p>
        </w:tc>
      </w:tr>
      <w:tr w:rsidR="0018049E" w:rsidRPr="00051297" w14:paraId="743F5BE7" w14:textId="77777777" w:rsidTr="0018049E">
        <w:trPr>
          <w:cantSplit/>
        </w:trPr>
        <w:tc>
          <w:tcPr>
            <w:tcW w:w="8221" w:type="dxa"/>
          </w:tcPr>
          <w:p w14:paraId="4E46267D" w14:textId="77777777" w:rsidR="0018049E" w:rsidRPr="00051297" w:rsidRDefault="0018049E" w:rsidP="0018049E">
            <w:pPr>
              <w:spacing w:before="0" w:after="120"/>
              <w:ind w:firstLine="0"/>
              <w:rPr>
                <w:b/>
                <w:color w:val="000000"/>
                <w:sz w:val="20"/>
                <w:lang w:val="tr-TR"/>
              </w:rPr>
            </w:pPr>
          </w:p>
        </w:tc>
      </w:tr>
    </w:tbl>
    <w:p w14:paraId="3DB5AC99" w14:textId="77777777" w:rsidR="0018049E" w:rsidRPr="00051297" w:rsidRDefault="0018049E" w:rsidP="00A53F74">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8049E" w:rsidRPr="00051297" w14:paraId="0770A3F1" w14:textId="77777777" w:rsidTr="0018049E">
        <w:tc>
          <w:tcPr>
            <w:tcW w:w="1842" w:type="dxa"/>
            <w:shd w:val="pct5" w:color="auto" w:fill="FFFFFF"/>
          </w:tcPr>
          <w:p w14:paraId="7DAB30D6" w14:textId="77777777" w:rsidR="0018049E" w:rsidRPr="00051297" w:rsidRDefault="0018049E" w:rsidP="0018049E">
            <w:pPr>
              <w:spacing w:before="0" w:after="120"/>
              <w:ind w:firstLine="0"/>
              <w:rPr>
                <w:b/>
                <w:color w:val="000000"/>
                <w:sz w:val="20"/>
                <w:lang w:val="tr-TR"/>
              </w:rPr>
            </w:pPr>
            <w:r w:rsidRPr="00051297">
              <w:rPr>
                <w:b/>
                <w:color w:val="000000"/>
                <w:sz w:val="20"/>
                <w:lang w:val="tr-TR"/>
              </w:rPr>
              <w:t>Adı Soyadı</w:t>
            </w:r>
          </w:p>
        </w:tc>
        <w:tc>
          <w:tcPr>
            <w:tcW w:w="4387" w:type="dxa"/>
          </w:tcPr>
          <w:p w14:paraId="2B7D77FB" w14:textId="77777777" w:rsidR="0018049E" w:rsidRPr="00051297" w:rsidRDefault="0018049E" w:rsidP="0018049E">
            <w:pPr>
              <w:spacing w:before="0" w:after="120"/>
              <w:ind w:firstLine="0"/>
              <w:rPr>
                <w:color w:val="000000"/>
                <w:sz w:val="20"/>
                <w:lang w:val="tr-TR"/>
              </w:rPr>
            </w:pPr>
          </w:p>
        </w:tc>
      </w:tr>
      <w:tr w:rsidR="0018049E" w:rsidRPr="00051297" w14:paraId="1D5C7F9A" w14:textId="77777777" w:rsidTr="0018049E">
        <w:tc>
          <w:tcPr>
            <w:tcW w:w="1842" w:type="dxa"/>
            <w:shd w:val="pct5" w:color="auto" w:fill="FFFFFF"/>
          </w:tcPr>
          <w:p w14:paraId="074DFA2B" w14:textId="77777777" w:rsidR="0018049E" w:rsidRPr="00051297" w:rsidRDefault="0018049E" w:rsidP="0018049E">
            <w:pPr>
              <w:spacing w:before="0" w:after="120"/>
              <w:ind w:firstLine="0"/>
              <w:rPr>
                <w:b/>
                <w:color w:val="000000"/>
                <w:sz w:val="20"/>
                <w:lang w:val="tr-TR"/>
              </w:rPr>
            </w:pPr>
            <w:r w:rsidRPr="00051297">
              <w:rPr>
                <w:b/>
                <w:color w:val="000000"/>
                <w:sz w:val="20"/>
                <w:lang w:val="tr-TR"/>
              </w:rPr>
              <w:t>Firma Adı</w:t>
            </w:r>
          </w:p>
        </w:tc>
        <w:tc>
          <w:tcPr>
            <w:tcW w:w="4387" w:type="dxa"/>
          </w:tcPr>
          <w:p w14:paraId="5582FE24" w14:textId="77777777" w:rsidR="0018049E" w:rsidRPr="00051297" w:rsidRDefault="0018049E" w:rsidP="0018049E">
            <w:pPr>
              <w:spacing w:before="0" w:after="120"/>
              <w:ind w:firstLine="0"/>
              <w:rPr>
                <w:color w:val="000000"/>
                <w:sz w:val="20"/>
                <w:lang w:val="tr-TR"/>
              </w:rPr>
            </w:pPr>
          </w:p>
        </w:tc>
      </w:tr>
      <w:tr w:rsidR="0018049E" w:rsidRPr="00051297" w14:paraId="585A2DCB" w14:textId="77777777" w:rsidTr="0018049E">
        <w:tc>
          <w:tcPr>
            <w:tcW w:w="1842" w:type="dxa"/>
            <w:shd w:val="pct5" w:color="auto" w:fill="FFFFFF"/>
          </w:tcPr>
          <w:p w14:paraId="0097E63B" w14:textId="77777777" w:rsidR="0018049E" w:rsidRPr="00051297" w:rsidRDefault="0018049E" w:rsidP="0018049E">
            <w:pPr>
              <w:spacing w:before="0" w:after="120"/>
              <w:ind w:firstLine="0"/>
              <w:rPr>
                <w:b/>
                <w:color w:val="000000"/>
                <w:sz w:val="20"/>
                <w:lang w:val="tr-TR"/>
              </w:rPr>
            </w:pPr>
            <w:r w:rsidRPr="00051297">
              <w:rPr>
                <w:b/>
                <w:color w:val="000000"/>
                <w:sz w:val="20"/>
                <w:lang w:val="tr-TR"/>
              </w:rPr>
              <w:t>Adres</w:t>
            </w:r>
          </w:p>
        </w:tc>
        <w:tc>
          <w:tcPr>
            <w:tcW w:w="4387" w:type="dxa"/>
          </w:tcPr>
          <w:p w14:paraId="5E680A26" w14:textId="77777777" w:rsidR="0018049E" w:rsidRPr="00051297" w:rsidRDefault="0018049E" w:rsidP="0018049E">
            <w:pPr>
              <w:spacing w:before="0" w:after="120"/>
              <w:ind w:firstLine="0"/>
              <w:rPr>
                <w:color w:val="000000"/>
                <w:sz w:val="20"/>
                <w:lang w:val="tr-TR"/>
              </w:rPr>
            </w:pPr>
          </w:p>
        </w:tc>
      </w:tr>
      <w:tr w:rsidR="0018049E" w:rsidRPr="00051297" w14:paraId="4D45F180" w14:textId="77777777" w:rsidTr="0018049E">
        <w:tc>
          <w:tcPr>
            <w:tcW w:w="1842" w:type="dxa"/>
            <w:shd w:val="pct5" w:color="auto" w:fill="FFFFFF"/>
          </w:tcPr>
          <w:p w14:paraId="169BAFD2" w14:textId="77777777" w:rsidR="0018049E" w:rsidRPr="00051297" w:rsidRDefault="0018049E" w:rsidP="0018049E">
            <w:pPr>
              <w:spacing w:before="0" w:after="120"/>
              <w:ind w:firstLine="0"/>
              <w:rPr>
                <w:b/>
                <w:color w:val="000000"/>
                <w:sz w:val="20"/>
                <w:lang w:val="tr-TR"/>
              </w:rPr>
            </w:pPr>
            <w:r w:rsidRPr="00051297">
              <w:rPr>
                <w:b/>
                <w:color w:val="000000"/>
                <w:sz w:val="20"/>
                <w:lang w:val="tr-TR"/>
              </w:rPr>
              <w:t>Telefon</w:t>
            </w:r>
          </w:p>
        </w:tc>
        <w:tc>
          <w:tcPr>
            <w:tcW w:w="4387" w:type="dxa"/>
          </w:tcPr>
          <w:p w14:paraId="6DB4D46B" w14:textId="77777777" w:rsidR="0018049E" w:rsidRPr="00051297" w:rsidRDefault="0018049E" w:rsidP="0018049E">
            <w:pPr>
              <w:spacing w:before="0" w:after="120"/>
              <w:ind w:firstLine="0"/>
              <w:rPr>
                <w:color w:val="000000"/>
                <w:sz w:val="20"/>
                <w:lang w:val="tr-TR"/>
              </w:rPr>
            </w:pPr>
          </w:p>
        </w:tc>
      </w:tr>
      <w:tr w:rsidR="0018049E" w:rsidRPr="00051297" w14:paraId="6DFE743E" w14:textId="77777777" w:rsidTr="0018049E">
        <w:tc>
          <w:tcPr>
            <w:tcW w:w="1842" w:type="dxa"/>
            <w:shd w:val="pct5" w:color="auto" w:fill="FFFFFF"/>
          </w:tcPr>
          <w:p w14:paraId="0F4E933F" w14:textId="77777777" w:rsidR="0018049E" w:rsidRPr="00051297" w:rsidRDefault="0018049E" w:rsidP="0018049E">
            <w:pPr>
              <w:spacing w:before="0" w:after="120"/>
              <w:ind w:firstLine="0"/>
              <w:rPr>
                <w:b/>
                <w:color w:val="000000"/>
                <w:sz w:val="20"/>
                <w:lang w:val="tr-TR"/>
              </w:rPr>
            </w:pPr>
            <w:r w:rsidRPr="00051297">
              <w:rPr>
                <w:b/>
                <w:color w:val="000000"/>
                <w:sz w:val="20"/>
                <w:lang w:val="tr-TR"/>
              </w:rPr>
              <w:t>Faks</w:t>
            </w:r>
          </w:p>
        </w:tc>
        <w:tc>
          <w:tcPr>
            <w:tcW w:w="4387" w:type="dxa"/>
          </w:tcPr>
          <w:p w14:paraId="54737FE6" w14:textId="77777777" w:rsidR="0018049E" w:rsidRPr="00051297" w:rsidRDefault="0018049E" w:rsidP="0018049E">
            <w:pPr>
              <w:spacing w:before="0" w:after="120"/>
              <w:ind w:firstLine="0"/>
              <w:rPr>
                <w:color w:val="000000"/>
                <w:sz w:val="20"/>
                <w:lang w:val="tr-TR"/>
              </w:rPr>
            </w:pPr>
          </w:p>
        </w:tc>
      </w:tr>
      <w:tr w:rsidR="0018049E" w:rsidRPr="00051297" w14:paraId="6BBAC92A" w14:textId="77777777" w:rsidTr="0018049E">
        <w:tc>
          <w:tcPr>
            <w:tcW w:w="1842" w:type="dxa"/>
            <w:shd w:val="pct5" w:color="auto" w:fill="FFFFFF"/>
          </w:tcPr>
          <w:p w14:paraId="55BE589F" w14:textId="77777777" w:rsidR="0018049E" w:rsidRPr="00051297" w:rsidRDefault="0018049E" w:rsidP="0018049E">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14:paraId="025AAD66" w14:textId="77777777" w:rsidR="0018049E" w:rsidRPr="00051297" w:rsidRDefault="0018049E" w:rsidP="0018049E">
            <w:pPr>
              <w:spacing w:before="0" w:after="120"/>
              <w:ind w:firstLine="0"/>
              <w:rPr>
                <w:color w:val="000000"/>
                <w:sz w:val="20"/>
                <w:lang w:val="tr-TR"/>
              </w:rPr>
            </w:pPr>
          </w:p>
        </w:tc>
      </w:tr>
    </w:tbl>
    <w:p w14:paraId="77C4496B" w14:textId="77777777" w:rsidR="0018049E" w:rsidRPr="00051297" w:rsidRDefault="0018049E" w:rsidP="00A53F74">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404173B3" w14:textId="77777777" w:rsidR="0018049E" w:rsidRPr="00051297" w:rsidRDefault="0018049E" w:rsidP="0018049E">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2A006E2C" w14:textId="77777777" w:rsidR="0018049E" w:rsidRPr="00051297" w:rsidRDefault="0018049E" w:rsidP="00A53F74">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6D8F6726" w14:textId="77777777" w:rsidR="0018049E" w:rsidRPr="00051297" w:rsidRDefault="0018049E" w:rsidP="0018049E">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174FC7D" w14:textId="77777777" w:rsidR="0018049E" w:rsidRPr="00051297" w:rsidRDefault="0018049E"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70071F99" w14:textId="77777777" w:rsidR="0018049E" w:rsidRPr="00051297" w:rsidRDefault="0018049E"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5C5428C4" w14:textId="77777777" w:rsidR="0018049E" w:rsidRPr="00051297" w:rsidRDefault="0018049E"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23ACCE88" w14:textId="77777777" w:rsidR="0018049E" w:rsidRPr="00051297" w:rsidRDefault="0018049E"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377BFD64" w14:textId="77777777" w:rsidR="0018049E" w:rsidRPr="00051297" w:rsidRDefault="0018049E"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2AB4B1D5" w14:textId="77777777" w:rsidR="0018049E" w:rsidRPr="00051297" w:rsidRDefault="0018049E"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14:paraId="7116FD4F" w14:textId="77777777" w:rsidR="0018049E" w:rsidRPr="00051297" w:rsidRDefault="0018049E"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1A00C41A" w14:textId="77777777" w:rsidR="0018049E" w:rsidRPr="00051297" w:rsidRDefault="0018049E"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2A6FCB6D" w14:textId="77777777" w:rsidR="0018049E" w:rsidRPr="00051297" w:rsidRDefault="0018049E"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1DDBCDFF" w14:textId="77777777" w:rsidR="0018049E" w:rsidRPr="00051297" w:rsidRDefault="0018049E" w:rsidP="0018049E">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147A685C" w14:textId="77777777" w:rsidR="0018049E" w:rsidRPr="00051297" w:rsidRDefault="0018049E" w:rsidP="0018049E">
      <w:pPr>
        <w:keepLines/>
        <w:widowControl w:val="0"/>
        <w:ind w:firstLine="0"/>
        <w:rPr>
          <w:color w:val="000000"/>
          <w:sz w:val="20"/>
          <w:lang w:val="tr-TR"/>
        </w:rPr>
      </w:pPr>
    </w:p>
    <w:p w14:paraId="37025828" w14:textId="77777777" w:rsidR="0018049E" w:rsidRPr="00051297" w:rsidRDefault="0018049E" w:rsidP="0018049E">
      <w:pPr>
        <w:keepLines/>
        <w:widowControl w:val="0"/>
        <w:ind w:firstLine="0"/>
        <w:rPr>
          <w:color w:val="000000"/>
          <w:sz w:val="20"/>
          <w:lang w:val="tr-TR"/>
        </w:rPr>
      </w:pPr>
      <w:r w:rsidRPr="00051297">
        <w:rPr>
          <w:color w:val="000000"/>
          <w:sz w:val="20"/>
          <w:lang w:val="tr-TR"/>
        </w:rPr>
        <w:t xml:space="preserve">İstekli adına. </w:t>
      </w:r>
    </w:p>
    <w:p w14:paraId="6FFCBBFD" w14:textId="77777777" w:rsidR="0018049E" w:rsidRPr="00051297" w:rsidRDefault="0018049E" w:rsidP="0018049E">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8049E" w:rsidRPr="00051297" w14:paraId="3A250E0C" w14:textId="77777777" w:rsidTr="0018049E">
        <w:tc>
          <w:tcPr>
            <w:tcW w:w="1842" w:type="dxa"/>
            <w:shd w:val="pct5" w:color="auto" w:fill="FFFFFF"/>
          </w:tcPr>
          <w:p w14:paraId="4DC4C15C" w14:textId="77777777" w:rsidR="0018049E" w:rsidRPr="00051297" w:rsidRDefault="0018049E" w:rsidP="0018049E">
            <w:pPr>
              <w:spacing w:before="0" w:after="120"/>
              <w:ind w:firstLine="0"/>
              <w:rPr>
                <w:b/>
                <w:color w:val="000000"/>
                <w:sz w:val="20"/>
                <w:lang w:val="tr-TR"/>
              </w:rPr>
            </w:pPr>
            <w:r w:rsidRPr="00051297">
              <w:rPr>
                <w:b/>
                <w:color w:val="000000"/>
                <w:sz w:val="20"/>
                <w:lang w:val="tr-TR"/>
              </w:rPr>
              <w:t>Adı Soyadı</w:t>
            </w:r>
          </w:p>
        </w:tc>
        <w:tc>
          <w:tcPr>
            <w:tcW w:w="4387" w:type="dxa"/>
          </w:tcPr>
          <w:p w14:paraId="103AC85B" w14:textId="77777777" w:rsidR="0018049E" w:rsidRPr="00051297" w:rsidRDefault="0018049E" w:rsidP="0018049E">
            <w:pPr>
              <w:spacing w:before="0" w:after="120"/>
              <w:ind w:firstLine="0"/>
              <w:rPr>
                <w:color w:val="000000"/>
                <w:sz w:val="20"/>
                <w:lang w:val="tr-TR"/>
              </w:rPr>
            </w:pPr>
          </w:p>
        </w:tc>
      </w:tr>
      <w:tr w:rsidR="0018049E" w:rsidRPr="00051297" w14:paraId="41611640" w14:textId="77777777" w:rsidTr="0018049E">
        <w:tc>
          <w:tcPr>
            <w:tcW w:w="1842" w:type="dxa"/>
            <w:shd w:val="pct5" w:color="auto" w:fill="FFFFFF"/>
          </w:tcPr>
          <w:p w14:paraId="3A98A4AC" w14:textId="77777777" w:rsidR="0018049E" w:rsidRPr="00051297" w:rsidRDefault="0018049E" w:rsidP="0018049E">
            <w:pPr>
              <w:spacing w:before="0" w:after="120"/>
              <w:ind w:firstLine="0"/>
              <w:rPr>
                <w:b/>
                <w:color w:val="000000"/>
                <w:sz w:val="20"/>
                <w:lang w:val="tr-TR"/>
              </w:rPr>
            </w:pPr>
            <w:r w:rsidRPr="00051297">
              <w:rPr>
                <w:b/>
                <w:color w:val="000000"/>
                <w:sz w:val="20"/>
                <w:lang w:val="tr-TR"/>
              </w:rPr>
              <w:t>İmza</w:t>
            </w:r>
          </w:p>
        </w:tc>
        <w:tc>
          <w:tcPr>
            <w:tcW w:w="4387" w:type="dxa"/>
          </w:tcPr>
          <w:p w14:paraId="0CF22AD0" w14:textId="77777777" w:rsidR="0018049E" w:rsidRPr="00051297" w:rsidRDefault="0018049E" w:rsidP="0018049E">
            <w:pPr>
              <w:spacing w:before="0" w:after="120"/>
              <w:ind w:firstLine="0"/>
              <w:rPr>
                <w:color w:val="000000"/>
                <w:sz w:val="20"/>
                <w:lang w:val="tr-TR"/>
              </w:rPr>
            </w:pPr>
          </w:p>
        </w:tc>
      </w:tr>
      <w:tr w:rsidR="0018049E" w:rsidRPr="00051297" w14:paraId="57339399" w14:textId="77777777" w:rsidTr="0018049E">
        <w:tc>
          <w:tcPr>
            <w:tcW w:w="1842" w:type="dxa"/>
            <w:shd w:val="pct5" w:color="auto" w:fill="FFFFFF"/>
          </w:tcPr>
          <w:p w14:paraId="449F60ED" w14:textId="77777777" w:rsidR="0018049E" w:rsidRPr="00051297" w:rsidRDefault="0018049E" w:rsidP="0018049E">
            <w:pPr>
              <w:spacing w:before="0" w:after="120"/>
              <w:ind w:firstLine="0"/>
              <w:rPr>
                <w:b/>
                <w:color w:val="000000"/>
                <w:sz w:val="20"/>
                <w:lang w:val="tr-TR"/>
              </w:rPr>
            </w:pPr>
            <w:r w:rsidRPr="00051297">
              <w:rPr>
                <w:b/>
                <w:color w:val="000000"/>
                <w:sz w:val="20"/>
                <w:lang w:val="tr-TR"/>
              </w:rPr>
              <w:t>Tarih</w:t>
            </w:r>
          </w:p>
        </w:tc>
        <w:tc>
          <w:tcPr>
            <w:tcW w:w="4387" w:type="dxa"/>
          </w:tcPr>
          <w:p w14:paraId="31564F79" w14:textId="77777777" w:rsidR="0018049E" w:rsidRPr="00051297" w:rsidRDefault="0018049E" w:rsidP="0018049E">
            <w:pPr>
              <w:spacing w:before="0" w:after="120"/>
              <w:ind w:firstLine="0"/>
              <w:rPr>
                <w:color w:val="000000"/>
                <w:sz w:val="20"/>
                <w:lang w:val="tr-TR"/>
              </w:rPr>
            </w:pPr>
          </w:p>
        </w:tc>
      </w:tr>
    </w:tbl>
    <w:p w14:paraId="70B228B9" w14:textId="77777777" w:rsidR="0018049E" w:rsidRDefault="0018049E" w:rsidP="0018049E">
      <w:pPr>
        <w:keepLines/>
        <w:widowControl w:val="0"/>
        <w:spacing w:after="120"/>
        <w:ind w:left="425"/>
        <w:rPr>
          <w:color w:val="000000"/>
          <w:sz w:val="20"/>
          <w:lang w:val="tr-TR"/>
        </w:rPr>
      </w:pPr>
    </w:p>
    <w:p w14:paraId="7DD140BB" w14:textId="77777777" w:rsidR="00FF0E38" w:rsidRDefault="00FF0E38" w:rsidP="0018049E">
      <w:pPr>
        <w:keepLines/>
        <w:widowControl w:val="0"/>
        <w:spacing w:after="120"/>
        <w:ind w:left="425"/>
        <w:rPr>
          <w:color w:val="000000"/>
          <w:sz w:val="20"/>
          <w:lang w:val="tr-TR"/>
        </w:rPr>
      </w:pPr>
    </w:p>
    <w:p w14:paraId="5FAD4C21" w14:textId="77777777" w:rsidR="00FF0E38" w:rsidRDefault="00FF0E38" w:rsidP="0018049E">
      <w:pPr>
        <w:keepLines/>
        <w:widowControl w:val="0"/>
        <w:spacing w:after="120"/>
        <w:ind w:left="425"/>
        <w:rPr>
          <w:color w:val="000000"/>
          <w:sz w:val="20"/>
          <w:lang w:val="tr-TR"/>
        </w:rPr>
      </w:pPr>
    </w:p>
    <w:p w14:paraId="164E741E" w14:textId="77777777" w:rsidR="00FF0E38" w:rsidRDefault="00FF0E38" w:rsidP="0018049E">
      <w:pPr>
        <w:keepLines/>
        <w:widowControl w:val="0"/>
        <w:spacing w:after="120"/>
        <w:ind w:left="425"/>
        <w:rPr>
          <w:color w:val="000000"/>
          <w:sz w:val="20"/>
          <w:lang w:val="tr-TR"/>
        </w:rPr>
      </w:pPr>
    </w:p>
    <w:p w14:paraId="5AC96C7A" w14:textId="77777777" w:rsidR="00FF0E38" w:rsidRDefault="00FF0E38" w:rsidP="0018049E">
      <w:pPr>
        <w:keepLines/>
        <w:widowControl w:val="0"/>
        <w:spacing w:after="120"/>
        <w:ind w:left="425"/>
        <w:rPr>
          <w:color w:val="000000"/>
          <w:sz w:val="20"/>
          <w:lang w:val="tr-TR"/>
        </w:rPr>
      </w:pPr>
    </w:p>
    <w:p w14:paraId="7C536C64" w14:textId="77777777" w:rsidR="00FF0E38" w:rsidRDefault="00FF0E38" w:rsidP="0018049E">
      <w:pPr>
        <w:keepLines/>
        <w:widowControl w:val="0"/>
        <w:spacing w:after="120"/>
        <w:ind w:left="425"/>
        <w:rPr>
          <w:color w:val="000000"/>
          <w:sz w:val="20"/>
          <w:lang w:val="tr-TR"/>
        </w:rPr>
      </w:pPr>
    </w:p>
    <w:p w14:paraId="277243FF" w14:textId="77777777" w:rsidR="00FF0E38" w:rsidRDefault="00FF0E38" w:rsidP="0018049E">
      <w:pPr>
        <w:keepLines/>
        <w:widowControl w:val="0"/>
        <w:spacing w:after="120"/>
        <w:ind w:left="425"/>
        <w:rPr>
          <w:color w:val="000000"/>
          <w:sz w:val="20"/>
          <w:lang w:val="tr-TR"/>
        </w:rPr>
      </w:pPr>
    </w:p>
    <w:p w14:paraId="65A7574A" w14:textId="77777777" w:rsidR="00FF0E38" w:rsidRDefault="00FF0E38" w:rsidP="0018049E">
      <w:pPr>
        <w:keepLines/>
        <w:widowControl w:val="0"/>
        <w:spacing w:after="120"/>
        <w:ind w:left="425"/>
        <w:rPr>
          <w:color w:val="000000"/>
          <w:sz w:val="20"/>
          <w:lang w:val="tr-TR"/>
        </w:rPr>
      </w:pPr>
    </w:p>
    <w:p w14:paraId="5FCCA0ED" w14:textId="77777777" w:rsidR="00FF0E38" w:rsidRDefault="00FF0E38" w:rsidP="0018049E">
      <w:pPr>
        <w:keepLines/>
        <w:widowControl w:val="0"/>
        <w:spacing w:after="120"/>
        <w:ind w:left="425"/>
        <w:rPr>
          <w:color w:val="000000"/>
          <w:sz w:val="20"/>
          <w:lang w:val="tr-TR"/>
        </w:rPr>
      </w:pPr>
    </w:p>
    <w:p w14:paraId="48468548" w14:textId="77777777" w:rsidR="00FF0E38" w:rsidRDefault="00FF0E38" w:rsidP="0018049E">
      <w:pPr>
        <w:keepLines/>
        <w:widowControl w:val="0"/>
        <w:spacing w:after="120"/>
        <w:ind w:left="425"/>
        <w:rPr>
          <w:color w:val="000000"/>
          <w:sz w:val="20"/>
          <w:lang w:val="tr-TR"/>
        </w:rPr>
      </w:pPr>
    </w:p>
    <w:p w14:paraId="5473E52F" w14:textId="77777777" w:rsidR="00FF0E38" w:rsidRDefault="00FF0E38" w:rsidP="0018049E">
      <w:pPr>
        <w:keepLines/>
        <w:widowControl w:val="0"/>
        <w:spacing w:after="120"/>
        <w:ind w:left="425"/>
        <w:rPr>
          <w:color w:val="000000"/>
          <w:sz w:val="20"/>
          <w:lang w:val="tr-TR"/>
        </w:rPr>
      </w:pPr>
    </w:p>
    <w:p w14:paraId="7D2C2798" w14:textId="77777777" w:rsidR="00FF0E38" w:rsidRDefault="00FF0E38" w:rsidP="0018049E">
      <w:pPr>
        <w:keepLines/>
        <w:widowControl w:val="0"/>
        <w:spacing w:after="120"/>
        <w:ind w:left="425"/>
        <w:rPr>
          <w:color w:val="000000"/>
          <w:sz w:val="20"/>
          <w:lang w:val="tr-TR"/>
        </w:rPr>
      </w:pPr>
    </w:p>
    <w:p w14:paraId="21F7E529" w14:textId="77777777" w:rsidR="00FF0E38" w:rsidRDefault="00FF0E38" w:rsidP="0018049E">
      <w:pPr>
        <w:keepLines/>
        <w:widowControl w:val="0"/>
        <w:spacing w:after="120"/>
        <w:ind w:left="425"/>
        <w:rPr>
          <w:color w:val="000000"/>
          <w:sz w:val="20"/>
          <w:lang w:val="tr-TR"/>
        </w:rPr>
      </w:pPr>
    </w:p>
    <w:p w14:paraId="3E1F21F2" w14:textId="77777777" w:rsidR="00FF0E38" w:rsidRDefault="00FF0E38" w:rsidP="0018049E">
      <w:pPr>
        <w:keepLines/>
        <w:widowControl w:val="0"/>
        <w:spacing w:after="120"/>
        <w:ind w:left="425"/>
        <w:rPr>
          <w:color w:val="000000"/>
          <w:sz w:val="20"/>
          <w:lang w:val="tr-TR"/>
        </w:rPr>
      </w:pPr>
    </w:p>
    <w:p w14:paraId="4B6628C4" w14:textId="77777777" w:rsidR="00FF0E38" w:rsidRDefault="00FF0E38" w:rsidP="0018049E">
      <w:pPr>
        <w:keepLines/>
        <w:widowControl w:val="0"/>
        <w:spacing w:after="120"/>
        <w:ind w:left="425"/>
        <w:rPr>
          <w:color w:val="000000"/>
          <w:sz w:val="20"/>
          <w:lang w:val="tr-TR"/>
        </w:rPr>
      </w:pPr>
    </w:p>
    <w:p w14:paraId="2936B79A" w14:textId="77777777" w:rsidR="00FF0E38" w:rsidRDefault="00FF0E38" w:rsidP="0018049E">
      <w:pPr>
        <w:keepLines/>
        <w:widowControl w:val="0"/>
        <w:spacing w:after="120"/>
        <w:ind w:left="425"/>
        <w:rPr>
          <w:color w:val="000000"/>
          <w:sz w:val="20"/>
          <w:lang w:val="tr-TR"/>
        </w:rPr>
      </w:pPr>
    </w:p>
    <w:p w14:paraId="332E64F7" w14:textId="77777777" w:rsidR="00FF0E38" w:rsidRDefault="00FF0E38" w:rsidP="0018049E">
      <w:pPr>
        <w:keepLines/>
        <w:widowControl w:val="0"/>
        <w:spacing w:after="120"/>
        <w:ind w:left="425"/>
        <w:rPr>
          <w:color w:val="000000"/>
          <w:sz w:val="20"/>
          <w:lang w:val="tr-TR"/>
        </w:rPr>
      </w:pPr>
    </w:p>
    <w:p w14:paraId="15E41F4A" w14:textId="77777777" w:rsidR="00FF0E38" w:rsidRDefault="00FF0E38" w:rsidP="0018049E">
      <w:pPr>
        <w:keepLines/>
        <w:widowControl w:val="0"/>
        <w:spacing w:after="120"/>
        <w:ind w:left="425"/>
        <w:rPr>
          <w:color w:val="000000"/>
          <w:sz w:val="20"/>
          <w:lang w:val="tr-TR"/>
        </w:rPr>
      </w:pPr>
    </w:p>
    <w:p w14:paraId="6B911F44" w14:textId="77777777" w:rsidR="00FF0E38" w:rsidRDefault="00FF0E38" w:rsidP="0018049E">
      <w:pPr>
        <w:keepLines/>
        <w:widowControl w:val="0"/>
        <w:spacing w:after="120"/>
        <w:ind w:left="425"/>
        <w:rPr>
          <w:color w:val="000000"/>
          <w:sz w:val="20"/>
          <w:lang w:val="tr-TR"/>
        </w:rPr>
      </w:pPr>
    </w:p>
    <w:p w14:paraId="39695530" w14:textId="77777777" w:rsidR="00FF0E38" w:rsidRPr="00051297" w:rsidRDefault="00FF0E38" w:rsidP="0018049E">
      <w:pPr>
        <w:keepLines/>
        <w:widowControl w:val="0"/>
        <w:spacing w:after="120"/>
        <w:ind w:left="425"/>
        <w:rPr>
          <w:color w:val="000000"/>
          <w:sz w:val="20"/>
          <w:lang w:val="tr-TR"/>
        </w:rPr>
      </w:pPr>
    </w:p>
    <w:p w14:paraId="18F5D20E" w14:textId="77777777" w:rsidR="00FF0E38" w:rsidRDefault="0018049E" w:rsidP="00FF0E38">
      <w:pPr>
        <w:pStyle w:val="Balk6"/>
        <w:ind w:firstLine="0"/>
        <w:jc w:val="center"/>
        <w:rPr>
          <w:lang w:val="tr-TR"/>
        </w:rPr>
      </w:pPr>
      <w:bookmarkStart w:id="31" w:name="_BEYANNAME_FORMATI"/>
      <w:bookmarkEnd w:id="31"/>
      <w:r w:rsidRPr="00051297">
        <w:rPr>
          <w:lang w:val="tr-TR"/>
        </w:rPr>
        <w:br w:type="page"/>
      </w:r>
      <w:bookmarkStart w:id="32" w:name="_Toc233021559"/>
    </w:p>
    <w:bookmarkEnd w:id="32"/>
    <w:p w14:paraId="29881EBB" w14:textId="77777777" w:rsidR="00FF0E38" w:rsidRDefault="00FF0E38" w:rsidP="0018049E">
      <w:pPr>
        <w:overflowPunct w:val="0"/>
        <w:autoSpaceDE w:val="0"/>
        <w:autoSpaceDN w:val="0"/>
        <w:adjustRightInd w:val="0"/>
        <w:spacing w:after="120"/>
        <w:jc w:val="center"/>
        <w:textAlignment w:val="baseline"/>
        <w:rPr>
          <w:b/>
          <w:color w:val="000000"/>
          <w:sz w:val="36"/>
          <w:szCs w:val="36"/>
          <w:lang w:val="tr-TR"/>
        </w:rPr>
      </w:pPr>
    </w:p>
    <w:p w14:paraId="660FB5E3" w14:textId="77777777" w:rsidR="00FF0E38" w:rsidRPr="00051297" w:rsidRDefault="00FF0E38" w:rsidP="00FF0E38">
      <w:pPr>
        <w:overflowPunct w:val="0"/>
        <w:autoSpaceDE w:val="0"/>
        <w:autoSpaceDN w:val="0"/>
        <w:adjustRightInd w:val="0"/>
        <w:spacing w:after="120"/>
        <w:jc w:val="center"/>
        <w:textAlignment w:val="baseline"/>
        <w:rPr>
          <w:b/>
          <w:color w:val="000000"/>
          <w:sz w:val="36"/>
          <w:szCs w:val="36"/>
          <w:lang w:val="tr-TR"/>
        </w:rPr>
      </w:pPr>
    </w:p>
    <w:p w14:paraId="03C1AA06" w14:textId="77777777" w:rsidR="00FF0E38" w:rsidRPr="00051297" w:rsidRDefault="00FF0E38" w:rsidP="00FF0E38">
      <w:pPr>
        <w:overflowPunct w:val="0"/>
        <w:autoSpaceDE w:val="0"/>
        <w:autoSpaceDN w:val="0"/>
        <w:adjustRightInd w:val="0"/>
        <w:spacing w:after="120"/>
        <w:jc w:val="center"/>
        <w:textAlignment w:val="baseline"/>
        <w:rPr>
          <w:b/>
          <w:color w:val="000000"/>
          <w:sz w:val="36"/>
          <w:szCs w:val="36"/>
          <w:lang w:val="tr-TR"/>
        </w:rPr>
      </w:pPr>
    </w:p>
    <w:p w14:paraId="37A45284" w14:textId="77777777" w:rsidR="00FF0E38" w:rsidRPr="00051297" w:rsidRDefault="00FF0E38" w:rsidP="00FF0E38">
      <w:pPr>
        <w:pStyle w:val="Balk6"/>
        <w:ind w:firstLine="0"/>
        <w:jc w:val="center"/>
        <w:rPr>
          <w:lang w:val="tr-TR"/>
        </w:rPr>
      </w:pPr>
      <w:r w:rsidRPr="00051297">
        <w:rPr>
          <w:lang w:val="tr-TR"/>
        </w:rPr>
        <w:t>Bölüm D: Teklif Sunum Formu</w:t>
      </w:r>
    </w:p>
    <w:p w14:paraId="35FE5D7B" w14:textId="77777777" w:rsidR="00FF0E38" w:rsidRPr="00051297" w:rsidRDefault="00FF0E38" w:rsidP="00FF0E38">
      <w:pPr>
        <w:overflowPunct w:val="0"/>
        <w:autoSpaceDE w:val="0"/>
        <w:autoSpaceDN w:val="0"/>
        <w:adjustRightInd w:val="0"/>
        <w:spacing w:after="120"/>
        <w:jc w:val="center"/>
        <w:textAlignment w:val="baseline"/>
        <w:rPr>
          <w:b/>
          <w:color w:val="000000"/>
          <w:sz w:val="36"/>
          <w:szCs w:val="36"/>
          <w:lang w:val="tr-TR"/>
        </w:rPr>
      </w:pPr>
    </w:p>
    <w:p w14:paraId="7A55151E" w14:textId="77777777" w:rsidR="00FF0E38" w:rsidRPr="00051297" w:rsidRDefault="00FF0E38" w:rsidP="00FF0E38">
      <w:pPr>
        <w:overflowPunct w:val="0"/>
        <w:autoSpaceDE w:val="0"/>
        <w:autoSpaceDN w:val="0"/>
        <w:adjustRightInd w:val="0"/>
        <w:spacing w:after="120"/>
        <w:jc w:val="center"/>
        <w:textAlignment w:val="baseline"/>
        <w:rPr>
          <w:b/>
          <w:color w:val="000000"/>
          <w:sz w:val="36"/>
          <w:szCs w:val="36"/>
          <w:lang w:val="tr-TR"/>
        </w:rPr>
      </w:pPr>
    </w:p>
    <w:p w14:paraId="2D180D25" w14:textId="77777777" w:rsidR="00FF0E38" w:rsidRPr="00051297" w:rsidRDefault="00FF0E38" w:rsidP="00FF0E38">
      <w:pPr>
        <w:overflowPunct w:val="0"/>
        <w:autoSpaceDE w:val="0"/>
        <w:autoSpaceDN w:val="0"/>
        <w:adjustRightInd w:val="0"/>
        <w:spacing w:after="120"/>
        <w:jc w:val="center"/>
        <w:textAlignment w:val="baseline"/>
        <w:rPr>
          <w:b/>
          <w:color w:val="000000"/>
          <w:sz w:val="36"/>
          <w:szCs w:val="36"/>
          <w:lang w:val="tr-TR"/>
        </w:rPr>
      </w:pPr>
    </w:p>
    <w:p w14:paraId="0EBD17FD" w14:textId="77777777" w:rsidR="00FF0E38" w:rsidRPr="00051297" w:rsidRDefault="00FF0E38" w:rsidP="00FF0E38">
      <w:pPr>
        <w:overflowPunct w:val="0"/>
        <w:autoSpaceDE w:val="0"/>
        <w:autoSpaceDN w:val="0"/>
        <w:adjustRightInd w:val="0"/>
        <w:spacing w:after="120"/>
        <w:jc w:val="center"/>
        <w:textAlignment w:val="baseline"/>
        <w:rPr>
          <w:b/>
          <w:color w:val="000000"/>
          <w:sz w:val="36"/>
          <w:szCs w:val="36"/>
          <w:lang w:val="tr-TR"/>
        </w:rPr>
      </w:pPr>
    </w:p>
    <w:p w14:paraId="074E0CB2" w14:textId="77777777" w:rsidR="00FF0E38" w:rsidRPr="00051297" w:rsidRDefault="00FF0E38" w:rsidP="00FF0E38">
      <w:pPr>
        <w:overflowPunct w:val="0"/>
        <w:autoSpaceDE w:val="0"/>
        <w:autoSpaceDN w:val="0"/>
        <w:adjustRightInd w:val="0"/>
        <w:spacing w:after="120"/>
        <w:jc w:val="center"/>
        <w:textAlignment w:val="baseline"/>
        <w:rPr>
          <w:b/>
          <w:color w:val="000000"/>
          <w:sz w:val="36"/>
          <w:szCs w:val="36"/>
          <w:lang w:val="tr-TR"/>
        </w:rPr>
      </w:pPr>
    </w:p>
    <w:p w14:paraId="5849BC97" w14:textId="77777777" w:rsidR="00FF0E38" w:rsidRPr="00051297" w:rsidRDefault="00FF0E38" w:rsidP="00FF0E38">
      <w:pPr>
        <w:overflowPunct w:val="0"/>
        <w:autoSpaceDE w:val="0"/>
        <w:autoSpaceDN w:val="0"/>
        <w:adjustRightInd w:val="0"/>
        <w:spacing w:after="120"/>
        <w:jc w:val="center"/>
        <w:textAlignment w:val="baseline"/>
        <w:rPr>
          <w:b/>
          <w:color w:val="000000"/>
          <w:sz w:val="36"/>
          <w:szCs w:val="36"/>
          <w:lang w:val="tr-TR"/>
        </w:rPr>
      </w:pPr>
    </w:p>
    <w:p w14:paraId="1FD4C1FA" w14:textId="77777777" w:rsidR="00FF0E38" w:rsidRPr="00051297" w:rsidRDefault="00FF0E38" w:rsidP="00FF0E38">
      <w:pPr>
        <w:overflowPunct w:val="0"/>
        <w:autoSpaceDE w:val="0"/>
        <w:autoSpaceDN w:val="0"/>
        <w:adjustRightInd w:val="0"/>
        <w:spacing w:after="120"/>
        <w:jc w:val="center"/>
        <w:textAlignment w:val="baseline"/>
        <w:rPr>
          <w:b/>
          <w:color w:val="000000"/>
          <w:sz w:val="36"/>
          <w:szCs w:val="36"/>
          <w:lang w:val="tr-TR"/>
        </w:rPr>
      </w:pPr>
    </w:p>
    <w:p w14:paraId="4022547C" w14:textId="77777777" w:rsidR="00FF0E38" w:rsidRPr="00051297" w:rsidRDefault="00FF0E38" w:rsidP="00FF0E38">
      <w:pPr>
        <w:overflowPunct w:val="0"/>
        <w:autoSpaceDE w:val="0"/>
        <w:autoSpaceDN w:val="0"/>
        <w:adjustRightInd w:val="0"/>
        <w:spacing w:after="120"/>
        <w:jc w:val="center"/>
        <w:textAlignment w:val="baseline"/>
        <w:rPr>
          <w:b/>
          <w:color w:val="000000"/>
          <w:sz w:val="36"/>
          <w:szCs w:val="36"/>
          <w:lang w:val="tr-TR"/>
        </w:rPr>
      </w:pPr>
    </w:p>
    <w:p w14:paraId="000FE986" w14:textId="77777777" w:rsidR="00FF0E38" w:rsidRPr="00051297" w:rsidRDefault="00FF0E38" w:rsidP="00FF0E38">
      <w:pPr>
        <w:overflowPunct w:val="0"/>
        <w:autoSpaceDE w:val="0"/>
        <w:autoSpaceDN w:val="0"/>
        <w:adjustRightInd w:val="0"/>
        <w:spacing w:after="120"/>
        <w:jc w:val="center"/>
        <w:textAlignment w:val="baseline"/>
        <w:rPr>
          <w:b/>
          <w:color w:val="000000"/>
          <w:sz w:val="36"/>
          <w:szCs w:val="36"/>
          <w:lang w:val="tr-TR"/>
        </w:rPr>
      </w:pPr>
    </w:p>
    <w:p w14:paraId="7D7E704D" w14:textId="77777777" w:rsidR="00FF0E38" w:rsidRPr="00051297" w:rsidRDefault="00FF0E38" w:rsidP="00FF0E38">
      <w:pPr>
        <w:pStyle w:val="Balk2"/>
        <w:ind w:left="612" w:hanging="432"/>
        <w:rPr>
          <w:bCs/>
          <w:i/>
          <w:sz w:val="20"/>
          <w:lang w:val="tr-TR"/>
        </w:rPr>
      </w:pPr>
    </w:p>
    <w:p w14:paraId="76A723C5" w14:textId="77777777" w:rsidR="00FF0E38" w:rsidRPr="00051297" w:rsidRDefault="00FF0E38" w:rsidP="00FF0E38">
      <w:pPr>
        <w:ind w:firstLine="0"/>
        <w:rPr>
          <w:b/>
          <w:lang w:val="tr-TR"/>
        </w:rPr>
      </w:pPr>
      <w:r w:rsidRPr="00051297">
        <w:rPr>
          <w:bCs/>
          <w:lang w:val="tr-TR"/>
        </w:rPr>
        <w:br w:type="page"/>
      </w:r>
      <w:r w:rsidRPr="00051297">
        <w:rPr>
          <w:b/>
          <w:lang w:val="tr-TR"/>
        </w:rPr>
        <w:lastRenderedPageBreak/>
        <w:t>Bölüm D.</w:t>
      </w:r>
      <w:r w:rsidRPr="00051297">
        <w:rPr>
          <w:b/>
          <w:lang w:val="tr-TR"/>
        </w:rPr>
        <w:tab/>
        <w:t>Teklif Sunum Formu</w:t>
      </w:r>
    </w:p>
    <w:p w14:paraId="0514367B" w14:textId="77777777" w:rsidR="00FF0E38" w:rsidRPr="00051297" w:rsidRDefault="00FF0E38" w:rsidP="00FF0E38">
      <w:pPr>
        <w:ind w:firstLine="0"/>
        <w:rPr>
          <w:lang w:val="tr-TR"/>
        </w:rPr>
      </w:pPr>
    </w:p>
    <w:p w14:paraId="737AAE2C" w14:textId="77777777" w:rsidR="00FF0E38" w:rsidRPr="00051297" w:rsidRDefault="00FF0E38" w:rsidP="00FF0E38">
      <w:pPr>
        <w:ind w:firstLine="0"/>
        <w:rPr>
          <w:sz w:val="20"/>
          <w:lang w:val="tr-TR"/>
        </w:rPr>
      </w:pPr>
      <w:r w:rsidRPr="00051297">
        <w:rPr>
          <w:noProof/>
          <w:sz w:val="20"/>
          <w:lang w:val="tr-TR" w:eastAsia="tr-TR" w:bidi="ar-SA"/>
        </w:rPr>
        <mc:AlternateContent>
          <mc:Choice Requires="wps">
            <w:drawing>
              <wp:inline distT="0" distB="0" distL="0" distR="0" wp14:anchorId="1805C0D9" wp14:editId="2FC3F23D">
                <wp:extent cx="6222365" cy="435610"/>
                <wp:effectExtent l="13970" t="12700" r="1206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79AD7D8" w14:textId="77777777" w:rsidR="00B31C62" w:rsidRPr="007810F1" w:rsidRDefault="00B31C62" w:rsidP="00FF0E38">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14:paraId="179AD7D8" w14:textId="77777777" w:rsidR="00B31C62" w:rsidRPr="007810F1" w:rsidRDefault="00B31C62" w:rsidP="00FF0E38">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4478D59B" w14:textId="77777777" w:rsidR="00FF0E38" w:rsidRPr="00051297" w:rsidRDefault="00FF0E38" w:rsidP="00FF0E38">
      <w:pPr>
        <w:pStyle w:val="KonuBal"/>
        <w:spacing w:after="120"/>
        <w:ind w:firstLine="0"/>
        <w:rPr>
          <w:color w:val="000000"/>
          <w:sz w:val="20"/>
          <w:lang w:val="tr-TR"/>
        </w:rPr>
      </w:pPr>
    </w:p>
    <w:p w14:paraId="6AA76C74" w14:textId="77777777" w:rsidR="00FF0E38" w:rsidRPr="00051297" w:rsidRDefault="00FF0E38" w:rsidP="00FF0E38">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33F8937B" w14:textId="77777777" w:rsidR="00FF0E38" w:rsidRPr="00051297" w:rsidRDefault="00FF0E38" w:rsidP="00FF0E38">
      <w:pPr>
        <w:pStyle w:val="KonuBal"/>
        <w:spacing w:after="120"/>
        <w:ind w:firstLine="0"/>
        <w:rPr>
          <w:color w:val="000000"/>
          <w:sz w:val="20"/>
          <w:lang w:val="tr-TR"/>
        </w:rPr>
      </w:pPr>
    </w:p>
    <w:p w14:paraId="623E9A64" w14:textId="77777777" w:rsidR="00FF0E38" w:rsidRPr="00051297" w:rsidRDefault="00FF0E38" w:rsidP="00FF0E38">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16B5DDD3" w14:textId="77777777" w:rsidR="00FF0E38" w:rsidRPr="00051297" w:rsidRDefault="00FF0E38" w:rsidP="00FF0E38">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14:paraId="5A0BA5EB" w14:textId="77777777" w:rsidR="00FF0E38" w:rsidRPr="00051297" w:rsidRDefault="00FF0E38" w:rsidP="00FF0E38">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0BE9000A" w14:textId="77777777" w:rsidR="00FF0E38" w:rsidRPr="00051297" w:rsidRDefault="00FF0E38" w:rsidP="00A53F74">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04B3470B" w14:textId="77777777" w:rsidR="00FF0E38" w:rsidRPr="00051297" w:rsidRDefault="00FF0E38" w:rsidP="00FF0E38">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F0E38" w:rsidRPr="00051297" w14:paraId="165160C7" w14:textId="77777777" w:rsidTr="005A2522">
        <w:trPr>
          <w:cantSplit/>
        </w:trPr>
        <w:tc>
          <w:tcPr>
            <w:tcW w:w="8221" w:type="dxa"/>
            <w:shd w:val="pct5" w:color="auto" w:fill="FFFFFF"/>
          </w:tcPr>
          <w:p w14:paraId="6CB92871" w14:textId="77777777" w:rsidR="00FF0E38" w:rsidRPr="00051297" w:rsidRDefault="00FF0E38" w:rsidP="005A2522">
            <w:pPr>
              <w:spacing w:before="0" w:after="120"/>
              <w:ind w:firstLine="0"/>
              <w:rPr>
                <w:b/>
                <w:color w:val="000000"/>
                <w:sz w:val="20"/>
                <w:lang w:val="tr-TR"/>
              </w:rPr>
            </w:pPr>
            <w:r w:rsidRPr="00051297">
              <w:rPr>
                <w:b/>
                <w:color w:val="000000"/>
                <w:sz w:val="20"/>
                <w:lang w:val="tr-TR"/>
              </w:rPr>
              <w:t>Tüzel kişiliğin ad(lar)ı ve adres(ler)i</w:t>
            </w:r>
          </w:p>
        </w:tc>
      </w:tr>
      <w:tr w:rsidR="00FF0E38" w:rsidRPr="00051297" w14:paraId="04D3F496" w14:textId="77777777" w:rsidTr="005A2522">
        <w:trPr>
          <w:cantSplit/>
        </w:trPr>
        <w:tc>
          <w:tcPr>
            <w:tcW w:w="8221" w:type="dxa"/>
          </w:tcPr>
          <w:p w14:paraId="4AFA7128" w14:textId="77777777" w:rsidR="00FF0E38" w:rsidRPr="00051297" w:rsidRDefault="00FF0E38" w:rsidP="005A2522">
            <w:pPr>
              <w:spacing w:before="0" w:after="120"/>
              <w:ind w:firstLine="0"/>
              <w:rPr>
                <w:b/>
                <w:color w:val="000000"/>
                <w:sz w:val="20"/>
                <w:lang w:val="tr-TR"/>
              </w:rPr>
            </w:pPr>
          </w:p>
        </w:tc>
      </w:tr>
    </w:tbl>
    <w:p w14:paraId="525AC4EE" w14:textId="77777777" w:rsidR="00FF0E38" w:rsidRPr="00051297" w:rsidRDefault="00FF0E38" w:rsidP="00A53F74">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F0E38" w:rsidRPr="00051297" w14:paraId="5786923D" w14:textId="77777777" w:rsidTr="005A2522">
        <w:tc>
          <w:tcPr>
            <w:tcW w:w="1842" w:type="dxa"/>
            <w:shd w:val="pct5" w:color="auto" w:fill="FFFFFF"/>
          </w:tcPr>
          <w:p w14:paraId="7F41BF44" w14:textId="77777777" w:rsidR="00FF0E38" w:rsidRPr="00051297" w:rsidRDefault="00FF0E38" w:rsidP="005A2522">
            <w:pPr>
              <w:spacing w:before="0" w:after="120"/>
              <w:ind w:firstLine="0"/>
              <w:rPr>
                <w:b/>
                <w:color w:val="000000"/>
                <w:sz w:val="20"/>
                <w:lang w:val="tr-TR"/>
              </w:rPr>
            </w:pPr>
            <w:r w:rsidRPr="00051297">
              <w:rPr>
                <w:b/>
                <w:color w:val="000000"/>
                <w:sz w:val="20"/>
                <w:lang w:val="tr-TR"/>
              </w:rPr>
              <w:t>Adı Soyadı</w:t>
            </w:r>
          </w:p>
        </w:tc>
        <w:tc>
          <w:tcPr>
            <w:tcW w:w="4387" w:type="dxa"/>
          </w:tcPr>
          <w:p w14:paraId="1853879F" w14:textId="77777777" w:rsidR="00FF0E38" w:rsidRPr="00051297" w:rsidRDefault="00FF0E38" w:rsidP="005A2522">
            <w:pPr>
              <w:spacing w:before="0" w:after="120"/>
              <w:ind w:firstLine="0"/>
              <w:rPr>
                <w:color w:val="000000"/>
                <w:sz w:val="20"/>
                <w:lang w:val="tr-TR"/>
              </w:rPr>
            </w:pPr>
          </w:p>
        </w:tc>
      </w:tr>
      <w:tr w:rsidR="00FF0E38" w:rsidRPr="00051297" w14:paraId="1254BECB" w14:textId="77777777" w:rsidTr="005A2522">
        <w:tc>
          <w:tcPr>
            <w:tcW w:w="1842" w:type="dxa"/>
            <w:shd w:val="pct5" w:color="auto" w:fill="FFFFFF"/>
          </w:tcPr>
          <w:p w14:paraId="60A4FFD5" w14:textId="77777777" w:rsidR="00FF0E38" w:rsidRPr="00051297" w:rsidRDefault="00FF0E38" w:rsidP="005A2522">
            <w:pPr>
              <w:spacing w:before="0" w:after="120"/>
              <w:ind w:firstLine="0"/>
              <w:rPr>
                <w:b/>
                <w:color w:val="000000"/>
                <w:sz w:val="20"/>
                <w:lang w:val="tr-TR"/>
              </w:rPr>
            </w:pPr>
            <w:r w:rsidRPr="00051297">
              <w:rPr>
                <w:b/>
                <w:color w:val="000000"/>
                <w:sz w:val="20"/>
                <w:lang w:val="tr-TR"/>
              </w:rPr>
              <w:t>Firma Adı</w:t>
            </w:r>
          </w:p>
        </w:tc>
        <w:tc>
          <w:tcPr>
            <w:tcW w:w="4387" w:type="dxa"/>
          </w:tcPr>
          <w:p w14:paraId="34F767C5" w14:textId="77777777" w:rsidR="00FF0E38" w:rsidRPr="00051297" w:rsidRDefault="00FF0E38" w:rsidP="005A2522">
            <w:pPr>
              <w:spacing w:before="0" w:after="120"/>
              <w:ind w:firstLine="0"/>
              <w:rPr>
                <w:color w:val="000000"/>
                <w:sz w:val="20"/>
                <w:lang w:val="tr-TR"/>
              </w:rPr>
            </w:pPr>
          </w:p>
        </w:tc>
      </w:tr>
      <w:tr w:rsidR="00FF0E38" w:rsidRPr="00051297" w14:paraId="2479E034" w14:textId="77777777" w:rsidTr="005A2522">
        <w:tc>
          <w:tcPr>
            <w:tcW w:w="1842" w:type="dxa"/>
            <w:shd w:val="pct5" w:color="auto" w:fill="FFFFFF"/>
          </w:tcPr>
          <w:p w14:paraId="58283D7F" w14:textId="77777777" w:rsidR="00FF0E38" w:rsidRPr="00051297" w:rsidRDefault="00FF0E38" w:rsidP="005A2522">
            <w:pPr>
              <w:spacing w:before="0" w:after="120"/>
              <w:ind w:firstLine="0"/>
              <w:rPr>
                <w:b/>
                <w:color w:val="000000"/>
                <w:sz w:val="20"/>
                <w:lang w:val="tr-TR"/>
              </w:rPr>
            </w:pPr>
            <w:r w:rsidRPr="00051297">
              <w:rPr>
                <w:b/>
                <w:color w:val="000000"/>
                <w:sz w:val="20"/>
                <w:lang w:val="tr-TR"/>
              </w:rPr>
              <w:t>Adres</w:t>
            </w:r>
          </w:p>
        </w:tc>
        <w:tc>
          <w:tcPr>
            <w:tcW w:w="4387" w:type="dxa"/>
          </w:tcPr>
          <w:p w14:paraId="1ACC237B" w14:textId="77777777" w:rsidR="00FF0E38" w:rsidRPr="00051297" w:rsidRDefault="00FF0E38" w:rsidP="005A2522">
            <w:pPr>
              <w:spacing w:before="0" w:after="120"/>
              <w:ind w:firstLine="0"/>
              <w:rPr>
                <w:color w:val="000000"/>
                <w:sz w:val="20"/>
                <w:lang w:val="tr-TR"/>
              </w:rPr>
            </w:pPr>
          </w:p>
        </w:tc>
      </w:tr>
      <w:tr w:rsidR="00FF0E38" w:rsidRPr="00051297" w14:paraId="5D06F489" w14:textId="77777777" w:rsidTr="005A2522">
        <w:tc>
          <w:tcPr>
            <w:tcW w:w="1842" w:type="dxa"/>
            <w:shd w:val="pct5" w:color="auto" w:fill="FFFFFF"/>
          </w:tcPr>
          <w:p w14:paraId="729AFF68" w14:textId="77777777" w:rsidR="00FF0E38" w:rsidRPr="00051297" w:rsidRDefault="00FF0E38" w:rsidP="005A2522">
            <w:pPr>
              <w:spacing w:before="0" w:after="120"/>
              <w:ind w:firstLine="0"/>
              <w:rPr>
                <w:b/>
                <w:color w:val="000000"/>
                <w:sz w:val="20"/>
                <w:lang w:val="tr-TR"/>
              </w:rPr>
            </w:pPr>
            <w:r w:rsidRPr="00051297">
              <w:rPr>
                <w:b/>
                <w:color w:val="000000"/>
                <w:sz w:val="20"/>
                <w:lang w:val="tr-TR"/>
              </w:rPr>
              <w:t>Telefon</w:t>
            </w:r>
          </w:p>
        </w:tc>
        <w:tc>
          <w:tcPr>
            <w:tcW w:w="4387" w:type="dxa"/>
          </w:tcPr>
          <w:p w14:paraId="3F4534CA" w14:textId="77777777" w:rsidR="00FF0E38" w:rsidRPr="00051297" w:rsidRDefault="00FF0E38" w:rsidP="005A2522">
            <w:pPr>
              <w:spacing w:before="0" w:after="120"/>
              <w:ind w:firstLine="0"/>
              <w:rPr>
                <w:color w:val="000000"/>
                <w:sz w:val="20"/>
                <w:lang w:val="tr-TR"/>
              </w:rPr>
            </w:pPr>
          </w:p>
        </w:tc>
      </w:tr>
      <w:tr w:rsidR="00FF0E38" w:rsidRPr="00051297" w14:paraId="6F626C0B" w14:textId="77777777" w:rsidTr="005A2522">
        <w:tc>
          <w:tcPr>
            <w:tcW w:w="1842" w:type="dxa"/>
            <w:shd w:val="pct5" w:color="auto" w:fill="FFFFFF"/>
          </w:tcPr>
          <w:p w14:paraId="6EE00CB9" w14:textId="77777777" w:rsidR="00FF0E38" w:rsidRPr="00051297" w:rsidRDefault="00FF0E38" w:rsidP="005A2522">
            <w:pPr>
              <w:spacing w:before="0" w:after="120"/>
              <w:ind w:firstLine="0"/>
              <w:rPr>
                <w:b/>
                <w:color w:val="000000"/>
                <w:sz w:val="20"/>
                <w:lang w:val="tr-TR"/>
              </w:rPr>
            </w:pPr>
            <w:r w:rsidRPr="00051297">
              <w:rPr>
                <w:b/>
                <w:color w:val="000000"/>
                <w:sz w:val="20"/>
                <w:lang w:val="tr-TR"/>
              </w:rPr>
              <w:t>Faks</w:t>
            </w:r>
          </w:p>
        </w:tc>
        <w:tc>
          <w:tcPr>
            <w:tcW w:w="4387" w:type="dxa"/>
          </w:tcPr>
          <w:p w14:paraId="2455170F" w14:textId="77777777" w:rsidR="00FF0E38" w:rsidRPr="00051297" w:rsidRDefault="00FF0E38" w:rsidP="005A2522">
            <w:pPr>
              <w:spacing w:before="0" w:after="120"/>
              <w:ind w:firstLine="0"/>
              <w:rPr>
                <w:color w:val="000000"/>
                <w:sz w:val="20"/>
                <w:lang w:val="tr-TR"/>
              </w:rPr>
            </w:pPr>
          </w:p>
        </w:tc>
      </w:tr>
      <w:tr w:rsidR="00FF0E38" w:rsidRPr="00051297" w14:paraId="5426DABE" w14:textId="77777777" w:rsidTr="005A2522">
        <w:tc>
          <w:tcPr>
            <w:tcW w:w="1842" w:type="dxa"/>
            <w:shd w:val="pct5" w:color="auto" w:fill="FFFFFF"/>
          </w:tcPr>
          <w:p w14:paraId="2DD7DAC8" w14:textId="77777777" w:rsidR="00FF0E38" w:rsidRPr="00051297" w:rsidRDefault="00FF0E38" w:rsidP="005A2522">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14:paraId="4CF0FD01" w14:textId="77777777" w:rsidR="00FF0E38" w:rsidRPr="00051297" w:rsidRDefault="00FF0E38" w:rsidP="005A2522">
            <w:pPr>
              <w:spacing w:before="0" w:after="120"/>
              <w:ind w:firstLine="0"/>
              <w:rPr>
                <w:color w:val="000000"/>
                <w:sz w:val="20"/>
                <w:lang w:val="tr-TR"/>
              </w:rPr>
            </w:pPr>
          </w:p>
        </w:tc>
      </w:tr>
    </w:tbl>
    <w:p w14:paraId="71A27A85" w14:textId="77777777" w:rsidR="00FF0E38" w:rsidRPr="00051297" w:rsidRDefault="00FF0E38" w:rsidP="00A53F74">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014335CF" w14:textId="77777777" w:rsidR="00FF0E38" w:rsidRPr="00051297" w:rsidRDefault="00FF0E38" w:rsidP="00FF0E38">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0A73F27C" w14:textId="77777777" w:rsidR="00FF0E38" w:rsidRPr="00051297" w:rsidRDefault="00FF0E38" w:rsidP="00A53F74">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1D2A3FF0" w14:textId="77777777" w:rsidR="00FF0E38" w:rsidRPr="00051297" w:rsidRDefault="00FF0E38" w:rsidP="00FF0E38">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78E3A4B3" w14:textId="77777777" w:rsidR="00FF0E38" w:rsidRPr="00051297" w:rsidRDefault="00FF0E38"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50326CA9" w14:textId="77777777" w:rsidR="00FF0E38" w:rsidRPr="00051297" w:rsidRDefault="00FF0E38"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397F7AC4" w14:textId="77777777" w:rsidR="00FF0E38" w:rsidRPr="00051297" w:rsidRDefault="00FF0E38"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6A959634" w14:textId="77777777" w:rsidR="00FF0E38" w:rsidRPr="00051297" w:rsidRDefault="00FF0E38"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07B04367" w14:textId="77777777" w:rsidR="00FF0E38" w:rsidRPr="00051297" w:rsidRDefault="00FF0E38"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10167939" w14:textId="77777777" w:rsidR="00FF0E38" w:rsidRPr="00051297" w:rsidRDefault="00FF0E38"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14:paraId="49353907" w14:textId="77777777" w:rsidR="00FF0E38" w:rsidRPr="00051297" w:rsidRDefault="00FF0E38"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19D999A9" w14:textId="77777777" w:rsidR="00FF0E38" w:rsidRPr="00051297" w:rsidRDefault="00FF0E38"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4BE8B33F" w14:textId="77777777" w:rsidR="00FF0E38" w:rsidRPr="00051297" w:rsidRDefault="00FF0E38" w:rsidP="00A53F74">
      <w:pPr>
        <w:keepLines/>
        <w:widowControl w:val="0"/>
        <w:numPr>
          <w:ilvl w:val="0"/>
          <w:numId w:val="31"/>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39316356" w14:textId="77777777" w:rsidR="00FF0E38" w:rsidRPr="00051297" w:rsidRDefault="00FF0E38" w:rsidP="00FF0E38">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36BC9FDA" w14:textId="77777777" w:rsidR="00FF0E38" w:rsidRPr="00051297" w:rsidRDefault="00FF0E38" w:rsidP="00FF0E38">
      <w:pPr>
        <w:keepLines/>
        <w:widowControl w:val="0"/>
        <w:ind w:firstLine="0"/>
        <w:rPr>
          <w:color w:val="000000"/>
          <w:sz w:val="20"/>
          <w:lang w:val="tr-TR"/>
        </w:rPr>
      </w:pPr>
    </w:p>
    <w:p w14:paraId="7D4D3E37" w14:textId="77777777" w:rsidR="00FF0E38" w:rsidRPr="00051297" w:rsidRDefault="00FF0E38" w:rsidP="00FF0E38">
      <w:pPr>
        <w:keepLines/>
        <w:widowControl w:val="0"/>
        <w:ind w:firstLine="0"/>
        <w:rPr>
          <w:color w:val="000000"/>
          <w:sz w:val="20"/>
          <w:lang w:val="tr-TR"/>
        </w:rPr>
      </w:pPr>
      <w:r w:rsidRPr="00051297">
        <w:rPr>
          <w:color w:val="000000"/>
          <w:sz w:val="20"/>
          <w:lang w:val="tr-TR"/>
        </w:rPr>
        <w:t xml:space="preserve">İstekli adına. </w:t>
      </w:r>
    </w:p>
    <w:p w14:paraId="1758C3E3" w14:textId="77777777" w:rsidR="00FF0E38" w:rsidRPr="00051297" w:rsidRDefault="00FF0E38" w:rsidP="00FF0E38">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F0E38" w:rsidRPr="00051297" w14:paraId="6BFFF198" w14:textId="77777777" w:rsidTr="005A2522">
        <w:tc>
          <w:tcPr>
            <w:tcW w:w="1842" w:type="dxa"/>
            <w:shd w:val="pct5" w:color="auto" w:fill="FFFFFF"/>
          </w:tcPr>
          <w:p w14:paraId="435F9157" w14:textId="77777777" w:rsidR="00FF0E38" w:rsidRPr="00051297" w:rsidRDefault="00FF0E38" w:rsidP="005A2522">
            <w:pPr>
              <w:spacing w:before="0" w:after="120"/>
              <w:ind w:firstLine="0"/>
              <w:rPr>
                <w:b/>
                <w:color w:val="000000"/>
                <w:sz w:val="20"/>
                <w:lang w:val="tr-TR"/>
              </w:rPr>
            </w:pPr>
            <w:r w:rsidRPr="00051297">
              <w:rPr>
                <w:b/>
                <w:color w:val="000000"/>
                <w:sz w:val="20"/>
                <w:lang w:val="tr-TR"/>
              </w:rPr>
              <w:t>Adı Soyadı</w:t>
            </w:r>
          </w:p>
        </w:tc>
        <w:tc>
          <w:tcPr>
            <w:tcW w:w="4387" w:type="dxa"/>
          </w:tcPr>
          <w:p w14:paraId="44578116" w14:textId="77777777" w:rsidR="00FF0E38" w:rsidRPr="00051297" w:rsidRDefault="00FF0E38" w:rsidP="005A2522">
            <w:pPr>
              <w:spacing w:before="0" w:after="120"/>
              <w:ind w:firstLine="0"/>
              <w:rPr>
                <w:color w:val="000000"/>
                <w:sz w:val="20"/>
                <w:lang w:val="tr-TR"/>
              </w:rPr>
            </w:pPr>
          </w:p>
        </w:tc>
      </w:tr>
      <w:tr w:rsidR="00FF0E38" w:rsidRPr="00051297" w14:paraId="4F62A320" w14:textId="77777777" w:rsidTr="005A2522">
        <w:tc>
          <w:tcPr>
            <w:tcW w:w="1842" w:type="dxa"/>
            <w:shd w:val="pct5" w:color="auto" w:fill="FFFFFF"/>
          </w:tcPr>
          <w:p w14:paraId="54E454CB" w14:textId="77777777" w:rsidR="00FF0E38" w:rsidRPr="00051297" w:rsidRDefault="00FF0E38" w:rsidP="005A2522">
            <w:pPr>
              <w:spacing w:before="0" w:after="120"/>
              <w:ind w:firstLine="0"/>
              <w:rPr>
                <w:b/>
                <w:color w:val="000000"/>
                <w:sz w:val="20"/>
                <w:lang w:val="tr-TR"/>
              </w:rPr>
            </w:pPr>
            <w:r w:rsidRPr="00051297">
              <w:rPr>
                <w:b/>
                <w:color w:val="000000"/>
                <w:sz w:val="20"/>
                <w:lang w:val="tr-TR"/>
              </w:rPr>
              <w:t>İmza</w:t>
            </w:r>
          </w:p>
        </w:tc>
        <w:tc>
          <w:tcPr>
            <w:tcW w:w="4387" w:type="dxa"/>
          </w:tcPr>
          <w:p w14:paraId="5695E442" w14:textId="77777777" w:rsidR="00FF0E38" w:rsidRPr="00051297" w:rsidRDefault="00FF0E38" w:rsidP="005A2522">
            <w:pPr>
              <w:spacing w:before="0" w:after="120"/>
              <w:ind w:firstLine="0"/>
              <w:rPr>
                <w:color w:val="000000"/>
                <w:sz w:val="20"/>
                <w:lang w:val="tr-TR"/>
              </w:rPr>
            </w:pPr>
          </w:p>
        </w:tc>
      </w:tr>
      <w:tr w:rsidR="00FF0E38" w:rsidRPr="00051297" w14:paraId="5A24BB85" w14:textId="77777777" w:rsidTr="005A2522">
        <w:tc>
          <w:tcPr>
            <w:tcW w:w="1842" w:type="dxa"/>
            <w:shd w:val="pct5" w:color="auto" w:fill="FFFFFF"/>
          </w:tcPr>
          <w:p w14:paraId="1618D2BA" w14:textId="77777777" w:rsidR="00FF0E38" w:rsidRPr="00051297" w:rsidRDefault="00FF0E38" w:rsidP="005A2522">
            <w:pPr>
              <w:spacing w:before="0" w:after="120"/>
              <w:ind w:firstLine="0"/>
              <w:rPr>
                <w:b/>
                <w:color w:val="000000"/>
                <w:sz w:val="20"/>
                <w:lang w:val="tr-TR"/>
              </w:rPr>
            </w:pPr>
            <w:r w:rsidRPr="00051297">
              <w:rPr>
                <w:b/>
                <w:color w:val="000000"/>
                <w:sz w:val="20"/>
                <w:lang w:val="tr-TR"/>
              </w:rPr>
              <w:t>Tarih</w:t>
            </w:r>
          </w:p>
        </w:tc>
        <w:tc>
          <w:tcPr>
            <w:tcW w:w="4387" w:type="dxa"/>
          </w:tcPr>
          <w:p w14:paraId="5158E3B7" w14:textId="77777777" w:rsidR="00FF0E38" w:rsidRPr="00051297" w:rsidRDefault="00FF0E38" w:rsidP="005A2522">
            <w:pPr>
              <w:spacing w:before="0" w:after="120"/>
              <w:ind w:firstLine="0"/>
              <w:rPr>
                <w:color w:val="000000"/>
                <w:sz w:val="20"/>
                <w:lang w:val="tr-TR"/>
              </w:rPr>
            </w:pPr>
          </w:p>
        </w:tc>
      </w:tr>
    </w:tbl>
    <w:p w14:paraId="4E3AC790" w14:textId="77777777" w:rsidR="00FF0E38" w:rsidRPr="00051297" w:rsidRDefault="00FF0E38" w:rsidP="00FF0E38">
      <w:pPr>
        <w:keepLines/>
        <w:widowControl w:val="0"/>
        <w:spacing w:after="120"/>
        <w:ind w:left="425"/>
        <w:rPr>
          <w:color w:val="000000"/>
          <w:sz w:val="20"/>
          <w:lang w:val="tr-TR"/>
        </w:rPr>
      </w:pPr>
    </w:p>
    <w:p w14:paraId="4006CEE2" w14:textId="77777777" w:rsidR="00FF0E38" w:rsidRPr="00051297" w:rsidRDefault="00FF0E38" w:rsidP="00FF0E38">
      <w:pPr>
        <w:pStyle w:val="Balk6"/>
        <w:ind w:firstLine="0"/>
        <w:jc w:val="center"/>
        <w:rPr>
          <w:b w:val="0"/>
          <w:sz w:val="20"/>
          <w:szCs w:val="20"/>
          <w:u w:val="single"/>
          <w:lang w:val="tr-TR"/>
        </w:rPr>
      </w:pPr>
      <w:r w:rsidRPr="00051297">
        <w:rPr>
          <w:lang w:val="tr-TR"/>
        </w:rPr>
        <w:br w:type="page"/>
      </w:r>
      <w:bookmarkStart w:id="33" w:name="_Toc186884885"/>
      <w:bookmarkStart w:id="34" w:name="_Toc232234042"/>
      <w:bookmarkStart w:id="35" w:name="_Toc233021564"/>
      <w:r w:rsidRPr="00051297">
        <w:rPr>
          <w:u w:val="single"/>
          <w:lang w:val="tr-TR"/>
        </w:rPr>
        <w:lastRenderedPageBreak/>
        <w:t>Beyanname Formatı</w:t>
      </w:r>
      <w:bookmarkEnd w:id="33"/>
      <w:bookmarkEnd w:id="34"/>
      <w:bookmarkEnd w:id="35"/>
    </w:p>
    <w:p w14:paraId="603B7955" w14:textId="77777777" w:rsidR="00FF0E38" w:rsidRPr="00051297" w:rsidRDefault="00FF0E38" w:rsidP="00FF0E38">
      <w:pPr>
        <w:ind w:firstLine="0"/>
        <w:rPr>
          <w:lang w:val="tr-TR"/>
        </w:rPr>
      </w:pPr>
    </w:p>
    <w:p w14:paraId="64AAABC9" w14:textId="77777777" w:rsidR="00FF0E38" w:rsidRPr="00051297" w:rsidRDefault="00FF0E38" w:rsidP="00FF0E38">
      <w:pPr>
        <w:keepNext/>
        <w:ind w:firstLine="0"/>
        <w:jc w:val="center"/>
        <w:rPr>
          <w:b/>
          <w:sz w:val="20"/>
          <w:szCs w:val="20"/>
          <w:lang w:val="tr-TR"/>
        </w:rPr>
      </w:pPr>
      <w:bookmarkStart w:id="36" w:name="_(Teklif_teslim_formunun_3._Maddesin"/>
      <w:bookmarkEnd w:id="36"/>
      <w:r w:rsidRPr="00051297">
        <w:rPr>
          <w:b/>
          <w:sz w:val="20"/>
          <w:szCs w:val="20"/>
          <w:lang w:val="tr-TR"/>
        </w:rPr>
        <w:t>(Teklif teslim formunun 3. Maddesinde belirtilen beyanname formatı)</w:t>
      </w:r>
    </w:p>
    <w:p w14:paraId="028D2C2B" w14:textId="77777777" w:rsidR="00FF0E38" w:rsidRPr="00051297" w:rsidRDefault="00FF0E38" w:rsidP="00FF0E38">
      <w:pPr>
        <w:pStyle w:val="Balk8"/>
        <w:ind w:left="360" w:firstLine="0"/>
        <w:jc w:val="center"/>
        <w:rPr>
          <w:b/>
          <w:i/>
          <w:sz w:val="20"/>
          <w:highlight w:val="lightGray"/>
          <w:lang w:val="tr-TR"/>
        </w:rPr>
      </w:pPr>
    </w:p>
    <w:p w14:paraId="7CE4218B" w14:textId="77777777" w:rsidR="00FF0E38" w:rsidRPr="00051297" w:rsidRDefault="00FF0E38" w:rsidP="00FF0E38">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14:paraId="56E7CCFB" w14:textId="77777777" w:rsidR="00FF0E38" w:rsidRPr="00051297" w:rsidRDefault="00FF0E38" w:rsidP="00FF0E38">
      <w:pPr>
        <w:ind w:firstLine="0"/>
        <w:rPr>
          <w:sz w:val="20"/>
          <w:szCs w:val="20"/>
          <w:highlight w:val="lightGray"/>
          <w:lang w:val="tr-TR"/>
        </w:rPr>
      </w:pPr>
    </w:p>
    <w:p w14:paraId="15AF90ED" w14:textId="77777777" w:rsidR="00FF0E38" w:rsidRPr="00051297" w:rsidRDefault="00FF0E38" w:rsidP="00FF0E38">
      <w:pPr>
        <w:ind w:firstLine="0"/>
        <w:rPr>
          <w:sz w:val="20"/>
          <w:szCs w:val="20"/>
          <w:highlight w:val="lightGray"/>
          <w:lang w:val="tr-TR"/>
        </w:rPr>
      </w:pPr>
    </w:p>
    <w:p w14:paraId="0B57A27A" w14:textId="77777777" w:rsidR="00FF0E38" w:rsidRPr="00051297" w:rsidRDefault="00FF0E38" w:rsidP="00FF0E38">
      <w:pPr>
        <w:ind w:firstLine="0"/>
        <w:rPr>
          <w:sz w:val="20"/>
          <w:szCs w:val="20"/>
          <w:highlight w:val="lightGray"/>
          <w:lang w:val="tr-TR"/>
        </w:rPr>
      </w:pPr>
      <w:r w:rsidRPr="00051297">
        <w:rPr>
          <w:sz w:val="20"/>
          <w:szCs w:val="20"/>
          <w:highlight w:val="lightGray"/>
          <w:lang w:val="tr-TR"/>
        </w:rPr>
        <w:t>&lt;Tarih&gt;</w:t>
      </w:r>
    </w:p>
    <w:p w14:paraId="3C00D5A6" w14:textId="77777777" w:rsidR="00FF0E38" w:rsidRPr="00051297" w:rsidRDefault="00FF0E38" w:rsidP="00FF0E38">
      <w:pPr>
        <w:ind w:firstLine="0"/>
        <w:rPr>
          <w:sz w:val="20"/>
          <w:szCs w:val="20"/>
          <w:highlight w:val="lightGray"/>
          <w:lang w:val="tr-TR"/>
        </w:rPr>
      </w:pPr>
      <w:r w:rsidRPr="00051297">
        <w:rPr>
          <w:sz w:val="20"/>
          <w:szCs w:val="20"/>
          <w:highlight w:val="lightGray"/>
          <w:lang w:val="tr-TR"/>
        </w:rPr>
        <w:t>&lt;Sözleşme Makamı (Yararlanıcı)nın ismi ve adresi&gt;</w:t>
      </w:r>
    </w:p>
    <w:p w14:paraId="0711050B" w14:textId="77777777" w:rsidR="00FF0E38" w:rsidRPr="00051297" w:rsidRDefault="00FF0E38" w:rsidP="00FF0E38">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32FB3244" w14:textId="77777777" w:rsidR="00FF0E38" w:rsidRPr="00051297" w:rsidRDefault="00FF0E38" w:rsidP="00FF0E38">
      <w:pPr>
        <w:keepNext/>
        <w:keepLines/>
        <w:widowControl w:val="0"/>
        <w:spacing w:before="60" w:after="60"/>
        <w:ind w:firstLine="0"/>
        <w:rPr>
          <w:color w:val="000000"/>
          <w:sz w:val="20"/>
          <w:lang w:val="tr-TR"/>
        </w:rPr>
      </w:pPr>
      <w:r w:rsidRPr="00051297">
        <w:rPr>
          <w:color w:val="000000"/>
          <w:sz w:val="20"/>
          <w:lang w:val="tr-TR"/>
        </w:rPr>
        <w:t>Sayın Yetkili,</w:t>
      </w:r>
    </w:p>
    <w:p w14:paraId="69C4282D" w14:textId="77777777" w:rsidR="00FF0E38" w:rsidRPr="00051297" w:rsidRDefault="00FF0E38" w:rsidP="00FF0E38">
      <w:pPr>
        <w:keepNext/>
        <w:keepLines/>
        <w:widowControl w:val="0"/>
        <w:spacing w:before="60" w:after="60"/>
        <w:ind w:firstLine="0"/>
        <w:rPr>
          <w:b/>
          <w:color w:val="000000"/>
          <w:sz w:val="20"/>
          <w:lang w:val="tr-TR"/>
        </w:rPr>
      </w:pPr>
    </w:p>
    <w:p w14:paraId="25463F82" w14:textId="77777777" w:rsidR="00FF0E38" w:rsidRPr="00051297" w:rsidRDefault="00FF0E38" w:rsidP="00FF0E38">
      <w:pPr>
        <w:keepNext/>
        <w:keepLines/>
        <w:widowControl w:val="0"/>
        <w:spacing w:before="60" w:after="60"/>
        <w:ind w:firstLine="0"/>
        <w:rPr>
          <w:b/>
          <w:color w:val="000000"/>
          <w:sz w:val="20"/>
          <w:lang w:val="tr-TR"/>
        </w:rPr>
      </w:pPr>
      <w:r w:rsidRPr="00051297">
        <w:rPr>
          <w:b/>
          <w:color w:val="000000"/>
          <w:sz w:val="20"/>
          <w:lang w:val="tr-TR"/>
        </w:rPr>
        <w:t>TEKLİF SAHİBİNİN BEYANI</w:t>
      </w:r>
    </w:p>
    <w:p w14:paraId="12FF2D0E" w14:textId="77777777" w:rsidR="00FF0E38" w:rsidRPr="00051297" w:rsidRDefault="00FF0E38" w:rsidP="00FF0E38">
      <w:pPr>
        <w:keepNext/>
        <w:keepLines/>
        <w:widowControl w:val="0"/>
        <w:spacing w:before="60" w:after="60"/>
        <w:ind w:firstLine="0"/>
        <w:rPr>
          <w:color w:val="000000"/>
          <w:sz w:val="20"/>
          <w:lang w:val="tr-TR"/>
        </w:rPr>
      </w:pPr>
    </w:p>
    <w:p w14:paraId="627028DB" w14:textId="77777777" w:rsidR="00FF0E38" w:rsidRPr="00051297" w:rsidRDefault="00FF0E38" w:rsidP="00FF0E38">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03DC514C" w14:textId="77777777" w:rsidR="00FF0E38" w:rsidRPr="00051297" w:rsidRDefault="00FF0E38" w:rsidP="00FF0E38">
      <w:pPr>
        <w:keepNext/>
        <w:keepLines/>
        <w:widowControl w:val="0"/>
        <w:spacing w:before="60" w:after="60"/>
        <w:ind w:firstLine="0"/>
        <w:rPr>
          <w:color w:val="000000"/>
          <w:sz w:val="20"/>
          <w:lang w:val="tr-TR"/>
        </w:rPr>
      </w:pPr>
    </w:p>
    <w:p w14:paraId="36278E20" w14:textId="77777777" w:rsidR="00FF0E38" w:rsidRPr="00051297" w:rsidRDefault="00FF0E38" w:rsidP="00A53F74">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26844056" w14:textId="77777777" w:rsidR="00FF0E38" w:rsidRPr="00051297" w:rsidRDefault="00FF0E38" w:rsidP="00A53F74">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14:paraId="3AA4ED7F" w14:textId="77777777" w:rsidR="00FF0E38" w:rsidRPr="00051297" w:rsidRDefault="00FF0E38" w:rsidP="00A53F74">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437FB33" w14:textId="77777777" w:rsidR="00FF0E38" w:rsidRPr="00051297" w:rsidRDefault="00FF0E38" w:rsidP="00A53F74">
      <w:pPr>
        <w:keepNext/>
        <w:keepLines/>
        <w:widowControl w:val="0"/>
        <w:numPr>
          <w:ilvl w:val="0"/>
          <w:numId w:val="33"/>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52ACBA1A" w14:textId="77777777" w:rsidR="00FF0E38" w:rsidRPr="00051297" w:rsidRDefault="00FF0E38" w:rsidP="00A53F74">
      <w:pPr>
        <w:keepNext/>
        <w:keepLines/>
        <w:widowControl w:val="0"/>
        <w:numPr>
          <w:ilvl w:val="0"/>
          <w:numId w:val="33"/>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476C6AD6" w14:textId="77777777" w:rsidR="00FF0E38" w:rsidRPr="00051297" w:rsidRDefault="00FF0E38" w:rsidP="00A53F74">
      <w:pPr>
        <w:keepNext/>
        <w:keepLines/>
        <w:widowControl w:val="0"/>
        <w:numPr>
          <w:ilvl w:val="0"/>
          <w:numId w:val="33"/>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254B6318" w14:textId="77777777" w:rsidR="00FF0E38" w:rsidRPr="00051297" w:rsidRDefault="00FF0E38" w:rsidP="00FF0E38">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582550E8" w14:textId="77777777" w:rsidR="00FF0E38" w:rsidRPr="00051297" w:rsidRDefault="00FF0E38" w:rsidP="00FF0E38">
      <w:pPr>
        <w:keepNext/>
        <w:keepLines/>
        <w:widowControl w:val="0"/>
        <w:tabs>
          <w:tab w:val="left" w:pos="360"/>
        </w:tabs>
        <w:spacing w:before="60" w:after="60"/>
        <w:ind w:firstLine="0"/>
        <w:rPr>
          <w:color w:val="000000"/>
          <w:sz w:val="20"/>
          <w:lang w:val="tr-TR"/>
        </w:rPr>
      </w:pPr>
    </w:p>
    <w:p w14:paraId="2A9DAF2C" w14:textId="77777777" w:rsidR="00FF0E38" w:rsidRPr="00051297" w:rsidRDefault="00FF0E38" w:rsidP="00FF0E38">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14:paraId="7E55EB1F" w14:textId="77777777" w:rsidR="00FF0E38" w:rsidRPr="00051297" w:rsidRDefault="00FF0E38" w:rsidP="00FF0E38">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14:paraId="4129F0AF" w14:textId="77777777" w:rsidR="00FF0E38" w:rsidRPr="00051297" w:rsidRDefault="00FF0E38" w:rsidP="00FF0E38">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01033D20" w14:textId="77777777" w:rsidR="00FF0E38" w:rsidRPr="00051297" w:rsidRDefault="00FF0E38" w:rsidP="00FF0E38">
      <w:pPr>
        <w:keepNext/>
        <w:keepLines/>
        <w:widowControl w:val="0"/>
        <w:spacing w:before="60" w:after="60"/>
        <w:ind w:firstLine="0"/>
        <w:rPr>
          <w:color w:val="000000"/>
          <w:sz w:val="20"/>
          <w:lang w:val="tr-TR"/>
        </w:rPr>
      </w:pPr>
      <w:r w:rsidRPr="00051297">
        <w:rPr>
          <w:color w:val="000000"/>
          <w:sz w:val="20"/>
          <w:lang w:val="tr-TR"/>
        </w:rPr>
        <w:t>Saygılarımla</w:t>
      </w:r>
    </w:p>
    <w:p w14:paraId="744C960A" w14:textId="77777777" w:rsidR="00FF0E38" w:rsidRPr="00051297" w:rsidRDefault="00FF0E38" w:rsidP="00FF0E38">
      <w:pPr>
        <w:keepNext/>
        <w:keepLines/>
        <w:widowControl w:val="0"/>
        <w:spacing w:before="60" w:after="60"/>
        <w:ind w:firstLine="0"/>
        <w:rPr>
          <w:color w:val="000000"/>
          <w:sz w:val="20"/>
          <w:lang w:val="tr-TR"/>
        </w:rPr>
      </w:pPr>
    </w:p>
    <w:p w14:paraId="3924FE49" w14:textId="77777777" w:rsidR="00FF0E38" w:rsidRPr="00051297" w:rsidRDefault="00FF0E38" w:rsidP="00FF0E38">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5B3C1740" w14:textId="77777777" w:rsidR="00FF0E38" w:rsidRPr="00051297" w:rsidRDefault="00FF0E38" w:rsidP="00FF0E38">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14:paraId="2B54DF33" w14:textId="77777777" w:rsidR="00FF0E38" w:rsidRPr="00051297" w:rsidRDefault="00FF0E38" w:rsidP="00FF0E38">
      <w:pPr>
        <w:keepNext/>
        <w:keepLines/>
        <w:widowControl w:val="0"/>
        <w:spacing w:before="60" w:after="60"/>
        <w:ind w:firstLine="0"/>
        <w:rPr>
          <w:b/>
          <w:color w:val="000000"/>
          <w:sz w:val="20"/>
          <w:lang w:val="tr-TR"/>
        </w:rPr>
      </w:pPr>
    </w:p>
    <w:p w14:paraId="72035F0C" w14:textId="77777777" w:rsidR="00FF0E38" w:rsidRDefault="00FF0E38" w:rsidP="00FF0E38">
      <w:pPr>
        <w:overflowPunct w:val="0"/>
        <w:autoSpaceDE w:val="0"/>
        <w:autoSpaceDN w:val="0"/>
        <w:adjustRightInd w:val="0"/>
        <w:spacing w:after="120"/>
        <w:jc w:val="center"/>
        <w:textAlignment w:val="baseline"/>
        <w:rPr>
          <w:b/>
          <w:color w:val="000000"/>
          <w:sz w:val="36"/>
          <w:szCs w:val="36"/>
          <w:lang w:val="tr-TR"/>
        </w:rPr>
      </w:pPr>
      <w:bookmarkStart w:id="37" w:name="_HİZMET_ALIMI_İHALELERİNDE_KİLİT_UZM"/>
      <w:bookmarkEnd w:id="37"/>
      <w:r w:rsidRPr="00051297">
        <w:rPr>
          <w:rStyle w:val="CharChar"/>
          <w:lang w:val="tr-TR"/>
        </w:rPr>
        <w:br w:type="page"/>
      </w:r>
    </w:p>
    <w:sectPr w:rsidR="00FF0E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BD443" w14:textId="77777777" w:rsidR="00E92D93" w:rsidRDefault="00E92D93" w:rsidP="00B514AE">
      <w:pPr>
        <w:spacing w:before="0"/>
      </w:pPr>
      <w:r>
        <w:separator/>
      </w:r>
    </w:p>
  </w:endnote>
  <w:endnote w:type="continuationSeparator" w:id="0">
    <w:p w14:paraId="5C0044E7" w14:textId="77777777" w:rsidR="00E92D93" w:rsidRDefault="00E92D93" w:rsidP="00B514A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DINBek">
    <w:altName w:val="Courier New"/>
    <w:charset w:val="A2"/>
    <w:family w:val="auto"/>
    <w:pitch w:val="variable"/>
    <w:sig w:usb0="00000085" w:usb1="00002048" w:usb2="00000000" w:usb3="00000000" w:csb0="0000011B"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49A24" w14:textId="77777777" w:rsidR="00E92D93" w:rsidRDefault="00E92D93" w:rsidP="00B514AE">
      <w:pPr>
        <w:spacing w:before="0"/>
      </w:pPr>
      <w:r>
        <w:separator/>
      </w:r>
    </w:p>
  </w:footnote>
  <w:footnote w:type="continuationSeparator" w:id="0">
    <w:p w14:paraId="1CA0845F" w14:textId="77777777" w:rsidR="00E92D93" w:rsidRDefault="00E92D93" w:rsidP="00B514AE">
      <w:pPr>
        <w:spacing w:before="0"/>
      </w:pPr>
      <w:r>
        <w:continuationSeparator/>
      </w:r>
    </w:p>
  </w:footnote>
  <w:footnote w:id="1">
    <w:p w14:paraId="6FAFD99A" w14:textId="77777777" w:rsidR="00B31C62" w:rsidRDefault="00B31C62" w:rsidP="00B514AE">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14:paraId="483BDD75" w14:textId="77777777" w:rsidR="00B31C62" w:rsidRDefault="00B31C62" w:rsidP="00B514AE">
      <w:pPr>
        <w:pStyle w:val="DipnotMetni"/>
        <w:rPr>
          <w:sz w:val="16"/>
        </w:rPr>
      </w:pPr>
      <w:r>
        <w:rPr>
          <w:rStyle w:val="DipnotBavurusu"/>
        </w:rPr>
        <w:footnoteRef/>
      </w:r>
      <w:r>
        <w:rPr>
          <w:sz w:val="16"/>
        </w:rPr>
        <w:t xml:space="preserve"> </w:t>
      </w:r>
      <w:proofErr w:type="gramStart"/>
      <w:r>
        <w:rPr>
          <w:sz w:val="16"/>
        </w:rPr>
        <w:t>Geçerli olan hallerde.</w:t>
      </w:r>
      <w:proofErr w:type="gramEnd"/>
      <w:r>
        <w:rPr>
          <w:sz w:val="16"/>
        </w:rPr>
        <w:t xml:space="preserve"> </w:t>
      </w:r>
      <w:proofErr w:type="gramStart"/>
      <w:r>
        <w:rPr>
          <w:sz w:val="16"/>
        </w:rPr>
        <w:t>Şahıslar için, kimlik numarası, pasaport ya da eşdeğer diğer belge numarasını belirtiniz.</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84638" w14:textId="77777777" w:rsidR="00B31C62" w:rsidRPr="00564259" w:rsidRDefault="00B31C62" w:rsidP="00E057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9C3AA5"/>
    <w:multiLevelType w:val="hybridMultilevel"/>
    <w:tmpl w:val="C32ADA1E"/>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6B00E35"/>
    <w:multiLevelType w:val="hybridMultilevel"/>
    <w:tmpl w:val="8F8EC6D4"/>
    <w:lvl w:ilvl="0" w:tplc="175EAF4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E560137"/>
    <w:multiLevelType w:val="hybridMultilevel"/>
    <w:tmpl w:val="8DBCDB88"/>
    <w:lvl w:ilvl="0" w:tplc="041F0017">
      <w:start w:val="1"/>
      <w:numFmt w:val="lowerLetter"/>
      <w:lvlText w:val="%1)"/>
      <w:lvlJc w:val="left"/>
      <w:pPr>
        <w:ind w:left="839" w:hanging="360"/>
      </w:p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9179BF"/>
    <w:multiLevelType w:val="hybridMultilevel"/>
    <w:tmpl w:val="731C7470"/>
    <w:lvl w:ilvl="0" w:tplc="5A34009A">
      <w:start w:val="1"/>
      <w:numFmt w:val="lowerLetter"/>
      <w:lvlText w:val="%1."/>
      <w:lvlJc w:val="left"/>
      <w:pPr>
        <w:ind w:left="839" w:hanging="360"/>
      </w:pPr>
      <w:rPr>
        <w:rFonts w:hint="default"/>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7BEA5E6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rPr>
        <w:rFonts w:asciiTheme="minorHAnsi" w:eastAsiaTheme="minorHAnsi" w:hAnsiTheme="minorHAnsi" w:cstheme="minorHAnsi"/>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C460616"/>
    <w:multiLevelType w:val="hybridMultilevel"/>
    <w:tmpl w:val="0AB2B52E"/>
    <w:lvl w:ilvl="0" w:tplc="7E3EABEC">
      <w:start w:val="1"/>
      <w:numFmt w:val="bullet"/>
      <w:lvlText w:val="-"/>
      <w:lvlJc w:val="left"/>
      <w:pPr>
        <w:ind w:left="1788" w:hanging="360"/>
      </w:pPr>
      <w:rPr>
        <w:rFonts w:ascii="Times New Roman" w:eastAsiaTheme="minorHAnsi"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2">
    <w:nsid w:val="3D67642B"/>
    <w:multiLevelType w:val="hybridMultilevel"/>
    <w:tmpl w:val="4C582614"/>
    <w:lvl w:ilvl="0" w:tplc="BDF2A534">
      <w:start w:val="1"/>
      <w:numFmt w:val="lowerLetter"/>
      <w:lvlText w:val="%1."/>
      <w:lvlJc w:val="left"/>
      <w:pPr>
        <w:ind w:left="839" w:hanging="360"/>
      </w:pPr>
      <w:rPr>
        <w:rFonts w:hint="default"/>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3">
    <w:nsid w:val="3D731665"/>
    <w:multiLevelType w:val="hybridMultilevel"/>
    <w:tmpl w:val="9C0CF884"/>
    <w:lvl w:ilvl="0" w:tplc="041F0019">
      <w:start w:val="1"/>
      <w:numFmt w:val="lowerLetter"/>
      <w:lvlText w:val="%1."/>
      <w:lvlJc w:val="left"/>
      <w:pPr>
        <w:ind w:left="1440" w:hanging="360"/>
      </w:pPr>
      <w:rPr>
        <w:rFonts w:hint="default"/>
        <w:color w:val="000000" w:themeColor="text1"/>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F1E2CEE"/>
    <w:multiLevelType w:val="hybridMultilevel"/>
    <w:tmpl w:val="A9D6ED38"/>
    <w:lvl w:ilvl="0" w:tplc="E672320C">
      <w:start w:val="1"/>
      <w:numFmt w:val="lowerLetter"/>
      <w:lvlText w:val="%1)"/>
      <w:lvlJc w:val="left"/>
      <w:pPr>
        <w:ind w:left="1440" w:hanging="360"/>
      </w:pPr>
      <w:rPr>
        <w:rFonts w:hint="default"/>
        <w:color w:val="000000" w:themeColor="text1"/>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1974E25E"/>
    <w:lvl w:ilvl="0" w:tplc="DD349A1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9643BD6"/>
    <w:multiLevelType w:val="multilevel"/>
    <w:tmpl w:val="7BEA5E6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rPr>
        <w:rFonts w:asciiTheme="minorHAnsi" w:eastAsiaTheme="minorHAnsi" w:hAnsiTheme="minorHAnsi" w:cstheme="minorHAnsi"/>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4D9E6E4A"/>
    <w:multiLevelType w:val="hybridMultilevel"/>
    <w:tmpl w:val="9F90EFF6"/>
    <w:lvl w:ilvl="0" w:tplc="22D2227E">
      <w:start w:val="1"/>
      <w:numFmt w:val="lowerLetter"/>
      <w:lvlText w:val="%1."/>
      <w:lvlJc w:val="left"/>
      <w:pPr>
        <w:ind w:left="839" w:hanging="360"/>
      </w:pPr>
      <w:rPr>
        <w:rFonts w:hint="default"/>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4DBB4A47"/>
    <w:multiLevelType w:val="hybridMultilevel"/>
    <w:tmpl w:val="9F748CFC"/>
    <w:lvl w:ilvl="0" w:tplc="041F000F">
      <w:start w:val="1"/>
      <w:numFmt w:val="decimal"/>
      <w:lvlText w:val="%1."/>
      <w:lvlJc w:val="left"/>
      <w:pPr>
        <w:ind w:left="839" w:hanging="360"/>
      </w:p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5">
    <w:nsid w:val="4DCA7D5B"/>
    <w:multiLevelType w:val="hybridMultilevel"/>
    <w:tmpl w:val="B35443A6"/>
    <w:lvl w:ilvl="0" w:tplc="041F0019">
      <w:start w:val="1"/>
      <w:numFmt w:val="lowerLetter"/>
      <w:lvlText w:val="%1."/>
      <w:lvlJc w:val="left"/>
      <w:pPr>
        <w:ind w:left="1440" w:hanging="360"/>
      </w:pPr>
      <w:rPr>
        <w:rFonts w:hint="default"/>
        <w:color w:val="000000" w:themeColor="text1"/>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542A1602"/>
    <w:multiLevelType w:val="hybridMultilevel"/>
    <w:tmpl w:val="8DC67214"/>
    <w:lvl w:ilvl="0" w:tplc="54CC668C">
      <w:start w:val="1"/>
      <w:numFmt w:val="lowerLetter"/>
      <w:lvlText w:val="%1."/>
      <w:lvlJc w:val="left"/>
      <w:pPr>
        <w:ind w:left="839" w:hanging="360"/>
      </w:pPr>
      <w:rPr>
        <w:rFonts w:hint="default"/>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7">
    <w:nsid w:val="57C15C2C"/>
    <w:multiLevelType w:val="hybridMultilevel"/>
    <w:tmpl w:val="AB161A8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AFC4E71"/>
    <w:multiLevelType w:val="singleLevel"/>
    <w:tmpl w:val="0D1C71D0"/>
    <w:lvl w:ilvl="0">
      <w:start w:val="1"/>
      <w:numFmt w:val="decimal"/>
      <w:lvlText w:val="%1."/>
      <w:legacy w:legacy="1" w:legacySpace="0" w:legacyIndent="283"/>
      <w:lvlJc w:val="left"/>
      <w:pPr>
        <w:ind w:left="283" w:hanging="283"/>
      </w:pPr>
    </w:lvl>
  </w:abstractNum>
  <w:abstractNum w:abstractNumId="3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D8F1183"/>
    <w:multiLevelType w:val="hybridMultilevel"/>
    <w:tmpl w:val="1D80008E"/>
    <w:lvl w:ilvl="0" w:tplc="AC50F010">
      <w:start w:val="1"/>
      <w:numFmt w:val="lowerLetter"/>
      <w:lvlText w:val="%1."/>
      <w:lvlJc w:val="left"/>
      <w:pPr>
        <w:ind w:left="839" w:hanging="360"/>
      </w:pPr>
      <w:rPr>
        <w:rFonts w:hint="default"/>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4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nsid w:val="6B67240B"/>
    <w:multiLevelType w:val="hybridMultilevel"/>
    <w:tmpl w:val="C17ADAAE"/>
    <w:lvl w:ilvl="0" w:tplc="E1F29A5A">
      <w:start w:val="1"/>
      <w:numFmt w:val="bullet"/>
      <w:lvlText w:val=""/>
      <w:lvlJc w:val="left"/>
      <w:pPr>
        <w:ind w:left="1440" w:hanging="360"/>
      </w:pPr>
      <w:rPr>
        <w:rFonts w:ascii="Wingdings" w:hAnsi="Wingdings" w:hint="default"/>
        <w:color w:val="000000" w:themeColor="text1"/>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nsid w:val="76F323D3"/>
    <w:multiLevelType w:val="hybridMultilevel"/>
    <w:tmpl w:val="8EA60066"/>
    <w:lvl w:ilvl="0" w:tplc="34B08DEE">
      <w:start w:val="1"/>
      <w:numFmt w:val="lowerLetter"/>
      <w:lvlText w:val="%1."/>
      <w:lvlJc w:val="left"/>
      <w:pPr>
        <w:ind w:left="839" w:hanging="360"/>
      </w:pPr>
      <w:rPr>
        <w:rFonts w:hint="default"/>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50">
    <w:nsid w:val="7CC32526"/>
    <w:multiLevelType w:val="hybridMultilevel"/>
    <w:tmpl w:val="968267F2"/>
    <w:lvl w:ilvl="0" w:tplc="041F0019">
      <w:start w:val="1"/>
      <w:numFmt w:val="lowerLetter"/>
      <w:lvlText w:val="%1."/>
      <w:lvlJc w:val="left"/>
      <w:pPr>
        <w:ind w:left="1440" w:hanging="360"/>
      </w:pPr>
      <w:rPr>
        <w:rFonts w:hint="default"/>
        <w:color w:val="000000" w:themeColor="text1"/>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1">
    <w:nsid w:val="7E845312"/>
    <w:multiLevelType w:val="singleLevel"/>
    <w:tmpl w:val="3A3C6FCC"/>
    <w:lvl w:ilvl="0">
      <w:start w:val="1"/>
      <w:numFmt w:val="decimal"/>
      <w:lvlText w:val="%1."/>
      <w:legacy w:legacy="1" w:legacySpace="0" w:legacyIndent="283"/>
      <w:lvlJc w:val="left"/>
      <w:pPr>
        <w:ind w:left="283" w:hanging="283"/>
      </w:pPr>
    </w:lvl>
  </w:abstractNum>
  <w:abstractNum w:abstractNumId="5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12"/>
  </w:num>
  <w:num w:numId="3">
    <w:abstractNumId w:val="26"/>
  </w:num>
  <w:num w:numId="4">
    <w:abstractNumId w:val="29"/>
  </w:num>
  <w:num w:numId="5">
    <w:abstractNumId w:val="28"/>
  </w:num>
  <w:num w:numId="6">
    <w:abstractNumId w:val="3"/>
  </w:num>
  <w:num w:numId="7">
    <w:abstractNumId w:val="44"/>
  </w:num>
  <w:num w:numId="8">
    <w:abstractNumId w:val="39"/>
  </w:num>
  <w:num w:numId="9">
    <w:abstractNumId w:val="10"/>
  </w:num>
  <w:num w:numId="10">
    <w:abstractNumId w:val="18"/>
  </w:num>
  <w:num w:numId="11">
    <w:abstractNumId w:val="48"/>
  </w:num>
  <w:num w:numId="12">
    <w:abstractNumId w:val="52"/>
  </w:num>
  <w:num w:numId="13">
    <w:abstractNumId w:val="4"/>
  </w:num>
  <w:num w:numId="14">
    <w:abstractNumId w:val="9"/>
  </w:num>
  <w:num w:numId="15">
    <w:abstractNumId w:val="0"/>
    <w:lvlOverride w:ilvl="0">
      <w:lvl w:ilvl="0">
        <w:numFmt w:val="bullet"/>
        <w:lvlText w:val=""/>
        <w:legacy w:legacy="1" w:legacySpace="0" w:legacyIndent="360"/>
        <w:lvlJc w:val="left"/>
        <w:pPr>
          <w:ind w:left="0" w:hanging="360"/>
        </w:pPr>
        <w:rPr>
          <w:rFonts w:ascii="Symbol" w:hAnsi="Symbol" w:hint="default"/>
        </w:rPr>
      </w:lvl>
    </w:lvlOverride>
  </w:num>
  <w:num w:numId="16">
    <w:abstractNumId w:val="13"/>
  </w:num>
  <w:num w:numId="17">
    <w:abstractNumId w:val="16"/>
  </w:num>
  <w:num w:numId="18">
    <w:abstractNumId w:val="14"/>
  </w:num>
  <w:num w:numId="19">
    <w:abstractNumId w:val="2"/>
  </w:num>
  <w:num w:numId="20">
    <w:abstractNumId w:val="5"/>
  </w:num>
  <w:num w:numId="21">
    <w:abstractNumId w:val="43"/>
  </w:num>
  <w:num w:numId="22">
    <w:abstractNumId w:val="7"/>
  </w:num>
  <w:num w:numId="23">
    <w:abstractNumId w:val="20"/>
  </w:num>
  <w:num w:numId="24">
    <w:abstractNumId w:val="27"/>
  </w:num>
  <w:num w:numId="25">
    <w:abstractNumId w:val="17"/>
  </w:num>
  <w:num w:numId="26">
    <w:abstractNumId w:val="42"/>
  </w:num>
  <w:num w:numId="27">
    <w:abstractNumId w:val="47"/>
  </w:num>
  <w:num w:numId="28">
    <w:abstractNumId w:val="11"/>
  </w:num>
  <w:num w:numId="29">
    <w:abstractNumId w:val="30"/>
  </w:num>
  <w:num w:numId="30">
    <w:abstractNumId w:val="46"/>
  </w:num>
  <w:num w:numId="31">
    <w:abstractNumId w:val="33"/>
  </w:num>
  <w:num w:numId="32">
    <w:abstractNumId w:val="24"/>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19"/>
  </w:num>
  <w:num w:numId="35">
    <w:abstractNumId w:val="21"/>
  </w:num>
  <w:num w:numId="36">
    <w:abstractNumId w:val="45"/>
  </w:num>
  <w:num w:numId="37">
    <w:abstractNumId w:val="49"/>
  </w:num>
  <w:num w:numId="38">
    <w:abstractNumId w:val="32"/>
  </w:num>
  <w:num w:numId="39">
    <w:abstractNumId w:val="22"/>
  </w:num>
  <w:num w:numId="40">
    <w:abstractNumId w:val="15"/>
  </w:num>
  <w:num w:numId="41">
    <w:abstractNumId w:val="40"/>
  </w:num>
  <w:num w:numId="42">
    <w:abstractNumId w:val="36"/>
  </w:num>
  <w:num w:numId="43">
    <w:abstractNumId w:val="38"/>
  </w:num>
  <w:num w:numId="44">
    <w:abstractNumId w:val="38"/>
    <w:lvlOverride w:ilvl="0">
      <w:lvl w:ilvl="0">
        <w:start w:val="1"/>
        <w:numFmt w:val="decimal"/>
        <w:lvlText w:val="%1."/>
        <w:legacy w:legacy="1" w:legacySpace="0" w:legacyIndent="283"/>
        <w:lvlJc w:val="left"/>
        <w:pPr>
          <w:ind w:left="283" w:hanging="283"/>
        </w:pPr>
      </w:lvl>
    </w:lvlOverride>
  </w:num>
  <w:num w:numId="45">
    <w:abstractNumId w:val="38"/>
    <w:lvlOverride w:ilvl="0">
      <w:lvl w:ilvl="0">
        <w:start w:val="1"/>
        <w:numFmt w:val="decimal"/>
        <w:lvlText w:val="%1."/>
        <w:legacy w:legacy="1" w:legacySpace="0" w:legacyIndent="283"/>
        <w:lvlJc w:val="left"/>
        <w:pPr>
          <w:ind w:left="283" w:hanging="283"/>
        </w:pPr>
      </w:lvl>
    </w:lvlOverride>
  </w:num>
  <w:num w:numId="46">
    <w:abstractNumId w:val="38"/>
    <w:lvlOverride w:ilvl="0">
      <w:lvl w:ilvl="0">
        <w:start w:val="1"/>
        <w:numFmt w:val="decimal"/>
        <w:lvlText w:val="%1."/>
        <w:legacy w:legacy="1" w:legacySpace="0" w:legacyIndent="283"/>
        <w:lvlJc w:val="left"/>
        <w:pPr>
          <w:ind w:left="283" w:hanging="283"/>
        </w:pPr>
      </w:lvl>
    </w:lvlOverride>
  </w:num>
  <w:num w:numId="47">
    <w:abstractNumId w:val="38"/>
    <w:lvlOverride w:ilvl="0">
      <w:lvl w:ilvl="0">
        <w:start w:val="1"/>
        <w:numFmt w:val="decimal"/>
        <w:lvlText w:val="%1."/>
        <w:legacy w:legacy="1" w:legacySpace="0" w:legacyIndent="283"/>
        <w:lvlJc w:val="left"/>
        <w:pPr>
          <w:ind w:left="283" w:hanging="283"/>
        </w:pPr>
      </w:lvl>
    </w:lvlOverride>
  </w:num>
  <w:num w:numId="48">
    <w:abstractNumId w:val="51"/>
    <w:lvlOverride w:ilvl="0">
      <w:lvl w:ilvl="0">
        <w:start w:val="1"/>
        <w:numFmt w:val="decimal"/>
        <w:lvlText w:val="%1."/>
        <w:legacy w:legacy="1" w:legacySpace="0" w:legacyIndent="283"/>
        <w:lvlJc w:val="left"/>
        <w:pPr>
          <w:ind w:left="283" w:hanging="283"/>
        </w:pPr>
      </w:lvl>
    </w:lvlOverride>
  </w:num>
  <w:num w:numId="49">
    <w:abstractNumId w:val="1"/>
  </w:num>
  <w:num w:numId="50">
    <w:abstractNumId w:val="34"/>
  </w:num>
  <w:num w:numId="51">
    <w:abstractNumId w:val="8"/>
  </w:num>
  <w:num w:numId="52">
    <w:abstractNumId w:val="37"/>
  </w:num>
  <w:num w:numId="53">
    <w:abstractNumId w:val="6"/>
  </w:num>
  <w:num w:numId="54">
    <w:abstractNumId w:val="25"/>
  </w:num>
  <w:num w:numId="55">
    <w:abstractNumId w:val="31"/>
  </w:num>
  <w:num w:numId="56">
    <w:abstractNumId w:val="23"/>
  </w:num>
  <w:num w:numId="57">
    <w:abstractNumId w:val="50"/>
  </w:num>
  <w:num w:numId="58">
    <w:abstractNumId w:val="3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dakalibrasyon@gmail.com">
    <w15:presenceInfo w15:providerId="Windows Live" w15:userId="b17d995cfa4363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14"/>
    <w:rsid w:val="000060FD"/>
    <w:rsid w:val="000265F7"/>
    <w:rsid w:val="000359E3"/>
    <w:rsid w:val="00040791"/>
    <w:rsid w:val="00051CA5"/>
    <w:rsid w:val="000656CE"/>
    <w:rsid w:val="00070312"/>
    <w:rsid w:val="00096FDE"/>
    <w:rsid w:val="000B2372"/>
    <w:rsid w:val="000B2618"/>
    <w:rsid w:val="000C5B46"/>
    <w:rsid w:val="00104FE5"/>
    <w:rsid w:val="00106786"/>
    <w:rsid w:val="0011360D"/>
    <w:rsid w:val="00163CCE"/>
    <w:rsid w:val="00167108"/>
    <w:rsid w:val="0018049E"/>
    <w:rsid w:val="00181DA5"/>
    <w:rsid w:val="0019415A"/>
    <w:rsid w:val="001B3A3C"/>
    <w:rsid w:val="001B7413"/>
    <w:rsid w:val="001C56AB"/>
    <w:rsid w:val="001C5DE5"/>
    <w:rsid w:val="001D16E2"/>
    <w:rsid w:val="001E52C8"/>
    <w:rsid w:val="001F65DA"/>
    <w:rsid w:val="00225011"/>
    <w:rsid w:val="00250296"/>
    <w:rsid w:val="002B21AA"/>
    <w:rsid w:val="002D1B93"/>
    <w:rsid w:val="002E4232"/>
    <w:rsid w:val="0031391A"/>
    <w:rsid w:val="00314F46"/>
    <w:rsid w:val="0032194D"/>
    <w:rsid w:val="00352A23"/>
    <w:rsid w:val="003556F8"/>
    <w:rsid w:val="003620AD"/>
    <w:rsid w:val="00363CE2"/>
    <w:rsid w:val="00372DF3"/>
    <w:rsid w:val="00393FE0"/>
    <w:rsid w:val="003C2C9E"/>
    <w:rsid w:val="003D2A8A"/>
    <w:rsid w:val="003F27AB"/>
    <w:rsid w:val="003F3AF4"/>
    <w:rsid w:val="00402986"/>
    <w:rsid w:val="00405D99"/>
    <w:rsid w:val="004060BD"/>
    <w:rsid w:val="00415C00"/>
    <w:rsid w:val="004272DC"/>
    <w:rsid w:val="004349D9"/>
    <w:rsid w:val="004369F5"/>
    <w:rsid w:val="00447516"/>
    <w:rsid w:val="00484F82"/>
    <w:rsid w:val="004864D8"/>
    <w:rsid w:val="00492CB0"/>
    <w:rsid w:val="004A3B65"/>
    <w:rsid w:val="004B33E3"/>
    <w:rsid w:val="004C1787"/>
    <w:rsid w:val="005304C7"/>
    <w:rsid w:val="005532E1"/>
    <w:rsid w:val="0056029B"/>
    <w:rsid w:val="00564C75"/>
    <w:rsid w:val="00570AFE"/>
    <w:rsid w:val="00580455"/>
    <w:rsid w:val="0058485D"/>
    <w:rsid w:val="005A1157"/>
    <w:rsid w:val="005A2522"/>
    <w:rsid w:val="005A2538"/>
    <w:rsid w:val="005D3DB6"/>
    <w:rsid w:val="005D502F"/>
    <w:rsid w:val="006056EE"/>
    <w:rsid w:val="0061606A"/>
    <w:rsid w:val="00621661"/>
    <w:rsid w:val="00625062"/>
    <w:rsid w:val="00636F69"/>
    <w:rsid w:val="00692657"/>
    <w:rsid w:val="0069414E"/>
    <w:rsid w:val="006A1DEE"/>
    <w:rsid w:val="006A4328"/>
    <w:rsid w:val="006A5BAE"/>
    <w:rsid w:val="006B678B"/>
    <w:rsid w:val="006C6ED2"/>
    <w:rsid w:val="006D381E"/>
    <w:rsid w:val="006D52B9"/>
    <w:rsid w:val="006D5A3C"/>
    <w:rsid w:val="007026E6"/>
    <w:rsid w:val="00744A4F"/>
    <w:rsid w:val="00757FEC"/>
    <w:rsid w:val="00772CD5"/>
    <w:rsid w:val="00797C0E"/>
    <w:rsid w:val="007B44A5"/>
    <w:rsid w:val="007C6885"/>
    <w:rsid w:val="007D00C4"/>
    <w:rsid w:val="007E6B23"/>
    <w:rsid w:val="00827177"/>
    <w:rsid w:val="0086084A"/>
    <w:rsid w:val="00860E44"/>
    <w:rsid w:val="008655EF"/>
    <w:rsid w:val="00867D14"/>
    <w:rsid w:val="00871F18"/>
    <w:rsid w:val="00877962"/>
    <w:rsid w:val="008969DA"/>
    <w:rsid w:val="008A2E61"/>
    <w:rsid w:val="008B740D"/>
    <w:rsid w:val="008D26AB"/>
    <w:rsid w:val="008D5E58"/>
    <w:rsid w:val="008E28D8"/>
    <w:rsid w:val="008F3671"/>
    <w:rsid w:val="00904C25"/>
    <w:rsid w:val="00910B83"/>
    <w:rsid w:val="009212B3"/>
    <w:rsid w:val="00940328"/>
    <w:rsid w:val="009529E4"/>
    <w:rsid w:val="009549F6"/>
    <w:rsid w:val="00986686"/>
    <w:rsid w:val="0099391E"/>
    <w:rsid w:val="009A689C"/>
    <w:rsid w:val="009B1248"/>
    <w:rsid w:val="009B50DE"/>
    <w:rsid w:val="009D016E"/>
    <w:rsid w:val="009E7F19"/>
    <w:rsid w:val="00A26748"/>
    <w:rsid w:val="00A37C09"/>
    <w:rsid w:val="00A52EF3"/>
    <w:rsid w:val="00A53F74"/>
    <w:rsid w:val="00A7251D"/>
    <w:rsid w:val="00A72ABF"/>
    <w:rsid w:val="00A75615"/>
    <w:rsid w:val="00A840E6"/>
    <w:rsid w:val="00A84D7E"/>
    <w:rsid w:val="00A86ED0"/>
    <w:rsid w:val="00AB1276"/>
    <w:rsid w:val="00AE30D2"/>
    <w:rsid w:val="00B00846"/>
    <w:rsid w:val="00B16615"/>
    <w:rsid w:val="00B303AB"/>
    <w:rsid w:val="00B31C62"/>
    <w:rsid w:val="00B324AB"/>
    <w:rsid w:val="00B32F9E"/>
    <w:rsid w:val="00B44685"/>
    <w:rsid w:val="00B514AE"/>
    <w:rsid w:val="00B71B8C"/>
    <w:rsid w:val="00B86D3C"/>
    <w:rsid w:val="00BA237F"/>
    <w:rsid w:val="00BC3B43"/>
    <w:rsid w:val="00BE20F6"/>
    <w:rsid w:val="00BF1BE3"/>
    <w:rsid w:val="00C11503"/>
    <w:rsid w:val="00C22E9C"/>
    <w:rsid w:val="00C43597"/>
    <w:rsid w:val="00C65A62"/>
    <w:rsid w:val="00C96E84"/>
    <w:rsid w:val="00CB2D7B"/>
    <w:rsid w:val="00CB6E5B"/>
    <w:rsid w:val="00D27449"/>
    <w:rsid w:val="00D52C9A"/>
    <w:rsid w:val="00D92A43"/>
    <w:rsid w:val="00DA363C"/>
    <w:rsid w:val="00DB018C"/>
    <w:rsid w:val="00DB01D5"/>
    <w:rsid w:val="00DB472D"/>
    <w:rsid w:val="00DB73EF"/>
    <w:rsid w:val="00DF2F45"/>
    <w:rsid w:val="00E057C8"/>
    <w:rsid w:val="00E27255"/>
    <w:rsid w:val="00E46014"/>
    <w:rsid w:val="00E46155"/>
    <w:rsid w:val="00E47C8D"/>
    <w:rsid w:val="00E62B87"/>
    <w:rsid w:val="00E7421A"/>
    <w:rsid w:val="00E92D93"/>
    <w:rsid w:val="00ED6728"/>
    <w:rsid w:val="00F30033"/>
    <w:rsid w:val="00F32B8D"/>
    <w:rsid w:val="00F4585C"/>
    <w:rsid w:val="00F53C4A"/>
    <w:rsid w:val="00F676B4"/>
    <w:rsid w:val="00F76F2D"/>
    <w:rsid w:val="00F82AE0"/>
    <w:rsid w:val="00F9381E"/>
    <w:rsid w:val="00F97B3D"/>
    <w:rsid w:val="00FA0231"/>
    <w:rsid w:val="00FB1369"/>
    <w:rsid w:val="00FB1C00"/>
    <w:rsid w:val="00FC3F12"/>
    <w:rsid w:val="00FC7BC9"/>
    <w:rsid w:val="00FD00D4"/>
    <w:rsid w:val="00FE687B"/>
    <w:rsid w:val="00FF0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3D"/>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F4585C"/>
    <w:pPr>
      <w:keepNext/>
      <w:keepLines/>
      <w:spacing w:before="240"/>
      <w:ind w:firstLine="0"/>
      <w:jc w:val="left"/>
      <w:outlineLvl w:val="0"/>
    </w:pPr>
    <w:rPr>
      <w:rFonts w:asciiTheme="majorHAnsi" w:eastAsiaTheme="majorEastAsia" w:hAnsiTheme="majorHAnsi" w:cstheme="majorBidi"/>
      <w:color w:val="2E74B5" w:themeColor="accent1" w:themeShade="BF"/>
      <w:sz w:val="32"/>
      <w:szCs w:val="32"/>
      <w:lang w:val="tr-TR" w:eastAsia="tr-TR" w:bidi="ar-SA"/>
    </w:rPr>
  </w:style>
  <w:style w:type="paragraph" w:styleId="Balk2">
    <w:name w:val="heading 2"/>
    <w:basedOn w:val="Normal"/>
    <w:next w:val="Normal"/>
    <w:link w:val="Balk2Char"/>
    <w:uiPriority w:val="9"/>
    <w:semiHidden/>
    <w:unhideWhenUsed/>
    <w:qFormat/>
    <w:rsid w:val="001804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6">
    <w:name w:val="heading 6"/>
    <w:basedOn w:val="Normal"/>
    <w:next w:val="Normal"/>
    <w:link w:val="Balk6Char"/>
    <w:qFormat/>
    <w:rsid w:val="00F97B3D"/>
    <w:pPr>
      <w:keepNext/>
      <w:spacing w:after="120"/>
      <w:outlineLvl w:val="5"/>
    </w:pPr>
    <w:rPr>
      <w:b/>
      <w:bCs/>
    </w:rPr>
  </w:style>
  <w:style w:type="paragraph" w:styleId="Balk8">
    <w:name w:val="heading 8"/>
    <w:basedOn w:val="Normal"/>
    <w:next w:val="Normal"/>
    <w:link w:val="Balk8Char"/>
    <w:uiPriority w:val="9"/>
    <w:semiHidden/>
    <w:unhideWhenUsed/>
    <w:qFormat/>
    <w:rsid w:val="00FF0E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F97B3D"/>
    <w:rPr>
      <w:rFonts w:ascii="Times New Roman" w:hAnsi="Times New Roman"/>
      <w:b/>
      <w:bCs/>
      <w:sz w:val="24"/>
      <w:lang w:val="en-US" w:bidi="en-US"/>
    </w:rPr>
  </w:style>
  <w:style w:type="paragraph" w:styleId="stbilgi">
    <w:name w:val="header"/>
    <w:aliases w:val=" Char"/>
    <w:basedOn w:val="Normal"/>
    <w:link w:val="stbilgiChar"/>
    <w:rsid w:val="00F97B3D"/>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F97B3D"/>
    <w:rPr>
      <w:rFonts w:ascii="Arial" w:hAnsi="Arial"/>
      <w:sz w:val="20"/>
      <w:szCs w:val="20"/>
      <w:lang w:val="en-GB" w:eastAsia="en-GB" w:bidi="en-US"/>
    </w:rPr>
  </w:style>
  <w:style w:type="paragraph" w:styleId="GvdeMetni">
    <w:name w:val="Body Text"/>
    <w:basedOn w:val="Normal"/>
    <w:link w:val="GvdeMetniChar"/>
    <w:rsid w:val="00F97B3D"/>
    <w:rPr>
      <w:szCs w:val="20"/>
      <w:lang w:val="sv-SE" w:eastAsia="en-GB"/>
    </w:rPr>
  </w:style>
  <w:style w:type="character" w:customStyle="1" w:styleId="GvdeMetniChar">
    <w:name w:val="Gövde Metni Char"/>
    <w:basedOn w:val="VarsaylanParagrafYazTipi"/>
    <w:link w:val="GvdeMetni"/>
    <w:rsid w:val="00F97B3D"/>
    <w:rPr>
      <w:rFonts w:ascii="Times New Roman" w:hAnsi="Times New Roman"/>
      <w:sz w:val="24"/>
      <w:szCs w:val="20"/>
      <w:lang w:val="sv-SE" w:eastAsia="en-GB" w:bidi="en-US"/>
    </w:rPr>
  </w:style>
  <w:style w:type="character" w:styleId="Vurgu">
    <w:name w:val="Emphasis"/>
    <w:qFormat/>
    <w:rsid w:val="00F97B3D"/>
    <w:rPr>
      <w:i/>
    </w:rPr>
  </w:style>
  <w:style w:type="character" w:styleId="Gl">
    <w:name w:val="Strong"/>
    <w:qFormat/>
    <w:rsid w:val="00F97B3D"/>
    <w:rPr>
      <w:b/>
    </w:rPr>
  </w:style>
  <w:style w:type="paragraph" w:styleId="GvdeMetni2">
    <w:name w:val="Body Text 2"/>
    <w:basedOn w:val="Normal"/>
    <w:link w:val="GvdeMetni2Char"/>
    <w:rsid w:val="00F97B3D"/>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F97B3D"/>
    <w:rPr>
      <w:rFonts w:ascii="Arial" w:hAnsi="Arial"/>
      <w:sz w:val="24"/>
      <w:szCs w:val="20"/>
      <w:lang w:val="en-GB" w:bidi="en-US"/>
    </w:rPr>
  </w:style>
  <w:style w:type="paragraph" w:styleId="GvdeMetni3">
    <w:name w:val="Body Text 3"/>
    <w:basedOn w:val="Normal"/>
    <w:link w:val="GvdeMetni3Char"/>
    <w:rsid w:val="00F97B3D"/>
    <w:pPr>
      <w:spacing w:after="120"/>
    </w:pPr>
    <w:rPr>
      <w:sz w:val="16"/>
      <w:szCs w:val="16"/>
    </w:rPr>
  </w:style>
  <w:style w:type="character" w:customStyle="1" w:styleId="GvdeMetni3Char">
    <w:name w:val="Gövde Metni 3 Char"/>
    <w:basedOn w:val="VarsaylanParagrafYazTipi"/>
    <w:link w:val="GvdeMetni3"/>
    <w:rsid w:val="00F97B3D"/>
    <w:rPr>
      <w:rFonts w:ascii="Times New Roman" w:hAnsi="Times New Roman"/>
      <w:sz w:val="16"/>
      <w:szCs w:val="16"/>
      <w:lang w:val="en-US" w:bidi="en-US"/>
    </w:rPr>
  </w:style>
  <w:style w:type="paragraph" w:styleId="GvdeMetniGirintisi">
    <w:name w:val="Body Text Indent"/>
    <w:basedOn w:val="Normal"/>
    <w:link w:val="GvdeMetniGirintisiChar"/>
    <w:rsid w:val="00F97B3D"/>
    <w:pPr>
      <w:spacing w:after="120"/>
      <w:ind w:left="283"/>
    </w:pPr>
  </w:style>
  <w:style w:type="character" w:customStyle="1" w:styleId="GvdeMetniGirintisiChar">
    <w:name w:val="Gövde Metni Girintisi Char"/>
    <w:basedOn w:val="VarsaylanParagrafYazTipi"/>
    <w:link w:val="GvdeMetniGirintisi"/>
    <w:rsid w:val="00F97B3D"/>
    <w:rPr>
      <w:rFonts w:ascii="Times New Roman" w:hAnsi="Times New Roman"/>
      <w:sz w:val="24"/>
      <w:lang w:val="en-US" w:bidi="en-US"/>
    </w:rPr>
  </w:style>
  <w:style w:type="paragraph" w:styleId="GvdeMetniGirintisi3">
    <w:name w:val="Body Text Indent 3"/>
    <w:basedOn w:val="Normal"/>
    <w:link w:val="GvdeMetniGirintisi3Char"/>
    <w:rsid w:val="00F97B3D"/>
    <w:pPr>
      <w:spacing w:after="120"/>
      <w:ind w:left="283"/>
    </w:pPr>
    <w:rPr>
      <w:sz w:val="16"/>
      <w:szCs w:val="16"/>
    </w:rPr>
  </w:style>
  <w:style w:type="character" w:customStyle="1" w:styleId="GvdeMetniGirintisi3Char">
    <w:name w:val="Gövde Metni Girintisi 3 Char"/>
    <w:basedOn w:val="VarsaylanParagrafYazTipi"/>
    <w:link w:val="GvdeMetniGirintisi3"/>
    <w:rsid w:val="00F97B3D"/>
    <w:rPr>
      <w:rFonts w:ascii="Times New Roman" w:hAnsi="Times New Roman"/>
      <w:sz w:val="16"/>
      <w:szCs w:val="16"/>
      <w:lang w:val="en-US" w:bidi="en-US"/>
    </w:rPr>
  </w:style>
  <w:style w:type="character" w:styleId="Kpr">
    <w:name w:val="Hyperlink"/>
    <w:basedOn w:val="VarsaylanParagrafYazTipi"/>
    <w:uiPriority w:val="99"/>
    <w:unhideWhenUsed/>
    <w:rsid w:val="00F97B3D"/>
    <w:rPr>
      <w:color w:val="0000FF"/>
      <w:u w:val="single"/>
    </w:rPr>
  </w:style>
  <w:style w:type="paragraph" w:styleId="DipnotMetni">
    <w:name w:val="footnote text"/>
    <w:basedOn w:val="Normal"/>
    <w:link w:val="DipnotMetniChar"/>
    <w:semiHidden/>
    <w:rsid w:val="00B514AE"/>
    <w:rPr>
      <w:sz w:val="20"/>
      <w:szCs w:val="20"/>
    </w:rPr>
  </w:style>
  <w:style w:type="character" w:customStyle="1" w:styleId="DipnotMetniChar">
    <w:name w:val="Dipnot Metni Char"/>
    <w:basedOn w:val="VarsaylanParagrafYazTipi"/>
    <w:link w:val="DipnotMetni"/>
    <w:semiHidden/>
    <w:rsid w:val="00B514AE"/>
    <w:rPr>
      <w:rFonts w:ascii="Times New Roman" w:hAnsi="Times New Roman"/>
      <w:sz w:val="20"/>
      <w:szCs w:val="20"/>
      <w:lang w:val="en-US" w:bidi="en-US"/>
    </w:rPr>
  </w:style>
  <w:style w:type="character" w:styleId="DipnotBavurusu">
    <w:name w:val="footnote reference"/>
    <w:semiHidden/>
    <w:rsid w:val="00B514AE"/>
    <w:rPr>
      <w:vertAlign w:val="superscript"/>
    </w:rPr>
  </w:style>
  <w:style w:type="paragraph" w:customStyle="1" w:styleId="Text1">
    <w:name w:val="Text 1"/>
    <w:basedOn w:val="Normal"/>
    <w:rsid w:val="00B514AE"/>
    <w:pPr>
      <w:spacing w:after="240"/>
      <w:ind w:left="482"/>
    </w:pPr>
    <w:rPr>
      <w:szCs w:val="20"/>
      <w:lang w:val="en-GB" w:eastAsia="en-GB"/>
    </w:rPr>
  </w:style>
  <w:style w:type="paragraph" w:styleId="ListeNumaras">
    <w:name w:val="List Number"/>
    <w:basedOn w:val="Normal"/>
    <w:rsid w:val="00B514AE"/>
    <w:pPr>
      <w:numPr>
        <w:numId w:val="16"/>
      </w:numPr>
      <w:spacing w:after="240"/>
    </w:pPr>
    <w:rPr>
      <w:szCs w:val="20"/>
      <w:lang w:val="en-GB"/>
    </w:rPr>
  </w:style>
  <w:style w:type="paragraph" w:customStyle="1" w:styleId="ListNumberLevel2">
    <w:name w:val="List Number (Level 2)"/>
    <w:basedOn w:val="Normal"/>
    <w:rsid w:val="00B514AE"/>
    <w:pPr>
      <w:numPr>
        <w:ilvl w:val="1"/>
        <w:numId w:val="16"/>
      </w:numPr>
      <w:spacing w:after="240"/>
    </w:pPr>
    <w:rPr>
      <w:szCs w:val="20"/>
      <w:lang w:val="en-GB"/>
    </w:rPr>
  </w:style>
  <w:style w:type="paragraph" w:customStyle="1" w:styleId="ListNumberLevel3">
    <w:name w:val="List Number (Level 3)"/>
    <w:basedOn w:val="Normal"/>
    <w:rsid w:val="00B514AE"/>
    <w:pPr>
      <w:numPr>
        <w:ilvl w:val="2"/>
        <w:numId w:val="16"/>
      </w:numPr>
      <w:spacing w:after="240"/>
    </w:pPr>
    <w:rPr>
      <w:szCs w:val="20"/>
      <w:lang w:val="en-GB"/>
    </w:rPr>
  </w:style>
  <w:style w:type="paragraph" w:customStyle="1" w:styleId="ListNumberLevel4">
    <w:name w:val="List Number (Level 4)"/>
    <w:basedOn w:val="Normal"/>
    <w:rsid w:val="00B514AE"/>
    <w:pPr>
      <w:numPr>
        <w:ilvl w:val="3"/>
        <w:numId w:val="16"/>
      </w:numPr>
      <w:spacing w:after="240"/>
    </w:pPr>
    <w:rPr>
      <w:szCs w:val="20"/>
      <w:lang w:val="en-GB"/>
    </w:rPr>
  </w:style>
  <w:style w:type="paragraph" w:styleId="ListeParagraf">
    <w:name w:val="List Paragraph"/>
    <w:basedOn w:val="Normal"/>
    <w:uiPriority w:val="34"/>
    <w:qFormat/>
    <w:rsid w:val="00E057C8"/>
    <w:pPr>
      <w:ind w:left="720"/>
      <w:contextualSpacing/>
    </w:pPr>
  </w:style>
  <w:style w:type="character" w:customStyle="1" w:styleId="Balk1Char">
    <w:name w:val="Başlık 1 Char"/>
    <w:basedOn w:val="VarsaylanParagrafYazTipi"/>
    <w:link w:val="Balk1"/>
    <w:uiPriority w:val="9"/>
    <w:rsid w:val="00F4585C"/>
    <w:rPr>
      <w:rFonts w:asciiTheme="majorHAnsi" w:eastAsiaTheme="majorEastAsia" w:hAnsiTheme="majorHAnsi" w:cstheme="majorBidi"/>
      <w:color w:val="2E74B5" w:themeColor="accent1" w:themeShade="BF"/>
      <w:sz w:val="32"/>
      <w:szCs w:val="32"/>
      <w:lang w:eastAsia="tr-TR"/>
    </w:rPr>
  </w:style>
  <w:style w:type="paragraph" w:customStyle="1" w:styleId="Default">
    <w:name w:val="Default"/>
    <w:rsid w:val="008B740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6084A"/>
    <w:pPr>
      <w:spacing w:before="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084A"/>
    <w:rPr>
      <w:rFonts w:ascii="Segoe UI" w:hAnsi="Segoe UI" w:cs="Segoe UI"/>
      <w:sz w:val="18"/>
      <w:szCs w:val="18"/>
      <w:lang w:val="en-US" w:bidi="en-US"/>
    </w:rPr>
  </w:style>
  <w:style w:type="paragraph" w:customStyle="1" w:styleId="titredoc">
    <w:name w:val="titre doc"/>
    <w:basedOn w:val="Normal"/>
    <w:next w:val="Normal"/>
    <w:rsid w:val="0018049E"/>
    <w:pPr>
      <w:spacing w:after="240"/>
      <w:jc w:val="center"/>
    </w:pPr>
    <w:rPr>
      <w:rFonts w:ascii="Arial" w:hAnsi="Arial"/>
      <w:bCs/>
      <w:sz w:val="28"/>
      <w:szCs w:val="20"/>
      <w:lang w:val="en-GB" w:eastAsia="en-GB"/>
    </w:rPr>
  </w:style>
  <w:style w:type="character" w:customStyle="1" w:styleId="Balk2Char">
    <w:name w:val="Başlık 2 Char"/>
    <w:basedOn w:val="VarsaylanParagrafYazTipi"/>
    <w:link w:val="Balk2"/>
    <w:uiPriority w:val="9"/>
    <w:semiHidden/>
    <w:rsid w:val="0018049E"/>
    <w:rPr>
      <w:rFonts w:asciiTheme="majorHAnsi" w:eastAsiaTheme="majorEastAsia" w:hAnsiTheme="majorHAnsi" w:cstheme="majorBidi"/>
      <w:color w:val="2E74B5" w:themeColor="accent1" w:themeShade="BF"/>
      <w:sz w:val="26"/>
      <w:szCs w:val="26"/>
      <w:lang w:val="en-US" w:bidi="en-US"/>
    </w:rPr>
  </w:style>
  <w:style w:type="paragraph" w:customStyle="1" w:styleId="Blockquote">
    <w:name w:val="Blockquote"/>
    <w:basedOn w:val="Normal"/>
    <w:rsid w:val="0018049E"/>
    <w:pPr>
      <w:widowControl w:val="0"/>
      <w:spacing w:before="100" w:after="100"/>
      <w:ind w:left="360" w:right="360"/>
    </w:pPr>
    <w:rPr>
      <w:snapToGrid w:val="0"/>
      <w:szCs w:val="20"/>
    </w:rPr>
  </w:style>
  <w:style w:type="paragraph" w:styleId="KonuBal">
    <w:name w:val="Title"/>
    <w:basedOn w:val="Normal"/>
    <w:link w:val="KonuBalChar"/>
    <w:qFormat/>
    <w:rsid w:val="0018049E"/>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8049E"/>
    <w:rPr>
      <w:rFonts w:ascii="Times New Roman" w:hAnsi="Times New Roman"/>
      <w:b/>
      <w:sz w:val="48"/>
      <w:szCs w:val="20"/>
      <w:lang w:val="en-US" w:eastAsia="en-GB" w:bidi="en-US"/>
    </w:rPr>
  </w:style>
  <w:style w:type="paragraph" w:customStyle="1" w:styleId="text">
    <w:name w:val="text"/>
    <w:rsid w:val="00FF0E3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FF0E38"/>
    <w:pPr>
      <w:widowControl w:val="0"/>
      <w:spacing w:line="360" w:lineRule="exact"/>
      <w:jc w:val="center"/>
    </w:pPr>
    <w:rPr>
      <w:rFonts w:ascii="Arial" w:hAnsi="Arial"/>
      <w:b/>
      <w:snapToGrid w:val="0"/>
      <w:sz w:val="32"/>
      <w:szCs w:val="20"/>
      <w:lang w:val="cs-CZ"/>
    </w:rPr>
  </w:style>
  <w:style w:type="character" w:customStyle="1" w:styleId="Balk8Char">
    <w:name w:val="Başlık 8 Char"/>
    <w:basedOn w:val="VarsaylanParagrafYazTipi"/>
    <w:link w:val="Balk8"/>
    <w:uiPriority w:val="9"/>
    <w:semiHidden/>
    <w:rsid w:val="00FF0E38"/>
    <w:rPr>
      <w:rFonts w:asciiTheme="majorHAnsi" w:eastAsiaTheme="majorEastAsia" w:hAnsiTheme="majorHAnsi" w:cstheme="majorBidi"/>
      <w:color w:val="272727" w:themeColor="text1" w:themeTint="D8"/>
      <w:sz w:val="21"/>
      <w:szCs w:val="21"/>
      <w:lang w:val="en-US" w:bidi="en-US"/>
    </w:rPr>
  </w:style>
  <w:style w:type="character" w:customStyle="1" w:styleId="CharChar">
    <w:name w:val="Char Char"/>
    <w:rsid w:val="00FF0E38"/>
    <w:rPr>
      <w:rFonts w:ascii="Arial" w:hAnsi="Arial"/>
      <w:sz w:val="24"/>
      <w:szCs w:val="24"/>
      <w:u w:val="single"/>
      <w:lang w:val="en-GB" w:eastAsia="en-US" w:bidi="ar-SA"/>
    </w:rPr>
  </w:style>
  <w:style w:type="character" w:styleId="AklamaBavurusu">
    <w:name w:val="annotation reference"/>
    <w:basedOn w:val="VarsaylanParagrafYazTipi"/>
    <w:uiPriority w:val="99"/>
    <w:semiHidden/>
    <w:unhideWhenUsed/>
    <w:rsid w:val="004349D9"/>
    <w:rPr>
      <w:sz w:val="16"/>
      <w:szCs w:val="16"/>
    </w:rPr>
  </w:style>
  <w:style w:type="paragraph" w:styleId="AklamaMetni">
    <w:name w:val="annotation text"/>
    <w:basedOn w:val="Normal"/>
    <w:link w:val="AklamaMetniChar"/>
    <w:uiPriority w:val="99"/>
    <w:semiHidden/>
    <w:unhideWhenUsed/>
    <w:rsid w:val="004349D9"/>
    <w:rPr>
      <w:sz w:val="20"/>
      <w:szCs w:val="20"/>
    </w:rPr>
  </w:style>
  <w:style w:type="character" w:customStyle="1" w:styleId="AklamaMetniChar">
    <w:name w:val="Açıklama Metni Char"/>
    <w:basedOn w:val="VarsaylanParagrafYazTipi"/>
    <w:link w:val="AklamaMetni"/>
    <w:uiPriority w:val="99"/>
    <w:semiHidden/>
    <w:rsid w:val="004349D9"/>
    <w:rPr>
      <w:rFonts w:ascii="Times New Roman" w:hAnsi="Times New Roman"/>
      <w:sz w:val="20"/>
      <w:szCs w:val="20"/>
      <w:lang w:val="en-US" w:bidi="en-US"/>
    </w:rPr>
  </w:style>
  <w:style w:type="paragraph" w:styleId="AklamaKonusu">
    <w:name w:val="annotation subject"/>
    <w:basedOn w:val="AklamaMetni"/>
    <w:next w:val="AklamaMetni"/>
    <w:link w:val="AklamaKonusuChar"/>
    <w:uiPriority w:val="99"/>
    <w:semiHidden/>
    <w:unhideWhenUsed/>
    <w:rsid w:val="004349D9"/>
    <w:rPr>
      <w:b/>
      <w:bCs/>
    </w:rPr>
  </w:style>
  <w:style w:type="character" w:customStyle="1" w:styleId="AklamaKonusuChar">
    <w:name w:val="Açıklama Konusu Char"/>
    <w:basedOn w:val="AklamaMetniChar"/>
    <w:link w:val="AklamaKonusu"/>
    <w:uiPriority w:val="99"/>
    <w:semiHidden/>
    <w:rsid w:val="004349D9"/>
    <w:rPr>
      <w:rFonts w:ascii="Times New Roman" w:hAnsi="Times New Roman"/>
      <w:b/>
      <w:bCs/>
      <w:sz w:val="20"/>
      <w:szCs w:val="20"/>
      <w:lang w:val="en-US" w:bidi="en-US"/>
    </w:rPr>
  </w:style>
  <w:style w:type="paragraph" w:styleId="Altbilgi">
    <w:name w:val="footer"/>
    <w:basedOn w:val="Normal"/>
    <w:link w:val="AltbilgiChar"/>
    <w:uiPriority w:val="99"/>
    <w:unhideWhenUsed/>
    <w:rsid w:val="00580455"/>
    <w:pPr>
      <w:tabs>
        <w:tab w:val="center" w:pos="4536"/>
        <w:tab w:val="right" w:pos="9072"/>
      </w:tabs>
      <w:spacing w:before="0"/>
    </w:pPr>
  </w:style>
  <w:style w:type="character" w:customStyle="1" w:styleId="AltbilgiChar">
    <w:name w:val="Altbilgi Char"/>
    <w:basedOn w:val="VarsaylanParagrafYazTipi"/>
    <w:link w:val="Altbilgi"/>
    <w:uiPriority w:val="99"/>
    <w:rsid w:val="00580455"/>
    <w:rPr>
      <w:rFonts w:ascii="Times New Roman" w:hAnsi="Times New Roman"/>
      <w:sz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3D"/>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F4585C"/>
    <w:pPr>
      <w:keepNext/>
      <w:keepLines/>
      <w:spacing w:before="240"/>
      <w:ind w:firstLine="0"/>
      <w:jc w:val="left"/>
      <w:outlineLvl w:val="0"/>
    </w:pPr>
    <w:rPr>
      <w:rFonts w:asciiTheme="majorHAnsi" w:eastAsiaTheme="majorEastAsia" w:hAnsiTheme="majorHAnsi" w:cstheme="majorBidi"/>
      <w:color w:val="2E74B5" w:themeColor="accent1" w:themeShade="BF"/>
      <w:sz w:val="32"/>
      <w:szCs w:val="32"/>
      <w:lang w:val="tr-TR" w:eastAsia="tr-TR" w:bidi="ar-SA"/>
    </w:rPr>
  </w:style>
  <w:style w:type="paragraph" w:styleId="Balk2">
    <w:name w:val="heading 2"/>
    <w:basedOn w:val="Normal"/>
    <w:next w:val="Normal"/>
    <w:link w:val="Balk2Char"/>
    <w:uiPriority w:val="9"/>
    <w:semiHidden/>
    <w:unhideWhenUsed/>
    <w:qFormat/>
    <w:rsid w:val="001804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6">
    <w:name w:val="heading 6"/>
    <w:basedOn w:val="Normal"/>
    <w:next w:val="Normal"/>
    <w:link w:val="Balk6Char"/>
    <w:qFormat/>
    <w:rsid w:val="00F97B3D"/>
    <w:pPr>
      <w:keepNext/>
      <w:spacing w:after="120"/>
      <w:outlineLvl w:val="5"/>
    </w:pPr>
    <w:rPr>
      <w:b/>
      <w:bCs/>
    </w:rPr>
  </w:style>
  <w:style w:type="paragraph" w:styleId="Balk8">
    <w:name w:val="heading 8"/>
    <w:basedOn w:val="Normal"/>
    <w:next w:val="Normal"/>
    <w:link w:val="Balk8Char"/>
    <w:uiPriority w:val="9"/>
    <w:semiHidden/>
    <w:unhideWhenUsed/>
    <w:qFormat/>
    <w:rsid w:val="00FF0E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F97B3D"/>
    <w:rPr>
      <w:rFonts w:ascii="Times New Roman" w:hAnsi="Times New Roman"/>
      <w:b/>
      <w:bCs/>
      <w:sz w:val="24"/>
      <w:lang w:val="en-US" w:bidi="en-US"/>
    </w:rPr>
  </w:style>
  <w:style w:type="paragraph" w:styleId="stbilgi">
    <w:name w:val="header"/>
    <w:aliases w:val=" Char"/>
    <w:basedOn w:val="Normal"/>
    <w:link w:val="stbilgiChar"/>
    <w:rsid w:val="00F97B3D"/>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F97B3D"/>
    <w:rPr>
      <w:rFonts w:ascii="Arial" w:hAnsi="Arial"/>
      <w:sz w:val="20"/>
      <w:szCs w:val="20"/>
      <w:lang w:val="en-GB" w:eastAsia="en-GB" w:bidi="en-US"/>
    </w:rPr>
  </w:style>
  <w:style w:type="paragraph" w:styleId="GvdeMetni">
    <w:name w:val="Body Text"/>
    <w:basedOn w:val="Normal"/>
    <w:link w:val="GvdeMetniChar"/>
    <w:rsid w:val="00F97B3D"/>
    <w:rPr>
      <w:szCs w:val="20"/>
      <w:lang w:val="sv-SE" w:eastAsia="en-GB"/>
    </w:rPr>
  </w:style>
  <w:style w:type="character" w:customStyle="1" w:styleId="GvdeMetniChar">
    <w:name w:val="Gövde Metni Char"/>
    <w:basedOn w:val="VarsaylanParagrafYazTipi"/>
    <w:link w:val="GvdeMetni"/>
    <w:rsid w:val="00F97B3D"/>
    <w:rPr>
      <w:rFonts w:ascii="Times New Roman" w:hAnsi="Times New Roman"/>
      <w:sz w:val="24"/>
      <w:szCs w:val="20"/>
      <w:lang w:val="sv-SE" w:eastAsia="en-GB" w:bidi="en-US"/>
    </w:rPr>
  </w:style>
  <w:style w:type="character" w:styleId="Vurgu">
    <w:name w:val="Emphasis"/>
    <w:qFormat/>
    <w:rsid w:val="00F97B3D"/>
    <w:rPr>
      <w:i/>
    </w:rPr>
  </w:style>
  <w:style w:type="character" w:styleId="Gl">
    <w:name w:val="Strong"/>
    <w:qFormat/>
    <w:rsid w:val="00F97B3D"/>
    <w:rPr>
      <w:b/>
    </w:rPr>
  </w:style>
  <w:style w:type="paragraph" w:styleId="GvdeMetni2">
    <w:name w:val="Body Text 2"/>
    <w:basedOn w:val="Normal"/>
    <w:link w:val="GvdeMetni2Char"/>
    <w:rsid w:val="00F97B3D"/>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F97B3D"/>
    <w:rPr>
      <w:rFonts w:ascii="Arial" w:hAnsi="Arial"/>
      <w:sz w:val="24"/>
      <w:szCs w:val="20"/>
      <w:lang w:val="en-GB" w:bidi="en-US"/>
    </w:rPr>
  </w:style>
  <w:style w:type="paragraph" w:styleId="GvdeMetni3">
    <w:name w:val="Body Text 3"/>
    <w:basedOn w:val="Normal"/>
    <w:link w:val="GvdeMetni3Char"/>
    <w:rsid w:val="00F97B3D"/>
    <w:pPr>
      <w:spacing w:after="120"/>
    </w:pPr>
    <w:rPr>
      <w:sz w:val="16"/>
      <w:szCs w:val="16"/>
    </w:rPr>
  </w:style>
  <w:style w:type="character" w:customStyle="1" w:styleId="GvdeMetni3Char">
    <w:name w:val="Gövde Metni 3 Char"/>
    <w:basedOn w:val="VarsaylanParagrafYazTipi"/>
    <w:link w:val="GvdeMetni3"/>
    <w:rsid w:val="00F97B3D"/>
    <w:rPr>
      <w:rFonts w:ascii="Times New Roman" w:hAnsi="Times New Roman"/>
      <w:sz w:val="16"/>
      <w:szCs w:val="16"/>
      <w:lang w:val="en-US" w:bidi="en-US"/>
    </w:rPr>
  </w:style>
  <w:style w:type="paragraph" w:styleId="GvdeMetniGirintisi">
    <w:name w:val="Body Text Indent"/>
    <w:basedOn w:val="Normal"/>
    <w:link w:val="GvdeMetniGirintisiChar"/>
    <w:rsid w:val="00F97B3D"/>
    <w:pPr>
      <w:spacing w:after="120"/>
      <w:ind w:left="283"/>
    </w:pPr>
  </w:style>
  <w:style w:type="character" w:customStyle="1" w:styleId="GvdeMetniGirintisiChar">
    <w:name w:val="Gövde Metni Girintisi Char"/>
    <w:basedOn w:val="VarsaylanParagrafYazTipi"/>
    <w:link w:val="GvdeMetniGirintisi"/>
    <w:rsid w:val="00F97B3D"/>
    <w:rPr>
      <w:rFonts w:ascii="Times New Roman" w:hAnsi="Times New Roman"/>
      <w:sz w:val="24"/>
      <w:lang w:val="en-US" w:bidi="en-US"/>
    </w:rPr>
  </w:style>
  <w:style w:type="paragraph" w:styleId="GvdeMetniGirintisi3">
    <w:name w:val="Body Text Indent 3"/>
    <w:basedOn w:val="Normal"/>
    <w:link w:val="GvdeMetniGirintisi3Char"/>
    <w:rsid w:val="00F97B3D"/>
    <w:pPr>
      <w:spacing w:after="120"/>
      <w:ind w:left="283"/>
    </w:pPr>
    <w:rPr>
      <w:sz w:val="16"/>
      <w:szCs w:val="16"/>
    </w:rPr>
  </w:style>
  <w:style w:type="character" w:customStyle="1" w:styleId="GvdeMetniGirintisi3Char">
    <w:name w:val="Gövde Metni Girintisi 3 Char"/>
    <w:basedOn w:val="VarsaylanParagrafYazTipi"/>
    <w:link w:val="GvdeMetniGirintisi3"/>
    <w:rsid w:val="00F97B3D"/>
    <w:rPr>
      <w:rFonts w:ascii="Times New Roman" w:hAnsi="Times New Roman"/>
      <w:sz w:val="16"/>
      <w:szCs w:val="16"/>
      <w:lang w:val="en-US" w:bidi="en-US"/>
    </w:rPr>
  </w:style>
  <w:style w:type="character" w:styleId="Kpr">
    <w:name w:val="Hyperlink"/>
    <w:basedOn w:val="VarsaylanParagrafYazTipi"/>
    <w:uiPriority w:val="99"/>
    <w:unhideWhenUsed/>
    <w:rsid w:val="00F97B3D"/>
    <w:rPr>
      <w:color w:val="0000FF"/>
      <w:u w:val="single"/>
    </w:rPr>
  </w:style>
  <w:style w:type="paragraph" w:styleId="DipnotMetni">
    <w:name w:val="footnote text"/>
    <w:basedOn w:val="Normal"/>
    <w:link w:val="DipnotMetniChar"/>
    <w:semiHidden/>
    <w:rsid w:val="00B514AE"/>
    <w:rPr>
      <w:sz w:val="20"/>
      <w:szCs w:val="20"/>
    </w:rPr>
  </w:style>
  <w:style w:type="character" w:customStyle="1" w:styleId="DipnotMetniChar">
    <w:name w:val="Dipnot Metni Char"/>
    <w:basedOn w:val="VarsaylanParagrafYazTipi"/>
    <w:link w:val="DipnotMetni"/>
    <w:semiHidden/>
    <w:rsid w:val="00B514AE"/>
    <w:rPr>
      <w:rFonts w:ascii="Times New Roman" w:hAnsi="Times New Roman"/>
      <w:sz w:val="20"/>
      <w:szCs w:val="20"/>
      <w:lang w:val="en-US" w:bidi="en-US"/>
    </w:rPr>
  </w:style>
  <w:style w:type="character" w:styleId="DipnotBavurusu">
    <w:name w:val="footnote reference"/>
    <w:semiHidden/>
    <w:rsid w:val="00B514AE"/>
    <w:rPr>
      <w:vertAlign w:val="superscript"/>
    </w:rPr>
  </w:style>
  <w:style w:type="paragraph" w:customStyle="1" w:styleId="Text1">
    <w:name w:val="Text 1"/>
    <w:basedOn w:val="Normal"/>
    <w:rsid w:val="00B514AE"/>
    <w:pPr>
      <w:spacing w:after="240"/>
      <w:ind w:left="482"/>
    </w:pPr>
    <w:rPr>
      <w:szCs w:val="20"/>
      <w:lang w:val="en-GB" w:eastAsia="en-GB"/>
    </w:rPr>
  </w:style>
  <w:style w:type="paragraph" w:styleId="ListeNumaras">
    <w:name w:val="List Number"/>
    <w:basedOn w:val="Normal"/>
    <w:rsid w:val="00B514AE"/>
    <w:pPr>
      <w:numPr>
        <w:numId w:val="16"/>
      </w:numPr>
      <w:spacing w:after="240"/>
    </w:pPr>
    <w:rPr>
      <w:szCs w:val="20"/>
      <w:lang w:val="en-GB"/>
    </w:rPr>
  </w:style>
  <w:style w:type="paragraph" w:customStyle="1" w:styleId="ListNumberLevel2">
    <w:name w:val="List Number (Level 2)"/>
    <w:basedOn w:val="Normal"/>
    <w:rsid w:val="00B514AE"/>
    <w:pPr>
      <w:numPr>
        <w:ilvl w:val="1"/>
        <w:numId w:val="16"/>
      </w:numPr>
      <w:spacing w:after="240"/>
    </w:pPr>
    <w:rPr>
      <w:szCs w:val="20"/>
      <w:lang w:val="en-GB"/>
    </w:rPr>
  </w:style>
  <w:style w:type="paragraph" w:customStyle="1" w:styleId="ListNumberLevel3">
    <w:name w:val="List Number (Level 3)"/>
    <w:basedOn w:val="Normal"/>
    <w:rsid w:val="00B514AE"/>
    <w:pPr>
      <w:numPr>
        <w:ilvl w:val="2"/>
        <w:numId w:val="16"/>
      </w:numPr>
      <w:spacing w:after="240"/>
    </w:pPr>
    <w:rPr>
      <w:szCs w:val="20"/>
      <w:lang w:val="en-GB"/>
    </w:rPr>
  </w:style>
  <w:style w:type="paragraph" w:customStyle="1" w:styleId="ListNumberLevel4">
    <w:name w:val="List Number (Level 4)"/>
    <w:basedOn w:val="Normal"/>
    <w:rsid w:val="00B514AE"/>
    <w:pPr>
      <w:numPr>
        <w:ilvl w:val="3"/>
        <w:numId w:val="16"/>
      </w:numPr>
      <w:spacing w:after="240"/>
    </w:pPr>
    <w:rPr>
      <w:szCs w:val="20"/>
      <w:lang w:val="en-GB"/>
    </w:rPr>
  </w:style>
  <w:style w:type="paragraph" w:styleId="ListeParagraf">
    <w:name w:val="List Paragraph"/>
    <w:basedOn w:val="Normal"/>
    <w:uiPriority w:val="34"/>
    <w:qFormat/>
    <w:rsid w:val="00E057C8"/>
    <w:pPr>
      <w:ind w:left="720"/>
      <w:contextualSpacing/>
    </w:pPr>
  </w:style>
  <w:style w:type="character" w:customStyle="1" w:styleId="Balk1Char">
    <w:name w:val="Başlık 1 Char"/>
    <w:basedOn w:val="VarsaylanParagrafYazTipi"/>
    <w:link w:val="Balk1"/>
    <w:uiPriority w:val="9"/>
    <w:rsid w:val="00F4585C"/>
    <w:rPr>
      <w:rFonts w:asciiTheme="majorHAnsi" w:eastAsiaTheme="majorEastAsia" w:hAnsiTheme="majorHAnsi" w:cstheme="majorBidi"/>
      <w:color w:val="2E74B5" w:themeColor="accent1" w:themeShade="BF"/>
      <w:sz w:val="32"/>
      <w:szCs w:val="32"/>
      <w:lang w:eastAsia="tr-TR"/>
    </w:rPr>
  </w:style>
  <w:style w:type="paragraph" w:customStyle="1" w:styleId="Default">
    <w:name w:val="Default"/>
    <w:rsid w:val="008B740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6084A"/>
    <w:pPr>
      <w:spacing w:before="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084A"/>
    <w:rPr>
      <w:rFonts w:ascii="Segoe UI" w:hAnsi="Segoe UI" w:cs="Segoe UI"/>
      <w:sz w:val="18"/>
      <w:szCs w:val="18"/>
      <w:lang w:val="en-US" w:bidi="en-US"/>
    </w:rPr>
  </w:style>
  <w:style w:type="paragraph" w:customStyle="1" w:styleId="titredoc">
    <w:name w:val="titre doc"/>
    <w:basedOn w:val="Normal"/>
    <w:next w:val="Normal"/>
    <w:rsid w:val="0018049E"/>
    <w:pPr>
      <w:spacing w:after="240"/>
      <w:jc w:val="center"/>
    </w:pPr>
    <w:rPr>
      <w:rFonts w:ascii="Arial" w:hAnsi="Arial"/>
      <w:bCs/>
      <w:sz w:val="28"/>
      <w:szCs w:val="20"/>
      <w:lang w:val="en-GB" w:eastAsia="en-GB"/>
    </w:rPr>
  </w:style>
  <w:style w:type="character" w:customStyle="1" w:styleId="Balk2Char">
    <w:name w:val="Başlık 2 Char"/>
    <w:basedOn w:val="VarsaylanParagrafYazTipi"/>
    <w:link w:val="Balk2"/>
    <w:uiPriority w:val="9"/>
    <w:semiHidden/>
    <w:rsid w:val="0018049E"/>
    <w:rPr>
      <w:rFonts w:asciiTheme="majorHAnsi" w:eastAsiaTheme="majorEastAsia" w:hAnsiTheme="majorHAnsi" w:cstheme="majorBidi"/>
      <w:color w:val="2E74B5" w:themeColor="accent1" w:themeShade="BF"/>
      <w:sz w:val="26"/>
      <w:szCs w:val="26"/>
      <w:lang w:val="en-US" w:bidi="en-US"/>
    </w:rPr>
  </w:style>
  <w:style w:type="paragraph" w:customStyle="1" w:styleId="Blockquote">
    <w:name w:val="Blockquote"/>
    <w:basedOn w:val="Normal"/>
    <w:rsid w:val="0018049E"/>
    <w:pPr>
      <w:widowControl w:val="0"/>
      <w:spacing w:before="100" w:after="100"/>
      <w:ind w:left="360" w:right="360"/>
    </w:pPr>
    <w:rPr>
      <w:snapToGrid w:val="0"/>
      <w:szCs w:val="20"/>
    </w:rPr>
  </w:style>
  <w:style w:type="paragraph" w:styleId="KonuBal">
    <w:name w:val="Title"/>
    <w:basedOn w:val="Normal"/>
    <w:link w:val="KonuBalChar"/>
    <w:qFormat/>
    <w:rsid w:val="0018049E"/>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8049E"/>
    <w:rPr>
      <w:rFonts w:ascii="Times New Roman" w:hAnsi="Times New Roman"/>
      <w:b/>
      <w:sz w:val="48"/>
      <w:szCs w:val="20"/>
      <w:lang w:val="en-US" w:eastAsia="en-GB" w:bidi="en-US"/>
    </w:rPr>
  </w:style>
  <w:style w:type="paragraph" w:customStyle="1" w:styleId="text">
    <w:name w:val="text"/>
    <w:rsid w:val="00FF0E3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FF0E38"/>
    <w:pPr>
      <w:widowControl w:val="0"/>
      <w:spacing w:line="360" w:lineRule="exact"/>
      <w:jc w:val="center"/>
    </w:pPr>
    <w:rPr>
      <w:rFonts w:ascii="Arial" w:hAnsi="Arial"/>
      <w:b/>
      <w:snapToGrid w:val="0"/>
      <w:sz w:val="32"/>
      <w:szCs w:val="20"/>
      <w:lang w:val="cs-CZ"/>
    </w:rPr>
  </w:style>
  <w:style w:type="character" w:customStyle="1" w:styleId="Balk8Char">
    <w:name w:val="Başlık 8 Char"/>
    <w:basedOn w:val="VarsaylanParagrafYazTipi"/>
    <w:link w:val="Balk8"/>
    <w:uiPriority w:val="9"/>
    <w:semiHidden/>
    <w:rsid w:val="00FF0E38"/>
    <w:rPr>
      <w:rFonts w:asciiTheme="majorHAnsi" w:eastAsiaTheme="majorEastAsia" w:hAnsiTheme="majorHAnsi" w:cstheme="majorBidi"/>
      <w:color w:val="272727" w:themeColor="text1" w:themeTint="D8"/>
      <w:sz w:val="21"/>
      <w:szCs w:val="21"/>
      <w:lang w:val="en-US" w:bidi="en-US"/>
    </w:rPr>
  </w:style>
  <w:style w:type="character" w:customStyle="1" w:styleId="CharChar">
    <w:name w:val="Char Char"/>
    <w:rsid w:val="00FF0E38"/>
    <w:rPr>
      <w:rFonts w:ascii="Arial" w:hAnsi="Arial"/>
      <w:sz w:val="24"/>
      <w:szCs w:val="24"/>
      <w:u w:val="single"/>
      <w:lang w:val="en-GB" w:eastAsia="en-US" w:bidi="ar-SA"/>
    </w:rPr>
  </w:style>
  <w:style w:type="character" w:styleId="AklamaBavurusu">
    <w:name w:val="annotation reference"/>
    <w:basedOn w:val="VarsaylanParagrafYazTipi"/>
    <w:uiPriority w:val="99"/>
    <w:semiHidden/>
    <w:unhideWhenUsed/>
    <w:rsid w:val="004349D9"/>
    <w:rPr>
      <w:sz w:val="16"/>
      <w:szCs w:val="16"/>
    </w:rPr>
  </w:style>
  <w:style w:type="paragraph" w:styleId="AklamaMetni">
    <w:name w:val="annotation text"/>
    <w:basedOn w:val="Normal"/>
    <w:link w:val="AklamaMetniChar"/>
    <w:uiPriority w:val="99"/>
    <w:semiHidden/>
    <w:unhideWhenUsed/>
    <w:rsid w:val="004349D9"/>
    <w:rPr>
      <w:sz w:val="20"/>
      <w:szCs w:val="20"/>
    </w:rPr>
  </w:style>
  <w:style w:type="character" w:customStyle="1" w:styleId="AklamaMetniChar">
    <w:name w:val="Açıklama Metni Char"/>
    <w:basedOn w:val="VarsaylanParagrafYazTipi"/>
    <w:link w:val="AklamaMetni"/>
    <w:uiPriority w:val="99"/>
    <w:semiHidden/>
    <w:rsid w:val="004349D9"/>
    <w:rPr>
      <w:rFonts w:ascii="Times New Roman" w:hAnsi="Times New Roman"/>
      <w:sz w:val="20"/>
      <w:szCs w:val="20"/>
      <w:lang w:val="en-US" w:bidi="en-US"/>
    </w:rPr>
  </w:style>
  <w:style w:type="paragraph" w:styleId="AklamaKonusu">
    <w:name w:val="annotation subject"/>
    <w:basedOn w:val="AklamaMetni"/>
    <w:next w:val="AklamaMetni"/>
    <w:link w:val="AklamaKonusuChar"/>
    <w:uiPriority w:val="99"/>
    <w:semiHidden/>
    <w:unhideWhenUsed/>
    <w:rsid w:val="004349D9"/>
    <w:rPr>
      <w:b/>
      <w:bCs/>
    </w:rPr>
  </w:style>
  <w:style w:type="character" w:customStyle="1" w:styleId="AklamaKonusuChar">
    <w:name w:val="Açıklama Konusu Char"/>
    <w:basedOn w:val="AklamaMetniChar"/>
    <w:link w:val="AklamaKonusu"/>
    <w:uiPriority w:val="99"/>
    <w:semiHidden/>
    <w:rsid w:val="004349D9"/>
    <w:rPr>
      <w:rFonts w:ascii="Times New Roman" w:hAnsi="Times New Roman"/>
      <w:b/>
      <w:bCs/>
      <w:sz w:val="20"/>
      <w:szCs w:val="20"/>
      <w:lang w:val="en-US" w:bidi="en-US"/>
    </w:rPr>
  </w:style>
  <w:style w:type="paragraph" w:styleId="Altbilgi">
    <w:name w:val="footer"/>
    <w:basedOn w:val="Normal"/>
    <w:link w:val="AltbilgiChar"/>
    <w:uiPriority w:val="99"/>
    <w:unhideWhenUsed/>
    <w:rsid w:val="00580455"/>
    <w:pPr>
      <w:tabs>
        <w:tab w:val="center" w:pos="4536"/>
        <w:tab w:val="right" w:pos="9072"/>
      </w:tabs>
      <w:spacing w:before="0"/>
    </w:pPr>
  </w:style>
  <w:style w:type="character" w:customStyle="1" w:styleId="AltbilgiChar">
    <w:name w:val="Altbilgi Char"/>
    <w:basedOn w:val="VarsaylanParagrafYazTipi"/>
    <w:link w:val="Altbilgi"/>
    <w:uiPriority w:val="99"/>
    <w:rsid w:val="00580455"/>
    <w:rPr>
      <w:rFonts w:ascii="Times New Roman" w:hAnsi="Times New Roman"/>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41947">
      <w:bodyDiv w:val="1"/>
      <w:marLeft w:val="0"/>
      <w:marRight w:val="0"/>
      <w:marTop w:val="0"/>
      <w:marBottom w:val="0"/>
      <w:divBdr>
        <w:top w:val="none" w:sz="0" w:space="0" w:color="auto"/>
        <w:left w:val="none" w:sz="0" w:space="0" w:color="auto"/>
        <w:bottom w:val="none" w:sz="0" w:space="0" w:color="auto"/>
        <w:right w:val="none" w:sz="0" w:space="0" w:color="auto"/>
      </w:divBdr>
    </w:div>
    <w:div w:id="472984457">
      <w:bodyDiv w:val="1"/>
      <w:marLeft w:val="0"/>
      <w:marRight w:val="0"/>
      <w:marTop w:val="0"/>
      <w:marBottom w:val="0"/>
      <w:divBdr>
        <w:top w:val="none" w:sz="0" w:space="0" w:color="auto"/>
        <w:left w:val="none" w:sz="0" w:space="0" w:color="auto"/>
        <w:bottom w:val="none" w:sz="0" w:space="0" w:color="auto"/>
        <w:right w:val="none" w:sz="0" w:space="0" w:color="auto"/>
      </w:divBdr>
    </w:div>
    <w:div w:id="695544402">
      <w:bodyDiv w:val="1"/>
      <w:marLeft w:val="0"/>
      <w:marRight w:val="0"/>
      <w:marTop w:val="0"/>
      <w:marBottom w:val="0"/>
      <w:divBdr>
        <w:top w:val="none" w:sz="0" w:space="0" w:color="auto"/>
        <w:left w:val="none" w:sz="0" w:space="0" w:color="auto"/>
        <w:bottom w:val="none" w:sz="0" w:space="0" w:color="auto"/>
        <w:right w:val="none" w:sz="0" w:space="0" w:color="auto"/>
      </w:divBdr>
    </w:div>
    <w:div w:id="737898230">
      <w:bodyDiv w:val="1"/>
      <w:marLeft w:val="0"/>
      <w:marRight w:val="0"/>
      <w:marTop w:val="0"/>
      <w:marBottom w:val="0"/>
      <w:divBdr>
        <w:top w:val="none" w:sz="0" w:space="0" w:color="auto"/>
        <w:left w:val="none" w:sz="0" w:space="0" w:color="auto"/>
        <w:bottom w:val="none" w:sz="0" w:space="0" w:color="auto"/>
        <w:right w:val="none" w:sz="0" w:space="0" w:color="auto"/>
      </w:divBdr>
    </w:div>
    <w:div w:id="759326851">
      <w:bodyDiv w:val="1"/>
      <w:marLeft w:val="0"/>
      <w:marRight w:val="0"/>
      <w:marTop w:val="0"/>
      <w:marBottom w:val="0"/>
      <w:divBdr>
        <w:top w:val="none" w:sz="0" w:space="0" w:color="auto"/>
        <w:left w:val="none" w:sz="0" w:space="0" w:color="auto"/>
        <w:bottom w:val="none" w:sz="0" w:space="0" w:color="auto"/>
        <w:right w:val="none" w:sz="0" w:space="0" w:color="auto"/>
      </w:divBdr>
    </w:div>
    <w:div w:id="812062188">
      <w:bodyDiv w:val="1"/>
      <w:marLeft w:val="0"/>
      <w:marRight w:val="0"/>
      <w:marTop w:val="0"/>
      <w:marBottom w:val="0"/>
      <w:divBdr>
        <w:top w:val="none" w:sz="0" w:space="0" w:color="auto"/>
        <w:left w:val="none" w:sz="0" w:space="0" w:color="auto"/>
        <w:bottom w:val="none" w:sz="0" w:space="0" w:color="auto"/>
        <w:right w:val="none" w:sz="0" w:space="0" w:color="auto"/>
      </w:divBdr>
    </w:div>
    <w:div w:id="1030423342">
      <w:bodyDiv w:val="1"/>
      <w:marLeft w:val="0"/>
      <w:marRight w:val="0"/>
      <w:marTop w:val="0"/>
      <w:marBottom w:val="0"/>
      <w:divBdr>
        <w:top w:val="none" w:sz="0" w:space="0" w:color="auto"/>
        <w:left w:val="none" w:sz="0" w:space="0" w:color="auto"/>
        <w:bottom w:val="none" w:sz="0" w:space="0" w:color="auto"/>
        <w:right w:val="none" w:sz="0" w:space="0" w:color="auto"/>
      </w:divBdr>
    </w:div>
    <w:div w:id="1048647800">
      <w:bodyDiv w:val="1"/>
      <w:marLeft w:val="0"/>
      <w:marRight w:val="0"/>
      <w:marTop w:val="0"/>
      <w:marBottom w:val="0"/>
      <w:divBdr>
        <w:top w:val="none" w:sz="0" w:space="0" w:color="auto"/>
        <w:left w:val="none" w:sz="0" w:space="0" w:color="auto"/>
        <w:bottom w:val="none" w:sz="0" w:space="0" w:color="auto"/>
        <w:right w:val="none" w:sz="0" w:space="0" w:color="auto"/>
      </w:divBdr>
    </w:div>
    <w:div w:id="1067917333">
      <w:bodyDiv w:val="1"/>
      <w:marLeft w:val="0"/>
      <w:marRight w:val="0"/>
      <w:marTop w:val="0"/>
      <w:marBottom w:val="0"/>
      <w:divBdr>
        <w:top w:val="none" w:sz="0" w:space="0" w:color="auto"/>
        <w:left w:val="none" w:sz="0" w:space="0" w:color="auto"/>
        <w:bottom w:val="none" w:sz="0" w:space="0" w:color="auto"/>
        <w:right w:val="none" w:sz="0" w:space="0" w:color="auto"/>
      </w:divBdr>
    </w:div>
    <w:div w:id="1216773438">
      <w:bodyDiv w:val="1"/>
      <w:marLeft w:val="0"/>
      <w:marRight w:val="0"/>
      <w:marTop w:val="0"/>
      <w:marBottom w:val="0"/>
      <w:divBdr>
        <w:top w:val="none" w:sz="0" w:space="0" w:color="auto"/>
        <w:left w:val="none" w:sz="0" w:space="0" w:color="auto"/>
        <w:bottom w:val="none" w:sz="0" w:space="0" w:color="auto"/>
        <w:right w:val="none" w:sz="0" w:space="0" w:color="auto"/>
      </w:divBdr>
    </w:div>
    <w:div w:id="1455103433">
      <w:bodyDiv w:val="1"/>
      <w:marLeft w:val="0"/>
      <w:marRight w:val="0"/>
      <w:marTop w:val="0"/>
      <w:marBottom w:val="0"/>
      <w:divBdr>
        <w:top w:val="none" w:sz="0" w:space="0" w:color="auto"/>
        <w:left w:val="none" w:sz="0" w:space="0" w:color="auto"/>
        <w:bottom w:val="none" w:sz="0" w:space="0" w:color="auto"/>
        <w:right w:val="none" w:sz="0" w:space="0" w:color="auto"/>
      </w:divBdr>
    </w:div>
    <w:div w:id="1490058119">
      <w:bodyDiv w:val="1"/>
      <w:marLeft w:val="0"/>
      <w:marRight w:val="0"/>
      <w:marTop w:val="0"/>
      <w:marBottom w:val="0"/>
      <w:divBdr>
        <w:top w:val="none" w:sz="0" w:space="0" w:color="auto"/>
        <w:left w:val="none" w:sz="0" w:space="0" w:color="auto"/>
        <w:bottom w:val="none" w:sz="0" w:space="0" w:color="auto"/>
        <w:right w:val="none" w:sz="0" w:space="0" w:color="auto"/>
      </w:divBdr>
    </w:div>
    <w:div w:id="1629162665">
      <w:bodyDiv w:val="1"/>
      <w:marLeft w:val="0"/>
      <w:marRight w:val="0"/>
      <w:marTop w:val="0"/>
      <w:marBottom w:val="0"/>
      <w:divBdr>
        <w:top w:val="none" w:sz="0" w:space="0" w:color="auto"/>
        <w:left w:val="none" w:sz="0" w:space="0" w:color="auto"/>
        <w:bottom w:val="none" w:sz="0" w:space="0" w:color="auto"/>
        <w:right w:val="none" w:sz="0" w:space="0" w:color="auto"/>
      </w:divBdr>
    </w:div>
    <w:div w:id="1721243854">
      <w:bodyDiv w:val="1"/>
      <w:marLeft w:val="0"/>
      <w:marRight w:val="0"/>
      <w:marTop w:val="0"/>
      <w:marBottom w:val="0"/>
      <w:divBdr>
        <w:top w:val="none" w:sz="0" w:space="0" w:color="auto"/>
        <w:left w:val="none" w:sz="0" w:space="0" w:color="auto"/>
        <w:bottom w:val="none" w:sz="0" w:space="0" w:color="auto"/>
        <w:right w:val="none" w:sz="0" w:space="0" w:color="auto"/>
      </w:divBdr>
    </w:div>
    <w:div w:id="1818259968">
      <w:bodyDiv w:val="1"/>
      <w:marLeft w:val="0"/>
      <w:marRight w:val="0"/>
      <w:marTop w:val="0"/>
      <w:marBottom w:val="0"/>
      <w:divBdr>
        <w:top w:val="none" w:sz="0" w:space="0" w:color="auto"/>
        <w:left w:val="none" w:sz="0" w:space="0" w:color="auto"/>
        <w:bottom w:val="none" w:sz="0" w:space="0" w:color="auto"/>
        <w:right w:val="none" w:sz="0" w:space="0" w:color="auto"/>
      </w:divBdr>
    </w:div>
    <w:div w:id="1903442043">
      <w:bodyDiv w:val="1"/>
      <w:marLeft w:val="0"/>
      <w:marRight w:val="0"/>
      <w:marTop w:val="0"/>
      <w:marBottom w:val="0"/>
      <w:divBdr>
        <w:top w:val="none" w:sz="0" w:space="0" w:color="auto"/>
        <w:left w:val="none" w:sz="0" w:space="0" w:color="auto"/>
        <w:bottom w:val="none" w:sz="0" w:space="0" w:color="auto"/>
        <w:right w:val="none" w:sz="0" w:space="0" w:color="auto"/>
      </w:divBdr>
    </w:div>
    <w:div w:id="2005663886">
      <w:bodyDiv w:val="1"/>
      <w:marLeft w:val="0"/>
      <w:marRight w:val="0"/>
      <w:marTop w:val="0"/>
      <w:marBottom w:val="0"/>
      <w:divBdr>
        <w:top w:val="none" w:sz="0" w:space="0" w:color="auto"/>
        <w:left w:val="none" w:sz="0" w:space="0" w:color="auto"/>
        <w:bottom w:val="none" w:sz="0" w:space="0" w:color="auto"/>
        <w:right w:val="none" w:sz="0" w:space="0" w:color="auto"/>
      </w:divBdr>
    </w:div>
    <w:div w:id="21413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bb.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stka.org.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bb.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stka.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41E3-CBB4-4CF2-A8B0-B27C7844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98</Pages>
  <Words>28098</Words>
  <Characters>160164</Characters>
  <Application>Microsoft Office Word</Application>
  <DocSecurity>0</DocSecurity>
  <Lines>1334</Lines>
  <Paragraphs>375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Sandal</dc:creator>
  <cp:lastModifiedBy>THBB Kalibrasyon</cp:lastModifiedBy>
  <cp:revision>21</cp:revision>
  <cp:lastPrinted>2018-12-14T09:21:00Z</cp:lastPrinted>
  <dcterms:created xsi:type="dcterms:W3CDTF">2019-01-21T14:35:00Z</dcterms:created>
  <dcterms:modified xsi:type="dcterms:W3CDTF">2019-02-05T07:46:00Z</dcterms:modified>
</cp:coreProperties>
</file>