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B1794" w14:textId="77777777" w:rsidR="00491CC1" w:rsidRPr="007C40DC" w:rsidRDefault="00491CC1" w:rsidP="00491CC1">
      <w:pPr>
        <w:rPr>
          <w:rFonts w:cs="Arial"/>
        </w:rPr>
      </w:pPr>
      <w:bookmarkStart w:id="0" w:name="_Hlk8896345"/>
    </w:p>
    <w:p w14:paraId="2B543640"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14:paraId="58B1F28A"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14:paraId="3DB2884D"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Pr>
          <w:b/>
          <w:sz w:val="20"/>
          <w:szCs w:val="20"/>
        </w:rPr>
        <w:t xml:space="preserve">                                 </w:t>
      </w:r>
      <w:r>
        <w:rPr>
          <w:noProof/>
        </w:rPr>
        <w:drawing>
          <wp:inline distT="0" distB="0" distL="0" distR="0" wp14:anchorId="50F40BE4" wp14:editId="3D790C5C">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8"/>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r w:rsidR="00A54BF4">
        <w:rPr>
          <w:noProof/>
        </w:rPr>
        <w:drawing>
          <wp:inline distT="0" distB="0" distL="0" distR="0" wp14:anchorId="67DBF9CA" wp14:editId="7D0AA873">
            <wp:extent cx="2451100" cy="827927"/>
            <wp:effectExtent l="0" t="0" r="6350" b="0"/>
            <wp:docPr id="4" name="Picture 4" descr="https://avatars.mds.yandex.net/get-mail-signature/222735/aaec1a7589632d7ac982c4957096ec70/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ail-signature/222735/aaec1a7589632d7ac982c4957096ec70/or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3183" cy="838764"/>
                    </a:xfrm>
                    <a:prstGeom prst="rect">
                      <a:avLst/>
                    </a:prstGeom>
                    <a:noFill/>
                    <a:ln>
                      <a:noFill/>
                    </a:ln>
                  </pic:spPr>
                </pic:pic>
              </a:graphicData>
            </a:graphic>
          </wp:inline>
        </w:drawing>
      </w:r>
      <w:r>
        <w:rPr>
          <w:b/>
          <w:noProof/>
          <w:sz w:val="20"/>
          <w:szCs w:val="20"/>
        </w:rPr>
        <w:t xml:space="preserve"> </w:t>
      </w:r>
    </w:p>
    <w:p w14:paraId="0523C898"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48D321CC"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66C459E3"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14:paraId="15B93DF2" w14:textId="77777777"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14:paraId="7E8A36A4" w14:textId="0228D58A" w:rsidR="00491CC1" w:rsidRDefault="00A54BF4"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 xml:space="preserve">İstanbul </w:t>
      </w:r>
      <w:proofErr w:type="spellStart"/>
      <w:r>
        <w:rPr>
          <w:sz w:val="20"/>
          <w:szCs w:val="20"/>
        </w:rPr>
        <w:t>Teknokent</w:t>
      </w:r>
      <w:proofErr w:type="spellEnd"/>
      <w:r>
        <w:rPr>
          <w:sz w:val="20"/>
          <w:szCs w:val="20"/>
        </w:rPr>
        <w:t xml:space="preserve"> Anonim Şirketi</w:t>
      </w:r>
      <w:r w:rsidR="00491CC1" w:rsidRPr="007C40DC">
        <w:rPr>
          <w:sz w:val="20"/>
          <w:szCs w:val="20"/>
        </w:rPr>
        <w:t xml:space="preserve">, </w:t>
      </w:r>
      <w:r w:rsidRPr="00373B66">
        <w:rPr>
          <w:sz w:val="20"/>
          <w:szCs w:val="20"/>
        </w:rPr>
        <w:t xml:space="preserve">İstanbul Kalkınma Ajansı Girişimcilik Mali Destek Programı </w:t>
      </w:r>
      <w:r w:rsidR="00491CC1" w:rsidRPr="007C40DC">
        <w:rPr>
          <w:sz w:val="20"/>
          <w:szCs w:val="20"/>
        </w:rPr>
        <w:t>kapsamında sağla</w:t>
      </w:r>
      <w:r w:rsidR="00491CC1">
        <w:rPr>
          <w:sz w:val="20"/>
          <w:szCs w:val="20"/>
        </w:rPr>
        <w:t xml:space="preserve">nan mali destek ile </w:t>
      </w:r>
      <w:r w:rsidR="00491CC1" w:rsidRPr="003407BE">
        <w:rPr>
          <w:sz w:val="20"/>
          <w:szCs w:val="20"/>
        </w:rPr>
        <w:t xml:space="preserve">İstanbul’da </w:t>
      </w:r>
      <w:r>
        <w:rPr>
          <w:sz w:val="20"/>
          <w:szCs w:val="20"/>
        </w:rPr>
        <w:t xml:space="preserve">İstanbul </w:t>
      </w:r>
      <w:proofErr w:type="spellStart"/>
      <w:r>
        <w:rPr>
          <w:sz w:val="20"/>
          <w:szCs w:val="20"/>
        </w:rPr>
        <w:t>Teknokent</w:t>
      </w:r>
      <w:proofErr w:type="spellEnd"/>
      <w:r>
        <w:rPr>
          <w:sz w:val="20"/>
          <w:szCs w:val="20"/>
        </w:rPr>
        <w:t xml:space="preserve"> Uluslararası Hızlandırma programı</w:t>
      </w:r>
      <w:r w:rsidR="00491CC1" w:rsidRPr="002D4F2F">
        <w:rPr>
          <w:sz w:val="20"/>
          <w:szCs w:val="20"/>
        </w:rPr>
        <w:t xml:space="preserve"> kapsamında </w:t>
      </w:r>
      <w:r w:rsidR="0025124E">
        <w:rPr>
          <w:sz w:val="20"/>
          <w:szCs w:val="20"/>
        </w:rPr>
        <w:t>“</w:t>
      </w:r>
      <w:r w:rsidR="002860C1">
        <w:rPr>
          <w:sz w:val="20"/>
          <w:szCs w:val="20"/>
        </w:rPr>
        <w:t>Girişimciler İçin Yurtdışı Seyahat ve Konaklama Hizmet Alımı</w:t>
      </w:r>
      <w:r w:rsidR="0025124E">
        <w:rPr>
          <w:sz w:val="20"/>
          <w:szCs w:val="20"/>
        </w:rPr>
        <w:t>”</w:t>
      </w:r>
      <w:r>
        <w:rPr>
          <w:sz w:val="20"/>
          <w:szCs w:val="20"/>
        </w:rPr>
        <w:t xml:space="preserve"> </w:t>
      </w:r>
      <w:r w:rsidR="00491CC1" w:rsidRPr="003407BE">
        <w:rPr>
          <w:sz w:val="20"/>
          <w:szCs w:val="20"/>
        </w:rPr>
        <w:t>için</w:t>
      </w:r>
      <w:r w:rsidR="00491CC1">
        <w:rPr>
          <w:sz w:val="20"/>
          <w:szCs w:val="20"/>
        </w:rPr>
        <w:t xml:space="preserve"> bir hizmet alımı ihalesi sonuçlandırmayı </w:t>
      </w:r>
      <w:r w:rsidR="00491CC1" w:rsidRPr="007C40DC">
        <w:rPr>
          <w:sz w:val="20"/>
          <w:szCs w:val="20"/>
        </w:rPr>
        <w:t>planlamaktadır</w:t>
      </w:r>
      <w:r w:rsidR="00491CC1">
        <w:rPr>
          <w:sz w:val="20"/>
          <w:szCs w:val="20"/>
        </w:rPr>
        <w:t>.</w:t>
      </w:r>
    </w:p>
    <w:p w14:paraId="175F2798"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387EA8FE" w14:textId="77777777" w:rsidR="00491CC1" w:rsidRPr="007C40DC" w:rsidRDefault="00491CC1" w:rsidP="00373B66">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sidR="00373B66" w:rsidRPr="00373B66">
        <w:rPr>
          <w:sz w:val="20"/>
          <w:szCs w:val="20"/>
        </w:rPr>
        <w:t xml:space="preserve">İstanbul Üniversitesi Avcılar Yerleşkesi </w:t>
      </w:r>
      <w:proofErr w:type="spellStart"/>
      <w:r w:rsidR="00373B66" w:rsidRPr="00373B66">
        <w:rPr>
          <w:sz w:val="20"/>
          <w:szCs w:val="20"/>
        </w:rPr>
        <w:t>Argem</w:t>
      </w:r>
      <w:proofErr w:type="spellEnd"/>
      <w:r w:rsidR="00373B66" w:rsidRPr="00373B66">
        <w:rPr>
          <w:sz w:val="20"/>
          <w:szCs w:val="20"/>
        </w:rPr>
        <w:t xml:space="preserve"> Binası 2.Kat </w:t>
      </w:r>
      <w:proofErr w:type="spellStart"/>
      <w:r w:rsidR="00373B66" w:rsidRPr="00373B66">
        <w:rPr>
          <w:sz w:val="20"/>
          <w:szCs w:val="20"/>
        </w:rPr>
        <w:t>Pk</w:t>
      </w:r>
      <w:proofErr w:type="spellEnd"/>
      <w:r w:rsidR="00373B66" w:rsidRPr="00373B66">
        <w:rPr>
          <w:sz w:val="20"/>
          <w:szCs w:val="20"/>
        </w:rPr>
        <w:t xml:space="preserve"> 34320 Avcılar/İstanbul adresinden veya www.entertech.com.tr </w:t>
      </w:r>
      <w:r w:rsidR="0025124E" w:rsidRPr="0025124E">
        <w:rPr>
          <w:sz w:val="20"/>
          <w:szCs w:val="20"/>
        </w:rPr>
        <w:t>ve www.istka.org.tr internet adreslerinden görülebilir.</w:t>
      </w:r>
      <w:r w:rsidR="0025124E">
        <w:rPr>
          <w:sz w:val="20"/>
          <w:szCs w:val="20"/>
        </w:rPr>
        <w:t xml:space="preserve"> </w:t>
      </w:r>
      <w:r w:rsidR="0025124E" w:rsidRPr="0025124E">
        <w:rPr>
          <w:sz w:val="20"/>
          <w:szCs w:val="20"/>
        </w:rPr>
        <w:t>Ancak, ihaleye teklif verecek olanların Sözleşme Makamı tarafından onaylı ihale dosyasını bedelsiz, imza karşılığı alması zorunludur.</w:t>
      </w:r>
      <w:r w:rsidR="00373B66" w:rsidRPr="00373B66">
        <w:rPr>
          <w:sz w:val="20"/>
          <w:szCs w:val="20"/>
        </w:rPr>
        <w:t xml:space="preserve">  </w:t>
      </w:r>
    </w:p>
    <w:p w14:paraId="6E25E9A5" w14:textId="573472FB" w:rsidR="00491CC1" w:rsidRPr="002860C1" w:rsidRDefault="00491CC1" w:rsidP="00491CC1">
      <w:pPr>
        <w:pBdr>
          <w:top w:val="single" w:sz="4" w:space="1" w:color="auto" w:shadow="1"/>
          <w:left w:val="single" w:sz="4" w:space="0" w:color="auto" w:shadow="1"/>
          <w:bottom w:val="single" w:sz="4" w:space="1" w:color="auto" w:shadow="1"/>
          <w:right w:val="single" w:sz="4" w:space="8" w:color="auto" w:shadow="1"/>
        </w:pBdr>
        <w:rPr>
          <w:color w:val="FF0000"/>
          <w:sz w:val="20"/>
          <w:szCs w:val="20"/>
        </w:rPr>
      </w:pPr>
      <w:r w:rsidRPr="007C40DC">
        <w:rPr>
          <w:sz w:val="20"/>
          <w:szCs w:val="20"/>
        </w:rPr>
        <w:t>Teklif te</w:t>
      </w:r>
      <w:r>
        <w:rPr>
          <w:sz w:val="20"/>
          <w:szCs w:val="20"/>
        </w:rPr>
        <w:t>s</w:t>
      </w:r>
      <w:r w:rsidR="00373B66">
        <w:rPr>
          <w:sz w:val="20"/>
          <w:szCs w:val="20"/>
        </w:rPr>
        <w:t xml:space="preserve">limi için son tarih ve saati: </w:t>
      </w:r>
      <w:r w:rsidR="00257609" w:rsidRPr="00B115F3">
        <w:rPr>
          <w:sz w:val="20"/>
          <w:szCs w:val="20"/>
        </w:rPr>
        <w:t>1</w:t>
      </w:r>
      <w:r w:rsidR="00B115F3" w:rsidRPr="00B115F3">
        <w:rPr>
          <w:sz w:val="20"/>
          <w:szCs w:val="20"/>
        </w:rPr>
        <w:t>1</w:t>
      </w:r>
      <w:r w:rsidR="00F22012" w:rsidRPr="00B115F3">
        <w:rPr>
          <w:sz w:val="20"/>
          <w:szCs w:val="20"/>
        </w:rPr>
        <w:t>/0</w:t>
      </w:r>
      <w:r w:rsidR="00257609" w:rsidRPr="00B115F3">
        <w:rPr>
          <w:sz w:val="20"/>
          <w:szCs w:val="20"/>
        </w:rPr>
        <w:t>6</w:t>
      </w:r>
      <w:r w:rsidR="00F22012" w:rsidRPr="00B115F3">
        <w:rPr>
          <w:sz w:val="20"/>
          <w:szCs w:val="20"/>
        </w:rPr>
        <w:t>/2019 ve saat:</w:t>
      </w:r>
      <w:r w:rsidR="002860C1" w:rsidRPr="00B115F3">
        <w:rPr>
          <w:sz w:val="20"/>
          <w:szCs w:val="20"/>
        </w:rPr>
        <w:t xml:space="preserve"> </w:t>
      </w:r>
      <w:r w:rsidR="00F22012" w:rsidRPr="00B115F3">
        <w:rPr>
          <w:sz w:val="20"/>
          <w:szCs w:val="20"/>
        </w:rPr>
        <w:t>1</w:t>
      </w:r>
      <w:r w:rsidR="00B115F3" w:rsidRPr="00B115F3">
        <w:rPr>
          <w:sz w:val="20"/>
          <w:szCs w:val="20"/>
        </w:rPr>
        <w:t>2</w:t>
      </w:r>
      <w:r w:rsidRPr="00B115F3">
        <w:rPr>
          <w:sz w:val="20"/>
          <w:szCs w:val="20"/>
        </w:rPr>
        <w:t>:00</w:t>
      </w:r>
    </w:p>
    <w:p w14:paraId="3F8142D2"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5CED5112" w14:textId="5FCB4E15"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w:t>
      </w:r>
      <w:r w:rsidR="002860C1" w:rsidRPr="007C40DC">
        <w:rPr>
          <w:sz w:val="20"/>
          <w:szCs w:val="20"/>
        </w:rPr>
        <w:t xml:space="preserve">açıklamalar; </w:t>
      </w:r>
      <w:hyperlink r:id="rId10" w:history="1">
        <w:r w:rsidR="002860C1" w:rsidRPr="00E34476">
          <w:rPr>
            <w:rStyle w:val="Hyperlink"/>
            <w:sz w:val="20"/>
            <w:szCs w:val="20"/>
          </w:rPr>
          <w:t>www.entertech.com.tr</w:t>
        </w:r>
      </w:hyperlink>
      <w:r w:rsidR="002860C1">
        <w:rPr>
          <w:sz w:val="20"/>
          <w:szCs w:val="20"/>
        </w:rPr>
        <w:t xml:space="preserve"> </w:t>
      </w:r>
      <w:r>
        <w:rPr>
          <w:sz w:val="20"/>
          <w:szCs w:val="20"/>
        </w:rPr>
        <w:t xml:space="preserve">ve </w:t>
      </w:r>
      <w:hyperlink r:id="rId11" w:history="1">
        <w:r w:rsidRPr="003F5F52">
          <w:rPr>
            <w:rStyle w:val="Hyperlink"/>
            <w:rFonts w:eastAsiaTheme="majorEastAsia"/>
            <w:sz w:val="20"/>
            <w:szCs w:val="20"/>
          </w:rPr>
          <w:t>www.istka.org.tr</w:t>
        </w:r>
      </w:hyperlink>
      <w:r w:rsidRPr="007C40DC">
        <w:rPr>
          <w:sz w:val="20"/>
          <w:szCs w:val="20"/>
        </w:rPr>
        <w:t xml:space="preserve"> yayınlanacaktır.</w:t>
      </w:r>
    </w:p>
    <w:p w14:paraId="174C1721"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5D1FFC91" w14:textId="4C42140C"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Teklifler, </w:t>
      </w:r>
      <w:r w:rsidR="00257609" w:rsidRPr="00B115F3">
        <w:rPr>
          <w:sz w:val="20"/>
          <w:szCs w:val="20"/>
        </w:rPr>
        <w:t>1</w:t>
      </w:r>
      <w:r w:rsidR="00B115F3" w:rsidRPr="00B115F3">
        <w:rPr>
          <w:sz w:val="20"/>
          <w:szCs w:val="20"/>
        </w:rPr>
        <w:t>1</w:t>
      </w:r>
      <w:r w:rsidR="00373B66" w:rsidRPr="00B115F3">
        <w:rPr>
          <w:sz w:val="20"/>
          <w:szCs w:val="20"/>
        </w:rPr>
        <w:t>/</w:t>
      </w:r>
      <w:r w:rsidR="00F22012" w:rsidRPr="00B115F3">
        <w:rPr>
          <w:sz w:val="20"/>
          <w:szCs w:val="20"/>
        </w:rPr>
        <w:t>0</w:t>
      </w:r>
      <w:r w:rsidR="00257609" w:rsidRPr="00B115F3">
        <w:rPr>
          <w:sz w:val="20"/>
          <w:szCs w:val="20"/>
        </w:rPr>
        <w:t>6</w:t>
      </w:r>
      <w:r w:rsidR="00F22012" w:rsidRPr="00B115F3">
        <w:rPr>
          <w:sz w:val="20"/>
          <w:szCs w:val="20"/>
        </w:rPr>
        <w:t>/2019 tarihinde, saat 1</w:t>
      </w:r>
      <w:r w:rsidR="001C62C6">
        <w:rPr>
          <w:sz w:val="20"/>
          <w:szCs w:val="20"/>
        </w:rPr>
        <w:t>4</w:t>
      </w:r>
      <w:r w:rsidR="00373B66" w:rsidRPr="00B115F3">
        <w:rPr>
          <w:sz w:val="20"/>
          <w:szCs w:val="20"/>
        </w:rPr>
        <w:t>:00’de</w:t>
      </w:r>
      <w:r w:rsidRPr="00B115F3">
        <w:rPr>
          <w:sz w:val="20"/>
          <w:szCs w:val="20"/>
        </w:rPr>
        <w:t xml:space="preserve"> ve </w:t>
      </w:r>
      <w:r w:rsidR="00373B66" w:rsidRPr="00373B66">
        <w:rPr>
          <w:sz w:val="20"/>
          <w:szCs w:val="20"/>
        </w:rPr>
        <w:t xml:space="preserve">İstanbul Üniversitesi Avcılar Yerleşkesi </w:t>
      </w:r>
      <w:proofErr w:type="spellStart"/>
      <w:r w:rsidR="00373B66" w:rsidRPr="00373B66">
        <w:rPr>
          <w:sz w:val="20"/>
          <w:szCs w:val="20"/>
        </w:rPr>
        <w:t>Argem</w:t>
      </w:r>
      <w:proofErr w:type="spellEnd"/>
      <w:r w:rsidR="00373B66" w:rsidRPr="00373B66">
        <w:rPr>
          <w:sz w:val="20"/>
          <w:szCs w:val="20"/>
        </w:rPr>
        <w:t xml:space="preserve"> Binası 2.Kat </w:t>
      </w:r>
      <w:proofErr w:type="spellStart"/>
      <w:r w:rsidR="00373B66" w:rsidRPr="00373B66">
        <w:rPr>
          <w:sz w:val="20"/>
          <w:szCs w:val="20"/>
        </w:rPr>
        <w:t>Pk</w:t>
      </w:r>
      <w:proofErr w:type="spellEnd"/>
      <w:r w:rsidR="00373B66" w:rsidRPr="00373B66">
        <w:rPr>
          <w:sz w:val="20"/>
          <w:szCs w:val="20"/>
        </w:rPr>
        <w:t xml:space="preserve"> 34320 Avcılar/İstanbul</w:t>
      </w:r>
      <w:r w:rsidRPr="007C40DC">
        <w:rPr>
          <w:sz w:val="20"/>
          <w:szCs w:val="20"/>
        </w:rPr>
        <w:t xml:space="preserve"> adresinde yapılacak oturumda açılacaktır. </w:t>
      </w:r>
    </w:p>
    <w:p w14:paraId="2F292DA1"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14:paraId="59C842FE" w14:textId="77777777" w:rsidR="00D438DB" w:rsidRDefault="00D438DB"/>
    <w:p w14:paraId="72BEEB61" w14:textId="77777777" w:rsidR="00D438DB" w:rsidRDefault="00D438DB"/>
    <w:bookmarkEnd w:id="0"/>
    <w:p w14:paraId="2158D1AA" w14:textId="77777777" w:rsidR="00D438DB" w:rsidRDefault="00D438DB"/>
    <w:p w14:paraId="6770301C" w14:textId="77777777" w:rsidR="00D438DB" w:rsidRDefault="00D438DB"/>
    <w:p w14:paraId="55F29BB4" w14:textId="77777777" w:rsidR="00D438DB" w:rsidRDefault="00D438DB"/>
    <w:p w14:paraId="574C3A0E" w14:textId="77777777" w:rsidR="00D438DB" w:rsidRDefault="00D438DB"/>
    <w:p w14:paraId="225C19FB" w14:textId="77777777" w:rsidR="00D438DB" w:rsidRDefault="00D438DB"/>
    <w:p w14:paraId="425D856E" w14:textId="77777777" w:rsidR="00D438DB" w:rsidRDefault="00D438DB"/>
    <w:p w14:paraId="18D49F3C" w14:textId="77777777" w:rsidR="004F727A" w:rsidRDefault="004F727A"/>
    <w:p w14:paraId="2FED8535" w14:textId="77777777" w:rsidR="00D438DB" w:rsidRDefault="00D438DB"/>
    <w:p w14:paraId="461C15E0" w14:textId="77777777" w:rsidR="00D438DB" w:rsidRDefault="00D438DB"/>
    <w:p w14:paraId="3E800120" w14:textId="77777777" w:rsidR="00D438DB" w:rsidRDefault="00D438DB"/>
    <w:p w14:paraId="4FB7FECB" w14:textId="77777777" w:rsidR="00D438DB" w:rsidRDefault="00D438DB"/>
    <w:p w14:paraId="60B6873D" w14:textId="77777777" w:rsidR="00D438DB" w:rsidRDefault="00D438DB"/>
    <w:p w14:paraId="556F12AA" w14:textId="77777777" w:rsidR="00BA2FD2" w:rsidRDefault="00BA2FD2"/>
    <w:p w14:paraId="212BE5FE" w14:textId="77777777" w:rsidR="00BA2FD2" w:rsidRDefault="00BA2FD2"/>
    <w:p w14:paraId="2C22F9C5" w14:textId="77777777" w:rsidR="00BA2FD2" w:rsidRDefault="00BA2FD2"/>
    <w:p w14:paraId="54D4D2C2" w14:textId="77777777" w:rsidR="00BA2FD2" w:rsidRDefault="00BA2FD2"/>
    <w:p w14:paraId="03A62E4D" w14:textId="77777777" w:rsidR="00BA2FD2" w:rsidRDefault="00BA2FD2"/>
    <w:p w14:paraId="194B00F0" w14:textId="77777777" w:rsidR="00BA2FD2" w:rsidRDefault="00BA2FD2"/>
    <w:p w14:paraId="6D6FBD2B" w14:textId="77777777" w:rsidR="00BA2FD2" w:rsidRDefault="00BA2FD2"/>
    <w:p w14:paraId="72B90D7C" w14:textId="77777777" w:rsidR="00BA2FD2" w:rsidRDefault="00BA2FD2"/>
    <w:p w14:paraId="4047396B" w14:textId="77777777" w:rsidR="00BA2FD2" w:rsidRDefault="00BA2FD2"/>
    <w:p w14:paraId="0772A2F4" w14:textId="77777777" w:rsidR="00DB42B8" w:rsidRDefault="00DB42B8"/>
    <w:p w14:paraId="53E21F64" w14:textId="77777777" w:rsidR="00DB42B8" w:rsidRDefault="00DB42B8"/>
    <w:p w14:paraId="24DB1460" w14:textId="77777777" w:rsidR="00DB42B8" w:rsidRDefault="00DB42B8"/>
    <w:p w14:paraId="03A96093" w14:textId="77777777" w:rsidR="00DB42B8" w:rsidRDefault="00DB42B8"/>
    <w:p w14:paraId="13EA95A3" w14:textId="77777777" w:rsidR="00DB42B8" w:rsidRDefault="00DB42B8"/>
    <w:p w14:paraId="297B4477" w14:textId="77777777" w:rsidR="00DB42B8" w:rsidRDefault="00DB42B8"/>
    <w:p w14:paraId="78FE502F" w14:textId="77777777" w:rsidR="00DB42B8" w:rsidRDefault="00DB42B8"/>
    <w:p w14:paraId="4F571BCD" w14:textId="77777777" w:rsidR="00DB42B8" w:rsidRDefault="00DB42B8"/>
    <w:p w14:paraId="5BD263B5" w14:textId="77777777" w:rsidR="00DB42B8" w:rsidRDefault="00DB42B8"/>
    <w:p w14:paraId="31480799" w14:textId="77777777" w:rsidR="00DB42B8" w:rsidRDefault="00DB42B8"/>
    <w:p w14:paraId="33584130" w14:textId="77777777" w:rsidR="00DB42B8" w:rsidRDefault="00DB42B8"/>
    <w:p w14:paraId="5BC9A8A6" w14:textId="77777777" w:rsidR="00DB42B8" w:rsidRDefault="00DB42B8"/>
    <w:p w14:paraId="6257DCD1" w14:textId="77777777" w:rsidR="00DB42B8" w:rsidRDefault="00DB42B8"/>
    <w:p w14:paraId="5FBF2912" w14:textId="77777777" w:rsidR="00DB42B8" w:rsidRDefault="00DB42B8"/>
    <w:p w14:paraId="43978E00" w14:textId="77777777" w:rsidR="00DB42B8" w:rsidRDefault="00DB42B8"/>
    <w:p w14:paraId="282F7682" w14:textId="77777777" w:rsidR="00DB42B8" w:rsidRDefault="00DB42B8"/>
    <w:p w14:paraId="3FE23145" w14:textId="77777777" w:rsidR="00DB42B8" w:rsidRDefault="00DB42B8"/>
    <w:p w14:paraId="6388E7F3" w14:textId="77777777" w:rsidR="00DB42B8" w:rsidRDefault="00DB42B8"/>
    <w:p w14:paraId="163744D9" w14:textId="77777777" w:rsidR="00DB42B8" w:rsidRDefault="00DB42B8"/>
    <w:p w14:paraId="6158FE10" w14:textId="77777777" w:rsidR="00DB42B8" w:rsidRDefault="00DB42B8"/>
    <w:p w14:paraId="2E17A5B9" w14:textId="77777777" w:rsidR="00BA2FD2" w:rsidRDefault="00BA2FD2"/>
    <w:p w14:paraId="5C3D71FD" w14:textId="77777777" w:rsidR="00BA2FD2" w:rsidRDefault="00BA2FD2"/>
    <w:p w14:paraId="3C4AD133" w14:textId="77777777" w:rsidR="00BA2FD2" w:rsidRDefault="00BA2FD2"/>
    <w:p w14:paraId="1D4866A6" w14:textId="77777777" w:rsidR="00BA2FD2" w:rsidRDefault="00BA2FD2"/>
    <w:p w14:paraId="7D96AEF7" w14:textId="77777777" w:rsidR="00BA2FD2" w:rsidRDefault="00BA2FD2"/>
    <w:p w14:paraId="18C33092" w14:textId="77777777" w:rsidR="00BA2FD2" w:rsidRDefault="00BA2FD2"/>
    <w:p w14:paraId="132B07D1" w14:textId="77777777" w:rsidR="00307760" w:rsidRDefault="00307760"/>
    <w:p w14:paraId="74D787EF" w14:textId="77777777" w:rsidR="00307760" w:rsidRPr="00307760" w:rsidRDefault="00307760" w:rsidP="00307760">
      <w:pPr>
        <w:ind w:left="2832" w:firstLine="708"/>
        <w:rPr>
          <w:b/>
        </w:rPr>
      </w:pPr>
      <w:r w:rsidRPr="00307760">
        <w:rPr>
          <w:b/>
        </w:rPr>
        <w:t>TEKLİF DOSYASI</w:t>
      </w:r>
    </w:p>
    <w:p w14:paraId="0B86BFB5" w14:textId="77777777" w:rsidR="00307760" w:rsidRDefault="00307760"/>
    <w:p w14:paraId="4B753B2D" w14:textId="77777777" w:rsidR="00307760" w:rsidRDefault="00307760"/>
    <w:p w14:paraId="6B6BFE91" w14:textId="77777777" w:rsidR="00307760" w:rsidRDefault="00307760"/>
    <w:p w14:paraId="2911FCFC" w14:textId="77777777" w:rsidR="00307760" w:rsidRDefault="00307760"/>
    <w:p w14:paraId="32231036" w14:textId="77777777" w:rsidR="00307760" w:rsidRDefault="00307760"/>
    <w:p w14:paraId="0631B818" w14:textId="77777777" w:rsidR="00307760" w:rsidRDefault="00307760"/>
    <w:p w14:paraId="3C702758" w14:textId="77777777" w:rsidR="00307760" w:rsidRDefault="00307760"/>
    <w:p w14:paraId="35A21E68" w14:textId="77777777" w:rsidR="00307760" w:rsidRDefault="00307760"/>
    <w:p w14:paraId="2775418B" w14:textId="77777777" w:rsidR="00307760" w:rsidRDefault="00307760"/>
    <w:p w14:paraId="58602917" w14:textId="77777777" w:rsidR="00307760" w:rsidRDefault="00307760"/>
    <w:p w14:paraId="7C154F03" w14:textId="77777777" w:rsidR="00307760" w:rsidRDefault="00307760"/>
    <w:p w14:paraId="5885295D" w14:textId="77777777" w:rsidR="00307760" w:rsidRDefault="00307760"/>
    <w:p w14:paraId="0790B79F" w14:textId="77777777" w:rsidR="00307760" w:rsidRDefault="00307760"/>
    <w:p w14:paraId="55E0F247" w14:textId="77777777" w:rsidR="00307760" w:rsidRDefault="00307760"/>
    <w:p w14:paraId="31BB6B61" w14:textId="77777777" w:rsidR="00307760" w:rsidRDefault="00307760"/>
    <w:p w14:paraId="7E133D0E" w14:textId="77777777" w:rsidR="00307760" w:rsidRDefault="00307760"/>
    <w:p w14:paraId="431A339A" w14:textId="77777777" w:rsidR="00307760" w:rsidRDefault="00307760"/>
    <w:p w14:paraId="5F3A7BFA" w14:textId="77777777" w:rsidR="00307760" w:rsidRDefault="00307760"/>
    <w:p w14:paraId="61B30846" w14:textId="77777777" w:rsidR="00307760" w:rsidRDefault="00307760"/>
    <w:p w14:paraId="2C515932" w14:textId="77777777" w:rsidR="00307760" w:rsidRDefault="00307760"/>
    <w:p w14:paraId="47D79EFE" w14:textId="77777777" w:rsidR="00307760" w:rsidRDefault="00307760"/>
    <w:p w14:paraId="35FB4938" w14:textId="77777777" w:rsidR="00307760" w:rsidRDefault="00307760"/>
    <w:p w14:paraId="0434C61C" w14:textId="77777777" w:rsidR="00307760" w:rsidRDefault="00307760"/>
    <w:p w14:paraId="77A0CEB3" w14:textId="77777777" w:rsidR="00307760" w:rsidRDefault="00307760"/>
    <w:p w14:paraId="6F26A182" w14:textId="77777777" w:rsidR="00307760" w:rsidRDefault="00307760"/>
    <w:p w14:paraId="380EFB6D" w14:textId="77777777" w:rsidR="00307760" w:rsidRDefault="00307760"/>
    <w:p w14:paraId="31D06089" w14:textId="77777777" w:rsidR="00307760" w:rsidRDefault="00307760"/>
    <w:p w14:paraId="22143CBE" w14:textId="77777777" w:rsidR="00307760" w:rsidRDefault="00307760"/>
    <w:p w14:paraId="7D6AF7BF" w14:textId="77777777" w:rsidR="00307760" w:rsidRDefault="00307760"/>
    <w:p w14:paraId="0BAF5978" w14:textId="77777777" w:rsidR="00307760" w:rsidRDefault="00307760"/>
    <w:p w14:paraId="61080677" w14:textId="77777777" w:rsidR="00307760" w:rsidRDefault="00307760"/>
    <w:p w14:paraId="0BECF413" w14:textId="77777777" w:rsidR="00307760" w:rsidRDefault="00307760"/>
    <w:p w14:paraId="1C5C4583" w14:textId="77777777" w:rsidR="00307760" w:rsidRDefault="00307760"/>
    <w:p w14:paraId="1AE36671" w14:textId="77777777" w:rsidR="00307760" w:rsidRDefault="00307760"/>
    <w:p w14:paraId="20DDCB34" w14:textId="77777777" w:rsidR="00307760" w:rsidRDefault="00307760"/>
    <w:p w14:paraId="77C94EAC" w14:textId="77777777" w:rsidR="00307760" w:rsidRDefault="00307760"/>
    <w:p w14:paraId="00DC12F3" w14:textId="77777777" w:rsidR="00307760" w:rsidRDefault="00307760"/>
    <w:p w14:paraId="15CFAE80" w14:textId="77777777" w:rsidR="00307760" w:rsidRDefault="00307760"/>
    <w:p w14:paraId="5B661D25" w14:textId="77777777" w:rsidR="00307760" w:rsidRDefault="00307760"/>
    <w:p w14:paraId="77790611" w14:textId="77777777" w:rsidR="00307760" w:rsidRDefault="00307760"/>
    <w:p w14:paraId="78EAB8CD" w14:textId="77777777" w:rsidR="00307760" w:rsidRDefault="00307760"/>
    <w:p w14:paraId="5FC08FC6" w14:textId="77777777" w:rsidR="00307760" w:rsidRDefault="00307760"/>
    <w:p w14:paraId="79589025" w14:textId="77777777" w:rsidR="00307760" w:rsidRDefault="00307760"/>
    <w:p w14:paraId="559EC6E3" w14:textId="77777777" w:rsidR="00307760" w:rsidRDefault="00307760"/>
    <w:p w14:paraId="4740DE96" w14:textId="77777777" w:rsidR="00307760" w:rsidRDefault="00307760"/>
    <w:p w14:paraId="1EA7FE74" w14:textId="77777777" w:rsidR="0043324A" w:rsidRDefault="0043324A"/>
    <w:p w14:paraId="2DD97970" w14:textId="77777777" w:rsidR="00BA2FD2" w:rsidRDefault="00BA2FD2"/>
    <w:p w14:paraId="0B149A9A" w14:textId="77777777" w:rsidR="00BA2FD2" w:rsidRDefault="00BA2FD2"/>
    <w:p w14:paraId="307BC26A" w14:textId="77777777" w:rsidR="00BA2FD2" w:rsidRDefault="00BA2FD2"/>
    <w:p w14:paraId="16DE2664" w14:textId="77777777" w:rsidR="00BA2FD2" w:rsidRDefault="00BA2FD2"/>
    <w:p w14:paraId="6373818C" w14:textId="77777777" w:rsidR="00307760" w:rsidRDefault="00307760"/>
    <w:p w14:paraId="613DD30A" w14:textId="77777777" w:rsidR="00307760" w:rsidRDefault="00307760"/>
    <w:p w14:paraId="1BD61827" w14:textId="77777777" w:rsidR="00307760" w:rsidRDefault="00307760"/>
    <w:p w14:paraId="7F694AC2" w14:textId="77777777" w:rsidR="004F727A" w:rsidRDefault="004F727A"/>
    <w:p w14:paraId="0565F655" w14:textId="77777777" w:rsidR="004F727A" w:rsidRDefault="004F727A"/>
    <w:p w14:paraId="33A7C61D" w14:textId="77777777" w:rsidR="00307760" w:rsidRPr="00307760" w:rsidRDefault="00307760" w:rsidP="00307760">
      <w:pPr>
        <w:jc w:val="center"/>
        <w:rPr>
          <w:b/>
        </w:rPr>
      </w:pPr>
      <w:r w:rsidRPr="00307760">
        <w:rPr>
          <w:b/>
        </w:rPr>
        <w:t>Bölüm A: İsteklilere Talimatlar</w:t>
      </w:r>
    </w:p>
    <w:p w14:paraId="466818F5" w14:textId="77777777" w:rsidR="00307760" w:rsidRDefault="00307760"/>
    <w:p w14:paraId="2292415A" w14:textId="77777777" w:rsidR="00307760" w:rsidRDefault="00307760"/>
    <w:p w14:paraId="5FE1E512" w14:textId="77777777" w:rsidR="00307760" w:rsidRDefault="00307760"/>
    <w:p w14:paraId="781DD966" w14:textId="77777777" w:rsidR="00307760" w:rsidRDefault="00307760"/>
    <w:p w14:paraId="2C2A138B" w14:textId="77777777" w:rsidR="00307760" w:rsidRDefault="00307760"/>
    <w:p w14:paraId="653C8E24" w14:textId="77777777" w:rsidR="00307760" w:rsidRDefault="00307760"/>
    <w:p w14:paraId="5F25E254" w14:textId="77777777" w:rsidR="00307760" w:rsidRDefault="00307760"/>
    <w:p w14:paraId="4B6895E5" w14:textId="77777777" w:rsidR="00307760" w:rsidRDefault="00307760"/>
    <w:p w14:paraId="064B42D1" w14:textId="77777777" w:rsidR="00307760" w:rsidRDefault="00307760"/>
    <w:p w14:paraId="104F107D" w14:textId="77777777" w:rsidR="00307760" w:rsidRDefault="00307760"/>
    <w:p w14:paraId="4438469B" w14:textId="77777777" w:rsidR="00307760" w:rsidRDefault="00307760"/>
    <w:p w14:paraId="3DF96ED1" w14:textId="77777777" w:rsidR="00307760" w:rsidRDefault="00307760"/>
    <w:p w14:paraId="251D1ED8" w14:textId="77777777" w:rsidR="00307760" w:rsidRDefault="00307760"/>
    <w:p w14:paraId="693512EB" w14:textId="77777777" w:rsidR="00307760" w:rsidRDefault="00307760"/>
    <w:p w14:paraId="3423A208" w14:textId="77777777" w:rsidR="00307760" w:rsidRDefault="00307760"/>
    <w:p w14:paraId="560BCC85" w14:textId="77777777" w:rsidR="00307760" w:rsidRDefault="00307760"/>
    <w:p w14:paraId="1DB1EC53" w14:textId="77777777" w:rsidR="00307760" w:rsidRDefault="00307760"/>
    <w:p w14:paraId="4DC3F61B" w14:textId="77777777" w:rsidR="00307760" w:rsidRDefault="00307760"/>
    <w:p w14:paraId="71C54E5C" w14:textId="77777777" w:rsidR="00307760" w:rsidRDefault="00307760"/>
    <w:p w14:paraId="395C167C" w14:textId="77777777" w:rsidR="00307760" w:rsidRDefault="00307760"/>
    <w:p w14:paraId="1CD75EA7" w14:textId="77777777" w:rsidR="00307760" w:rsidRDefault="00307760"/>
    <w:p w14:paraId="0D56EAB6" w14:textId="77777777" w:rsidR="00307760" w:rsidRDefault="00307760"/>
    <w:p w14:paraId="5A770AE1" w14:textId="77777777" w:rsidR="00307760" w:rsidRDefault="00307760"/>
    <w:p w14:paraId="23E92D83" w14:textId="77777777" w:rsidR="00307760" w:rsidRDefault="00307760"/>
    <w:p w14:paraId="4383B0EA" w14:textId="77777777" w:rsidR="00307760" w:rsidRDefault="00307760"/>
    <w:p w14:paraId="2E26CEEF" w14:textId="77777777" w:rsidR="00307760" w:rsidRDefault="00307760"/>
    <w:p w14:paraId="21DD7D12" w14:textId="77777777" w:rsidR="00307760" w:rsidRDefault="00307760"/>
    <w:p w14:paraId="4913D1A3" w14:textId="77777777" w:rsidR="00307760" w:rsidRDefault="00307760"/>
    <w:p w14:paraId="185E399A" w14:textId="77777777" w:rsidR="00307760" w:rsidRDefault="00307760"/>
    <w:p w14:paraId="71D4852F" w14:textId="77777777" w:rsidR="00307760" w:rsidRDefault="00307760"/>
    <w:p w14:paraId="01065DC7" w14:textId="77777777"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14:paraId="6C485EF3" w14:textId="77777777" w:rsidR="00307760" w:rsidRPr="007C40DC" w:rsidRDefault="00307760" w:rsidP="00307760">
      <w:pPr>
        <w:spacing w:before="120" w:after="120"/>
        <w:jc w:val="center"/>
        <w:rPr>
          <w:b/>
        </w:rPr>
      </w:pPr>
      <w:r w:rsidRPr="007C40DC">
        <w:rPr>
          <w:b/>
        </w:rPr>
        <w:t>İSTEKLİLERE TALİMATLAR</w:t>
      </w:r>
    </w:p>
    <w:p w14:paraId="2F6F914E" w14:textId="77777777"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6263A78" w14:textId="77777777" w:rsidR="00307760" w:rsidRPr="007C40DC" w:rsidRDefault="00307760" w:rsidP="00307760">
      <w:pPr>
        <w:pStyle w:val="Heading2"/>
        <w:ind w:left="612"/>
        <w:rPr>
          <w:rFonts w:ascii="Times New Roman" w:hAnsi="Times New Roman"/>
        </w:rPr>
      </w:pPr>
    </w:p>
    <w:p w14:paraId="639E0554" w14:textId="77777777" w:rsidR="00307760" w:rsidRPr="00C54773" w:rsidRDefault="00307760" w:rsidP="00307760">
      <w:pPr>
        <w:jc w:val="both"/>
        <w:rPr>
          <w:b/>
          <w:sz w:val="20"/>
          <w:szCs w:val="20"/>
        </w:rPr>
      </w:pPr>
      <w:bookmarkStart w:id="1" w:name="_Toc232234019"/>
      <w:r w:rsidRPr="00C54773">
        <w:rPr>
          <w:b/>
          <w:sz w:val="20"/>
          <w:szCs w:val="20"/>
        </w:rPr>
        <w:t>Madde 1- Sözleşme Makamına ilişkin bilgiler</w:t>
      </w:r>
      <w:bookmarkEnd w:id="1"/>
      <w:r w:rsidRPr="00C54773">
        <w:rPr>
          <w:b/>
          <w:sz w:val="20"/>
          <w:szCs w:val="20"/>
        </w:rPr>
        <w:t xml:space="preserve"> </w:t>
      </w:r>
    </w:p>
    <w:p w14:paraId="403F4B65" w14:textId="77777777" w:rsidR="00307760" w:rsidRPr="007C40DC" w:rsidRDefault="00307760" w:rsidP="00307760">
      <w:pPr>
        <w:spacing w:before="120"/>
        <w:jc w:val="both"/>
        <w:rPr>
          <w:sz w:val="20"/>
          <w:szCs w:val="20"/>
        </w:rPr>
      </w:pPr>
      <w:r w:rsidRPr="007C40DC">
        <w:rPr>
          <w:sz w:val="20"/>
          <w:szCs w:val="20"/>
        </w:rPr>
        <w:t xml:space="preserve">Sözleşme Makamının; </w:t>
      </w:r>
    </w:p>
    <w:p w14:paraId="573C4066" w14:textId="79C84C91" w:rsidR="00307760" w:rsidRPr="007C40DC" w:rsidRDefault="00307760" w:rsidP="00307760">
      <w:pPr>
        <w:ind w:firstLine="708"/>
        <w:jc w:val="both"/>
        <w:rPr>
          <w:sz w:val="20"/>
          <w:szCs w:val="20"/>
        </w:rPr>
      </w:pPr>
      <w:r w:rsidRPr="007C40DC">
        <w:rPr>
          <w:sz w:val="20"/>
          <w:szCs w:val="20"/>
        </w:rPr>
        <w:t>a) Adı/</w:t>
      </w:r>
      <w:proofErr w:type="spellStart"/>
      <w:r w:rsidRPr="007C40DC">
        <w:rPr>
          <w:sz w:val="20"/>
          <w:szCs w:val="20"/>
        </w:rPr>
        <w:t>Ünva</w:t>
      </w:r>
      <w:r>
        <w:rPr>
          <w:sz w:val="20"/>
          <w:szCs w:val="20"/>
        </w:rPr>
        <w:t>nı</w:t>
      </w:r>
      <w:proofErr w:type="spellEnd"/>
      <w:r>
        <w:rPr>
          <w:sz w:val="20"/>
          <w:szCs w:val="20"/>
        </w:rPr>
        <w:t xml:space="preserve">        </w:t>
      </w:r>
      <w:proofErr w:type="gramStart"/>
      <w:r>
        <w:rPr>
          <w:sz w:val="20"/>
          <w:szCs w:val="20"/>
        </w:rPr>
        <w:t xml:space="preserve">  :</w:t>
      </w:r>
      <w:proofErr w:type="gramEnd"/>
      <w:r>
        <w:rPr>
          <w:sz w:val="20"/>
          <w:szCs w:val="20"/>
        </w:rPr>
        <w:t xml:space="preserve"> </w:t>
      </w:r>
      <w:r w:rsidR="008945AC">
        <w:rPr>
          <w:sz w:val="20"/>
          <w:szCs w:val="20"/>
        </w:rPr>
        <w:t xml:space="preserve">İstanbul </w:t>
      </w:r>
      <w:proofErr w:type="spellStart"/>
      <w:r w:rsidR="008945AC">
        <w:rPr>
          <w:sz w:val="20"/>
          <w:szCs w:val="20"/>
        </w:rPr>
        <w:t>Teknokent</w:t>
      </w:r>
      <w:proofErr w:type="spellEnd"/>
      <w:r w:rsidR="008945AC">
        <w:rPr>
          <w:sz w:val="20"/>
          <w:szCs w:val="20"/>
        </w:rPr>
        <w:t xml:space="preserve"> Anonim Şirketi</w:t>
      </w:r>
    </w:p>
    <w:p w14:paraId="3D7F79AC" w14:textId="177EE29D" w:rsidR="00307760" w:rsidRPr="007C40DC" w:rsidRDefault="00307760" w:rsidP="00307760">
      <w:pPr>
        <w:ind w:firstLine="708"/>
        <w:jc w:val="both"/>
        <w:rPr>
          <w:sz w:val="20"/>
          <w:szCs w:val="20"/>
        </w:rPr>
      </w:pPr>
      <w:r w:rsidRPr="007C40DC">
        <w:rPr>
          <w:sz w:val="20"/>
          <w:szCs w:val="20"/>
        </w:rPr>
        <w:t>b) Adresi</w:t>
      </w:r>
      <w:r>
        <w:rPr>
          <w:sz w:val="20"/>
          <w:szCs w:val="20"/>
        </w:rPr>
        <w:t xml:space="preserve">              </w:t>
      </w:r>
      <w:proofErr w:type="gramStart"/>
      <w:r>
        <w:rPr>
          <w:sz w:val="20"/>
          <w:szCs w:val="20"/>
        </w:rPr>
        <w:t xml:space="preserve">  :</w:t>
      </w:r>
      <w:proofErr w:type="gramEnd"/>
      <w:r>
        <w:rPr>
          <w:sz w:val="20"/>
          <w:szCs w:val="20"/>
        </w:rPr>
        <w:t xml:space="preserve"> </w:t>
      </w:r>
      <w:r w:rsidR="008945AC" w:rsidRPr="009C07D7">
        <w:rPr>
          <w:sz w:val="20"/>
          <w:szCs w:val="20"/>
        </w:rPr>
        <w:t xml:space="preserve">İstanbul Üniversitesi Avcılar Yerleşkesi </w:t>
      </w:r>
      <w:proofErr w:type="spellStart"/>
      <w:r w:rsidR="008945AC" w:rsidRPr="009C07D7">
        <w:rPr>
          <w:sz w:val="20"/>
          <w:szCs w:val="20"/>
        </w:rPr>
        <w:t>Argem</w:t>
      </w:r>
      <w:proofErr w:type="spellEnd"/>
      <w:r w:rsidR="008945AC" w:rsidRPr="009C07D7">
        <w:rPr>
          <w:sz w:val="20"/>
          <w:szCs w:val="20"/>
        </w:rPr>
        <w:t xml:space="preserve"> Binası 2.Kat </w:t>
      </w:r>
      <w:proofErr w:type="spellStart"/>
      <w:r w:rsidR="008945AC" w:rsidRPr="009C07D7">
        <w:rPr>
          <w:sz w:val="20"/>
          <w:szCs w:val="20"/>
        </w:rPr>
        <w:t>Pk</w:t>
      </w:r>
      <w:proofErr w:type="spellEnd"/>
      <w:r w:rsidR="008945AC" w:rsidRPr="009C07D7">
        <w:rPr>
          <w:sz w:val="20"/>
          <w:szCs w:val="20"/>
        </w:rPr>
        <w:t xml:space="preserve"> 34320 Avcılar/İstanbul</w:t>
      </w:r>
    </w:p>
    <w:p w14:paraId="5E6B958C" w14:textId="142E44F9" w:rsidR="00307760" w:rsidRPr="007C40DC" w:rsidRDefault="00307760" w:rsidP="00307760">
      <w:pPr>
        <w:ind w:left="708"/>
        <w:jc w:val="both"/>
        <w:rPr>
          <w:sz w:val="20"/>
          <w:szCs w:val="20"/>
        </w:rPr>
      </w:pPr>
      <w:r w:rsidRPr="007C40DC">
        <w:rPr>
          <w:sz w:val="20"/>
          <w:szCs w:val="20"/>
        </w:rPr>
        <w:t xml:space="preserve">c) Telefon </w:t>
      </w:r>
      <w:proofErr w:type="gramStart"/>
      <w:r w:rsidRPr="007C40DC">
        <w:rPr>
          <w:sz w:val="20"/>
          <w:szCs w:val="20"/>
        </w:rPr>
        <w:t>numarası</w:t>
      </w:r>
      <w:r>
        <w:rPr>
          <w:sz w:val="20"/>
          <w:szCs w:val="20"/>
        </w:rPr>
        <w:t xml:space="preserve"> :</w:t>
      </w:r>
      <w:proofErr w:type="gramEnd"/>
      <w:r>
        <w:rPr>
          <w:sz w:val="20"/>
          <w:szCs w:val="20"/>
        </w:rPr>
        <w:t xml:space="preserve"> </w:t>
      </w:r>
      <w:r w:rsidR="008945AC" w:rsidRPr="009C07D7">
        <w:rPr>
          <w:sz w:val="20"/>
          <w:szCs w:val="20"/>
        </w:rPr>
        <w:t>0212 6916001</w:t>
      </w:r>
    </w:p>
    <w:p w14:paraId="6055026F" w14:textId="4E18C652" w:rsidR="00307760" w:rsidRPr="007C40DC" w:rsidRDefault="00307760" w:rsidP="008945AC">
      <w:pPr>
        <w:ind w:left="708"/>
        <w:jc w:val="both"/>
        <w:rPr>
          <w:sz w:val="20"/>
          <w:szCs w:val="20"/>
        </w:rPr>
      </w:pPr>
      <w:r w:rsidRPr="007C40DC">
        <w:rPr>
          <w:sz w:val="20"/>
          <w:szCs w:val="20"/>
        </w:rPr>
        <w:t>d)</w:t>
      </w:r>
      <w:r>
        <w:rPr>
          <w:sz w:val="20"/>
          <w:szCs w:val="20"/>
        </w:rPr>
        <w:t xml:space="preserve"> Faks numarası    </w:t>
      </w:r>
      <w:proofErr w:type="gramStart"/>
      <w:r>
        <w:rPr>
          <w:sz w:val="20"/>
          <w:szCs w:val="20"/>
        </w:rPr>
        <w:t xml:space="preserve">  :</w:t>
      </w:r>
      <w:proofErr w:type="gramEnd"/>
      <w:r>
        <w:rPr>
          <w:sz w:val="20"/>
          <w:szCs w:val="20"/>
        </w:rPr>
        <w:t xml:space="preserve"> </w:t>
      </w:r>
      <w:r w:rsidR="008945AC" w:rsidRPr="009C07D7">
        <w:rPr>
          <w:sz w:val="20"/>
          <w:szCs w:val="20"/>
        </w:rPr>
        <w:t>0212 4737246</w:t>
      </w:r>
    </w:p>
    <w:p w14:paraId="384B4FB7" w14:textId="059DF519"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 xml:space="preserve">esi: </w:t>
      </w:r>
      <w:r w:rsidR="003A65AA">
        <w:rPr>
          <w:sz w:val="20"/>
          <w:szCs w:val="20"/>
        </w:rPr>
        <w:t>nurettinguven</w:t>
      </w:r>
      <w:r w:rsidR="008E4231" w:rsidRPr="008E4231">
        <w:rPr>
          <w:sz w:val="20"/>
          <w:szCs w:val="20"/>
        </w:rPr>
        <w:t>@entertech.com.tr</w:t>
      </w:r>
    </w:p>
    <w:p w14:paraId="3C3DEED5" w14:textId="566A1B6F" w:rsidR="00307760" w:rsidRPr="007C40DC" w:rsidRDefault="008E4231" w:rsidP="00307760">
      <w:pPr>
        <w:ind w:left="708"/>
        <w:jc w:val="both"/>
        <w:rPr>
          <w:sz w:val="20"/>
          <w:szCs w:val="20"/>
        </w:rPr>
      </w:pPr>
      <w:r>
        <w:rPr>
          <w:sz w:val="20"/>
          <w:szCs w:val="20"/>
        </w:rPr>
        <w:t xml:space="preserve">f) </w:t>
      </w:r>
      <w:r w:rsidR="00307760" w:rsidRPr="007C40DC">
        <w:rPr>
          <w:sz w:val="20"/>
          <w:szCs w:val="20"/>
        </w:rPr>
        <w:t>İlgili personelinin adı-soyadı/unvanı:</w:t>
      </w:r>
      <w:r w:rsidR="00DF7C22" w:rsidRPr="00DF7C22">
        <w:rPr>
          <w:sz w:val="20"/>
          <w:szCs w:val="20"/>
        </w:rPr>
        <w:t xml:space="preserve"> </w:t>
      </w:r>
      <w:r w:rsidR="008C34D0">
        <w:rPr>
          <w:sz w:val="20"/>
          <w:szCs w:val="20"/>
        </w:rPr>
        <w:t>Nurettin Güven</w:t>
      </w:r>
      <w:r>
        <w:rPr>
          <w:sz w:val="20"/>
          <w:szCs w:val="20"/>
        </w:rPr>
        <w:t xml:space="preserve"> / </w:t>
      </w:r>
      <w:r w:rsidR="008C34D0">
        <w:rPr>
          <w:sz w:val="20"/>
          <w:szCs w:val="20"/>
        </w:rPr>
        <w:t>Uluslararası Hızlandırma Programı Koordinatörü</w:t>
      </w:r>
    </w:p>
    <w:p w14:paraId="2F002291" w14:textId="77777777" w:rsidR="00307760" w:rsidRPr="007C40DC" w:rsidRDefault="00307760" w:rsidP="00307760">
      <w:pPr>
        <w:ind w:left="708"/>
        <w:jc w:val="both"/>
        <w:rPr>
          <w:b/>
          <w:sz w:val="20"/>
          <w:szCs w:val="20"/>
        </w:rPr>
      </w:pPr>
    </w:p>
    <w:p w14:paraId="333AEF91" w14:textId="77777777"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77054DD0" w14:textId="77777777" w:rsidR="00307760" w:rsidRPr="007C40DC" w:rsidRDefault="00307760" w:rsidP="00307760">
      <w:pPr>
        <w:jc w:val="both"/>
        <w:rPr>
          <w:sz w:val="20"/>
          <w:szCs w:val="20"/>
        </w:rPr>
      </w:pPr>
    </w:p>
    <w:p w14:paraId="218710FC" w14:textId="77777777" w:rsidR="00307760" w:rsidRPr="00C54773" w:rsidRDefault="00307760" w:rsidP="00307760">
      <w:pPr>
        <w:jc w:val="both"/>
        <w:rPr>
          <w:b/>
          <w:sz w:val="20"/>
          <w:szCs w:val="20"/>
        </w:rPr>
      </w:pPr>
      <w:r w:rsidRPr="007C40DC">
        <w:rPr>
          <w:b/>
          <w:sz w:val="20"/>
          <w:szCs w:val="20"/>
        </w:rPr>
        <w:t>Madde 2- İhale konusu işe ilişkin bilgiler</w:t>
      </w:r>
    </w:p>
    <w:p w14:paraId="55A36717" w14:textId="77777777" w:rsidR="00307760" w:rsidRPr="007C40DC" w:rsidRDefault="00307760" w:rsidP="00307760">
      <w:pPr>
        <w:spacing w:before="120"/>
        <w:jc w:val="both"/>
        <w:rPr>
          <w:sz w:val="20"/>
          <w:szCs w:val="20"/>
        </w:rPr>
      </w:pPr>
      <w:r w:rsidRPr="007C40DC">
        <w:rPr>
          <w:sz w:val="20"/>
          <w:szCs w:val="20"/>
        </w:rPr>
        <w:t>İhale konusu işin;</w:t>
      </w:r>
    </w:p>
    <w:p w14:paraId="78B6CB7F" w14:textId="756BFF3C" w:rsidR="00EB0804" w:rsidRDefault="00307760" w:rsidP="008945AC">
      <w:pPr>
        <w:numPr>
          <w:ilvl w:val="0"/>
          <w:numId w:val="5"/>
        </w:numPr>
        <w:tabs>
          <w:tab w:val="clear" w:pos="1068"/>
        </w:tabs>
        <w:overflowPunct w:val="0"/>
        <w:autoSpaceDE w:val="0"/>
        <w:autoSpaceDN w:val="0"/>
        <w:adjustRightInd w:val="0"/>
        <w:jc w:val="both"/>
        <w:textAlignment w:val="baseline"/>
        <w:rPr>
          <w:sz w:val="20"/>
          <w:szCs w:val="20"/>
        </w:rPr>
      </w:pPr>
      <w:proofErr w:type="spellStart"/>
      <w:r w:rsidRPr="00EB0804">
        <w:rPr>
          <w:sz w:val="20"/>
          <w:szCs w:val="20"/>
        </w:rPr>
        <w:t>Projeninin</w:t>
      </w:r>
      <w:proofErr w:type="spellEnd"/>
      <w:r w:rsidRPr="00EB0804">
        <w:rPr>
          <w:sz w:val="20"/>
          <w:szCs w:val="20"/>
        </w:rPr>
        <w:t xml:space="preserve"> Adı: </w:t>
      </w:r>
      <w:r w:rsidR="008945AC">
        <w:rPr>
          <w:sz w:val="20"/>
          <w:szCs w:val="20"/>
        </w:rPr>
        <w:t xml:space="preserve">İstanbul </w:t>
      </w:r>
      <w:proofErr w:type="spellStart"/>
      <w:r w:rsidR="008945AC">
        <w:rPr>
          <w:sz w:val="20"/>
          <w:szCs w:val="20"/>
        </w:rPr>
        <w:t>Teknokent</w:t>
      </w:r>
      <w:proofErr w:type="spellEnd"/>
      <w:r w:rsidR="008945AC">
        <w:rPr>
          <w:sz w:val="20"/>
          <w:szCs w:val="20"/>
        </w:rPr>
        <w:t xml:space="preserve"> Uluslararası Hızlandırma Programı K</w:t>
      </w:r>
      <w:r w:rsidR="008945AC" w:rsidRPr="002D4F2F">
        <w:rPr>
          <w:sz w:val="20"/>
          <w:szCs w:val="20"/>
        </w:rPr>
        <w:t xml:space="preserve">apsamında </w:t>
      </w:r>
      <w:r w:rsidR="002860C1" w:rsidRPr="002860C1">
        <w:rPr>
          <w:sz w:val="20"/>
          <w:szCs w:val="20"/>
        </w:rPr>
        <w:t>Girişimciler İçin Yurtdışı Seyahat ve Konaklama Hizmet Alımı</w:t>
      </w:r>
    </w:p>
    <w:p w14:paraId="17A9C7CB" w14:textId="4B2BA9EA" w:rsidR="00307760" w:rsidRP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Sözleşme kodu: </w:t>
      </w:r>
      <w:r w:rsidR="008945AC" w:rsidRPr="009C07D7">
        <w:rPr>
          <w:sz w:val="20"/>
          <w:szCs w:val="20"/>
        </w:rPr>
        <w:t>TR10/18/GMP/00</w:t>
      </w:r>
      <w:r w:rsidR="002860C1">
        <w:rPr>
          <w:sz w:val="20"/>
          <w:szCs w:val="20"/>
        </w:rPr>
        <w:t>0</w:t>
      </w:r>
      <w:r w:rsidR="008945AC" w:rsidRPr="009C07D7">
        <w:rPr>
          <w:sz w:val="20"/>
          <w:szCs w:val="20"/>
        </w:rPr>
        <w:t>4</w:t>
      </w:r>
    </w:p>
    <w:p w14:paraId="67626593" w14:textId="72B3EE9A"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1205E2">
        <w:rPr>
          <w:sz w:val="20"/>
          <w:szCs w:val="20"/>
        </w:rPr>
        <w:t xml:space="preserve"> </w:t>
      </w:r>
      <w:r w:rsidR="002860C1">
        <w:rPr>
          <w:sz w:val="20"/>
          <w:szCs w:val="20"/>
        </w:rPr>
        <w:t>Girişimciler İçin Yurtdışı Seyahat ve Konaklama Hizmet Alımı</w:t>
      </w:r>
    </w:p>
    <w:p w14:paraId="44DFA666" w14:textId="77777777" w:rsidR="00307760" w:rsidRPr="0094714F"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 xml:space="preserve">limin Gerçekleştirileceği yer: </w:t>
      </w:r>
      <w:r w:rsidR="00D5646B" w:rsidRPr="0094714F">
        <w:rPr>
          <w:sz w:val="20"/>
          <w:szCs w:val="20"/>
        </w:rPr>
        <w:t xml:space="preserve">İstanbul Üniversitesi Avcılar Yerleşkesi </w:t>
      </w:r>
      <w:proofErr w:type="spellStart"/>
      <w:r w:rsidR="00D5646B" w:rsidRPr="0094714F">
        <w:rPr>
          <w:sz w:val="20"/>
          <w:szCs w:val="20"/>
        </w:rPr>
        <w:t>Argem</w:t>
      </w:r>
      <w:proofErr w:type="spellEnd"/>
      <w:r w:rsidR="00D5646B" w:rsidRPr="0094714F">
        <w:rPr>
          <w:sz w:val="20"/>
          <w:szCs w:val="20"/>
        </w:rPr>
        <w:t xml:space="preserve"> Binası </w:t>
      </w:r>
      <w:proofErr w:type="spellStart"/>
      <w:r w:rsidR="00D5646B" w:rsidRPr="0094714F">
        <w:rPr>
          <w:sz w:val="20"/>
          <w:szCs w:val="20"/>
        </w:rPr>
        <w:t>Pk</w:t>
      </w:r>
      <w:proofErr w:type="spellEnd"/>
      <w:r w:rsidR="00D5646B" w:rsidRPr="0094714F">
        <w:rPr>
          <w:sz w:val="20"/>
          <w:szCs w:val="20"/>
        </w:rPr>
        <w:t xml:space="preserve"> 3432</w:t>
      </w:r>
      <w:r w:rsidR="0094714F">
        <w:rPr>
          <w:sz w:val="20"/>
          <w:szCs w:val="20"/>
        </w:rPr>
        <w:t>0 Avcılar/İstanbul</w:t>
      </w:r>
    </w:p>
    <w:p w14:paraId="52FF6368"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ıma ait (varsa) diğer bilgiler</w:t>
      </w:r>
      <w:proofErr w:type="gramStart"/>
      <w:r w:rsidR="005B7E82">
        <w:rPr>
          <w:sz w:val="20"/>
          <w:szCs w:val="20"/>
        </w:rPr>
        <w:t>: -</w:t>
      </w:r>
      <w:proofErr w:type="gramEnd"/>
      <w:r w:rsidR="005B7E82">
        <w:rPr>
          <w:sz w:val="20"/>
          <w:szCs w:val="20"/>
        </w:rPr>
        <w:t xml:space="preserve"> </w:t>
      </w:r>
    </w:p>
    <w:p w14:paraId="2A956A25" w14:textId="77777777" w:rsidR="00307760" w:rsidRPr="007C40DC" w:rsidRDefault="00307760" w:rsidP="00307760">
      <w:pPr>
        <w:jc w:val="both"/>
        <w:rPr>
          <w:b/>
          <w:sz w:val="20"/>
          <w:szCs w:val="20"/>
        </w:rPr>
      </w:pPr>
    </w:p>
    <w:p w14:paraId="4115CD5B" w14:textId="77777777" w:rsidR="00307760" w:rsidRPr="007C40DC" w:rsidRDefault="00307760" w:rsidP="00307760">
      <w:pPr>
        <w:jc w:val="both"/>
        <w:rPr>
          <w:sz w:val="20"/>
          <w:szCs w:val="20"/>
        </w:rPr>
      </w:pPr>
      <w:r w:rsidRPr="007C40DC">
        <w:rPr>
          <w:b/>
          <w:sz w:val="20"/>
          <w:szCs w:val="20"/>
        </w:rPr>
        <w:t>Madde 3- İhaleye ilişkin bilgiler</w:t>
      </w:r>
    </w:p>
    <w:p w14:paraId="7C73F392" w14:textId="77777777" w:rsidR="00307760" w:rsidRPr="007C40DC" w:rsidRDefault="00307760" w:rsidP="00307760">
      <w:pPr>
        <w:spacing w:before="120"/>
        <w:jc w:val="both"/>
        <w:rPr>
          <w:sz w:val="20"/>
          <w:szCs w:val="20"/>
        </w:rPr>
      </w:pPr>
      <w:r w:rsidRPr="007C40DC">
        <w:rPr>
          <w:sz w:val="20"/>
          <w:szCs w:val="20"/>
        </w:rPr>
        <w:t>İhaleye ilişkin bilgiler;</w:t>
      </w:r>
    </w:p>
    <w:p w14:paraId="07542E3D" w14:textId="77777777"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14:paraId="437E99ED" w14:textId="77777777"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5646B" w:rsidRPr="00E759F5">
        <w:rPr>
          <w:sz w:val="20"/>
          <w:szCs w:val="20"/>
        </w:rPr>
        <w:t xml:space="preserve">İstanbul Üniversitesi Avcılar Yerleşkesi </w:t>
      </w:r>
      <w:proofErr w:type="spellStart"/>
      <w:r w:rsidR="00D5646B" w:rsidRPr="00E759F5">
        <w:rPr>
          <w:sz w:val="20"/>
          <w:szCs w:val="20"/>
        </w:rPr>
        <w:t>Argem</w:t>
      </w:r>
      <w:proofErr w:type="spellEnd"/>
      <w:r w:rsidR="00D5646B" w:rsidRPr="00E759F5">
        <w:rPr>
          <w:sz w:val="20"/>
          <w:szCs w:val="20"/>
        </w:rPr>
        <w:t xml:space="preserve"> Binası 2.kat </w:t>
      </w:r>
      <w:proofErr w:type="spellStart"/>
      <w:r w:rsidR="00D5646B" w:rsidRPr="00E759F5">
        <w:rPr>
          <w:sz w:val="20"/>
          <w:szCs w:val="20"/>
        </w:rPr>
        <w:t>Pk</w:t>
      </w:r>
      <w:proofErr w:type="spellEnd"/>
      <w:r w:rsidR="00D5646B" w:rsidRPr="00E759F5">
        <w:rPr>
          <w:sz w:val="20"/>
          <w:szCs w:val="20"/>
        </w:rPr>
        <w:t xml:space="preserve"> 34320 Avcılar/İstanbul</w:t>
      </w:r>
    </w:p>
    <w:p w14:paraId="6AE3E2AD" w14:textId="18E96CA8" w:rsidR="00307760" w:rsidRPr="00B115F3" w:rsidRDefault="00307760" w:rsidP="00307760">
      <w:pPr>
        <w:ind w:firstLine="708"/>
        <w:jc w:val="both"/>
        <w:rPr>
          <w:sz w:val="20"/>
          <w:szCs w:val="20"/>
        </w:rPr>
      </w:pPr>
      <w:r w:rsidRPr="007C40DC">
        <w:rPr>
          <w:sz w:val="20"/>
          <w:szCs w:val="20"/>
        </w:rPr>
        <w:t xml:space="preserve">c)   </w:t>
      </w:r>
      <w:r w:rsidRPr="00B115F3">
        <w:rPr>
          <w:sz w:val="20"/>
          <w:szCs w:val="20"/>
        </w:rPr>
        <w:t xml:space="preserve">İhale tarihi: </w:t>
      </w:r>
      <w:r w:rsidR="00257609" w:rsidRPr="00B115F3">
        <w:rPr>
          <w:sz w:val="20"/>
          <w:szCs w:val="20"/>
        </w:rPr>
        <w:t>1</w:t>
      </w:r>
      <w:r w:rsidR="00B115F3" w:rsidRPr="00B115F3">
        <w:rPr>
          <w:sz w:val="20"/>
          <w:szCs w:val="20"/>
        </w:rPr>
        <w:t>1</w:t>
      </w:r>
      <w:r w:rsidR="00D5646B" w:rsidRPr="00B115F3">
        <w:rPr>
          <w:sz w:val="20"/>
          <w:szCs w:val="20"/>
        </w:rPr>
        <w:t>/0</w:t>
      </w:r>
      <w:r w:rsidR="00257609" w:rsidRPr="00B115F3">
        <w:rPr>
          <w:sz w:val="20"/>
          <w:szCs w:val="20"/>
        </w:rPr>
        <w:t>6</w:t>
      </w:r>
      <w:r w:rsidR="00D5646B" w:rsidRPr="00B115F3">
        <w:rPr>
          <w:sz w:val="20"/>
          <w:szCs w:val="20"/>
        </w:rPr>
        <w:t>/2019</w:t>
      </w:r>
    </w:p>
    <w:p w14:paraId="437BEEEC" w14:textId="2F630734" w:rsidR="00307760" w:rsidRPr="00B115F3" w:rsidRDefault="00307760" w:rsidP="00307760">
      <w:pPr>
        <w:ind w:firstLine="708"/>
        <w:jc w:val="both"/>
        <w:rPr>
          <w:sz w:val="20"/>
          <w:szCs w:val="20"/>
        </w:rPr>
      </w:pPr>
      <w:r w:rsidRPr="00B115F3">
        <w:rPr>
          <w:sz w:val="20"/>
          <w:szCs w:val="20"/>
        </w:rPr>
        <w:t xml:space="preserve">d)   İhale saati: </w:t>
      </w:r>
      <w:r w:rsidR="00F22012" w:rsidRPr="00B115F3">
        <w:rPr>
          <w:sz w:val="20"/>
          <w:szCs w:val="20"/>
        </w:rPr>
        <w:t>1</w:t>
      </w:r>
      <w:r w:rsidR="001C62C6">
        <w:rPr>
          <w:sz w:val="20"/>
          <w:szCs w:val="20"/>
        </w:rPr>
        <w:t>4</w:t>
      </w:r>
      <w:r w:rsidR="00213032" w:rsidRPr="00B115F3">
        <w:rPr>
          <w:sz w:val="20"/>
          <w:szCs w:val="20"/>
        </w:rPr>
        <w:t>:</w:t>
      </w:r>
      <w:r w:rsidR="00E9579E" w:rsidRPr="00B115F3">
        <w:rPr>
          <w:sz w:val="20"/>
          <w:szCs w:val="20"/>
        </w:rPr>
        <w:t>00</w:t>
      </w:r>
    </w:p>
    <w:p w14:paraId="0489B91E" w14:textId="77777777" w:rsidR="00307760" w:rsidRPr="007C40DC" w:rsidRDefault="00307760" w:rsidP="00307760">
      <w:pPr>
        <w:tabs>
          <w:tab w:val="left" w:pos="720"/>
          <w:tab w:val="left" w:pos="900"/>
          <w:tab w:val="left" w:pos="1080"/>
        </w:tabs>
        <w:jc w:val="both"/>
        <w:rPr>
          <w:sz w:val="20"/>
          <w:szCs w:val="20"/>
        </w:rPr>
      </w:pPr>
    </w:p>
    <w:p w14:paraId="328F5E29" w14:textId="77777777"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411C0F74" w14:textId="77777777"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14:paraId="6C89B6B2" w14:textId="77777777" w:rsidR="00307760" w:rsidRPr="00D1579B" w:rsidRDefault="00307760" w:rsidP="00307760">
      <w:pPr>
        <w:jc w:val="both"/>
        <w:rPr>
          <w:sz w:val="20"/>
          <w:szCs w:val="20"/>
        </w:rPr>
      </w:pPr>
    </w:p>
    <w:p w14:paraId="7A32B788" w14:textId="77777777"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14:paraId="06B7D9C4" w14:textId="77777777" w:rsidR="00307760" w:rsidRPr="007C40DC" w:rsidRDefault="00307760" w:rsidP="00307760">
      <w:pPr>
        <w:jc w:val="both"/>
        <w:rPr>
          <w:b/>
          <w:sz w:val="20"/>
          <w:szCs w:val="20"/>
        </w:rPr>
      </w:pPr>
    </w:p>
    <w:p w14:paraId="5629E355" w14:textId="77777777"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20031763" w14:textId="77777777" w:rsidR="001D3F73" w:rsidRDefault="001D3F73" w:rsidP="00307760">
      <w:pPr>
        <w:tabs>
          <w:tab w:val="left" w:pos="720"/>
          <w:tab w:val="left" w:pos="900"/>
          <w:tab w:val="left" w:pos="1080"/>
        </w:tabs>
        <w:jc w:val="both"/>
        <w:rPr>
          <w:sz w:val="20"/>
          <w:szCs w:val="20"/>
        </w:rPr>
      </w:pPr>
    </w:p>
    <w:p w14:paraId="568A01C6" w14:textId="77777777" w:rsidR="003A65AA" w:rsidRDefault="003A65AA" w:rsidP="00307760">
      <w:pPr>
        <w:tabs>
          <w:tab w:val="left" w:pos="720"/>
          <w:tab w:val="left" w:pos="900"/>
          <w:tab w:val="left" w:pos="1080"/>
        </w:tabs>
        <w:jc w:val="both"/>
        <w:rPr>
          <w:b/>
          <w:sz w:val="20"/>
          <w:szCs w:val="20"/>
        </w:rPr>
      </w:pPr>
    </w:p>
    <w:p w14:paraId="31A4ECD5" w14:textId="77000342" w:rsidR="00307760" w:rsidRPr="007C40DC" w:rsidRDefault="00307760" w:rsidP="00307760">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14:paraId="1F1E863E" w14:textId="77777777" w:rsidR="00307760" w:rsidRPr="007C40DC" w:rsidRDefault="00307760" w:rsidP="00307760">
      <w:pPr>
        <w:pStyle w:val="BodyText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7110AA59" w14:textId="77777777" w:rsidR="00307760" w:rsidRPr="007C40DC" w:rsidRDefault="00307760" w:rsidP="00307760">
      <w:pPr>
        <w:ind w:firstLine="708"/>
        <w:jc w:val="both"/>
        <w:rPr>
          <w:sz w:val="20"/>
          <w:szCs w:val="20"/>
        </w:rPr>
      </w:pPr>
      <w:r w:rsidRPr="007C40DC">
        <w:rPr>
          <w:sz w:val="20"/>
        </w:rPr>
        <w:t xml:space="preserve">a)  Tekliflerin sunulacağı yer: </w:t>
      </w:r>
      <w:r w:rsidR="001D3F73" w:rsidRPr="00E759F5">
        <w:rPr>
          <w:sz w:val="20"/>
          <w:szCs w:val="20"/>
        </w:rPr>
        <w:t xml:space="preserve">İstanbul Üniversitesi Avcılar Yerleşkesi </w:t>
      </w:r>
      <w:proofErr w:type="spellStart"/>
      <w:r w:rsidR="001D3F73" w:rsidRPr="00E759F5">
        <w:rPr>
          <w:sz w:val="20"/>
          <w:szCs w:val="20"/>
        </w:rPr>
        <w:t>Argem</w:t>
      </w:r>
      <w:proofErr w:type="spellEnd"/>
      <w:r w:rsidR="001D3F73" w:rsidRPr="00E759F5">
        <w:rPr>
          <w:sz w:val="20"/>
          <w:szCs w:val="20"/>
        </w:rPr>
        <w:t xml:space="preserve"> Binası 2.kat </w:t>
      </w:r>
      <w:proofErr w:type="spellStart"/>
      <w:r w:rsidR="001D3F73" w:rsidRPr="00E759F5">
        <w:rPr>
          <w:sz w:val="20"/>
          <w:szCs w:val="20"/>
        </w:rPr>
        <w:t>Pk</w:t>
      </w:r>
      <w:proofErr w:type="spellEnd"/>
      <w:r w:rsidR="001D3F73" w:rsidRPr="00E759F5">
        <w:rPr>
          <w:sz w:val="20"/>
          <w:szCs w:val="20"/>
        </w:rPr>
        <w:t xml:space="preserve"> 34320 Avcılar/İstanbul</w:t>
      </w:r>
    </w:p>
    <w:p w14:paraId="27641085" w14:textId="77777777" w:rsidR="00307760" w:rsidRPr="007C40DC" w:rsidRDefault="00307760" w:rsidP="00307760">
      <w:pPr>
        <w:pStyle w:val="BodyText2"/>
        <w:spacing w:before="0" w:after="0" w:line="240" w:lineRule="auto"/>
        <w:ind w:left="357" w:firstLine="346"/>
        <w:rPr>
          <w:rFonts w:ascii="Times New Roman" w:hAnsi="Times New Roman"/>
          <w:sz w:val="20"/>
          <w:lang w:val="tr-TR"/>
        </w:rPr>
      </w:pPr>
    </w:p>
    <w:p w14:paraId="44DA7F47" w14:textId="3D0CF821" w:rsidR="00E9579E" w:rsidRPr="00B115F3" w:rsidRDefault="00307760" w:rsidP="00307760">
      <w:pPr>
        <w:ind w:left="360" w:firstLine="348"/>
        <w:jc w:val="both"/>
        <w:rPr>
          <w:sz w:val="20"/>
          <w:szCs w:val="20"/>
        </w:rPr>
      </w:pPr>
      <w:r w:rsidRPr="007C40DC">
        <w:rPr>
          <w:sz w:val="20"/>
          <w:szCs w:val="20"/>
        </w:rPr>
        <w:t>b)  Son teklif verme tarihi (İhale tarihi</w:t>
      </w:r>
      <w:proofErr w:type="gramStart"/>
      <w:r w:rsidRPr="007C40DC">
        <w:rPr>
          <w:sz w:val="20"/>
          <w:szCs w:val="20"/>
        </w:rPr>
        <w:t xml:space="preserve">) </w:t>
      </w:r>
      <w:r w:rsidR="00E9579E">
        <w:rPr>
          <w:sz w:val="20"/>
          <w:szCs w:val="20"/>
        </w:rPr>
        <w:t>:</w:t>
      </w:r>
      <w:proofErr w:type="gramEnd"/>
      <w:r w:rsidR="00E9579E">
        <w:rPr>
          <w:sz w:val="20"/>
          <w:szCs w:val="20"/>
        </w:rPr>
        <w:t xml:space="preserve"> </w:t>
      </w:r>
      <w:r w:rsidR="00257609" w:rsidRPr="00B115F3">
        <w:rPr>
          <w:sz w:val="20"/>
          <w:szCs w:val="20"/>
        </w:rPr>
        <w:t>1</w:t>
      </w:r>
      <w:r w:rsidR="00B115F3" w:rsidRPr="00B115F3">
        <w:rPr>
          <w:sz w:val="20"/>
          <w:szCs w:val="20"/>
        </w:rPr>
        <w:t>1</w:t>
      </w:r>
      <w:r w:rsidR="001D3F73" w:rsidRPr="00B115F3">
        <w:rPr>
          <w:sz w:val="20"/>
          <w:szCs w:val="20"/>
        </w:rPr>
        <w:t>/0</w:t>
      </w:r>
      <w:r w:rsidR="00257609" w:rsidRPr="00B115F3">
        <w:rPr>
          <w:sz w:val="20"/>
          <w:szCs w:val="20"/>
        </w:rPr>
        <w:t>6</w:t>
      </w:r>
      <w:r w:rsidR="001D3F73" w:rsidRPr="00B115F3">
        <w:rPr>
          <w:sz w:val="20"/>
          <w:szCs w:val="20"/>
        </w:rPr>
        <w:t>/2019</w:t>
      </w:r>
    </w:p>
    <w:p w14:paraId="0D51B325" w14:textId="20C3D9E7" w:rsidR="00307760" w:rsidRPr="00B115F3" w:rsidRDefault="00307760" w:rsidP="00307760">
      <w:pPr>
        <w:ind w:left="360" w:firstLine="348"/>
        <w:jc w:val="both"/>
        <w:rPr>
          <w:sz w:val="20"/>
          <w:szCs w:val="20"/>
        </w:rPr>
      </w:pPr>
      <w:r w:rsidRPr="00B115F3">
        <w:rPr>
          <w:sz w:val="20"/>
          <w:szCs w:val="20"/>
        </w:rPr>
        <w:t xml:space="preserve">c)  Son teklif verme </w:t>
      </w:r>
      <w:proofErr w:type="gramStart"/>
      <w:r w:rsidRPr="00B115F3">
        <w:rPr>
          <w:sz w:val="20"/>
          <w:szCs w:val="20"/>
        </w:rPr>
        <w:t>saati  (</w:t>
      </w:r>
      <w:proofErr w:type="gramEnd"/>
      <w:r w:rsidRPr="00B115F3">
        <w:rPr>
          <w:sz w:val="20"/>
          <w:szCs w:val="20"/>
        </w:rPr>
        <w:t xml:space="preserve">İhale saati) </w:t>
      </w:r>
      <w:r w:rsidR="00E9579E" w:rsidRPr="00B115F3">
        <w:rPr>
          <w:sz w:val="20"/>
          <w:szCs w:val="20"/>
        </w:rPr>
        <w:t xml:space="preserve"> </w:t>
      </w:r>
      <w:r w:rsidRPr="00B115F3">
        <w:rPr>
          <w:sz w:val="20"/>
          <w:szCs w:val="20"/>
        </w:rPr>
        <w:t xml:space="preserve">: </w:t>
      </w:r>
      <w:r w:rsidR="00BE62D4" w:rsidRPr="00B115F3">
        <w:rPr>
          <w:sz w:val="20"/>
          <w:szCs w:val="20"/>
        </w:rPr>
        <w:t xml:space="preserve">Saat: </w:t>
      </w:r>
      <w:r w:rsidR="00F22012" w:rsidRPr="00B115F3">
        <w:rPr>
          <w:sz w:val="20"/>
          <w:szCs w:val="20"/>
        </w:rPr>
        <w:t>1</w:t>
      </w:r>
      <w:r w:rsidR="00B115F3" w:rsidRPr="00B115F3">
        <w:rPr>
          <w:sz w:val="20"/>
          <w:szCs w:val="20"/>
        </w:rPr>
        <w:t>2</w:t>
      </w:r>
      <w:r w:rsidR="00E9579E" w:rsidRPr="00B115F3">
        <w:rPr>
          <w:sz w:val="20"/>
          <w:szCs w:val="20"/>
        </w:rPr>
        <w:t>:00</w:t>
      </w:r>
      <w:r w:rsidRPr="00B115F3">
        <w:rPr>
          <w:sz w:val="20"/>
          <w:szCs w:val="20"/>
        </w:rPr>
        <w:t xml:space="preserve"> </w:t>
      </w:r>
    </w:p>
    <w:p w14:paraId="12523895" w14:textId="77777777" w:rsidR="00307760" w:rsidRPr="007C40DC" w:rsidRDefault="00307760" w:rsidP="00307760">
      <w:pPr>
        <w:jc w:val="both"/>
        <w:rPr>
          <w:sz w:val="20"/>
          <w:szCs w:val="20"/>
        </w:rPr>
      </w:pPr>
    </w:p>
    <w:p w14:paraId="7751710F" w14:textId="77777777"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0A6B50DA" w14:textId="77777777" w:rsidR="00307760" w:rsidRPr="007C40DC" w:rsidRDefault="00307760" w:rsidP="00307760">
      <w:pPr>
        <w:jc w:val="both"/>
        <w:rPr>
          <w:sz w:val="20"/>
          <w:szCs w:val="20"/>
        </w:rPr>
      </w:pPr>
    </w:p>
    <w:p w14:paraId="52096D2C" w14:textId="77777777"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14:paraId="4EAE10BE" w14:textId="77777777" w:rsidR="00307760" w:rsidRPr="007C40DC" w:rsidRDefault="00307760" w:rsidP="00307760">
      <w:pPr>
        <w:jc w:val="both"/>
        <w:rPr>
          <w:sz w:val="20"/>
          <w:szCs w:val="20"/>
        </w:rPr>
      </w:pPr>
    </w:p>
    <w:p w14:paraId="06C5281C" w14:textId="77777777"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54A080E7" w14:textId="77777777" w:rsidR="00307760" w:rsidRPr="007C40DC" w:rsidRDefault="00307760" w:rsidP="00307760">
      <w:pPr>
        <w:jc w:val="both"/>
        <w:rPr>
          <w:sz w:val="20"/>
          <w:szCs w:val="20"/>
        </w:rPr>
      </w:pPr>
    </w:p>
    <w:p w14:paraId="2C7E09BE" w14:textId="77777777"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14:paraId="7A48801B" w14:textId="77777777" w:rsidR="00307760" w:rsidRPr="007C40DC" w:rsidRDefault="00307760" w:rsidP="00307760">
      <w:pPr>
        <w:pStyle w:val="BodyText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4A6793F4" w14:textId="77777777"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02A3D322" w14:textId="1320884D"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w:t>
      </w:r>
      <w:r w:rsidR="00286D65">
        <w:rPr>
          <w:sz w:val="20"/>
          <w:szCs w:val="20"/>
        </w:rPr>
        <w:t>ı</w:t>
      </w:r>
      <w:r>
        <w:rPr>
          <w:sz w:val="20"/>
          <w:szCs w:val="20"/>
        </w:rPr>
        <w:t>ma</w:t>
      </w:r>
      <w:r w:rsidRPr="007C40DC">
        <w:rPr>
          <w:sz w:val="20"/>
          <w:szCs w:val="20"/>
        </w:rPr>
        <w:t xml:space="preserve"> mahsus diğer belgeler)</w:t>
      </w:r>
    </w:p>
    <w:p w14:paraId="61E76A82" w14:textId="77777777" w:rsidR="00307760" w:rsidRPr="007C40DC" w:rsidRDefault="00307760" w:rsidP="00307760">
      <w:pPr>
        <w:tabs>
          <w:tab w:val="left" w:pos="720"/>
          <w:tab w:val="left" w:pos="1065"/>
        </w:tabs>
        <w:ind w:left="720" w:right="-356"/>
        <w:jc w:val="both"/>
        <w:rPr>
          <w:sz w:val="20"/>
          <w:szCs w:val="20"/>
        </w:rPr>
      </w:pPr>
      <w:r w:rsidRPr="007C40DC">
        <w:rPr>
          <w:sz w:val="20"/>
          <w:szCs w:val="20"/>
        </w:rPr>
        <w:tab/>
      </w:r>
    </w:p>
    <w:p w14:paraId="05EDEF0D" w14:textId="77777777"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13F86678" w14:textId="77777777" w:rsidR="00307760" w:rsidRPr="007C40DC" w:rsidRDefault="00307760" w:rsidP="00307760">
      <w:pPr>
        <w:ind w:left="360"/>
        <w:jc w:val="both"/>
        <w:rPr>
          <w:sz w:val="20"/>
          <w:szCs w:val="20"/>
        </w:rPr>
      </w:pPr>
    </w:p>
    <w:p w14:paraId="3B7FCB88" w14:textId="77777777"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0AFF441" w14:textId="77777777" w:rsidR="00307760" w:rsidRPr="007C40DC" w:rsidRDefault="00307760" w:rsidP="00307760">
      <w:pPr>
        <w:jc w:val="both"/>
        <w:rPr>
          <w:b/>
          <w:bCs/>
          <w:sz w:val="20"/>
          <w:szCs w:val="20"/>
        </w:rPr>
      </w:pPr>
    </w:p>
    <w:p w14:paraId="693A1EE7" w14:textId="77777777" w:rsidR="00307760" w:rsidRPr="007C40DC" w:rsidRDefault="00307760" w:rsidP="00307760">
      <w:pPr>
        <w:jc w:val="both"/>
        <w:rPr>
          <w:b/>
          <w:bCs/>
          <w:sz w:val="20"/>
          <w:szCs w:val="20"/>
        </w:rPr>
      </w:pPr>
      <w:r w:rsidRPr="0073791B">
        <w:rPr>
          <w:b/>
          <w:bCs/>
          <w:sz w:val="20"/>
          <w:szCs w:val="20"/>
        </w:rPr>
        <w:t xml:space="preserve">Madde 7- </w:t>
      </w:r>
      <w:r w:rsidRPr="0073791B">
        <w:rPr>
          <w:b/>
          <w:sz w:val="20"/>
          <w:szCs w:val="20"/>
        </w:rPr>
        <w:t>İhaleye katılabilmek için gereken belgeler</w:t>
      </w:r>
      <w:r w:rsidRPr="007C40DC">
        <w:rPr>
          <w:b/>
          <w:sz w:val="20"/>
          <w:szCs w:val="20"/>
        </w:rPr>
        <w:t xml:space="preserve"> </w:t>
      </w:r>
    </w:p>
    <w:p w14:paraId="75C07415" w14:textId="77777777" w:rsidR="00307760" w:rsidRPr="007C40DC" w:rsidRDefault="00307760" w:rsidP="00307760">
      <w:pPr>
        <w:pStyle w:val="BodyText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7332469B" w14:textId="77777777"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6ACBA79C" w14:textId="77777777"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14:paraId="21E9FCE4"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28977BFD"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567C657C" w14:textId="77777777" w:rsidR="00307760" w:rsidRPr="007C40DC" w:rsidRDefault="00307760" w:rsidP="00307760">
      <w:pPr>
        <w:tabs>
          <w:tab w:val="left" w:pos="567"/>
        </w:tabs>
        <w:spacing w:line="280" w:lineRule="exact"/>
        <w:jc w:val="both"/>
        <w:rPr>
          <w:sz w:val="20"/>
          <w:szCs w:val="20"/>
        </w:rPr>
      </w:pPr>
    </w:p>
    <w:p w14:paraId="7D4E384F" w14:textId="77777777"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14:paraId="3CD32EFA"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0CBE0577"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0E45522" w14:textId="77777777" w:rsidR="00307760" w:rsidRPr="007C40DC" w:rsidRDefault="00307760" w:rsidP="00307760">
      <w:pPr>
        <w:tabs>
          <w:tab w:val="left" w:pos="2475"/>
        </w:tabs>
        <w:ind w:firstLine="1560"/>
        <w:jc w:val="both"/>
        <w:rPr>
          <w:sz w:val="20"/>
          <w:szCs w:val="20"/>
        </w:rPr>
      </w:pPr>
    </w:p>
    <w:p w14:paraId="02A2EE52" w14:textId="77777777"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00BD7A1B" w:rsidRPr="00BD7A1B">
        <w:rPr>
          <w:sz w:val="20"/>
          <w:szCs w:val="20"/>
        </w:rPr>
        <w:t>Bu talimatların ilgili maddesinde sayılan durumlarda olunmadığına ilişkin yazılı taahhütname ve yararlanıcı tarafından talep edilirse ilgili kanıtlayıcı belgeler</w:t>
      </w:r>
      <w:r w:rsidRPr="007C40DC">
        <w:rPr>
          <w:sz w:val="20"/>
          <w:szCs w:val="20"/>
        </w:rPr>
        <w:t>,</w:t>
      </w:r>
    </w:p>
    <w:p w14:paraId="3F9D61BB" w14:textId="77777777"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14:paraId="13BB27A5" w14:textId="77777777"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14:paraId="0DEC8DDB" w14:textId="77777777"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470AC4C7" w14:textId="77777777" w:rsidR="00307760" w:rsidRPr="007C40DC" w:rsidRDefault="00307760" w:rsidP="00307760">
      <w:pPr>
        <w:pStyle w:val="BodyTextIndent"/>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032BE54E" w14:textId="77777777" w:rsidR="00307760" w:rsidRPr="007C40DC" w:rsidRDefault="00307760" w:rsidP="00307760">
      <w:pPr>
        <w:pStyle w:val="BodyText3"/>
        <w:rPr>
          <w:sz w:val="20"/>
          <w:szCs w:val="20"/>
        </w:rPr>
      </w:pPr>
      <w:r w:rsidRPr="007C40DC">
        <w:rPr>
          <w:sz w:val="20"/>
          <w:szCs w:val="20"/>
        </w:rPr>
        <w:t>i) İhale dosyasının satın alındığına dair belge,</w:t>
      </w:r>
    </w:p>
    <w:p w14:paraId="4608A11A" w14:textId="77777777" w:rsidR="00307760" w:rsidRPr="007C40DC" w:rsidRDefault="00307760" w:rsidP="00307760">
      <w:pPr>
        <w:pStyle w:val="BodyText3"/>
        <w:tabs>
          <w:tab w:val="left" w:pos="1260"/>
        </w:tabs>
        <w:rPr>
          <w:sz w:val="20"/>
          <w:szCs w:val="20"/>
        </w:rPr>
      </w:pPr>
      <w:r w:rsidRPr="007C40DC">
        <w:rPr>
          <w:sz w:val="20"/>
          <w:szCs w:val="20"/>
        </w:rPr>
        <w:t>j) Ortağı olduğu veya hissedarı bulunduğu tüzel kişiliklere ilişkin beyanname,</w:t>
      </w:r>
    </w:p>
    <w:p w14:paraId="54192C07" w14:textId="77777777"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4BAE142" w14:textId="77777777"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w:t>
      </w:r>
      <w:proofErr w:type="gramStart"/>
      <w:r w:rsidRPr="007C40DC">
        <w:rPr>
          <w:sz w:val="20"/>
          <w:szCs w:val="20"/>
        </w:rPr>
        <w:t>Muhasebeci -</w:t>
      </w:r>
      <w:proofErr w:type="gramEnd"/>
      <w:r w:rsidRPr="007C40DC">
        <w:rPr>
          <w:sz w:val="20"/>
          <w:szCs w:val="20"/>
        </w:rPr>
        <w:t xml:space="preserve"> Mali Müşavir (SM-MM) onaylı son 3 döneme ait bilanço, SM-MM tasdikli rapor, referans mektubu, banka teminat mektubu, mevduat hesap dökümü, pazar payları vb.) belgeler </w:t>
      </w:r>
    </w:p>
    <w:p w14:paraId="70607D36" w14:textId="572B88E1" w:rsidR="00BD7A1B" w:rsidRDefault="00307760" w:rsidP="00BD7A1B">
      <w:pPr>
        <w:spacing w:before="120" w:after="60"/>
        <w:jc w:val="both"/>
        <w:rPr>
          <w:sz w:val="20"/>
          <w:szCs w:val="20"/>
        </w:rPr>
      </w:pPr>
      <w:r w:rsidRPr="007C40DC">
        <w:rPr>
          <w:sz w:val="20"/>
          <w:szCs w:val="20"/>
        </w:rPr>
        <w:t xml:space="preserve">l) Sözleşme Makamı tarafından belirlenecek mesleki ve teknik yeterliğe ilişkin </w:t>
      </w:r>
      <w:r w:rsidR="0073791B" w:rsidRPr="007C40DC">
        <w:rPr>
          <w:sz w:val="20"/>
          <w:szCs w:val="20"/>
        </w:rPr>
        <w:t>belgeler (</w:t>
      </w:r>
      <w:r w:rsidRPr="007C40DC">
        <w:rPr>
          <w:sz w:val="20"/>
          <w:szCs w:val="20"/>
        </w:rPr>
        <w:t xml:space="preserve">İş bitirme belgeleri, </w:t>
      </w:r>
      <w:r w:rsidR="0073791B" w:rsidRPr="007C40DC">
        <w:rPr>
          <w:sz w:val="20"/>
          <w:szCs w:val="20"/>
        </w:rPr>
        <w:t>hakkediş</w:t>
      </w:r>
      <w:r w:rsidRPr="007C40DC">
        <w:rPr>
          <w:sz w:val="20"/>
          <w:szCs w:val="20"/>
        </w:rPr>
        <w:t xml:space="preserve"> belgeleri, </w:t>
      </w:r>
      <w:proofErr w:type="spellStart"/>
      <w:r w:rsidRPr="007C40DC">
        <w:rPr>
          <w:sz w:val="20"/>
          <w:szCs w:val="20"/>
        </w:rPr>
        <w:t>vb</w:t>
      </w:r>
      <w:proofErr w:type="spellEnd"/>
      <w:r w:rsidRPr="007C40DC">
        <w:rPr>
          <w:sz w:val="20"/>
          <w:szCs w:val="20"/>
        </w:rPr>
        <w:t>)</w:t>
      </w:r>
    </w:p>
    <w:p w14:paraId="40B07176" w14:textId="77777777" w:rsidR="00BD7A1B" w:rsidRDefault="00BD7A1B" w:rsidP="00BD7A1B">
      <w:pPr>
        <w:spacing w:before="120" w:after="60"/>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4BFD849F" w14:textId="77777777" w:rsidR="00307760" w:rsidRPr="007C40DC" w:rsidRDefault="00307760" w:rsidP="00BD7A1B">
      <w:pPr>
        <w:spacing w:before="120" w:after="60"/>
        <w:jc w:val="both"/>
        <w:rPr>
          <w:sz w:val="20"/>
        </w:rPr>
      </w:pPr>
      <w:r w:rsidRPr="007C40DC">
        <w:rPr>
          <w:sz w:val="20"/>
        </w:rPr>
        <w:t xml:space="preserve">İstekliler, yukarıda sayılan belgelerin aslını veya aslına uygunluğu noterce onaylanmış örneklerini vermek zorundadır. Ancak Türkiye Ticaret Sicili Gazetesi </w:t>
      </w:r>
      <w:proofErr w:type="spellStart"/>
      <w:r w:rsidRPr="007C40DC">
        <w:rPr>
          <w:sz w:val="20"/>
        </w:rPr>
        <w:t>Nizamnamesi’nin</w:t>
      </w:r>
      <w:proofErr w:type="spellEnd"/>
      <w:r w:rsidRPr="007C40DC">
        <w:rPr>
          <w:sz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7D5AFE9" w14:textId="77777777" w:rsidR="00307760" w:rsidRPr="007C40DC" w:rsidRDefault="00307760" w:rsidP="00307760">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3BCA69EB" w14:textId="77777777" w:rsidR="00307760" w:rsidRPr="007C40DC" w:rsidRDefault="00307760" w:rsidP="00307760">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F4E21E7" w14:textId="77777777" w:rsidR="00307760" w:rsidRPr="007C40DC" w:rsidRDefault="00307760" w:rsidP="00307760">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53778A56" w14:textId="77777777" w:rsidR="00307760" w:rsidRPr="007C40DC" w:rsidRDefault="00307760" w:rsidP="00307760">
      <w:pPr>
        <w:pStyle w:val="BodyText2"/>
        <w:tabs>
          <w:tab w:val="left" w:pos="0"/>
        </w:tabs>
        <w:spacing w:after="0" w:line="240" w:lineRule="auto"/>
        <w:ind w:right="-357"/>
        <w:rPr>
          <w:rFonts w:ascii="Times New Roman" w:hAnsi="Times New Roman"/>
          <w:sz w:val="20"/>
          <w:lang w:val="tr-TR"/>
        </w:rPr>
      </w:pPr>
      <w:r w:rsidRPr="001153D6">
        <w:rPr>
          <w:rFonts w:ascii="Times New Roman" w:hAnsi="Times New Roman"/>
          <w:sz w:val="20"/>
          <w:lang w:val="tr-TR"/>
        </w:rPr>
        <w:t xml:space="preserve">Sözleşme Makamı tarafından gerçekleştirilecek ihaleler </w:t>
      </w:r>
      <w:r w:rsidR="003651BE">
        <w:rPr>
          <w:rFonts w:ascii="Times New Roman" w:hAnsi="Times New Roman"/>
          <w:sz w:val="20"/>
          <w:lang w:val="tr-TR"/>
        </w:rPr>
        <w:t xml:space="preserve">tüm </w:t>
      </w:r>
      <w:r w:rsidR="00582B2F" w:rsidRPr="001153D6">
        <w:rPr>
          <w:rFonts w:ascii="Times New Roman" w:hAnsi="Times New Roman"/>
          <w:sz w:val="20"/>
          <w:lang w:val="tr-TR"/>
        </w:rPr>
        <w:t>isteklilere açıktır.</w:t>
      </w:r>
    </w:p>
    <w:p w14:paraId="2C02E2E7" w14:textId="77777777" w:rsidR="00307760" w:rsidRPr="007C40DC" w:rsidRDefault="00307760" w:rsidP="00307760">
      <w:pPr>
        <w:pStyle w:val="BodyText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05C793B6" w14:textId="77777777" w:rsidR="00307760" w:rsidRPr="00582B2F" w:rsidRDefault="00307760" w:rsidP="00582B2F">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14:paraId="547A4DC9" w14:textId="77777777"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7306F959" w14:textId="77777777"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14:paraId="6D98C9A9" w14:textId="77777777"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14:paraId="197D3BD4" w14:textId="77777777"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746CE8FD" w14:textId="77777777"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11331BDD" w14:textId="77777777" w:rsidR="00307760" w:rsidRPr="007C40DC" w:rsidRDefault="00307760" w:rsidP="00307760">
      <w:pPr>
        <w:numPr>
          <w:ilvl w:val="0"/>
          <w:numId w:val="3"/>
        </w:numPr>
        <w:jc w:val="both"/>
        <w:rPr>
          <w:sz w:val="20"/>
          <w:szCs w:val="20"/>
        </w:rPr>
      </w:pPr>
      <w:r w:rsidRPr="007C40DC">
        <w:rPr>
          <w:sz w:val="20"/>
          <w:szCs w:val="20"/>
        </w:rPr>
        <w:t>(</w:t>
      </w:r>
      <w:proofErr w:type="gramStart"/>
      <w:r w:rsidRPr="007C40DC">
        <w:rPr>
          <w:sz w:val="20"/>
          <w:szCs w:val="20"/>
        </w:rPr>
        <w:t>c</w:t>
      </w:r>
      <w:proofErr w:type="gramEnd"/>
      <w:r w:rsidRPr="007C40DC">
        <w:rPr>
          <w:sz w:val="20"/>
          <w:szCs w:val="20"/>
        </w:rPr>
        <w:t xml:space="preserve">), (d) ve (e) bentlerinde belirtilenlerin ortakları ile şirketleri (bu kişilerin yönetim kurullarında görevli bulunmadıkları veya sermayesinin % 10'undan fazlasına sahip olmadıkları anonim şirketler hariç). </w:t>
      </w:r>
    </w:p>
    <w:p w14:paraId="70C09AC4" w14:textId="77777777"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27FE34DC" w14:textId="77777777"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5E3EA5E0" w14:textId="77777777" w:rsidR="00307760" w:rsidRPr="007C40DC" w:rsidRDefault="00307760" w:rsidP="00307760">
      <w:pPr>
        <w:jc w:val="both"/>
        <w:rPr>
          <w:b/>
          <w:sz w:val="20"/>
          <w:szCs w:val="20"/>
        </w:rPr>
      </w:pPr>
    </w:p>
    <w:p w14:paraId="246E66EE" w14:textId="77777777" w:rsidR="00307760" w:rsidRPr="007C40DC" w:rsidRDefault="00307760" w:rsidP="00307760">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A6F8929" w14:textId="77777777" w:rsidR="00307760" w:rsidRPr="007C40DC" w:rsidRDefault="00307760" w:rsidP="00307760">
      <w:pPr>
        <w:jc w:val="both"/>
        <w:rPr>
          <w:b/>
          <w:sz w:val="20"/>
          <w:szCs w:val="20"/>
        </w:rPr>
      </w:pPr>
    </w:p>
    <w:p w14:paraId="63EDB56C" w14:textId="77777777"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155CDAC" w14:textId="77777777" w:rsidR="00307760" w:rsidRPr="007C40DC" w:rsidRDefault="00307760" w:rsidP="0030776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43C0065E" w14:textId="77777777" w:rsidR="00307760" w:rsidRPr="007C40DC" w:rsidRDefault="00307760" w:rsidP="00307760">
      <w:pPr>
        <w:jc w:val="both"/>
        <w:rPr>
          <w:b/>
          <w:sz w:val="20"/>
          <w:szCs w:val="20"/>
        </w:rPr>
      </w:pPr>
      <w:r w:rsidRPr="007C40DC">
        <w:rPr>
          <w:b/>
          <w:sz w:val="20"/>
          <w:szCs w:val="20"/>
        </w:rPr>
        <w:t>Madde 10- İhale dışı bırakılma nedenleri</w:t>
      </w:r>
    </w:p>
    <w:p w14:paraId="38C1178B" w14:textId="77777777"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14:paraId="62B10FB4" w14:textId="77777777"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3DB44EEC"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14:paraId="4944881A"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14:paraId="65263B83"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06C60A47"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7684F8AB" w14:textId="77777777"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66449EC5" w14:textId="77777777"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14:paraId="718BE612" w14:textId="77777777"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14:paraId="1F064012" w14:textId="77777777"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14:paraId="4DD4AC02" w14:textId="77777777" w:rsidR="00307760" w:rsidRPr="007C40DC" w:rsidRDefault="00307760" w:rsidP="00307760">
      <w:pPr>
        <w:jc w:val="both"/>
        <w:rPr>
          <w:sz w:val="20"/>
          <w:szCs w:val="20"/>
        </w:rPr>
      </w:pPr>
    </w:p>
    <w:p w14:paraId="72D7AEC7" w14:textId="77777777"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14:paraId="5758F144" w14:textId="77777777"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14:paraId="0A2CA9FA"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6E81A15A"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7E17E91C" w14:textId="77777777"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14:paraId="7656DB44" w14:textId="77777777"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14:paraId="7D26C8E5" w14:textId="77777777" w:rsidR="00307760" w:rsidRPr="007C40DC" w:rsidRDefault="00307760" w:rsidP="00307760">
      <w:pPr>
        <w:pStyle w:val="BodyTextIndent3"/>
        <w:numPr>
          <w:ilvl w:val="0"/>
          <w:numId w:val="10"/>
        </w:numPr>
        <w:rPr>
          <w:sz w:val="20"/>
          <w:szCs w:val="20"/>
        </w:rPr>
      </w:pPr>
      <w:r w:rsidRPr="007C40DC">
        <w:rPr>
          <w:sz w:val="20"/>
          <w:szCs w:val="20"/>
        </w:rPr>
        <w:t>9 uncu maddede ihaleye katılamayacağı belirtildiği halde ihaleye katılmak.</w:t>
      </w:r>
    </w:p>
    <w:p w14:paraId="53F5E982" w14:textId="77777777" w:rsidR="00307760" w:rsidRPr="007C40DC" w:rsidRDefault="00307760" w:rsidP="00307760">
      <w:pPr>
        <w:pStyle w:val="BodyTextIndent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C0C04DC" w14:textId="77777777" w:rsidR="00307760" w:rsidRPr="00C54773" w:rsidRDefault="00307760" w:rsidP="00307760">
      <w:pPr>
        <w:ind w:right="-1"/>
        <w:jc w:val="both"/>
        <w:rPr>
          <w:b/>
          <w:sz w:val="20"/>
          <w:szCs w:val="20"/>
        </w:rPr>
      </w:pPr>
      <w:bookmarkStart w:id="2" w:name="_Toc232234020"/>
      <w:r w:rsidRPr="00C54773">
        <w:rPr>
          <w:b/>
          <w:sz w:val="20"/>
          <w:szCs w:val="20"/>
        </w:rPr>
        <w:t>Madde 12- Teklif hazırlama giderleri</w:t>
      </w:r>
      <w:bookmarkEnd w:id="2"/>
    </w:p>
    <w:p w14:paraId="14231D3A" w14:textId="77777777" w:rsidR="00307760" w:rsidRPr="00C54773" w:rsidRDefault="00307760" w:rsidP="00307760">
      <w:pPr>
        <w:spacing w:before="120"/>
        <w:jc w:val="both"/>
        <w:rPr>
          <w:sz w:val="20"/>
          <w:szCs w:val="20"/>
        </w:rPr>
      </w:pPr>
      <w:bookmarkStart w:id="3"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14:paraId="2225017B" w14:textId="77777777" w:rsidR="00307760" w:rsidRPr="007C40DC" w:rsidRDefault="00307760" w:rsidP="00307760">
      <w:pPr>
        <w:pStyle w:val="Footer"/>
        <w:tabs>
          <w:tab w:val="clear" w:pos="4536"/>
          <w:tab w:val="clear" w:pos="9072"/>
        </w:tabs>
        <w:jc w:val="both"/>
        <w:rPr>
          <w:sz w:val="20"/>
        </w:rPr>
      </w:pPr>
    </w:p>
    <w:p w14:paraId="00B68322" w14:textId="77777777" w:rsidR="00307760" w:rsidRPr="007C40DC" w:rsidRDefault="00307760" w:rsidP="00307760">
      <w:pPr>
        <w:keepNext/>
        <w:jc w:val="both"/>
        <w:rPr>
          <w:b/>
          <w:sz w:val="20"/>
          <w:szCs w:val="20"/>
        </w:rPr>
      </w:pPr>
      <w:r w:rsidRPr="007C40DC">
        <w:rPr>
          <w:b/>
          <w:sz w:val="20"/>
          <w:szCs w:val="20"/>
        </w:rPr>
        <w:t>Madde 13- İhale dosyasında açıklama yapılması</w:t>
      </w:r>
    </w:p>
    <w:p w14:paraId="74D172B6" w14:textId="77777777"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22A9546" w14:textId="77777777" w:rsidR="00307760" w:rsidRPr="007C40DC" w:rsidRDefault="00307760" w:rsidP="00307760">
      <w:pPr>
        <w:ind w:left="360" w:right="-1"/>
        <w:jc w:val="both"/>
        <w:rPr>
          <w:sz w:val="20"/>
          <w:szCs w:val="20"/>
        </w:rPr>
      </w:pPr>
    </w:p>
    <w:p w14:paraId="56AD65AF" w14:textId="77777777"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522E0CF" w14:textId="77777777" w:rsidR="00307760" w:rsidRPr="007C40DC" w:rsidRDefault="00307760" w:rsidP="00307760">
      <w:pPr>
        <w:ind w:left="360" w:right="-1"/>
        <w:jc w:val="both"/>
        <w:rPr>
          <w:sz w:val="20"/>
          <w:szCs w:val="20"/>
        </w:rPr>
      </w:pPr>
    </w:p>
    <w:p w14:paraId="3617572B" w14:textId="77777777" w:rsidR="00307760" w:rsidRPr="007C40DC" w:rsidRDefault="00307760" w:rsidP="00307760">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877CAAA" w14:textId="77777777" w:rsidR="00307760" w:rsidRPr="007C40DC" w:rsidRDefault="00307760" w:rsidP="00307760">
      <w:pPr>
        <w:spacing w:after="60"/>
        <w:ind w:firstLine="709"/>
        <w:jc w:val="both"/>
        <w:rPr>
          <w:b/>
          <w:sz w:val="20"/>
          <w:szCs w:val="20"/>
        </w:rPr>
      </w:pPr>
    </w:p>
    <w:p w14:paraId="66A69E84" w14:textId="77777777" w:rsidR="00307760" w:rsidRPr="007C40DC" w:rsidRDefault="00307760" w:rsidP="00307760">
      <w:pPr>
        <w:jc w:val="both"/>
        <w:rPr>
          <w:sz w:val="20"/>
          <w:szCs w:val="20"/>
        </w:rPr>
      </w:pPr>
      <w:r w:rsidRPr="007C40DC">
        <w:rPr>
          <w:b/>
          <w:sz w:val="20"/>
          <w:szCs w:val="20"/>
        </w:rPr>
        <w:t>Madde 14- İhale dosyasında değişiklik yapılması</w:t>
      </w:r>
    </w:p>
    <w:p w14:paraId="211C2817" w14:textId="77777777"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w:t>
      </w:r>
      <w:r w:rsidRPr="0073791B">
        <w:rPr>
          <w:sz w:val="20"/>
          <w:szCs w:val="20"/>
        </w:rPr>
        <w:t xml:space="preserve">zeyilname </w:t>
      </w:r>
      <w:r w:rsidRPr="007C40DC">
        <w:rPr>
          <w:sz w:val="20"/>
          <w:szCs w:val="20"/>
        </w:rPr>
        <w:t xml:space="preserve">düzenlenmek suretiyle ihale dosyasında değişiklik yapılabilir. </w:t>
      </w:r>
    </w:p>
    <w:p w14:paraId="503AB0AE" w14:textId="77777777"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698D122" w14:textId="5F4F76C9" w:rsidR="00307760" w:rsidRPr="007C40DC" w:rsidRDefault="00307760" w:rsidP="00307760">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r w:rsidR="0073791B" w:rsidRPr="007C40DC">
        <w:rPr>
          <w:sz w:val="20"/>
          <w:szCs w:val="20"/>
        </w:rPr>
        <w:t>imkânı</w:t>
      </w:r>
      <w:r w:rsidRPr="007C40DC">
        <w:rPr>
          <w:sz w:val="20"/>
          <w:szCs w:val="20"/>
        </w:rPr>
        <w:t xml:space="preserve"> tanınacaktır.</w:t>
      </w:r>
    </w:p>
    <w:p w14:paraId="5F9C01F5" w14:textId="77777777" w:rsidR="00307760" w:rsidRPr="007C40DC" w:rsidRDefault="00307760" w:rsidP="00307760">
      <w:pPr>
        <w:ind w:right="-1"/>
        <w:jc w:val="both"/>
        <w:rPr>
          <w:sz w:val="20"/>
          <w:szCs w:val="20"/>
        </w:rPr>
      </w:pPr>
    </w:p>
    <w:p w14:paraId="7F03F089" w14:textId="77777777"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14:paraId="552FC47C" w14:textId="77777777"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491A7AF" w14:textId="77777777" w:rsidR="00307760" w:rsidRPr="007C40DC" w:rsidRDefault="00307760" w:rsidP="00307760">
      <w:pPr>
        <w:ind w:right="-1"/>
        <w:jc w:val="both"/>
        <w:rPr>
          <w:sz w:val="20"/>
          <w:szCs w:val="20"/>
        </w:rPr>
      </w:pPr>
    </w:p>
    <w:p w14:paraId="02DAA7DD" w14:textId="77777777"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1966811C" w14:textId="77777777" w:rsidR="00307760" w:rsidRPr="007C40DC" w:rsidRDefault="00307760" w:rsidP="00307760">
      <w:pPr>
        <w:ind w:right="-1"/>
        <w:jc w:val="both"/>
        <w:rPr>
          <w:sz w:val="20"/>
          <w:szCs w:val="20"/>
        </w:rPr>
      </w:pPr>
    </w:p>
    <w:p w14:paraId="0C73CF04" w14:textId="77777777" w:rsidR="00307760" w:rsidRPr="007C40DC" w:rsidRDefault="00307760" w:rsidP="00307760">
      <w:pPr>
        <w:jc w:val="both"/>
        <w:rPr>
          <w:b/>
          <w:sz w:val="20"/>
          <w:szCs w:val="20"/>
        </w:rPr>
      </w:pPr>
      <w:r w:rsidRPr="007C40DC">
        <w:rPr>
          <w:b/>
          <w:sz w:val="20"/>
          <w:szCs w:val="20"/>
        </w:rPr>
        <w:t>Madde 16- Ortak girişim</w:t>
      </w:r>
    </w:p>
    <w:p w14:paraId="51D98DA4" w14:textId="77777777"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21BA778" w14:textId="77777777" w:rsidR="00307760" w:rsidRPr="007C40DC" w:rsidRDefault="00307760" w:rsidP="00307760">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19F466BC" w14:textId="77777777" w:rsidR="00307760" w:rsidRPr="007C40DC" w:rsidRDefault="00307760" w:rsidP="00307760">
      <w:pPr>
        <w:ind w:right="-1"/>
        <w:jc w:val="both"/>
        <w:rPr>
          <w:sz w:val="20"/>
          <w:szCs w:val="20"/>
        </w:rPr>
      </w:pPr>
    </w:p>
    <w:p w14:paraId="5016005B" w14:textId="77777777" w:rsidR="00307760" w:rsidRPr="007C40DC" w:rsidRDefault="00307760" w:rsidP="00307760">
      <w:pPr>
        <w:spacing w:after="60"/>
        <w:jc w:val="both"/>
        <w:rPr>
          <w:b/>
          <w:sz w:val="20"/>
          <w:szCs w:val="20"/>
        </w:rPr>
      </w:pPr>
      <w:r w:rsidRPr="007C40DC">
        <w:rPr>
          <w:b/>
          <w:sz w:val="20"/>
          <w:szCs w:val="20"/>
        </w:rPr>
        <w:t xml:space="preserve">Madde 17-Alt yükleniciler </w:t>
      </w:r>
    </w:p>
    <w:p w14:paraId="77187687" w14:textId="77777777" w:rsidR="00307760" w:rsidRPr="007C40DC" w:rsidRDefault="00307760" w:rsidP="00307760">
      <w:pPr>
        <w:pStyle w:val="BodyText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w:t>
      </w:r>
      <w:r w:rsidR="003651BE">
        <w:rPr>
          <w:rFonts w:ascii="Times New Roman" w:hAnsi="Times New Roman"/>
          <w:sz w:val="20"/>
          <w:lang w:val="tr-TR"/>
        </w:rPr>
        <w:t xml:space="preserve"> veya bir kısmı alt yüklenicilere </w:t>
      </w:r>
      <w:r w:rsidRPr="007C40DC">
        <w:rPr>
          <w:rFonts w:ascii="Times New Roman" w:hAnsi="Times New Roman"/>
          <w:sz w:val="20"/>
          <w:lang w:val="tr-TR"/>
        </w:rPr>
        <w:t>(taşeronlara) yaptırılamaz</w:t>
      </w:r>
    </w:p>
    <w:p w14:paraId="00880039" w14:textId="77777777"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14:paraId="7C7D42D3" w14:textId="77777777"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6C799ABA" w14:textId="77777777" w:rsidR="00307760" w:rsidRPr="007C40DC" w:rsidRDefault="00307760" w:rsidP="00307760">
      <w:pPr>
        <w:spacing w:before="120"/>
        <w:jc w:val="both"/>
        <w:rPr>
          <w:b/>
          <w:sz w:val="20"/>
          <w:szCs w:val="20"/>
        </w:rPr>
      </w:pPr>
      <w:r w:rsidRPr="007C40DC">
        <w:rPr>
          <w:b/>
          <w:sz w:val="20"/>
          <w:szCs w:val="20"/>
        </w:rPr>
        <w:t>Madde 19- Teklifin dili</w:t>
      </w:r>
    </w:p>
    <w:p w14:paraId="1031C38A" w14:textId="77777777" w:rsidR="00307760" w:rsidRDefault="00307760" w:rsidP="00307760">
      <w:pPr>
        <w:spacing w:before="120"/>
        <w:jc w:val="both"/>
        <w:rPr>
          <w:sz w:val="20"/>
          <w:szCs w:val="20"/>
        </w:rPr>
      </w:pPr>
      <w:r w:rsidRPr="007C40DC">
        <w:rPr>
          <w:sz w:val="20"/>
          <w:szCs w:val="20"/>
        </w:rPr>
        <w:t>Teklifler ve ekleri Türkçe olarak hazırlanacak ve sunulacaktır.</w:t>
      </w:r>
    </w:p>
    <w:p w14:paraId="6027433F" w14:textId="77777777"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14:paraId="5D4BB7FA" w14:textId="77777777" w:rsidR="00307760" w:rsidRPr="0073791B" w:rsidRDefault="00307760" w:rsidP="00307760">
      <w:pPr>
        <w:spacing w:before="120"/>
        <w:jc w:val="both"/>
        <w:rPr>
          <w:color w:val="FF0000"/>
          <w:sz w:val="20"/>
          <w:szCs w:val="20"/>
        </w:rPr>
      </w:pPr>
      <w:r w:rsidRPr="00E34530">
        <w:rPr>
          <w:sz w:val="20"/>
          <w:szCs w:val="20"/>
        </w:rPr>
        <w:t xml:space="preserve">Teklif ve ödemelerde geçerli para birimi TL’dir. </w:t>
      </w:r>
    </w:p>
    <w:p w14:paraId="3CDDE7D5" w14:textId="77777777" w:rsidR="00307760" w:rsidRPr="007C40DC" w:rsidRDefault="00307760" w:rsidP="00307760">
      <w:pPr>
        <w:spacing w:after="60"/>
        <w:jc w:val="both"/>
        <w:rPr>
          <w:b/>
          <w:sz w:val="20"/>
          <w:szCs w:val="20"/>
        </w:rPr>
      </w:pPr>
      <w:r w:rsidRPr="007C40DC">
        <w:rPr>
          <w:b/>
          <w:sz w:val="20"/>
          <w:szCs w:val="20"/>
        </w:rPr>
        <w:t>Madde 21-Kısmi teklif verilmesi</w:t>
      </w:r>
    </w:p>
    <w:p w14:paraId="2813B371" w14:textId="77777777"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14:paraId="16D7C075" w14:textId="77777777" w:rsidR="00307760" w:rsidRPr="007C40DC" w:rsidRDefault="00307760" w:rsidP="00307760">
      <w:pPr>
        <w:spacing w:after="60"/>
        <w:jc w:val="both"/>
        <w:rPr>
          <w:b/>
          <w:sz w:val="20"/>
          <w:szCs w:val="20"/>
        </w:rPr>
      </w:pPr>
      <w:r w:rsidRPr="007C40DC">
        <w:rPr>
          <w:b/>
          <w:sz w:val="20"/>
          <w:szCs w:val="20"/>
        </w:rPr>
        <w:t>Madde 22- Alternatif teklifler</w:t>
      </w:r>
    </w:p>
    <w:p w14:paraId="6DFF0A23" w14:textId="77777777" w:rsidR="00307760" w:rsidRDefault="00307760" w:rsidP="00307760">
      <w:pPr>
        <w:jc w:val="both"/>
        <w:rPr>
          <w:sz w:val="20"/>
          <w:szCs w:val="20"/>
        </w:rPr>
      </w:pPr>
      <w:r w:rsidRPr="007C40DC">
        <w:rPr>
          <w:sz w:val="20"/>
          <w:szCs w:val="20"/>
        </w:rPr>
        <w:t>İhale konusu işe ilişkin olarak alternatif teklif sunulamaz.</w:t>
      </w:r>
    </w:p>
    <w:p w14:paraId="6C34E569" w14:textId="77777777"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14:paraId="4451E15C" w14:textId="49D96F79" w:rsidR="00307760" w:rsidRPr="007C40DC" w:rsidRDefault="00307760" w:rsidP="00307760">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w:t>
      </w:r>
      <w:r w:rsidRPr="001205E2">
        <w:rPr>
          <w:sz w:val="20"/>
          <w:szCs w:val="20"/>
        </w:rPr>
        <w:t xml:space="preserve">pakete konulur. Zarfın üzerine isteklinin adı, soyadı veya ticaret </w:t>
      </w:r>
      <w:r w:rsidRPr="001205E2">
        <w:rPr>
          <w:sz w:val="20"/>
          <w:szCs w:val="20"/>
        </w:rPr>
        <w:lastRenderedPageBreak/>
        <w:t xml:space="preserve">unvanı, tebligata esas açık adresi, teklifin hangi işe ait olduğu ve ihaleyi yapan Sözleşme </w:t>
      </w:r>
      <w:proofErr w:type="spellStart"/>
      <w:r w:rsidRPr="001205E2">
        <w:rPr>
          <w:sz w:val="20"/>
          <w:szCs w:val="20"/>
        </w:rPr>
        <w:t>Makamı</w:t>
      </w:r>
      <w:r w:rsidR="0073791B">
        <w:rPr>
          <w:sz w:val="20"/>
          <w:szCs w:val="20"/>
        </w:rPr>
        <w:t>’n</w:t>
      </w:r>
      <w:r w:rsidRPr="001205E2">
        <w:rPr>
          <w:sz w:val="20"/>
          <w:szCs w:val="20"/>
        </w:rPr>
        <w:t>ın</w:t>
      </w:r>
      <w:proofErr w:type="spellEnd"/>
      <w:r w:rsidRPr="001205E2">
        <w:rPr>
          <w:sz w:val="20"/>
          <w:szCs w:val="20"/>
        </w:rPr>
        <w:t xml:space="preserve"> açık adresi yazılır. Zarfın yapıştırılan yeri istekli tarafından imzalanarak, mühürlenecek veya kaşelenecektir.</w:t>
      </w:r>
    </w:p>
    <w:p w14:paraId="143F55C6" w14:textId="77777777" w:rsidR="00307760" w:rsidRPr="007C40DC" w:rsidRDefault="00307760" w:rsidP="00307760">
      <w:pPr>
        <w:ind w:right="-1"/>
        <w:jc w:val="both"/>
        <w:rPr>
          <w:sz w:val="20"/>
          <w:szCs w:val="20"/>
        </w:rPr>
      </w:pPr>
    </w:p>
    <w:p w14:paraId="5CCA4E1E" w14:textId="77777777"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5823AFC9" w14:textId="77777777" w:rsidR="00307760" w:rsidRPr="007C40DC" w:rsidRDefault="00307760" w:rsidP="00307760">
      <w:pPr>
        <w:ind w:right="-1"/>
        <w:jc w:val="both"/>
        <w:rPr>
          <w:sz w:val="20"/>
          <w:szCs w:val="20"/>
        </w:rPr>
      </w:pPr>
    </w:p>
    <w:p w14:paraId="6C1B9885" w14:textId="77777777"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9B712BC" w14:textId="77777777"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14:paraId="7F56B034" w14:textId="77777777"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805122">
        <w:rPr>
          <w:color w:val="000000"/>
          <w:sz w:val="20"/>
        </w:rPr>
        <w:t>1</w:t>
      </w:r>
      <w:r w:rsidRPr="007C40DC">
        <w:rPr>
          <w:color w:val="000000"/>
          <w:sz w:val="20"/>
        </w:rPr>
        <w:t xml:space="preserve"> adet kopya bulunmalıdır.  </w:t>
      </w:r>
    </w:p>
    <w:p w14:paraId="3BB2A91C" w14:textId="77777777"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14:paraId="500E7881" w14:textId="77777777"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5631C4D4"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4E58DC4C"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4C4AE80C" w14:textId="00903465" w:rsidR="00307760" w:rsidRPr="00D631A0"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r w:rsidR="00D631A0">
        <w:rPr>
          <w:sz w:val="20"/>
          <w:szCs w:val="20"/>
        </w:rPr>
        <w:t xml:space="preserve"> </w:t>
      </w:r>
      <w:r w:rsidRPr="00D631A0">
        <w:rPr>
          <w:sz w:val="20"/>
          <w:szCs w:val="20"/>
        </w:rPr>
        <w:t>zorunludur.</w:t>
      </w:r>
    </w:p>
    <w:p w14:paraId="70B4EB6C" w14:textId="77777777" w:rsidR="00307760" w:rsidRPr="007C40DC" w:rsidRDefault="00307760" w:rsidP="00307760">
      <w:pPr>
        <w:tabs>
          <w:tab w:val="left" w:pos="0"/>
          <w:tab w:val="left" w:pos="900"/>
        </w:tabs>
        <w:ind w:right="-1" w:firstLine="709"/>
        <w:jc w:val="both"/>
        <w:rPr>
          <w:sz w:val="20"/>
          <w:szCs w:val="20"/>
        </w:rPr>
      </w:pPr>
    </w:p>
    <w:p w14:paraId="67B890FB" w14:textId="77777777"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2E9EEC0A" w14:textId="77777777" w:rsidR="00307760" w:rsidRPr="007C40DC" w:rsidRDefault="00307760" w:rsidP="00307760">
      <w:pPr>
        <w:tabs>
          <w:tab w:val="left" w:pos="0"/>
        </w:tabs>
        <w:ind w:right="-1"/>
        <w:jc w:val="both"/>
        <w:rPr>
          <w:b/>
          <w:sz w:val="20"/>
          <w:szCs w:val="20"/>
        </w:rPr>
      </w:pPr>
      <w:r w:rsidRPr="007C40DC">
        <w:rPr>
          <w:b/>
          <w:sz w:val="20"/>
          <w:szCs w:val="20"/>
        </w:rPr>
        <w:tab/>
      </w:r>
    </w:p>
    <w:p w14:paraId="21D202F7" w14:textId="77777777"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10C89493" w14:textId="77777777" w:rsidR="00307760" w:rsidRPr="007C40DC" w:rsidRDefault="00307760" w:rsidP="00307760">
      <w:pPr>
        <w:tabs>
          <w:tab w:val="left" w:pos="0"/>
        </w:tabs>
        <w:ind w:right="-1"/>
        <w:jc w:val="both"/>
        <w:rPr>
          <w:b/>
          <w:sz w:val="20"/>
          <w:szCs w:val="20"/>
        </w:rPr>
      </w:pPr>
    </w:p>
    <w:p w14:paraId="79F892E1" w14:textId="77777777"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14:paraId="5027CCE1" w14:textId="6D898C5B" w:rsidR="00307760" w:rsidRPr="00D631A0" w:rsidRDefault="00307760" w:rsidP="00307760">
      <w:pPr>
        <w:pStyle w:val="BodyText2"/>
        <w:spacing w:line="240" w:lineRule="auto"/>
        <w:ind w:right="-1"/>
        <w:rPr>
          <w:rFonts w:ascii="Times New Roman" w:hAnsi="Times New Roman"/>
          <w:sz w:val="20"/>
          <w:lang w:val="tr-TR" w:eastAsia="tr-TR"/>
        </w:rPr>
      </w:pPr>
      <w:r w:rsidRPr="00D631A0">
        <w:rPr>
          <w:rFonts w:ascii="Times New Roman" w:hAnsi="Times New Roman"/>
          <w:sz w:val="20"/>
          <w:lang w:val="tr-TR" w:eastAsia="tr-TR"/>
        </w:rPr>
        <w:t xml:space="preserve">Tekliflerin geçerlilik süresi, ihale tarihinden itibaren en az </w:t>
      </w:r>
      <w:r w:rsidRPr="00E34530">
        <w:rPr>
          <w:rFonts w:ascii="Times New Roman" w:hAnsi="Times New Roman"/>
          <w:sz w:val="20"/>
          <w:lang w:val="tr-TR" w:eastAsia="tr-TR"/>
        </w:rPr>
        <w:t xml:space="preserve">60 takvim günü </w:t>
      </w:r>
      <w:r w:rsidRPr="00D631A0">
        <w:rPr>
          <w:rFonts w:ascii="Times New Roman" w:hAnsi="Times New Roman"/>
          <w:sz w:val="20"/>
          <w:lang w:val="tr-TR" w:eastAsia="tr-TR"/>
        </w:rPr>
        <w:t xml:space="preserve">olmalıdır. Bu süreden daha kısa süreyle geçerli olduğu belirtilen teklif mektupları değerlendirmeye alınmayacaktır. </w:t>
      </w:r>
    </w:p>
    <w:p w14:paraId="21EBB96B" w14:textId="77777777" w:rsidR="00307760" w:rsidRPr="007C40DC" w:rsidRDefault="00307760" w:rsidP="00307760">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B350400" w14:textId="77777777" w:rsidR="00307760" w:rsidRPr="007C40DC" w:rsidRDefault="00307760" w:rsidP="00307760">
      <w:pPr>
        <w:pStyle w:val="BodyText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BE774CD" w14:textId="77777777"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978BF9B" w14:textId="77777777"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14:paraId="185B5CC7" w14:textId="77777777"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0402EC01" w14:textId="77777777"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7F248E31" w14:textId="77777777"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386FF7F8" w14:textId="77777777" w:rsidR="00307760" w:rsidRPr="007C40DC" w:rsidRDefault="00307760" w:rsidP="00307760">
      <w:pPr>
        <w:tabs>
          <w:tab w:val="left" w:pos="0"/>
        </w:tabs>
        <w:spacing w:before="120"/>
        <w:jc w:val="both"/>
        <w:rPr>
          <w:sz w:val="20"/>
          <w:szCs w:val="20"/>
        </w:rPr>
      </w:pPr>
      <w:r w:rsidRPr="007C40DC">
        <w:rPr>
          <w:sz w:val="20"/>
          <w:szCs w:val="20"/>
        </w:rPr>
        <w:t xml:space="preserve">Kabul edilebilir bir geçici teminat </w:t>
      </w:r>
      <w:proofErr w:type="gramStart"/>
      <w:r w:rsidRPr="007C40DC">
        <w:rPr>
          <w:sz w:val="20"/>
          <w:szCs w:val="20"/>
        </w:rPr>
        <w:t>ile birlikte</w:t>
      </w:r>
      <w:proofErr w:type="gramEnd"/>
      <w:r w:rsidRPr="007C40DC">
        <w:rPr>
          <w:sz w:val="20"/>
          <w:szCs w:val="20"/>
        </w:rPr>
        <w:t xml:space="preserve"> verilmeyen teklifler, Sözleşme Makamı tarafından istenilen katılma şartlarının sağlanamadığı gerekçesiyle değerlendirme dışı bırakılacaktır.</w:t>
      </w:r>
    </w:p>
    <w:p w14:paraId="3A88BCD6" w14:textId="77777777"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14:paraId="2AC12C1E" w14:textId="77777777" w:rsidR="00307760" w:rsidRPr="007C40DC" w:rsidRDefault="00307760" w:rsidP="00307760">
      <w:pPr>
        <w:numPr>
          <w:ilvl w:val="0"/>
          <w:numId w:val="12"/>
        </w:numPr>
        <w:ind w:right="-1"/>
        <w:jc w:val="both"/>
        <w:rPr>
          <w:sz w:val="20"/>
          <w:szCs w:val="20"/>
        </w:rPr>
      </w:pPr>
      <w:r w:rsidRPr="007C40DC">
        <w:rPr>
          <w:sz w:val="20"/>
          <w:szCs w:val="20"/>
        </w:rPr>
        <w:t>Tedavüldeki Türk Parası.</w:t>
      </w:r>
    </w:p>
    <w:p w14:paraId="4FC65496" w14:textId="77777777"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14:paraId="06A7E898" w14:textId="77777777"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14:paraId="7292CA7C" w14:textId="6CEC9801"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r w:rsidR="00317B06" w:rsidRPr="007C40DC">
        <w:rPr>
          <w:sz w:val="20"/>
          <w:szCs w:val="20"/>
        </w:rPr>
        <w:t>kont garantisi</w:t>
      </w:r>
      <w:r w:rsidRPr="007C40DC">
        <w:rPr>
          <w:sz w:val="20"/>
          <w:szCs w:val="20"/>
        </w:rPr>
        <w:t xml:space="preserve"> üzerine </w:t>
      </w:r>
      <w:r w:rsidRPr="007C40DC">
        <w:rPr>
          <w:sz w:val="20"/>
          <w:szCs w:val="20"/>
        </w:rPr>
        <w:lastRenderedPageBreak/>
        <w:t>Türkiye’de faaliyette bulunan bankaların veya özel finans kurumlarının düzenleyecekleri teminat mektupları da teminat olarak kabul edilir.</w:t>
      </w:r>
    </w:p>
    <w:p w14:paraId="046EEAE4" w14:textId="77777777" w:rsidR="00307760" w:rsidRPr="007C40DC" w:rsidRDefault="00307760" w:rsidP="00307760">
      <w:pPr>
        <w:tabs>
          <w:tab w:val="left" w:pos="0"/>
        </w:tabs>
        <w:ind w:right="-1"/>
        <w:jc w:val="both"/>
        <w:rPr>
          <w:sz w:val="20"/>
          <w:szCs w:val="20"/>
        </w:rPr>
      </w:pPr>
      <w:r w:rsidRPr="007C40DC">
        <w:rPr>
          <w:sz w:val="20"/>
          <w:szCs w:val="20"/>
        </w:rPr>
        <w:tab/>
      </w:r>
    </w:p>
    <w:p w14:paraId="2E35D969" w14:textId="77777777"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14:paraId="62E26DE7" w14:textId="77777777" w:rsidR="00066CD4" w:rsidRPr="007C40DC" w:rsidRDefault="00066CD4" w:rsidP="00307760">
      <w:pPr>
        <w:tabs>
          <w:tab w:val="left" w:pos="0"/>
        </w:tabs>
        <w:ind w:right="-1"/>
        <w:jc w:val="both"/>
        <w:rPr>
          <w:sz w:val="20"/>
          <w:szCs w:val="20"/>
        </w:rPr>
      </w:pPr>
    </w:p>
    <w:p w14:paraId="239F322D" w14:textId="77777777" w:rsidR="00307760" w:rsidRPr="007C40DC" w:rsidRDefault="00307760" w:rsidP="00307760">
      <w:pPr>
        <w:tabs>
          <w:tab w:val="left" w:pos="0"/>
        </w:tabs>
        <w:ind w:right="-1"/>
        <w:jc w:val="both"/>
        <w:rPr>
          <w:sz w:val="20"/>
          <w:szCs w:val="20"/>
        </w:rPr>
      </w:pPr>
    </w:p>
    <w:p w14:paraId="2D54BA78" w14:textId="77777777"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14:paraId="26826A6F" w14:textId="77777777"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7439D9D2" w14:textId="77777777"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A6641A7" w14:textId="77777777"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14:paraId="6FF180F3" w14:textId="77777777"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EECEFF4" w14:textId="77777777"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02BE18EB" w14:textId="77777777" w:rsidR="00307760" w:rsidRPr="007C40DC" w:rsidRDefault="00307760" w:rsidP="00307760">
      <w:pPr>
        <w:spacing w:before="120" w:after="120"/>
        <w:jc w:val="both"/>
        <w:rPr>
          <w:b/>
          <w:color w:val="000000"/>
          <w:sz w:val="20"/>
        </w:rPr>
      </w:pPr>
      <w:r w:rsidRPr="007C40DC">
        <w:rPr>
          <w:b/>
          <w:color w:val="000000"/>
          <w:sz w:val="20"/>
        </w:rPr>
        <w:t>Madde 29- Tekliflerin sunulması</w:t>
      </w:r>
    </w:p>
    <w:p w14:paraId="51CEA877" w14:textId="77777777"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0021C6D0" w14:textId="3AAF38D8" w:rsidR="00307760" w:rsidRPr="00270A0A" w:rsidRDefault="00307760" w:rsidP="00270A0A">
      <w:pPr>
        <w:numPr>
          <w:ilvl w:val="0"/>
          <w:numId w:val="1"/>
        </w:numPr>
        <w:spacing w:before="120" w:after="120"/>
        <w:jc w:val="both"/>
        <w:rPr>
          <w:color w:val="000000"/>
          <w:sz w:val="20"/>
        </w:rPr>
      </w:pPr>
      <w:r w:rsidRPr="00270A0A">
        <w:rPr>
          <w:color w:val="000000"/>
          <w:sz w:val="20"/>
        </w:rPr>
        <w:t>Taahhüt</w:t>
      </w:r>
      <w:r w:rsidR="006B1647">
        <w:rPr>
          <w:color w:val="000000"/>
          <w:sz w:val="20"/>
        </w:rPr>
        <w:t xml:space="preserve">lü </w:t>
      </w:r>
      <w:proofErr w:type="gramStart"/>
      <w:r w:rsidR="006B1647">
        <w:rPr>
          <w:color w:val="000000"/>
          <w:sz w:val="20"/>
        </w:rPr>
        <w:t>posta  /</w:t>
      </w:r>
      <w:proofErr w:type="gramEnd"/>
      <w:r w:rsidR="006B1647">
        <w:rPr>
          <w:color w:val="000000"/>
          <w:sz w:val="20"/>
        </w:rPr>
        <w:t xml:space="preserve"> kargo servisi) ile </w:t>
      </w:r>
      <w:r w:rsidR="001B7EBF" w:rsidRPr="00270A0A">
        <w:rPr>
          <w:color w:val="000000"/>
          <w:sz w:val="20"/>
        </w:rPr>
        <w:t xml:space="preserve">İstanbul Üniversitesi Avcılar Yerleşkesi </w:t>
      </w:r>
      <w:proofErr w:type="spellStart"/>
      <w:r w:rsidR="001B7EBF" w:rsidRPr="00270A0A">
        <w:rPr>
          <w:color w:val="000000"/>
          <w:sz w:val="20"/>
        </w:rPr>
        <w:t>Argem</w:t>
      </w:r>
      <w:proofErr w:type="spellEnd"/>
      <w:r w:rsidR="001B7EBF" w:rsidRPr="00270A0A">
        <w:rPr>
          <w:color w:val="000000"/>
          <w:sz w:val="20"/>
        </w:rPr>
        <w:t xml:space="preserve"> Binası 2.Kat </w:t>
      </w:r>
      <w:proofErr w:type="spellStart"/>
      <w:r w:rsidR="001B7EBF" w:rsidRPr="00270A0A">
        <w:rPr>
          <w:color w:val="000000"/>
          <w:sz w:val="20"/>
        </w:rPr>
        <w:t>Pk</w:t>
      </w:r>
      <w:proofErr w:type="spellEnd"/>
      <w:r w:rsidR="001B7EBF" w:rsidRPr="00270A0A">
        <w:rPr>
          <w:color w:val="000000"/>
          <w:sz w:val="20"/>
        </w:rPr>
        <w:t xml:space="preserve"> 34320 Avcılar/İstanbul</w:t>
      </w:r>
    </w:p>
    <w:p w14:paraId="2AD4BB0F" w14:textId="77777777" w:rsidR="00307760" w:rsidRPr="007C40DC" w:rsidRDefault="00307760" w:rsidP="00270A0A">
      <w:pPr>
        <w:numPr>
          <w:ilvl w:val="0"/>
          <w:numId w:val="1"/>
        </w:numPr>
        <w:spacing w:before="120" w:after="120"/>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270A0A" w:rsidRPr="00270A0A">
        <w:rPr>
          <w:sz w:val="20"/>
          <w:szCs w:val="20"/>
        </w:rPr>
        <w:t xml:space="preserve">İstanbul Üniversitesi Avcılar Yerleşkesi </w:t>
      </w:r>
      <w:proofErr w:type="spellStart"/>
      <w:r w:rsidR="00270A0A" w:rsidRPr="00270A0A">
        <w:rPr>
          <w:sz w:val="20"/>
          <w:szCs w:val="20"/>
        </w:rPr>
        <w:t>Argem</w:t>
      </w:r>
      <w:proofErr w:type="spellEnd"/>
      <w:r w:rsidR="00270A0A" w:rsidRPr="00270A0A">
        <w:rPr>
          <w:sz w:val="20"/>
          <w:szCs w:val="20"/>
        </w:rPr>
        <w:t xml:space="preserve"> Binası 2.Kat </w:t>
      </w:r>
      <w:proofErr w:type="spellStart"/>
      <w:r w:rsidR="00270A0A" w:rsidRPr="00270A0A">
        <w:rPr>
          <w:sz w:val="20"/>
          <w:szCs w:val="20"/>
        </w:rPr>
        <w:t>Pk</w:t>
      </w:r>
      <w:proofErr w:type="spellEnd"/>
      <w:r w:rsidR="00270A0A" w:rsidRPr="00270A0A">
        <w:rPr>
          <w:sz w:val="20"/>
          <w:szCs w:val="20"/>
        </w:rPr>
        <w:t xml:space="preserve"> 34320 Avcılar/İstanbul </w:t>
      </w:r>
      <w:r w:rsidRPr="007C40DC">
        <w:rPr>
          <w:bCs/>
          <w:color w:val="000000"/>
          <w:sz w:val="20"/>
        </w:rPr>
        <w:t xml:space="preserve">teslim (kurye servisleri de dahil) edilmeli ve teslim karşılığında imzalı ve tarihli bir belge alınmalıdır. </w:t>
      </w:r>
    </w:p>
    <w:p w14:paraId="3E18E958" w14:textId="77777777" w:rsidR="00307760" w:rsidRPr="007C40DC" w:rsidRDefault="00307760" w:rsidP="00307760">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Strong"/>
          <w:color w:val="000000"/>
          <w:sz w:val="20"/>
          <w:u w:val="single"/>
          <w:lang w:val="tr-TR"/>
        </w:rPr>
        <w:t>Başka yollarla ulaştırılan teklifler değerlendirmeye alınmayacaktır.</w:t>
      </w:r>
      <w:r w:rsidRPr="007C40DC">
        <w:rPr>
          <w:rStyle w:val="Strong"/>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5CBCB45A" w14:textId="77777777"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14:paraId="4E5FC34D" w14:textId="77777777"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4AD43C4F" w14:textId="77777777"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14:paraId="4B1A8CA6" w14:textId="77777777"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54929000" w14:textId="77777777"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14:paraId="15AB25B9" w14:textId="77777777"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61D2D5E3" w14:textId="77777777"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706461B1" w14:textId="77777777" w:rsidR="00307760" w:rsidRPr="00D631A0" w:rsidRDefault="00307760" w:rsidP="0030776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631A0">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604C9A5" w14:textId="77777777" w:rsidR="00307760" w:rsidRPr="00D631A0" w:rsidRDefault="00307760" w:rsidP="0030776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631A0">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B8B302" w14:textId="77777777" w:rsidR="00307760" w:rsidRPr="00D631A0" w:rsidRDefault="00307760" w:rsidP="00307760">
      <w:pPr>
        <w:pStyle w:val="BodyText2"/>
        <w:tabs>
          <w:tab w:val="left" w:pos="0"/>
          <w:tab w:val="left" w:pos="360"/>
        </w:tabs>
        <w:spacing w:after="60" w:line="240" w:lineRule="auto"/>
        <w:ind w:left="714" w:right="-142"/>
        <w:rPr>
          <w:rFonts w:ascii="Times New Roman" w:hAnsi="Times New Roman"/>
          <w:sz w:val="20"/>
          <w:lang w:val="tr-TR"/>
        </w:rPr>
      </w:pPr>
      <w:r w:rsidRPr="00D631A0">
        <w:rPr>
          <w:rFonts w:ascii="Times New Roman" w:hAnsi="Times New Roman"/>
          <w:sz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18B81511" w14:textId="77777777" w:rsidR="00307760" w:rsidRPr="007C40DC" w:rsidRDefault="00307760" w:rsidP="0030776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690CEFA3" w14:textId="77777777" w:rsidR="00307760" w:rsidRPr="007C40DC" w:rsidRDefault="00307760" w:rsidP="00307760">
      <w:pPr>
        <w:pStyle w:val="BodyText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0521E7A" w14:textId="77777777" w:rsidR="00307760" w:rsidRPr="007C40DC" w:rsidRDefault="00307760" w:rsidP="00307760">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5967F520"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433BF6B" w14:textId="7159CCF9"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504329D6" w14:textId="77777777" w:rsidR="00307760" w:rsidRPr="007C40DC" w:rsidRDefault="00307760" w:rsidP="00307760">
      <w:pPr>
        <w:spacing w:after="60"/>
        <w:ind w:right="23"/>
        <w:jc w:val="both"/>
        <w:rPr>
          <w:sz w:val="20"/>
          <w:szCs w:val="20"/>
        </w:rPr>
      </w:pPr>
      <w:r w:rsidRPr="007C40DC">
        <w:rPr>
          <w:sz w:val="20"/>
          <w:szCs w:val="20"/>
        </w:rPr>
        <w:t xml:space="preserve">Ancak, </w:t>
      </w:r>
    </w:p>
    <w:p w14:paraId="3BA8D8E6" w14:textId="77777777"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795C772" w14:textId="77777777" w:rsidR="00307760"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28113CBA" w14:textId="77777777" w:rsidR="00BD7A1B" w:rsidRPr="00051297" w:rsidRDefault="00BD7A1B" w:rsidP="00BD7A1B">
      <w:pPr>
        <w:numPr>
          <w:ilvl w:val="0"/>
          <w:numId w:val="14"/>
        </w:numPr>
        <w:spacing w:before="120" w:after="60"/>
        <w:ind w:left="993" w:right="23" w:hanging="285"/>
        <w:jc w:val="both"/>
        <w:rPr>
          <w:sz w:val="20"/>
          <w:szCs w:val="20"/>
        </w:rPr>
      </w:pPr>
      <w:proofErr w:type="gramStart"/>
      <w:r w:rsidRPr="00051297">
        <w:rPr>
          <w:sz w:val="20"/>
          <w:szCs w:val="20"/>
        </w:rPr>
        <w:t xml:space="preserve">7 </w:t>
      </w:r>
      <w:proofErr w:type="spellStart"/>
      <w:r w:rsidRPr="00051297">
        <w:rPr>
          <w:sz w:val="20"/>
          <w:szCs w:val="20"/>
        </w:rPr>
        <w:t>nci</w:t>
      </w:r>
      <w:proofErr w:type="spellEnd"/>
      <w:proofErr w:type="gramEnd"/>
      <w:r w:rsidRPr="00051297">
        <w:rPr>
          <w:sz w:val="20"/>
          <w:szCs w:val="20"/>
        </w:rPr>
        <w:t xml:space="preserve"> maddede yararlanıcı tarafından eksik evrak olarak tanımlanacak belgeler</w:t>
      </w:r>
    </w:p>
    <w:p w14:paraId="38537D05" w14:textId="77777777" w:rsidR="00BD7A1B" w:rsidRPr="007C40DC" w:rsidRDefault="00BD7A1B" w:rsidP="00BD7A1B">
      <w:pPr>
        <w:spacing w:after="60"/>
        <w:ind w:right="23"/>
        <w:jc w:val="both"/>
        <w:rPr>
          <w:sz w:val="20"/>
          <w:szCs w:val="20"/>
        </w:rPr>
      </w:pPr>
    </w:p>
    <w:p w14:paraId="75EFED4C" w14:textId="77777777" w:rsidR="00307760" w:rsidRPr="007C40DC" w:rsidRDefault="00307760" w:rsidP="00307760">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14:paraId="106F7D90"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030C805"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0A761EF8"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708EB794"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2E259E68"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743AB626"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B6ABCC1" w14:textId="77777777"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18D7EFCA" w14:textId="1D19689E" w:rsidR="00307760" w:rsidRPr="007C40DC" w:rsidRDefault="00307760" w:rsidP="00307760">
      <w:pPr>
        <w:spacing w:before="120" w:after="120"/>
        <w:jc w:val="both"/>
        <w:rPr>
          <w:color w:val="000000"/>
          <w:sz w:val="20"/>
        </w:rPr>
      </w:pP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FootnoteReference"/>
        </w:rPr>
        <w:footnoteReference w:id="1"/>
      </w:r>
      <w:r w:rsidRPr="00C00F85">
        <w:rPr>
          <w:sz w:val="20"/>
          <w:szCs w:val="20"/>
        </w:rPr>
        <w:t>.</w:t>
      </w:r>
    </w:p>
    <w:p w14:paraId="2F16CA49" w14:textId="77777777" w:rsidR="00307760" w:rsidRPr="007C40DC" w:rsidRDefault="00307760" w:rsidP="00307760">
      <w:pPr>
        <w:spacing w:before="120" w:after="120"/>
        <w:jc w:val="both"/>
        <w:rPr>
          <w:color w:val="000000"/>
          <w:sz w:val="20"/>
        </w:rPr>
      </w:pPr>
      <w:r w:rsidRPr="007C40DC">
        <w:rPr>
          <w:color w:val="000000"/>
          <w:sz w:val="20"/>
        </w:rPr>
        <w:lastRenderedPageBreak/>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185B2B50"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7C9958E7"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1F482A4" w14:textId="77777777" w:rsidR="00307760" w:rsidRPr="007C40DC" w:rsidRDefault="00307760" w:rsidP="00307760">
      <w:pPr>
        <w:pStyle w:val="BodyText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3C4496A2" w14:textId="77777777" w:rsidR="00307760" w:rsidRPr="007C40DC" w:rsidRDefault="00307760" w:rsidP="00307760">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2E53A283" w14:textId="77777777" w:rsidR="00307760" w:rsidRPr="007C40DC" w:rsidRDefault="00307760" w:rsidP="00307760">
      <w:pPr>
        <w:pStyle w:val="BodyText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w:t>
      </w:r>
      <w:r w:rsidR="003651BE">
        <w:rPr>
          <w:rFonts w:ascii="Times New Roman" w:hAnsi="Times New Roman"/>
          <w:bCs/>
          <w:sz w:val="20"/>
          <w:lang w:val="tr-TR"/>
        </w:rPr>
        <w:t xml:space="preserve">iflerin reddedilmesi nedeniyle </w:t>
      </w:r>
      <w:r w:rsidRPr="007C40DC">
        <w:rPr>
          <w:rFonts w:ascii="Times New Roman" w:hAnsi="Times New Roman"/>
          <w:bCs/>
          <w:sz w:val="20"/>
          <w:lang w:val="tr-TR"/>
        </w:rPr>
        <w:t xml:space="preserve">herhangi bir yükümlülük altına girmez. </w:t>
      </w:r>
    </w:p>
    <w:p w14:paraId="598E5760" w14:textId="77777777" w:rsidR="00307760" w:rsidRPr="007C40DC" w:rsidRDefault="00307760" w:rsidP="00307760">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44BAEB45" w14:textId="7777777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51E09766" w14:textId="7777777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14:paraId="301CFC06" w14:textId="77777777" w:rsidR="00307760" w:rsidRPr="007C40DC" w:rsidRDefault="00307760" w:rsidP="00307760">
      <w:pPr>
        <w:numPr>
          <w:ilvl w:val="0"/>
          <w:numId w:val="15"/>
        </w:numPr>
        <w:spacing w:before="120" w:after="120"/>
        <w:ind w:left="1077" w:hanging="357"/>
        <w:jc w:val="both"/>
        <w:rPr>
          <w:color w:val="000000"/>
          <w:sz w:val="20"/>
        </w:rPr>
      </w:pPr>
      <w:r w:rsidRPr="003651BE">
        <w:rPr>
          <w:color w:val="000000"/>
          <w:sz w:val="20"/>
        </w:rPr>
        <w:t>Teknik açıdan yeterli olan tüm tekliflerin sözleşme için ayrılan azami bütçeyi aşması (Sözleşme Makamının tekliflerin mali kaynakları aşması halinde aşan tutarı kendi ödemek istemesi durumu hariç);</w:t>
      </w:r>
    </w:p>
    <w:p w14:paraId="62FD2F18" w14:textId="7777777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26049F69" w14:textId="7C08E1D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r w:rsidR="00D631A0" w:rsidRPr="007C40DC">
        <w:rPr>
          <w:color w:val="000000"/>
          <w:sz w:val="20"/>
        </w:rPr>
        <w:t>imkânsız</w:t>
      </w:r>
      <w:r w:rsidRPr="007C40DC">
        <w:rPr>
          <w:color w:val="000000"/>
          <w:sz w:val="20"/>
        </w:rPr>
        <w:t xml:space="preserve"> kılması.</w:t>
      </w:r>
    </w:p>
    <w:p w14:paraId="1A644402" w14:textId="77777777" w:rsidR="00307760" w:rsidRPr="007C40DC" w:rsidRDefault="00307760" w:rsidP="00307760">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391B16F" w14:textId="77777777" w:rsidR="00307760" w:rsidRPr="007C40DC" w:rsidRDefault="00307760" w:rsidP="00307760">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750A559" w14:textId="72CF281F" w:rsidR="00307760" w:rsidRPr="007C40DC" w:rsidRDefault="00307760" w:rsidP="00307760">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4BE41FBF" w14:textId="77777777"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09A2C91E" w14:textId="77777777" w:rsidR="00307760" w:rsidRPr="007C40DC" w:rsidRDefault="00307760" w:rsidP="00307760">
      <w:pPr>
        <w:pStyle w:val="BodyText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450A3880"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4264D9C"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3C7C1B9C"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003C0385" w14:textId="77777777"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195FC29C" w14:textId="77777777" w:rsidR="00307760" w:rsidRPr="007C40DC" w:rsidRDefault="00307760" w:rsidP="00307760">
      <w:pPr>
        <w:keepNext/>
        <w:spacing w:before="120" w:after="120"/>
        <w:jc w:val="both"/>
        <w:rPr>
          <w:b/>
          <w:color w:val="000000"/>
          <w:sz w:val="20"/>
        </w:rPr>
      </w:pPr>
      <w:r>
        <w:rPr>
          <w:b/>
          <w:color w:val="000000"/>
          <w:sz w:val="20"/>
        </w:rPr>
        <w:lastRenderedPageBreak/>
        <w:t>Madde 36- İtirazlar</w:t>
      </w:r>
    </w:p>
    <w:p w14:paraId="09B9A47B" w14:textId="7BCCE5F2" w:rsidR="00307760" w:rsidRPr="007C40DC" w:rsidRDefault="00307760" w:rsidP="00307760">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1E7C14E" w14:textId="77777777" w:rsidR="00307760" w:rsidRPr="007C40DC" w:rsidRDefault="00307760" w:rsidP="00307760">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2EFA955" w14:textId="77777777" w:rsidR="00307760" w:rsidRPr="00582B2F" w:rsidRDefault="00307760" w:rsidP="00582B2F">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14:paraId="5F3FDF52" w14:textId="77777777" w:rsidR="00307760" w:rsidRPr="007C40DC" w:rsidRDefault="00307760" w:rsidP="00307760">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30672488" w14:textId="77777777" w:rsidR="00307760" w:rsidRDefault="00307760" w:rsidP="00307760">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7FF143C7" w14:textId="77777777" w:rsidR="00C33F37" w:rsidRPr="007C40DC" w:rsidRDefault="00C33F37" w:rsidP="00307760">
      <w:pPr>
        <w:pStyle w:val="BodyText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14:paraId="65C22958" w14:textId="77777777" w:rsidR="00307760" w:rsidRDefault="00307760"/>
    <w:p w14:paraId="64B8FF24" w14:textId="77777777" w:rsidR="00307760" w:rsidRDefault="00307760"/>
    <w:p w14:paraId="2820F0AE" w14:textId="77777777" w:rsidR="00307760" w:rsidRDefault="00307760"/>
    <w:p w14:paraId="12BE0C92" w14:textId="77777777" w:rsidR="00307760" w:rsidRDefault="00307760"/>
    <w:p w14:paraId="1FF4E9D9" w14:textId="77777777" w:rsidR="00307760" w:rsidRDefault="00307760"/>
    <w:p w14:paraId="11BBF523" w14:textId="77777777" w:rsidR="00307760" w:rsidRDefault="00307760"/>
    <w:p w14:paraId="72B8083E" w14:textId="77777777" w:rsidR="00307760" w:rsidRDefault="00307760"/>
    <w:p w14:paraId="19212C22" w14:textId="77777777" w:rsidR="00307760" w:rsidRDefault="00307760"/>
    <w:p w14:paraId="28A6E6B3" w14:textId="77777777" w:rsidR="00307760" w:rsidRDefault="00307760"/>
    <w:p w14:paraId="25ED2C68" w14:textId="77777777" w:rsidR="00307760" w:rsidRDefault="00307760"/>
    <w:p w14:paraId="16CD6148" w14:textId="77777777" w:rsidR="00307760" w:rsidRDefault="00307760"/>
    <w:p w14:paraId="6019D647" w14:textId="77777777" w:rsidR="00307760" w:rsidRDefault="00307760"/>
    <w:p w14:paraId="5A3E5ACD" w14:textId="77777777" w:rsidR="00307760" w:rsidRDefault="00307760"/>
    <w:p w14:paraId="252E51BA" w14:textId="77777777" w:rsidR="00307760" w:rsidRDefault="00307760"/>
    <w:p w14:paraId="7D020B95" w14:textId="77777777" w:rsidR="00307760" w:rsidRDefault="00307760"/>
    <w:p w14:paraId="52834A1D" w14:textId="77777777" w:rsidR="00307760" w:rsidRDefault="00307760"/>
    <w:p w14:paraId="11BF2576" w14:textId="77777777" w:rsidR="00307760" w:rsidRDefault="00307760"/>
    <w:p w14:paraId="6D0CDB0F" w14:textId="77777777" w:rsidR="00307760" w:rsidRDefault="00307760"/>
    <w:p w14:paraId="213CBB52" w14:textId="77777777" w:rsidR="00307760" w:rsidRDefault="00307760"/>
    <w:p w14:paraId="31EB0FC8" w14:textId="77777777" w:rsidR="00C33F37" w:rsidRDefault="00C33F37"/>
    <w:p w14:paraId="21C94114" w14:textId="77777777" w:rsidR="00C33F37" w:rsidRDefault="00C33F37"/>
    <w:p w14:paraId="40D25270" w14:textId="77777777" w:rsidR="0043324A" w:rsidRDefault="0043324A"/>
    <w:p w14:paraId="5FB1790A" w14:textId="77777777" w:rsidR="0043324A" w:rsidRDefault="0043324A"/>
    <w:p w14:paraId="367D531E" w14:textId="77777777" w:rsidR="0043324A" w:rsidRDefault="0043324A"/>
    <w:p w14:paraId="00EA819D" w14:textId="77777777" w:rsidR="0043324A" w:rsidRDefault="0043324A"/>
    <w:p w14:paraId="3F7B2419" w14:textId="77777777" w:rsidR="0043324A" w:rsidRDefault="0043324A"/>
    <w:p w14:paraId="7224B889" w14:textId="77777777" w:rsidR="0043324A" w:rsidRDefault="0043324A"/>
    <w:p w14:paraId="05C842D4" w14:textId="77777777" w:rsidR="0043324A" w:rsidRDefault="0043324A"/>
    <w:p w14:paraId="6EB87795" w14:textId="77777777" w:rsidR="0043324A" w:rsidRDefault="0043324A"/>
    <w:p w14:paraId="35D094A7" w14:textId="77777777" w:rsidR="0043324A" w:rsidRDefault="0043324A"/>
    <w:p w14:paraId="1DE39885" w14:textId="77777777" w:rsidR="0043324A" w:rsidRDefault="0043324A"/>
    <w:p w14:paraId="3F5EF597" w14:textId="77777777" w:rsidR="0043324A" w:rsidRDefault="0043324A"/>
    <w:p w14:paraId="39008270" w14:textId="77777777" w:rsidR="0043324A" w:rsidRDefault="0043324A"/>
    <w:p w14:paraId="6398E1B2" w14:textId="77777777" w:rsidR="0043324A" w:rsidRDefault="0043324A"/>
    <w:p w14:paraId="7B174FCA" w14:textId="77777777" w:rsidR="0043324A" w:rsidRDefault="0043324A"/>
    <w:p w14:paraId="485CE853" w14:textId="77777777" w:rsidR="0043324A" w:rsidRDefault="0043324A"/>
    <w:p w14:paraId="2F49A061" w14:textId="77777777" w:rsidR="0043324A" w:rsidRDefault="0043324A"/>
    <w:p w14:paraId="369A761E" w14:textId="77777777" w:rsidR="0043324A" w:rsidRDefault="0043324A"/>
    <w:p w14:paraId="5EB21E4F" w14:textId="77777777" w:rsidR="0043324A" w:rsidRDefault="0043324A"/>
    <w:p w14:paraId="7241AC7D" w14:textId="77777777" w:rsidR="0043324A" w:rsidRDefault="0043324A"/>
    <w:p w14:paraId="5C8337E9" w14:textId="77777777" w:rsidR="0043324A" w:rsidRDefault="0043324A"/>
    <w:p w14:paraId="3104D344" w14:textId="77777777" w:rsidR="0043324A" w:rsidRDefault="0043324A"/>
    <w:p w14:paraId="2129A794" w14:textId="77777777" w:rsidR="0043324A" w:rsidRDefault="0043324A"/>
    <w:p w14:paraId="560EA45E" w14:textId="77777777" w:rsidR="0043324A" w:rsidRDefault="0043324A"/>
    <w:p w14:paraId="0AC48E8E" w14:textId="77777777" w:rsidR="0043324A" w:rsidRDefault="0043324A"/>
    <w:p w14:paraId="319DA059" w14:textId="77777777" w:rsidR="0043324A" w:rsidRDefault="0043324A"/>
    <w:p w14:paraId="071D4A1B" w14:textId="77777777" w:rsidR="0043324A" w:rsidRDefault="0043324A"/>
    <w:p w14:paraId="09B0A423" w14:textId="77777777" w:rsidR="0043324A" w:rsidRDefault="0043324A"/>
    <w:p w14:paraId="58957A47" w14:textId="77777777" w:rsidR="0043324A" w:rsidRDefault="0043324A"/>
    <w:p w14:paraId="7980CC08" w14:textId="77777777" w:rsidR="0043324A" w:rsidRDefault="0043324A"/>
    <w:p w14:paraId="5D2051BB" w14:textId="77777777" w:rsidR="0043324A" w:rsidRDefault="0043324A"/>
    <w:p w14:paraId="3BEC5278" w14:textId="77777777" w:rsidR="0043324A" w:rsidRDefault="0043324A"/>
    <w:p w14:paraId="74248FC5" w14:textId="77777777" w:rsidR="0043324A" w:rsidRDefault="0043324A"/>
    <w:p w14:paraId="39AC7207" w14:textId="77777777" w:rsidR="00C33F37" w:rsidRDefault="00C33F37"/>
    <w:p w14:paraId="279F3AF4" w14:textId="77777777" w:rsidR="00C33F37" w:rsidRDefault="00C33F37"/>
    <w:p w14:paraId="22A57643" w14:textId="77777777" w:rsidR="00C33F37" w:rsidRDefault="00C33F37"/>
    <w:p w14:paraId="40B6B717" w14:textId="77777777" w:rsidR="00C33F37" w:rsidRDefault="00C33F37"/>
    <w:p w14:paraId="3C9AC386" w14:textId="77777777" w:rsidR="00C33F37" w:rsidRDefault="00C33F37"/>
    <w:p w14:paraId="184BC12D" w14:textId="77777777" w:rsidR="00C33F37" w:rsidRDefault="00C33F37"/>
    <w:p w14:paraId="2D3E987E" w14:textId="77777777" w:rsidR="00C33F37" w:rsidRDefault="00C33F37"/>
    <w:p w14:paraId="0652A470" w14:textId="77777777" w:rsidR="00395BD6" w:rsidRDefault="00395BD6" w:rsidP="00C33F37">
      <w:pPr>
        <w:jc w:val="center"/>
        <w:rPr>
          <w:b/>
        </w:rPr>
      </w:pPr>
    </w:p>
    <w:p w14:paraId="2A0599FE" w14:textId="77777777" w:rsidR="00395BD6" w:rsidRDefault="00395BD6" w:rsidP="00C33F37">
      <w:pPr>
        <w:jc w:val="center"/>
        <w:rPr>
          <w:b/>
        </w:rPr>
      </w:pPr>
    </w:p>
    <w:p w14:paraId="556CD5A4" w14:textId="2B7B0899" w:rsidR="00C33F37" w:rsidRPr="00C33F37" w:rsidRDefault="00C33F37" w:rsidP="00C33F37">
      <w:pPr>
        <w:jc w:val="center"/>
        <w:rPr>
          <w:b/>
        </w:rPr>
      </w:pPr>
      <w:r w:rsidRPr="00C33F37">
        <w:rPr>
          <w:b/>
        </w:rPr>
        <w:t>Bölüm B: Taslak Sözleşme (Özel Koşullar) ve Ekleri</w:t>
      </w:r>
    </w:p>
    <w:p w14:paraId="4B4CD370" w14:textId="77777777" w:rsidR="00307760" w:rsidRDefault="00307760"/>
    <w:p w14:paraId="5D5847E0" w14:textId="77777777" w:rsidR="00307760" w:rsidRDefault="00307760"/>
    <w:p w14:paraId="1ECA5490" w14:textId="77777777" w:rsidR="00307760" w:rsidRDefault="00307760"/>
    <w:p w14:paraId="531AD946" w14:textId="77777777" w:rsidR="00307760" w:rsidRDefault="00307760"/>
    <w:p w14:paraId="480E3EC7" w14:textId="77777777" w:rsidR="00307760" w:rsidRDefault="00307760"/>
    <w:p w14:paraId="658B24CB" w14:textId="77777777" w:rsidR="00307760" w:rsidRDefault="00307760"/>
    <w:p w14:paraId="260F6B0C" w14:textId="77777777" w:rsidR="00307760" w:rsidRDefault="00307760"/>
    <w:p w14:paraId="388A6308" w14:textId="77777777" w:rsidR="00307760" w:rsidRDefault="00307760"/>
    <w:p w14:paraId="3006022C" w14:textId="77777777" w:rsidR="00307760" w:rsidRDefault="00307760"/>
    <w:p w14:paraId="718E2AC6" w14:textId="77777777" w:rsidR="00307760" w:rsidRDefault="00307760"/>
    <w:p w14:paraId="760BD122" w14:textId="77777777" w:rsidR="00307760" w:rsidRDefault="00307760"/>
    <w:p w14:paraId="3E62F213" w14:textId="77777777" w:rsidR="00C33F37" w:rsidRDefault="00C33F37"/>
    <w:p w14:paraId="74ED8BF4" w14:textId="77777777" w:rsidR="00C33F37" w:rsidRDefault="00C33F37"/>
    <w:p w14:paraId="581F13AA" w14:textId="77777777" w:rsidR="00C33F37" w:rsidRDefault="00C33F37"/>
    <w:p w14:paraId="3B423CB2" w14:textId="77777777" w:rsidR="00C33F37" w:rsidRDefault="00C33F37"/>
    <w:p w14:paraId="771F4DA1" w14:textId="77777777" w:rsidR="00C33F37" w:rsidRDefault="00C33F37"/>
    <w:p w14:paraId="06F218F2" w14:textId="77777777" w:rsidR="00C33F37" w:rsidRDefault="00C33F37"/>
    <w:p w14:paraId="10B3AE58" w14:textId="77777777" w:rsidR="00C33F37" w:rsidRDefault="00C33F37"/>
    <w:p w14:paraId="583422CF" w14:textId="77777777" w:rsidR="00C33F37" w:rsidRDefault="00C33F37"/>
    <w:p w14:paraId="63284BEB" w14:textId="77777777" w:rsidR="00C33F37" w:rsidRDefault="00C33F37"/>
    <w:p w14:paraId="1BF565B8" w14:textId="77777777" w:rsidR="00C33F37" w:rsidRDefault="00C33F37"/>
    <w:p w14:paraId="304BF42C" w14:textId="77777777" w:rsidR="00C33F37" w:rsidRDefault="00C33F37"/>
    <w:p w14:paraId="6CE31BE4" w14:textId="77777777" w:rsidR="00F85B85" w:rsidRDefault="00F85B85"/>
    <w:p w14:paraId="5FB1E6D9" w14:textId="77777777" w:rsidR="00F85B85" w:rsidRDefault="00F85B85"/>
    <w:p w14:paraId="46F1F7C3" w14:textId="77777777" w:rsidR="00F85B85" w:rsidRDefault="00F85B85"/>
    <w:p w14:paraId="4BBAC104" w14:textId="77777777" w:rsidR="00F85B85" w:rsidRDefault="00F85B85"/>
    <w:p w14:paraId="568B93BD" w14:textId="77777777" w:rsidR="00F85B85" w:rsidRDefault="00F85B85"/>
    <w:p w14:paraId="43AF98F8" w14:textId="77777777" w:rsidR="00C33F37" w:rsidRDefault="00C33F37"/>
    <w:p w14:paraId="428C3DBB" w14:textId="77777777" w:rsidR="00C33F37" w:rsidRDefault="00C33F37"/>
    <w:p w14:paraId="19290E65" w14:textId="77777777" w:rsidR="00C33F37" w:rsidRPr="007C40DC" w:rsidRDefault="00C33F37" w:rsidP="00C33F37">
      <w:pPr>
        <w:jc w:val="both"/>
        <w:rPr>
          <w:lang w:eastAsia="en-US"/>
        </w:rPr>
      </w:pPr>
    </w:p>
    <w:p w14:paraId="5719FBE7" w14:textId="77777777" w:rsidR="00C33F37" w:rsidRPr="001D4F4E" w:rsidRDefault="00C33F37" w:rsidP="00C33F37">
      <w:pPr>
        <w:jc w:val="center"/>
        <w:rPr>
          <w:b/>
        </w:rPr>
      </w:pPr>
      <w:bookmarkStart w:id="4" w:name="_Toc232234022"/>
      <w:r w:rsidRPr="001D4F4E">
        <w:rPr>
          <w:b/>
        </w:rPr>
        <w:lastRenderedPageBreak/>
        <w:t>SÖZLEŞME VE ÖZEL KOŞULLAR</w:t>
      </w:r>
      <w:bookmarkEnd w:id="4"/>
    </w:p>
    <w:p w14:paraId="1AE1A423" w14:textId="77777777" w:rsidR="00C33F37" w:rsidRPr="007C40DC" w:rsidRDefault="00C33F37" w:rsidP="00C33F37">
      <w:pPr>
        <w:pStyle w:val="Heading2"/>
        <w:spacing w:before="0"/>
        <w:ind w:left="1508" w:hanging="431"/>
        <w:jc w:val="center"/>
        <w:rPr>
          <w:rFonts w:ascii="Times New Roman" w:hAnsi="Times New Roman"/>
          <w:bCs/>
          <w:i/>
          <w:szCs w:val="24"/>
        </w:rPr>
      </w:pPr>
      <w:r w:rsidRPr="007C40DC">
        <w:rPr>
          <w:rFonts w:ascii="Times New Roman" w:hAnsi="Times New Roman"/>
          <w:bCs/>
          <w:szCs w:val="24"/>
        </w:rPr>
        <w:tab/>
      </w:r>
    </w:p>
    <w:p w14:paraId="5D6296AC" w14:textId="77777777" w:rsidR="00C33F37" w:rsidRPr="007C40DC" w:rsidRDefault="00C33F37" w:rsidP="00C33F37">
      <w:pPr>
        <w:rPr>
          <w:sz w:val="20"/>
        </w:rPr>
      </w:pPr>
      <w:r>
        <w:rPr>
          <w:noProof/>
          <w:sz w:val="20"/>
        </w:rPr>
        <mc:AlternateContent>
          <mc:Choice Requires="wps">
            <w:drawing>
              <wp:inline distT="0" distB="0" distL="0" distR="0" wp14:anchorId="1CED3D77" wp14:editId="545BB11B">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7840CB5E" w14:textId="77777777" w:rsidR="00444706" w:rsidRPr="00C24BE6" w:rsidRDefault="00444706"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1CED3D77"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14:paraId="7840CB5E" w14:textId="77777777" w:rsidR="00444706" w:rsidRPr="00C24BE6" w:rsidRDefault="00444706"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A3B3B06" w14:textId="77777777" w:rsidR="00C33F37" w:rsidRPr="001D4F4E" w:rsidRDefault="00582B2F" w:rsidP="00C33F37">
      <w:pPr>
        <w:spacing w:before="120" w:after="120"/>
        <w:jc w:val="center"/>
        <w:rPr>
          <w:b/>
        </w:rPr>
      </w:pPr>
      <w:bookmarkStart w:id="5" w:name="_Toc179364466"/>
      <w:bookmarkStart w:id="6" w:name="_Toc232234023"/>
      <w:r w:rsidRPr="00582B2F">
        <w:rPr>
          <w:b/>
        </w:rPr>
        <w:t>HİZMET ALIMI</w:t>
      </w:r>
      <w:r w:rsidR="00C33F37" w:rsidRPr="001D4F4E">
        <w:rPr>
          <w:b/>
        </w:rPr>
        <w:t xml:space="preserve"> SÖZLEŞMESİ</w:t>
      </w:r>
      <w:bookmarkEnd w:id="5"/>
      <w:bookmarkEnd w:id="6"/>
    </w:p>
    <w:p w14:paraId="3D54164B" w14:textId="77777777" w:rsidR="00C33F37" w:rsidRPr="007C40DC" w:rsidRDefault="00C33F37" w:rsidP="00C33F37">
      <w:pPr>
        <w:rPr>
          <w:color w:val="000000"/>
          <w:sz w:val="20"/>
        </w:rPr>
      </w:pPr>
      <w:r w:rsidRPr="007C40DC">
        <w:rPr>
          <w:color w:val="000000"/>
          <w:sz w:val="20"/>
        </w:rPr>
        <w:t>Bir tarafta</w:t>
      </w:r>
    </w:p>
    <w:p w14:paraId="5DE80F2A" w14:textId="77777777" w:rsidR="00E302EC" w:rsidRDefault="00E302EC" w:rsidP="00C33F37">
      <w:pPr>
        <w:rPr>
          <w:color w:val="000000"/>
          <w:sz w:val="20"/>
        </w:rPr>
      </w:pPr>
      <w:r w:rsidRPr="002A59C2">
        <w:rPr>
          <w:sz w:val="20"/>
          <w:szCs w:val="20"/>
        </w:rPr>
        <w:t xml:space="preserve">İstanbul </w:t>
      </w:r>
      <w:proofErr w:type="spellStart"/>
      <w:r w:rsidRPr="002A59C2">
        <w:rPr>
          <w:sz w:val="20"/>
          <w:szCs w:val="20"/>
        </w:rPr>
        <w:t>Teknokent</w:t>
      </w:r>
      <w:proofErr w:type="spellEnd"/>
      <w:r w:rsidRPr="002A59C2">
        <w:rPr>
          <w:sz w:val="20"/>
          <w:szCs w:val="20"/>
        </w:rPr>
        <w:t xml:space="preserve"> Anonim </w:t>
      </w:r>
      <w:proofErr w:type="gramStart"/>
      <w:r w:rsidRPr="002A59C2">
        <w:rPr>
          <w:sz w:val="20"/>
          <w:szCs w:val="20"/>
        </w:rPr>
        <w:t>Şirketi -</w:t>
      </w:r>
      <w:proofErr w:type="gramEnd"/>
      <w:r w:rsidRPr="002A59C2">
        <w:rPr>
          <w:sz w:val="20"/>
          <w:szCs w:val="20"/>
        </w:rPr>
        <w:t xml:space="preserve"> İstanbul Üniversitesi İstanbul Üniversitesi Avcılar Yerleşkesi </w:t>
      </w:r>
      <w:proofErr w:type="spellStart"/>
      <w:r w:rsidRPr="002A59C2">
        <w:rPr>
          <w:sz w:val="20"/>
          <w:szCs w:val="20"/>
        </w:rPr>
        <w:t>Argem</w:t>
      </w:r>
      <w:proofErr w:type="spellEnd"/>
      <w:r w:rsidRPr="002A59C2">
        <w:rPr>
          <w:sz w:val="20"/>
          <w:szCs w:val="20"/>
        </w:rPr>
        <w:t xml:space="preserve"> Binası 2. Kat </w:t>
      </w:r>
      <w:proofErr w:type="spellStart"/>
      <w:r w:rsidRPr="002A59C2">
        <w:rPr>
          <w:sz w:val="20"/>
          <w:szCs w:val="20"/>
        </w:rPr>
        <w:t>Pk</w:t>
      </w:r>
      <w:proofErr w:type="spellEnd"/>
      <w:r w:rsidRPr="002A59C2">
        <w:rPr>
          <w:sz w:val="20"/>
          <w:szCs w:val="20"/>
        </w:rPr>
        <w:t xml:space="preserve"> 34320 Avcılar/İstanbul</w:t>
      </w:r>
      <w:r w:rsidRPr="007C40DC">
        <w:rPr>
          <w:color w:val="000000"/>
          <w:sz w:val="20"/>
        </w:rPr>
        <w:t xml:space="preserve"> </w:t>
      </w:r>
    </w:p>
    <w:p w14:paraId="2A9AA8E2" w14:textId="77777777" w:rsidR="00C33F37" w:rsidRPr="007C40DC" w:rsidRDefault="00C33F37" w:rsidP="00C33F37">
      <w:pPr>
        <w:rPr>
          <w:color w:val="000000"/>
          <w:sz w:val="20"/>
        </w:rPr>
      </w:pPr>
      <w:r w:rsidRPr="007C40DC">
        <w:rPr>
          <w:color w:val="000000"/>
          <w:sz w:val="20"/>
        </w:rPr>
        <w:t>Diğer tarafta</w:t>
      </w:r>
    </w:p>
    <w:p w14:paraId="0A4DABCA"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14:paraId="60C41502"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w:t>
      </w:r>
      <w:proofErr w:type="spellStart"/>
      <w:r w:rsidRPr="005B7E82">
        <w:rPr>
          <w:color w:val="000000"/>
          <w:sz w:val="20"/>
        </w:rPr>
        <w:t>ünvanı</w:t>
      </w:r>
      <w:proofErr w:type="spellEnd"/>
      <w:r w:rsidRPr="005B7E82">
        <w:rPr>
          <w:color w:val="000000"/>
          <w:sz w:val="20"/>
        </w:rPr>
        <w:t xml:space="preserve"> </w:t>
      </w:r>
      <w:r w:rsidRPr="005B7E82">
        <w:rPr>
          <w:color w:val="000000"/>
          <w:sz w:val="20"/>
        </w:rPr>
        <w:sym w:font="Symbol" w:char="F03E"/>
      </w:r>
      <w:r w:rsidRPr="005B7E82">
        <w:rPr>
          <w:color w:val="000000"/>
          <w:sz w:val="20"/>
        </w:rPr>
        <w:t xml:space="preserve"> </w:t>
      </w:r>
      <w:r w:rsidRPr="005B7E82">
        <w:rPr>
          <w:rStyle w:val="FootnoteReference"/>
          <w:color w:val="000000"/>
          <w:sz w:val="20"/>
          <w:szCs w:val="20"/>
        </w:rPr>
        <w:footnoteReference w:id="2"/>
      </w:r>
    </w:p>
    <w:p w14:paraId="5D66E982" w14:textId="77777777" w:rsidR="00C33F37" w:rsidRPr="005B7E82" w:rsidRDefault="00C33F37" w:rsidP="00C33F37">
      <w:pPr>
        <w:rPr>
          <w:color w:val="000000"/>
          <w:sz w:val="20"/>
        </w:rPr>
      </w:pPr>
      <w:proofErr w:type="gramStart"/>
      <w:r w:rsidRPr="005B7E82">
        <w:rPr>
          <w:color w:val="000000"/>
          <w:sz w:val="20"/>
        </w:rPr>
        <w:t>&lt; Resmi</w:t>
      </w:r>
      <w:proofErr w:type="gramEnd"/>
      <w:r w:rsidRPr="005B7E82">
        <w:rPr>
          <w:color w:val="000000"/>
          <w:sz w:val="20"/>
        </w:rPr>
        <w:t xml:space="preserve"> tescil numarası &gt;</w:t>
      </w:r>
      <w:r w:rsidRPr="005B7E82">
        <w:rPr>
          <w:rStyle w:val="FootnoteReference"/>
          <w:color w:val="000000"/>
          <w:sz w:val="20"/>
          <w:szCs w:val="20"/>
        </w:rPr>
        <w:footnoteReference w:id="3"/>
      </w:r>
    </w:p>
    <w:p w14:paraId="5018FCC3" w14:textId="77777777" w:rsidR="00C33F37" w:rsidRPr="005B7E82" w:rsidRDefault="00C33F37" w:rsidP="00C33F37">
      <w:pPr>
        <w:pStyle w:val="FootnoteText"/>
        <w:overflowPunct w:val="0"/>
        <w:autoSpaceDE w:val="0"/>
        <w:autoSpaceDN w:val="0"/>
        <w:adjustRightInd w:val="0"/>
        <w:textAlignment w:val="baseline"/>
        <w:rPr>
          <w:color w:val="000000"/>
        </w:rPr>
      </w:pPr>
      <w:r w:rsidRPr="005B7E82">
        <w:rPr>
          <w:color w:val="000000"/>
        </w:rPr>
        <w:t>&lt;Açık resmi-tebligat adresi&gt;</w:t>
      </w:r>
    </w:p>
    <w:p w14:paraId="69A5AB31" w14:textId="77777777" w:rsidR="00C33F37" w:rsidRPr="005B7E82" w:rsidRDefault="00C33F37" w:rsidP="00C33F37">
      <w:pPr>
        <w:rPr>
          <w:color w:val="000000"/>
          <w:sz w:val="20"/>
        </w:rPr>
      </w:pPr>
      <w:r w:rsidRPr="005B7E82">
        <w:rPr>
          <w:color w:val="000000"/>
          <w:sz w:val="20"/>
        </w:rPr>
        <w:t xml:space="preserve">&lt;Vergi dairesi ve numarası&gt;,  </w:t>
      </w:r>
    </w:p>
    <w:p w14:paraId="13A5554A" w14:textId="51772CA1" w:rsidR="00C33F37" w:rsidRPr="007C40DC" w:rsidRDefault="00C33F37" w:rsidP="00C33F37">
      <w:pPr>
        <w:rPr>
          <w:color w:val="000000"/>
          <w:sz w:val="20"/>
        </w:rPr>
      </w:pPr>
      <w:r w:rsidRPr="005B7E82">
        <w:rPr>
          <w:color w:val="000000"/>
          <w:sz w:val="20"/>
        </w:rPr>
        <w:t xml:space="preserve">(“Yüklenici”) olmak </w:t>
      </w:r>
      <w:r w:rsidR="00D631A0" w:rsidRPr="005B7E82">
        <w:rPr>
          <w:color w:val="000000"/>
          <w:sz w:val="20"/>
        </w:rPr>
        <w:t>üzere, taraflar</w:t>
      </w:r>
      <w:r w:rsidRPr="005B7E82">
        <w:rPr>
          <w:color w:val="000000"/>
          <w:sz w:val="20"/>
        </w:rPr>
        <w:t xml:space="preserve"> aşağıdaki hususlarda anlaşmışlardır:</w:t>
      </w:r>
      <w:r w:rsidRPr="007C40DC">
        <w:rPr>
          <w:color w:val="000000"/>
          <w:sz w:val="20"/>
        </w:rPr>
        <w:t xml:space="preserve"> </w:t>
      </w:r>
    </w:p>
    <w:p w14:paraId="48C5AD3B" w14:textId="77777777" w:rsidR="00C33F37" w:rsidRPr="001D4F4E" w:rsidRDefault="00C33F37" w:rsidP="00C33F37">
      <w:pPr>
        <w:spacing w:before="120"/>
        <w:jc w:val="center"/>
        <w:rPr>
          <w:b/>
          <w:sz w:val="20"/>
          <w:szCs w:val="20"/>
        </w:rPr>
      </w:pPr>
      <w:bookmarkStart w:id="7" w:name="_Toc179364467"/>
      <w:bookmarkStart w:id="8" w:name="_Toc232234024"/>
      <w:r w:rsidRPr="001D4F4E">
        <w:rPr>
          <w:b/>
          <w:sz w:val="20"/>
          <w:szCs w:val="20"/>
        </w:rPr>
        <w:t>ÖZEL KOŞULLAR</w:t>
      </w:r>
      <w:bookmarkEnd w:id="7"/>
      <w:bookmarkEnd w:id="8"/>
    </w:p>
    <w:p w14:paraId="629396DC"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 xml:space="preserve"> Konu</w:t>
      </w:r>
    </w:p>
    <w:p w14:paraId="530F5B60" w14:textId="4A784C84" w:rsidR="00C33F37" w:rsidRPr="007C40DC" w:rsidRDefault="00E30F6F" w:rsidP="00C33F37">
      <w:pPr>
        <w:rPr>
          <w:color w:val="000000"/>
          <w:sz w:val="20"/>
        </w:rPr>
      </w:pPr>
      <w:r>
        <w:rPr>
          <w:color w:val="000000"/>
          <w:sz w:val="20"/>
        </w:rPr>
        <w:t>Bu Sözleşmenin konusu İstanbul</w:t>
      </w:r>
      <w:r w:rsidR="007B2B7C">
        <w:rPr>
          <w:color w:val="000000"/>
          <w:sz w:val="20"/>
        </w:rPr>
        <w:t xml:space="preserve"> ilinin Avcılar</w:t>
      </w:r>
      <w:r w:rsidR="00BE62D4">
        <w:rPr>
          <w:color w:val="000000"/>
          <w:sz w:val="20"/>
        </w:rPr>
        <w:t xml:space="preserve"> ilçesinde </w:t>
      </w:r>
      <w:r w:rsidR="00717EFA">
        <w:rPr>
          <w:sz w:val="20"/>
          <w:szCs w:val="20"/>
        </w:rPr>
        <w:t xml:space="preserve">İstanbul </w:t>
      </w:r>
      <w:proofErr w:type="spellStart"/>
      <w:r w:rsidR="00717EFA">
        <w:rPr>
          <w:sz w:val="20"/>
          <w:szCs w:val="20"/>
        </w:rPr>
        <w:t>Teknokent</w:t>
      </w:r>
      <w:proofErr w:type="spellEnd"/>
      <w:r w:rsidR="00717EFA">
        <w:rPr>
          <w:sz w:val="20"/>
          <w:szCs w:val="20"/>
        </w:rPr>
        <w:t xml:space="preserve"> Uluslararası Hızlandırma Programı</w:t>
      </w:r>
      <w:r w:rsidR="00717EFA" w:rsidRPr="002D4F2F">
        <w:rPr>
          <w:sz w:val="20"/>
          <w:szCs w:val="20"/>
        </w:rPr>
        <w:t xml:space="preserve"> kapsamında </w:t>
      </w:r>
      <w:r w:rsidR="00D631A0" w:rsidRPr="00D631A0">
        <w:rPr>
          <w:sz w:val="20"/>
          <w:szCs w:val="20"/>
        </w:rPr>
        <w:t>Girişimciler İçin Yurtdışı Seyahat ve Konaklama Hizmet Alımı</w:t>
      </w:r>
      <w:r w:rsidR="00717EFA" w:rsidRPr="00D631A0">
        <w:rPr>
          <w:sz w:val="20"/>
        </w:rPr>
        <w:t xml:space="preserve"> </w:t>
      </w:r>
      <w:r>
        <w:rPr>
          <w:color w:val="000000"/>
          <w:sz w:val="20"/>
        </w:rPr>
        <w:t>hizmet alımı işidir.</w:t>
      </w:r>
    </w:p>
    <w:p w14:paraId="0F314978"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Sözleşmenin Yapısı</w:t>
      </w:r>
    </w:p>
    <w:p w14:paraId="70DC4108" w14:textId="54123621" w:rsidR="00C33F37" w:rsidRPr="007C40DC" w:rsidRDefault="00C33F37" w:rsidP="00C33F37">
      <w:pPr>
        <w:spacing w:after="120"/>
        <w:rPr>
          <w:color w:val="000000"/>
          <w:sz w:val="20"/>
        </w:rPr>
      </w:pPr>
      <w:r w:rsidRPr="007C40DC">
        <w:rPr>
          <w:color w:val="000000"/>
          <w:sz w:val="20"/>
        </w:rPr>
        <w:t xml:space="preserve">Yüklenici, bu ihalede belirlenmiş olan ve öncelik sırasına göre, Özel Koşullar (“Özel Koşullar”) ve aşağıdaki Eklerde belirtilen koşullardan oluşan </w:t>
      </w:r>
      <w:r w:rsidR="00D631A0" w:rsidRPr="007C40DC">
        <w:rPr>
          <w:color w:val="000000"/>
          <w:sz w:val="20"/>
        </w:rPr>
        <w:t>şartların, gereğine</w:t>
      </w:r>
      <w:r w:rsidRPr="007C40DC">
        <w:rPr>
          <w:color w:val="000000"/>
          <w:sz w:val="20"/>
        </w:rPr>
        <w:t xml:space="preserve"> uygun olarak faaliyetlerini sürdürecektir:</w:t>
      </w:r>
    </w:p>
    <w:p w14:paraId="4CB7B1D6" w14:textId="77777777" w:rsidR="00C33F37" w:rsidRPr="007C40DC" w:rsidRDefault="00C33F37" w:rsidP="00C33F37">
      <w:pPr>
        <w:spacing w:after="120"/>
        <w:rPr>
          <w:color w:val="000000"/>
          <w:sz w:val="20"/>
        </w:rPr>
      </w:pPr>
      <w:r w:rsidRPr="007C40DC">
        <w:rPr>
          <w:color w:val="000000"/>
          <w:sz w:val="20"/>
        </w:rPr>
        <w:t>Ek-1: Genel Koşullar</w:t>
      </w:r>
    </w:p>
    <w:p w14:paraId="3E2E482B" w14:textId="77777777" w:rsidR="00C33F37" w:rsidRPr="007C40DC" w:rsidRDefault="00C33F37" w:rsidP="00C33F37">
      <w:pPr>
        <w:spacing w:after="120"/>
        <w:rPr>
          <w:color w:val="000000"/>
          <w:sz w:val="20"/>
        </w:rPr>
      </w:pPr>
      <w:r w:rsidRPr="007C40DC">
        <w:rPr>
          <w:color w:val="000000"/>
          <w:sz w:val="20"/>
        </w:rPr>
        <w:t>Ek-2: Teknik Şartname (İş Tanımı)</w:t>
      </w:r>
    </w:p>
    <w:p w14:paraId="109362E7" w14:textId="3B0AE22E" w:rsidR="00C33F37" w:rsidRPr="007C40DC" w:rsidRDefault="00C33F37" w:rsidP="00C33F37">
      <w:pPr>
        <w:spacing w:after="120"/>
        <w:rPr>
          <w:color w:val="000000"/>
          <w:sz w:val="20"/>
        </w:rPr>
      </w:pPr>
      <w:r w:rsidRPr="007C40DC">
        <w:rPr>
          <w:color w:val="000000"/>
          <w:sz w:val="20"/>
        </w:rPr>
        <w:t xml:space="preserve">Ek-3: Teknik </w:t>
      </w:r>
      <w:r w:rsidR="00D631A0" w:rsidRPr="007C40DC">
        <w:rPr>
          <w:color w:val="000000"/>
          <w:sz w:val="20"/>
        </w:rPr>
        <w:t>Teklif &lt;</w:t>
      </w:r>
      <w:r w:rsidRPr="004F727A">
        <w:rPr>
          <w:color w:val="000000"/>
          <w:sz w:val="20"/>
        </w:rPr>
        <w:t>Hizmet Alımlarında Organizasyon ve Metodoloji ve Kilit Uzmanların Özgeçmişleri dahil&gt;</w:t>
      </w:r>
    </w:p>
    <w:p w14:paraId="01460420" w14:textId="77777777" w:rsidR="00C33F37" w:rsidRPr="007C40DC" w:rsidRDefault="00C33F37" w:rsidP="00C33F37">
      <w:pPr>
        <w:spacing w:after="120"/>
        <w:rPr>
          <w:color w:val="000000"/>
          <w:sz w:val="20"/>
        </w:rPr>
      </w:pPr>
      <w:r w:rsidRPr="007C40DC">
        <w:rPr>
          <w:color w:val="000000"/>
          <w:sz w:val="20"/>
        </w:rPr>
        <w:t>Ek-4: Mali Teklif (Bütçe Dökümü)</w:t>
      </w:r>
    </w:p>
    <w:p w14:paraId="7618E8AF" w14:textId="77777777" w:rsidR="00C33F37" w:rsidRPr="007C40DC" w:rsidRDefault="00C33F37" w:rsidP="00C33F37">
      <w:pPr>
        <w:spacing w:after="120"/>
        <w:rPr>
          <w:color w:val="000000"/>
          <w:sz w:val="20"/>
        </w:rPr>
      </w:pPr>
      <w:r w:rsidRPr="007C40DC">
        <w:rPr>
          <w:color w:val="000000"/>
          <w:sz w:val="20"/>
        </w:rPr>
        <w:t>Ek-5: Standart Formlar ve Diğer Gerekli Belgeler</w:t>
      </w:r>
    </w:p>
    <w:p w14:paraId="34A37018" w14:textId="77777777" w:rsidR="00C33F37" w:rsidRPr="007C40DC" w:rsidRDefault="00C33F37" w:rsidP="00C33F37">
      <w:pPr>
        <w:rPr>
          <w:color w:val="000000"/>
          <w:sz w:val="20"/>
          <w:u w:val="single"/>
        </w:rPr>
      </w:pPr>
    </w:p>
    <w:p w14:paraId="7D102B19" w14:textId="77777777"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70524AE0"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Sözleşme bedeli ve Ödemeler</w:t>
      </w:r>
    </w:p>
    <w:p w14:paraId="200F69B0" w14:textId="77777777" w:rsidR="00151F95" w:rsidRDefault="00C33F37" w:rsidP="00221D06">
      <w:pPr>
        <w:pStyle w:val="ListNumber"/>
        <w:tabs>
          <w:tab w:val="clear" w:pos="1249"/>
        </w:tabs>
        <w:spacing w:before="120" w:after="120"/>
        <w:ind w:left="0" w:firstLine="0"/>
        <w:rPr>
          <w:color w:val="000000"/>
          <w:sz w:val="20"/>
          <w:lang w:val="tr-TR"/>
        </w:rPr>
      </w:pPr>
      <w:r w:rsidRPr="007C40DC">
        <w:rPr>
          <w:color w:val="000000"/>
          <w:sz w:val="20"/>
          <w:lang w:val="tr-TR"/>
        </w:rPr>
        <w:t>Sözleşme Bedeli</w:t>
      </w:r>
      <w:proofErr w:type="gramStart"/>
      <w:r w:rsidRPr="007C40DC">
        <w:rPr>
          <w:color w:val="000000"/>
          <w:sz w:val="20"/>
          <w:lang w:val="tr-TR"/>
        </w:rPr>
        <w:tab/>
      </w:r>
      <w:r w:rsidRPr="004F727A">
        <w:rPr>
          <w:color w:val="000000"/>
          <w:sz w:val="20"/>
          <w:lang w:val="tr-TR"/>
        </w:rPr>
        <w:t>:.......</w:t>
      </w:r>
      <w:proofErr w:type="gramEnd"/>
      <w:r w:rsidRPr="004F727A">
        <w:rPr>
          <w:color w:val="000000"/>
          <w:sz w:val="20"/>
          <w:lang w:val="tr-TR"/>
        </w:rPr>
        <w:t>………… TL’dir</w:t>
      </w:r>
      <w:r w:rsidRPr="00221D06">
        <w:rPr>
          <w:color w:val="000000"/>
          <w:sz w:val="20"/>
          <w:lang w:val="tr-TR"/>
        </w:rPr>
        <w:t>.</w:t>
      </w:r>
      <w:r w:rsidR="00221D06" w:rsidRPr="00221D06">
        <w:rPr>
          <w:color w:val="000000"/>
          <w:sz w:val="20"/>
          <w:lang w:val="tr-TR"/>
        </w:rPr>
        <w:t xml:space="preserve"> </w:t>
      </w:r>
    </w:p>
    <w:p w14:paraId="2D6AD662" w14:textId="23DA49B8"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w:t>
      </w:r>
      <w:r w:rsidR="00D631A0" w:rsidRPr="00950028">
        <w:rPr>
          <w:bCs/>
          <w:iCs/>
          <w:sz w:val="20"/>
        </w:rPr>
        <w:t>hakkediş</w:t>
      </w:r>
      <w:r w:rsidR="00C33F37" w:rsidRPr="00950028">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14:paraId="76AF2C9D" w14:textId="77777777" w:rsidR="00C33F37" w:rsidRPr="007C40DC" w:rsidRDefault="00C33F37" w:rsidP="00C33F37">
      <w:pPr>
        <w:jc w:val="both"/>
        <w:rPr>
          <w:bCs/>
        </w:rPr>
      </w:pPr>
    </w:p>
    <w:p w14:paraId="394F7A06" w14:textId="77777777" w:rsidR="00C33F37" w:rsidRPr="007C40DC" w:rsidRDefault="00C33F37" w:rsidP="00C33F37">
      <w:pPr>
        <w:pStyle w:val="ListNumber"/>
        <w:keepNext/>
        <w:spacing w:before="120" w:after="120"/>
        <w:ind w:left="1248"/>
        <w:rPr>
          <w:b/>
          <w:color w:val="000000"/>
          <w:sz w:val="20"/>
          <w:lang w:val="tr-TR"/>
        </w:rPr>
      </w:pPr>
      <w:r w:rsidRPr="007C40DC">
        <w:rPr>
          <w:b/>
          <w:color w:val="000000"/>
          <w:sz w:val="20"/>
          <w:lang w:val="tr-TR"/>
        </w:rPr>
        <w:t xml:space="preserve">Başlama tarihi </w:t>
      </w:r>
    </w:p>
    <w:p w14:paraId="3908FCBD" w14:textId="77777777"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14:paraId="28D4C038" w14:textId="77777777" w:rsidR="00B3189C" w:rsidRDefault="00B3189C" w:rsidP="00805122">
      <w:pPr>
        <w:pStyle w:val="ListNumber"/>
        <w:spacing w:before="120" w:after="120"/>
        <w:ind w:left="0" w:firstLine="0"/>
        <w:rPr>
          <w:b/>
          <w:color w:val="000000"/>
          <w:sz w:val="20"/>
          <w:lang w:val="tr-TR"/>
        </w:rPr>
      </w:pPr>
    </w:p>
    <w:p w14:paraId="04DEEADB"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 xml:space="preserve">Uygulama Süresi </w:t>
      </w:r>
    </w:p>
    <w:p w14:paraId="76E4841C" w14:textId="77777777" w:rsidR="00C33F37" w:rsidRPr="007C40DC" w:rsidRDefault="00C33F37" w:rsidP="00C33F37">
      <w:pPr>
        <w:rPr>
          <w:color w:val="000000"/>
          <w:sz w:val="20"/>
        </w:rPr>
      </w:pPr>
      <w:r w:rsidRPr="007C40DC">
        <w:rPr>
          <w:color w:val="000000"/>
          <w:sz w:val="20"/>
        </w:rPr>
        <w:t>Sözleşmenin II ve III no.lu ekleri dahilinde ifade edilen görevlerin uygulama süresi, sözleşmen</w:t>
      </w:r>
      <w:r w:rsidR="00950028">
        <w:rPr>
          <w:color w:val="000000"/>
          <w:sz w:val="20"/>
        </w:rPr>
        <w:t xml:space="preserve">in başlama tarihinden </w:t>
      </w:r>
      <w:r w:rsidR="00265EFC">
        <w:rPr>
          <w:color w:val="000000"/>
          <w:sz w:val="20"/>
        </w:rPr>
        <w:t xml:space="preserve">itibaren </w:t>
      </w:r>
      <w:r w:rsidR="00805122">
        <w:rPr>
          <w:color w:val="000000"/>
          <w:sz w:val="20"/>
        </w:rPr>
        <w:t xml:space="preserve">31.03.2020 </w:t>
      </w:r>
      <w:r w:rsidR="00950028" w:rsidRPr="004F727A">
        <w:rPr>
          <w:color w:val="000000"/>
          <w:sz w:val="20"/>
        </w:rPr>
        <w:t>tarihine kadardır.</w:t>
      </w:r>
    </w:p>
    <w:p w14:paraId="37AD1AFC" w14:textId="77777777" w:rsidR="00C33F37" w:rsidRPr="007C40DC" w:rsidRDefault="00C33F37" w:rsidP="00C33F37">
      <w:pPr>
        <w:pStyle w:val="ListNumber"/>
        <w:spacing w:before="120" w:after="120"/>
        <w:rPr>
          <w:b/>
          <w:color w:val="000000"/>
          <w:sz w:val="20"/>
          <w:lang w:val="tr-TR"/>
        </w:rPr>
      </w:pPr>
      <w:bookmarkStart w:id="9" w:name="_Ref500218714"/>
      <w:r w:rsidRPr="007C40DC">
        <w:rPr>
          <w:b/>
          <w:color w:val="000000"/>
          <w:sz w:val="20"/>
          <w:lang w:val="tr-TR"/>
        </w:rPr>
        <w:t>Rapor</w:t>
      </w:r>
      <w:bookmarkEnd w:id="9"/>
      <w:r w:rsidRPr="007C40DC">
        <w:rPr>
          <w:b/>
          <w:color w:val="000000"/>
          <w:sz w:val="20"/>
          <w:lang w:val="tr-TR"/>
        </w:rPr>
        <w:t>lama</w:t>
      </w:r>
    </w:p>
    <w:p w14:paraId="06F11648" w14:textId="77777777"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14:paraId="69F08EBD"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lastRenderedPageBreak/>
        <w:t xml:space="preserve">İletişim-Tebligat Adresleri </w:t>
      </w:r>
    </w:p>
    <w:p w14:paraId="4CA0C68B"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4EEDB330" w14:textId="77777777" w:rsidR="00C33F37" w:rsidRPr="007C40DC" w:rsidRDefault="00C33F37" w:rsidP="00C33F37">
      <w:pPr>
        <w:keepNext/>
        <w:rPr>
          <w:color w:val="000000"/>
          <w:sz w:val="20"/>
        </w:rPr>
      </w:pPr>
    </w:p>
    <w:p w14:paraId="10001979"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EDDF30C"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 xml:space="preserve">Sözleşmenin tabi olduğu hukuk ve dili </w:t>
      </w:r>
    </w:p>
    <w:p w14:paraId="53C2071F"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5982287" w14:textId="77777777" w:rsidR="00C33F37" w:rsidRPr="007C40DC" w:rsidRDefault="00C33F37" w:rsidP="00C33F37">
      <w:pPr>
        <w:keepNext/>
        <w:rPr>
          <w:color w:val="000000"/>
          <w:sz w:val="20"/>
        </w:rPr>
      </w:pPr>
    </w:p>
    <w:p w14:paraId="48716EF5"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42BA85A5"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 xml:space="preserve">Anlaşmazlıkların giderilmesi </w:t>
      </w:r>
    </w:p>
    <w:p w14:paraId="08A5E037" w14:textId="77777777" w:rsidR="00C33F37" w:rsidRPr="007C40DC" w:rsidRDefault="00C33F37" w:rsidP="00C33F37">
      <w:pPr>
        <w:pStyle w:val="BodyTextIndent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14:paraId="5E974637" w14:textId="77777777" w:rsidR="00C33F37" w:rsidRPr="007C40DC" w:rsidRDefault="00C33F37" w:rsidP="00C33F37">
      <w:pPr>
        <w:rPr>
          <w:color w:val="000000"/>
          <w:sz w:val="20"/>
        </w:rPr>
      </w:pPr>
    </w:p>
    <w:p w14:paraId="6C6D9A92" w14:textId="77777777"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14:paraId="43CFD723" w14:textId="77777777"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14:paraId="537083A6" w14:textId="77777777" w:rsidTr="00C33F37">
        <w:tc>
          <w:tcPr>
            <w:tcW w:w="4858" w:type="dxa"/>
            <w:gridSpan w:val="2"/>
          </w:tcPr>
          <w:p w14:paraId="177D3C8C" w14:textId="77777777" w:rsidR="00C33F37" w:rsidRPr="007C40DC" w:rsidRDefault="00C33F37" w:rsidP="00C33F37">
            <w:pPr>
              <w:pStyle w:val="BodyText"/>
              <w:rPr>
                <w:b/>
                <w:color w:val="000000"/>
                <w:sz w:val="20"/>
                <w:lang w:val="tr-TR"/>
              </w:rPr>
            </w:pPr>
            <w:r w:rsidRPr="007C40DC">
              <w:rPr>
                <w:b/>
                <w:color w:val="000000"/>
                <w:sz w:val="20"/>
                <w:lang w:val="tr-TR"/>
              </w:rPr>
              <w:t>Yüklenicinin</w:t>
            </w:r>
          </w:p>
        </w:tc>
        <w:tc>
          <w:tcPr>
            <w:tcW w:w="4643" w:type="dxa"/>
            <w:gridSpan w:val="2"/>
          </w:tcPr>
          <w:p w14:paraId="3A8890BD" w14:textId="77777777" w:rsidR="00287457" w:rsidRDefault="00287457" w:rsidP="00C33F37">
            <w:pPr>
              <w:pStyle w:val="BodyText"/>
              <w:rPr>
                <w:b/>
                <w:color w:val="000000"/>
                <w:sz w:val="20"/>
                <w:lang w:val="tr-TR"/>
              </w:rPr>
            </w:pPr>
          </w:p>
          <w:p w14:paraId="2425803F" w14:textId="77777777" w:rsidR="00287457" w:rsidRDefault="00287457" w:rsidP="00C33F37">
            <w:pPr>
              <w:pStyle w:val="BodyText"/>
              <w:rPr>
                <w:b/>
                <w:color w:val="000000"/>
                <w:sz w:val="20"/>
                <w:lang w:val="tr-TR"/>
              </w:rPr>
            </w:pPr>
          </w:p>
          <w:p w14:paraId="4DB5C5B4" w14:textId="77777777" w:rsidR="00287457" w:rsidRDefault="00287457" w:rsidP="00C33F37">
            <w:pPr>
              <w:pStyle w:val="BodyText"/>
              <w:rPr>
                <w:b/>
                <w:color w:val="000000"/>
                <w:sz w:val="20"/>
                <w:lang w:val="tr-TR"/>
              </w:rPr>
            </w:pPr>
          </w:p>
          <w:p w14:paraId="516E7BE8" w14:textId="77777777" w:rsidR="00287457" w:rsidRDefault="00287457" w:rsidP="00C33F37">
            <w:pPr>
              <w:pStyle w:val="BodyText"/>
              <w:rPr>
                <w:b/>
                <w:color w:val="000000"/>
                <w:sz w:val="20"/>
                <w:lang w:val="tr-TR"/>
              </w:rPr>
            </w:pPr>
          </w:p>
          <w:p w14:paraId="1694543E" w14:textId="77777777" w:rsidR="00C33F37" w:rsidRPr="007C40DC" w:rsidRDefault="00C33F37" w:rsidP="00C33F37">
            <w:pPr>
              <w:pStyle w:val="BodyText"/>
              <w:rPr>
                <w:b/>
                <w:color w:val="000000"/>
                <w:sz w:val="20"/>
                <w:lang w:val="tr-TR"/>
              </w:rPr>
            </w:pPr>
            <w:r w:rsidRPr="007C40DC">
              <w:rPr>
                <w:b/>
                <w:color w:val="000000"/>
                <w:sz w:val="20"/>
                <w:lang w:val="tr-TR"/>
              </w:rPr>
              <w:t>Sözleşme Makamının</w:t>
            </w:r>
          </w:p>
        </w:tc>
      </w:tr>
      <w:tr w:rsidR="00C33F37" w:rsidRPr="007C40DC" w14:paraId="50C60EF2" w14:textId="77777777" w:rsidTr="00C33F37">
        <w:trPr>
          <w:cantSplit/>
        </w:trPr>
        <w:tc>
          <w:tcPr>
            <w:tcW w:w="1599" w:type="dxa"/>
          </w:tcPr>
          <w:p w14:paraId="1E7748D4" w14:textId="77777777" w:rsidR="00C33F37" w:rsidRPr="007C40DC" w:rsidRDefault="00C33F37" w:rsidP="00C33F37">
            <w:pPr>
              <w:pStyle w:val="BodyText"/>
              <w:rPr>
                <w:color w:val="000000"/>
                <w:sz w:val="20"/>
                <w:lang w:val="tr-TR"/>
              </w:rPr>
            </w:pPr>
            <w:r w:rsidRPr="007C40DC">
              <w:rPr>
                <w:color w:val="000000"/>
                <w:sz w:val="20"/>
                <w:lang w:val="tr-TR"/>
              </w:rPr>
              <w:t>Adı:</w:t>
            </w:r>
          </w:p>
        </w:tc>
        <w:tc>
          <w:tcPr>
            <w:tcW w:w="3259" w:type="dxa"/>
          </w:tcPr>
          <w:p w14:paraId="6131B877" w14:textId="77777777" w:rsidR="00C33F37" w:rsidRPr="007C40DC" w:rsidRDefault="00C33F37" w:rsidP="00C33F37">
            <w:pPr>
              <w:pStyle w:val="BodyText"/>
              <w:rPr>
                <w:color w:val="000000"/>
                <w:sz w:val="20"/>
                <w:lang w:val="tr-TR"/>
              </w:rPr>
            </w:pPr>
          </w:p>
        </w:tc>
        <w:tc>
          <w:tcPr>
            <w:tcW w:w="2321" w:type="dxa"/>
          </w:tcPr>
          <w:p w14:paraId="4B7EAA10" w14:textId="77777777" w:rsidR="00C33F37" w:rsidRPr="007C40DC" w:rsidRDefault="00C33F37" w:rsidP="00C33F37">
            <w:pPr>
              <w:pStyle w:val="BodyText"/>
              <w:rPr>
                <w:color w:val="000000"/>
                <w:sz w:val="20"/>
                <w:lang w:val="tr-TR"/>
              </w:rPr>
            </w:pPr>
            <w:r w:rsidRPr="007C40DC">
              <w:rPr>
                <w:color w:val="000000"/>
                <w:sz w:val="20"/>
                <w:lang w:val="tr-TR"/>
              </w:rPr>
              <w:t>Adı:</w:t>
            </w:r>
          </w:p>
        </w:tc>
        <w:tc>
          <w:tcPr>
            <w:tcW w:w="2322" w:type="dxa"/>
          </w:tcPr>
          <w:p w14:paraId="554EF2D1" w14:textId="77777777" w:rsidR="00C33F37" w:rsidRPr="007C40DC" w:rsidRDefault="00C33F37" w:rsidP="00C33F37">
            <w:pPr>
              <w:pStyle w:val="BodyText"/>
              <w:rPr>
                <w:color w:val="000000"/>
                <w:sz w:val="20"/>
                <w:lang w:val="tr-TR"/>
              </w:rPr>
            </w:pPr>
          </w:p>
        </w:tc>
      </w:tr>
      <w:tr w:rsidR="00C33F37" w:rsidRPr="007C40DC" w14:paraId="6F9842F8" w14:textId="77777777" w:rsidTr="00C33F37">
        <w:trPr>
          <w:cantSplit/>
        </w:trPr>
        <w:tc>
          <w:tcPr>
            <w:tcW w:w="1599" w:type="dxa"/>
          </w:tcPr>
          <w:p w14:paraId="59383DA4" w14:textId="77777777" w:rsidR="00C33F37" w:rsidRPr="007C40DC" w:rsidRDefault="00C33F37" w:rsidP="00C33F37">
            <w:pPr>
              <w:pStyle w:val="BodyText"/>
              <w:rPr>
                <w:color w:val="000000"/>
                <w:sz w:val="20"/>
                <w:lang w:val="tr-TR"/>
              </w:rPr>
            </w:pPr>
            <w:r w:rsidRPr="007C40DC">
              <w:rPr>
                <w:color w:val="000000"/>
                <w:sz w:val="20"/>
                <w:lang w:val="tr-TR"/>
              </w:rPr>
              <w:t>Unvanı:</w:t>
            </w:r>
          </w:p>
        </w:tc>
        <w:tc>
          <w:tcPr>
            <w:tcW w:w="3259" w:type="dxa"/>
          </w:tcPr>
          <w:p w14:paraId="5DA1B3B6" w14:textId="77777777" w:rsidR="00C33F37" w:rsidRPr="007C40DC" w:rsidRDefault="00C33F37" w:rsidP="00C33F37">
            <w:pPr>
              <w:pStyle w:val="BodyText"/>
              <w:rPr>
                <w:color w:val="000000"/>
                <w:sz w:val="20"/>
                <w:lang w:val="tr-TR"/>
              </w:rPr>
            </w:pPr>
          </w:p>
        </w:tc>
        <w:tc>
          <w:tcPr>
            <w:tcW w:w="2321" w:type="dxa"/>
          </w:tcPr>
          <w:p w14:paraId="1F7845FB" w14:textId="77777777" w:rsidR="00C33F37" w:rsidRPr="007C40DC" w:rsidRDefault="00C33F37" w:rsidP="00C33F37">
            <w:pPr>
              <w:pStyle w:val="BodyText"/>
              <w:rPr>
                <w:color w:val="000000"/>
                <w:sz w:val="20"/>
                <w:lang w:val="tr-TR"/>
              </w:rPr>
            </w:pPr>
            <w:r w:rsidRPr="007C40DC">
              <w:rPr>
                <w:color w:val="000000"/>
                <w:sz w:val="20"/>
                <w:lang w:val="tr-TR"/>
              </w:rPr>
              <w:t>Unvanı:</w:t>
            </w:r>
          </w:p>
        </w:tc>
        <w:tc>
          <w:tcPr>
            <w:tcW w:w="2322" w:type="dxa"/>
          </w:tcPr>
          <w:p w14:paraId="64216122" w14:textId="77777777" w:rsidR="00C33F37" w:rsidRPr="007C40DC" w:rsidRDefault="00C33F37" w:rsidP="00C33F37">
            <w:pPr>
              <w:pStyle w:val="BodyText"/>
              <w:rPr>
                <w:color w:val="000000"/>
                <w:sz w:val="20"/>
                <w:lang w:val="tr-TR"/>
              </w:rPr>
            </w:pPr>
          </w:p>
        </w:tc>
      </w:tr>
      <w:tr w:rsidR="00C33F37" w:rsidRPr="007C40DC" w14:paraId="24434114" w14:textId="77777777" w:rsidTr="00C33F37">
        <w:trPr>
          <w:cantSplit/>
        </w:trPr>
        <w:tc>
          <w:tcPr>
            <w:tcW w:w="1599" w:type="dxa"/>
          </w:tcPr>
          <w:p w14:paraId="3F4E1A55" w14:textId="77777777" w:rsidR="00C33F37" w:rsidRPr="007C40DC" w:rsidRDefault="00C33F37" w:rsidP="00C33F37">
            <w:pPr>
              <w:pStyle w:val="BodyText"/>
              <w:rPr>
                <w:color w:val="000000"/>
                <w:sz w:val="20"/>
                <w:lang w:val="tr-TR"/>
              </w:rPr>
            </w:pPr>
            <w:r w:rsidRPr="007C40DC">
              <w:rPr>
                <w:color w:val="000000"/>
                <w:sz w:val="20"/>
                <w:lang w:val="tr-TR"/>
              </w:rPr>
              <w:t>İmzası:</w:t>
            </w:r>
          </w:p>
        </w:tc>
        <w:tc>
          <w:tcPr>
            <w:tcW w:w="3259" w:type="dxa"/>
          </w:tcPr>
          <w:p w14:paraId="3254FAA2" w14:textId="77777777" w:rsidR="00C33F37" w:rsidRPr="007C40DC" w:rsidRDefault="00C33F37" w:rsidP="00C33F37">
            <w:pPr>
              <w:pStyle w:val="BodyText"/>
              <w:rPr>
                <w:color w:val="000000"/>
                <w:sz w:val="20"/>
                <w:lang w:val="tr-TR"/>
              </w:rPr>
            </w:pPr>
          </w:p>
        </w:tc>
        <w:tc>
          <w:tcPr>
            <w:tcW w:w="2321" w:type="dxa"/>
          </w:tcPr>
          <w:p w14:paraId="011FE4D5" w14:textId="77777777" w:rsidR="00C33F37" w:rsidRPr="007C40DC" w:rsidRDefault="00C33F37" w:rsidP="00C33F37">
            <w:pPr>
              <w:pStyle w:val="BodyText"/>
              <w:rPr>
                <w:color w:val="000000"/>
                <w:sz w:val="20"/>
                <w:lang w:val="tr-TR"/>
              </w:rPr>
            </w:pPr>
            <w:r w:rsidRPr="007C40DC">
              <w:rPr>
                <w:color w:val="000000"/>
                <w:sz w:val="20"/>
                <w:lang w:val="tr-TR"/>
              </w:rPr>
              <w:t>İmzası:</w:t>
            </w:r>
          </w:p>
        </w:tc>
        <w:tc>
          <w:tcPr>
            <w:tcW w:w="2322" w:type="dxa"/>
          </w:tcPr>
          <w:p w14:paraId="3F9A79E6" w14:textId="77777777" w:rsidR="00C33F37" w:rsidRPr="007C40DC" w:rsidRDefault="00C33F37" w:rsidP="00C33F37">
            <w:pPr>
              <w:pStyle w:val="BodyText"/>
              <w:rPr>
                <w:color w:val="000000"/>
                <w:sz w:val="20"/>
                <w:lang w:val="tr-TR"/>
              </w:rPr>
            </w:pPr>
          </w:p>
        </w:tc>
      </w:tr>
      <w:tr w:rsidR="00C33F37" w:rsidRPr="007C40DC" w14:paraId="36C0759C" w14:textId="77777777" w:rsidTr="00C33F37">
        <w:trPr>
          <w:cantSplit/>
        </w:trPr>
        <w:tc>
          <w:tcPr>
            <w:tcW w:w="1599" w:type="dxa"/>
          </w:tcPr>
          <w:p w14:paraId="43245702" w14:textId="77777777" w:rsidR="00C33F37" w:rsidRPr="007C40DC" w:rsidRDefault="00C33F37" w:rsidP="00C33F37">
            <w:pPr>
              <w:pStyle w:val="BodyText"/>
              <w:rPr>
                <w:color w:val="000000"/>
                <w:sz w:val="20"/>
                <w:lang w:val="tr-TR"/>
              </w:rPr>
            </w:pPr>
            <w:r w:rsidRPr="007C40DC">
              <w:rPr>
                <w:color w:val="000000"/>
                <w:sz w:val="20"/>
                <w:lang w:val="tr-TR"/>
              </w:rPr>
              <w:t>Tarih:</w:t>
            </w:r>
          </w:p>
        </w:tc>
        <w:tc>
          <w:tcPr>
            <w:tcW w:w="3259" w:type="dxa"/>
          </w:tcPr>
          <w:p w14:paraId="642AD126" w14:textId="77777777" w:rsidR="00C33F37" w:rsidRPr="007C40DC" w:rsidRDefault="00C33F37" w:rsidP="00C33F37">
            <w:pPr>
              <w:pStyle w:val="BodyText"/>
              <w:rPr>
                <w:color w:val="000000"/>
                <w:sz w:val="20"/>
                <w:lang w:val="tr-TR"/>
              </w:rPr>
            </w:pPr>
          </w:p>
        </w:tc>
        <w:tc>
          <w:tcPr>
            <w:tcW w:w="2321" w:type="dxa"/>
          </w:tcPr>
          <w:p w14:paraId="59A68E72" w14:textId="77777777" w:rsidR="00C33F37" w:rsidRPr="007C40DC" w:rsidRDefault="00C33F37" w:rsidP="00C33F37">
            <w:pPr>
              <w:pStyle w:val="BodyText"/>
              <w:rPr>
                <w:color w:val="000000"/>
                <w:sz w:val="20"/>
                <w:lang w:val="tr-TR"/>
              </w:rPr>
            </w:pPr>
            <w:r w:rsidRPr="007C40DC">
              <w:rPr>
                <w:color w:val="000000"/>
                <w:sz w:val="20"/>
                <w:lang w:val="tr-TR"/>
              </w:rPr>
              <w:t>Tarih:</w:t>
            </w:r>
          </w:p>
        </w:tc>
        <w:tc>
          <w:tcPr>
            <w:tcW w:w="2322" w:type="dxa"/>
          </w:tcPr>
          <w:p w14:paraId="65B39DFA" w14:textId="77777777" w:rsidR="00C33F37" w:rsidRPr="007C40DC" w:rsidRDefault="00C33F37" w:rsidP="00C33F37">
            <w:pPr>
              <w:pStyle w:val="BodyText"/>
              <w:rPr>
                <w:color w:val="000000"/>
                <w:sz w:val="20"/>
                <w:lang w:val="tr-TR"/>
              </w:rPr>
            </w:pPr>
          </w:p>
        </w:tc>
      </w:tr>
    </w:tbl>
    <w:p w14:paraId="106CA9D5" w14:textId="77777777" w:rsidR="00C33F37" w:rsidRPr="007C40DC" w:rsidRDefault="00C33F37" w:rsidP="00C33F37"/>
    <w:p w14:paraId="33BC00C9" w14:textId="77777777" w:rsidR="00C33F37" w:rsidRPr="007C40DC" w:rsidRDefault="00C33F37" w:rsidP="00C33F37"/>
    <w:p w14:paraId="4E76DF88" w14:textId="77777777" w:rsidR="00C33F37" w:rsidRPr="007C40DC" w:rsidRDefault="00C33F37" w:rsidP="00C33F37"/>
    <w:p w14:paraId="416A4D4E" w14:textId="77777777" w:rsidR="00C33F37" w:rsidRPr="007C40DC" w:rsidRDefault="00C33F37" w:rsidP="00C33F37">
      <w:pPr>
        <w:jc w:val="both"/>
        <w:rPr>
          <w:lang w:eastAsia="en-US"/>
        </w:rPr>
      </w:pPr>
    </w:p>
    <w:p w14:paraId="26248E91" w14:textId="77777777" w:rsidR="00C33F37" w:rsidRPr="007C40DC" w:rsidRDefault="00C33F37" w:rsidP="00C33F37">
      <w:pPr>
        <w:jc w:val="both"/>
        <w:rPr>
          <w:lang w:eastAsia="en-US"/>
        </w:rPr>
      </w:pPr>
    </w:p>
    <w:p w14:paraId="637E135C" w14:textId="77777777" w:rsidR="00C33F37" w:rsidRPr="007C40DC" w:rsidRDefault="00C33F37" w:rsidP="00C33F37">
      <w:pPr>
        <w:jc w:val="both"/>
        <w:rPr>
          <w:lang w:eastAsia="en-US"/>
        </w:rPr>
      </w:pPr>
    </w:p>
    <w:p w14:paraId="76B9A395" w14:textId="77777777" w:rsidR="00C33F37" w:rsidRPr="007C40DC" w:rsidRDefault="00C33F37" w:rsidP="00C33F37">
      <w:pPr>
        <w:jc w:val="both"/>
        <w:rPr>
          <w:lang w:eastAsia="en-US"/>
        </w:rPr>
      </w:pPr>
    </w:p>
    <w:p w14:paraId="4AC5924D" w14:textId="77777777" w:rsidR="00C33F37" w:rsidRPr="007C40DC" w:rsidRDefault="00C33F37" w:rsidP="00C33F37">
      <w:pPr>
        <w:jc w:val="both"/>
        <w:rPr>
          <w:lang w:eastAsia="en-US"/>
        </w:rPr>
      </w:pPr>
    </w:p>
    <w:p w14:paraId="188A6187" w14:textId="77777777" w:rsidR="00C33F37" w:rsidRPr="007C40DC" w:rsidRDefault="00C33F37" w:rsidP="00C33F37">
      <w:pPr>
        <w:jc w:val="both"/>
        <w:rPr>
          <w:lang w:eastAsia="en-US"/>
        </w:rPr>
      </w:pPr>
    </w:p>
    <w:p w14:paraId="0FCC2B72" w14:textId="77777777" w:rsidR="00C33F37" w:rsidRPr="007C40DC" w:rsidRDefault="00C33F37" w:rsidP="00C33F37">
      <w:pPr>
        <w:jc w:val="both"/>
        <w:rPr>
          <w:lang w:eastAsia="en-US"/>
        </w:rPr>
      </w:pPr>
    </w:p>
    <w:p w14:paraId="26AB7F1F" w14:textId="77777777" w:rsidR="00C33F37" w:rsidRPr="007C40DC" w:rsidRDefault="00C33F37" w:rsidP="00C33F37">
      <w:pPr>
        <w:jc w:val="both"/>
        <w:rPr>
          <w:lang w:eastAsia="en-US"/>
        </w:rPr>
      </w:pPr>
    </w:p>
    <w:p w14:paraId="1C387F69" w14:textId="77777777" w:rsidR="00C33F37" w:rsidRPr="007C40DC" w:rsidRDefault="00C33F37" w:rsidP="00C33F37">
      <w:pPr>
        <w:jc w:val="both"/>
        <w:rPr>
          <w:lang w:eastAsia="en-US"/>
        </w:rPr>
      </w:pPr>
    </w:p>
    <w:p w14:paraId="3E7CACFF" w14:textId="77777777" w:rsidR="00C33F37" w:rsidRPr="007C40DC" w:rsidRDefault="00C33F37" w:rsidP="00C33F37">
      <w:pPr>
        <w:jc w:val="both"/>
        <w:rPr>
          <w:lang w:eastAsia="en-US"/>
        </w:rPr>
      </w:pPr>
    </w:p>
    <w:p w14:paraId="500581E9" w14:textId="77777777" w:rsidR="00C33F37" w:rsidRPr="007C40DC" w:rsidRDefault="00C33F37" w:rsidP="00C33F37">
      <w:pPr>
        <w:jc w:val="both"/>
        <w:rPr>
          <w:lang w:eastAsia="en-US"/>
        </w:rPr>
      </w:pPr>
    </w:p>
    <w:p w14:paraId="7E55A839" w14:textId="77777777" w:rsidR="00C33F37" w:rsidRPr="007C40DC" w:rsidRDefault="00C33F37" w:rsidP="00C33F37">
      <w:pPr>
        <w:jc w:val="both"/>
        <w:rPr>
          <w:lang w:eastAsia="en-US"/>
        </w:rPr>
      </w:pPr>
    </w:p>
    <w:p w14:paraId="37239815" w14:textId="77777777" w:rsidR="00C33F37" w:rsidRPr="007C40DC" w:rsidRDefault="00C33F37" w:rsidP="00C33F37">
      <w:pPr>
        <w:jc w:val="both"/>
        <w:rPr>
          <w:lang w:eastAsia="en-US"/>
        </w:rPr>
      </w:pPr>
    </w:p>
    <w:p w14:paraId="6B8E1D64" w14:textId="77777777" w:rsidR="00C33F37" w:rsidRPr="007C40DC" w:rsidRDefault="00C33F37" w:rsidP="00C33F37">
      <w:pPr>
        <w:jc w:val="both"/>
        <w:rPr>
          <w:lang w:eastAsia="en-US"/>
        </w:rPr>
      </w:pPr>
    </w:p>
    <w:p w14:paraId="460A7545" w14:textId="77777777" w:rsidR="00C33F37" w:rsidRPr="007C40DC" w:rsidRDefault="00C33F37" w:rsidP="00C33F37">
      <w:pPr>
        <w:jc w:val="both"/>
        <w:rPr>
          <w:lang w:eastAsia="en-US"/>
        </w:rPr>
      </w:pPr>
    </w:p>
    <w:p w14:paraId="1A41C04B" w14:textId="77777777" w:rsidR="00C33F37" w:rsidRPr="007C40DC" w:rsidRDefault="00C33F37" w:rsidP="00C33F37">
      <w:pPr>
        <w:jc w:val="both"/>
        <w:rPr>
          <w:lang w:eastAsia="en-US"/>
        </w:rPr>
      </w:pPr>
    </w:p>
    <w:p w14:paraId="677ACA1F" w14:textId="77777777" w:rsidR="00C33F37" w:rsidRPr="007C40DC" w:rsidRDefault="00C33F37" w:rsidP="00C33F37">
      <w:pPr>
        <w:jc w:val="both"/>
        <w:rPr>
          <w:lang w:eastAsia="en-US"/>
        </w:rPr>
      </w:pPr>
    </w:p>
    <w:p w14:paraId="6CA8EF09" w14:textId="77777777" w:rsidR="00C33F37" w:rsidRPr="007C40DC" w:rsidRDefault="00C33F37" w:rsidP="00C33F37">
      <w:pPr>
        <w:jc w:val="both"/>
        <w:rPr>
          <w:lang w:eastAsia="en-US"/>
        </w:rPr>
      </w:pPr>
    </w:p>
    <w:p w14:paraId="27E71C10" w14:textId="77777777" w:rsidR="00C33F37" w:rsidRPr="007C40DC" w:rsidRDefault="00C33F37" w:rsidP="00C33F37">
      <w:pPr>
        <w:jc w:val="both"/>
        <w:rPr>
          <w:lang w:eastAsia="en-US"/>
        </w:rPr>
      </w:pPr>
    </w:p>
    <w:p w14:paraId="682C6BF3" w14:textId="77777777" w:rsidR="00C33F37" w:rsidRPr="007C40DC" w:rsidRDefault="00C33F37" w:rsidP="00C33F37">
      <w:pPr>
        <w:jc w:val="both"/>
        <w:rPr>
          <w:lang w:eastAsia="en-US"/>
        </w:rPr>
      </w:pPr>
    </w:p>
    <w:p w14:paraId="0B3636D3" w14:textId="77777777" w:rsidR="00C33F37" w:rsidRPr="007C40DC" w:rsidRDefault="00C33F37" w:rsidP="00C33F37">
      <w:pPr>
        <w:jc w:val="both"/>
        <w:rPr>
          <w:lang w:eastAsia="en-US"/>
        </w:rPr>
      </w:pPr>
    </w:p>
    <w:p w14:paraId="39E2058F" w14:textId="77777777" w:rsidR="00C33F37" w:rsidRPr="007C40DC" w:rsidRDefault="00C33F37" w:rsidP="00C33F37">
      <w:pPr>
        <w:jc w:val="both"/>
        <w:rPr>
          <w:lang w:eastAsia="en-US"/>
        </w:rPr>
      </w:pPr>
    </w:p>
    <w:p w14:paraId="2EFC0EAD" w14:textId="77777777" w:rsidR="00C33F37" w:rsidRPr="007C40DC" w:rsidRDefault="00C33F37" w:rsidP="00C33F37">
      <w:pPr>
        <w:jc w:val="both"/>
        <w:rPr>
          <w:lang w:eastAsia="en-US"/>
        </w:rPr>
      </w:pPr>
    </w:p>
    <w:p w14:paraId="16CBC084" w14:textId="77777777" w:rsidR="00C33F37" w:rsidRPr="007C40DC" w:rsidRDefault="00C33F37" w:rsidP="00C33F37">
      <w:pPr>
        <w:jc w:val="both"/>
        <w:rPr>
          <w:lang w:eastAsia="en-US"/>
        </w:rPr>
      </w:pPr>
    </w:p>
    <w:p w14:paraId="21A54E3D" w14:textId="77777777" w:rsidR="00C33F37" w:rsidRPr="007C40DC" w:rsidRDefault="00C33F37" w:rsidP="00C33F37">
      <w:pPr>
        <w:jc w:val="both"/>
        <w:rPr>
          <w:lang w:eastAsia="en-US"/>
        </w:rPr>
      </w:pPr>
    </w:p>
    <w:p w14:paraId="5DB73C2C" w14:textId="77777777" w:rsidR="00C33F37" w:rsidRPr="007C40DC" w:rsidRDefault="00C33F37" w:rsidP="00C33F37">
      <w:pPr>
        <w:jc w:val="both"/>
        <w:rPr>
          <w:lang w:eastAsia="en-US"/>
        </w:rPr>
      </w:pPr>
    </w:p>
    <w:p w14:paraId="598C3ECC" w14:textId="77777777" w:rsidR="00C33F37" w:rsidRPr="007C40DC" w:rsidRDefault="00C33F37" w:rsidP="00C33F37">
      <w:pPr>
        <w:jc w:val="both"/>
        <w:rPr>
          <w:lang w:eastAsia="en-US"/>
        </w:rPr>
      </w:pPr>
    </w:p>
    <w:p w14:paraId="7451F7A4" w14:textId="77777777" w:rsidR="00C33F37" w:rsidRPr="007C40DC" w:rsidRDefault="00C33F37" w:rsidP="00C33F37">
      <w:pPr>
        <w:jc w:val="both"/>
        <w:rPr>
          <w:lang w:eastAsia="en-US"/>
        </w:rPr>
      </w:pPr>
    </w:p>
    <w:p w14:paraId="07963F20" w14:textId="77777777" w:rsidR="00C33F37" w:rsidRPr="007C40DC" w:rsidRDefault="00C33F37" w:rsidP="00C33F37">
      <w:pPr>
        <w:jc w:val="both"/>
        <w:rPr>
          <w:lang w:eastAsia="en-US"/>
        </w:rPr>
      </w:pPr>
    </w:p>
    <w:p w14:paraId="2A005B82" w14:textId="77777777" w:rsidR="00C33F37" w:rsidRPr="007C40DC" w:rsidRDefault="00C33F37" w:rsidP="00C33F37">
      <w:pPr>
        <w:jc w:val="both"/>
        <w:rPr>
          <w:lang w:eastAsia="en-US"/>
        </w:rPr>
      </w:pPr>
    </w:p>
    <w:p w14:paraId="6AC35C7F" w14:textId="77777777" w:rsidR="00C33F37" w:rsidRPr="007C40DC" w:rsidRDefault="00C33F37" w:rsidP="00C33F37">
      <w:pPr>
        <w:jc w:val="both"/>
        <w:rPr>
          <w:lang w:eastAsia="en-US"/>
        </w:rPr>
      </w:pPr>
    </w:p>
    <w:p w14:paraId="63C05EE8" w14:textId="77777777" w:rsidR="00C33F37" w:rsidRPr="007C40DC" w:rsidRDefault="00C33F37" w:rsidP="00C33F37">
      <w:pPr>
        <w:jc w:val="both"/>
        <w:rPr>
          <w:lang w:eastAsia="en-US"/>
        </w:rPr>
      </w:pPr>
    </w:p>
    <w:p w14:paraId="6605E443" w14:textId="77777777" w:rsidR="00C33F37" w:rsidRPr="007C40DC" w:rsidRDefault="00C33F37" w:rsidP="00C33F37">
      <w:pPr>
        <w:jc w:val="both"/>
        <w:rPr>
          <w:lang w:eastAsia="en-US"/>
        </w:rPr>
      </w:pPr>
    </w:p>
    <w:p w14:paraId="0B12D375" w14:textId="77777777" w:rsidR="00C33F37" w:rsidRDefault="00C33F37" w:rsidP="00C33F37">
      <w:pPr>
        <w:jc w:val="both"/>
        <w:rPr>
          <w:lang w:eastAsia="en-US"/>
        </w:rPr>
      </w:pPr>
    </w:p>
    <w:p w14:paraId="6C46DF4E" w14:textId="77777777" w:rsidR="006B1D5C" w:rsidRDefault="006B1D5C" w:rsidP="00C33F37">
      <w:pPr>
        <w:jc w:val="both"/>
        <w:rPr>
          <w:lang w:eastAsia="en-US"/>
        </w:rPr>
      </w:pPr>
    </w:p>
    <w:p w14:paraId="75F1AF30" w14:textId="77777777" w:rsidR="006B1D5C" w:rsidRDefault="006B1D5C" w:rsidP="00C33F37">
      <w:pPr>
        <w:jc w:val="both"/>
        <w:rPr>
          <w:lang w:eastAsia="en-US"/>
        </w:rPr>
      </w:pPr>
    </w:p>
    <w:p w14:paraId="53DACE61" w14:textId="77777777" w:rsidR="006B1D5C" w:rsidRDefault="006B1D5C" w:rsidP="00C33F37">
      <w:pPr>
        <w:jc w:val="both"/>
        <w:rPr>
          <w:lang w:eastAsia="en-US"/>
        </w:rPr>
      </w:pPr>
    </w:p>
    <w:p w14:paraId="0C2C4884" w14:textId="77777777" w:rsidR="006B1D5C" w:rsidRPr="007C40DC" w:rsidRDefault="006B1D5C" w:rsidP="00C33F37">
      <w:pPr>
        <w:jc w:val="both"/>
        <w:rPr>
          <w:lang w:eastAsia="en-US"/>
        </w:rPr>
      </w:pPr>
    </w:p>
    <w:p w14:paraId="19E6AB4D" w14:textId="77777777" w:rsidR="00C33F37" w:rsidRPr="007C40DC" w:rsidRDefault="00C33F37" w:rsidP="00C33F37">
      <w:pPr>
        <w:jc w:val="both"/>
        <w:rPr>
          <w:lang w:eastAsia="en-US"/>
        </w:rPr>
      </w:pPr>
    </w:p>
    <w:p w14:paraId="4146570E" w14:textId="77777777" w:rsidR="00C33F37" w:rsidRPr="007C40DC" w:rsidRDefault="00C33F37" w:rsidP="00C33F37">
      <w:pPr>
        <w:jc w:val="both"/>
        <w:rPr>
          <w:lang w:eastAsia="en-US"/>
        </w:rPr>
      </w:pPr>
    </w:p>
    <w:p w14:paraId="428682C3" w14:textId="77777777" w:rsidR="00C33F37" w:rsidRPr="007C40DC" w:rsidRDefault="00C33F37" w:rsidP="00C33F37">
      <w:pPr>
        <w:jc w:val="both"/>
        <w:rPr>
          <w:lang w:eastAsia="en-US"/>
        </w:rPr>
      </w:pPr>
    </w:p>
    <w:p w14:paraId="3D53420A" w14:textId="77777777" w:rsidR="00C33F37" w:rsidRPr="007C40DC" w:rsidRDefault="00C33F37" w:rsidP="00C33F37">
      <w:pPr>
        <w:jc w:val="both"/>
        <w:rPr>
          <w:lang w:eastAsia="en-US"/>
        </w:rPr>
      </w:pPr>
    </w:p>
    <w:p w14:paraId="3E19533F" w14:textId="77777777" w:rsidR="00C33F37" w:rsidRPr="007C40DC" w:rsidRDefault="00C33F37" w:rsidP="00C33F37">
      <w:pPr>
        <w:jc w:val="both"/>
        <w:rPr>
          <w:lang w:eastAsia="en-US"/>
        </w:rPr>
      </w:pPr>
    </w:p>
    <w:p w14:paraId="6C9B7B04" w14:textId="77777777" w:rsidR="00C33F37" w:rsidRPr="007C40DC" w:rsidRDefault="00C33F37" w:rsidP="00C33F37">
      <w:pPr>
        <w:jc w:val="both"/>
        <w:rPr>
          <w:lang w:eastAsia="en-US"/>
        </w:rPr>
      </w:pPr>
    </w:p>
    <w:p w14:paraId="23CB2E35" w14:textId="77777777" w:rsidR="00C33F37" w:rsidRPr="001D4F4E" w:rsidRDefault="00C33F37" w:rsidP="00C33F37">
      <w:pPr>
        <w:pStyle w:val="Heading6"/>
        <w:spacing w:line="240" w:lineRule="auto"/>
        <w:ind w:firstLine="0"/>
        <w:jc w:val="center"/>
      </w:pPr>
      <w:bookmarkStart w:id="10" w:name="_Söz.Ek-1:_Genel_Koşullar"/>
      <w:bookmarkStart w:id="11" w:name="_Toc233021554"/>
      <w:bookmarkEnd w:id="10"/>
      <w:r w:rsidRPr="001D4F4E">
        <w:t>Söz.</w:t>
      </w:r>
      <w:r>
        <w:t xml:space="preserve"> </w:t>
      </w:r>
      <w:r w:rsidRPr="001D4F4E">
        <w:t>Ek-1: Genel Koşullar</w:t>
      </w:r>
      <w:bookmarkEnd w:id="11"/>
    </w:p>
    <w:p w14:paraId="44B87481"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735A5D1D"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CB32315"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F55DF15"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0C5BE540"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3C7679B4"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827C3BC"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188CD8DE"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E6880C1"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3A207096" w14:textId="77777777" w:rsidR="00C33F37" w:rsidRPr="007C40DC" w:rsidRDefault="00C33F37" w:rsidP="00C33F37">
      <w:pPr>
        <w:jc w:val="right"/>
        <w:rPr>
          <w:b/>
          <w:color w:val="000000"/>
          <w:sz w:val="20"/>
          <w:szCs w:val="20"/>
          <w:u w:val="single"/>
        </w:rPr>
      </w:pPr>
    </w:p>
    <w:p w14:paraId="098C09BB" w14:textId="77777777" w:rsidR="00C33F37" w:rsidRPr="007C40DC" w:rsidRDefault="00C33F37" w:rsidP="00C33F37">
      <w:pPr>
        <w:jc w:val="right"/>
        <w:rPr>
          <w:b/>
          <w:color w:val="000000"/>
          <w:sz w:val="20"/>
          <w:szCs w:val="20"/>
          <w:u w:val="single"/>
        </w:rPr>
      </w:pPr>
    </w:p>
    <w:p w14:paraId="5C5DF93D" w14:textId="77777777" w:rsidR="00C33F37" w:rsidRPr="007C40DC" w:rsidRDefault="00C33F37" w:rsidP="00C33F37">
      <w:pPr>
        <w:jc w:val="right"/>
        <w:rPr>
          <w:b/>
          <w:color w:val="000000"/>
          <w:sz w:val="20"/>
          <w:szCs w:val="20"/>
          <w:u w:val="single"/>
        </w:rPr>
      </w:pPr>
    </w:p>
    <w:p w14:paraId="1C2F7CBE" w14:textId="77777777"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64D147DC" w14:textId="77777777"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14:paraId="4BBE9DA9" w14:textId="77777777"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14:paraId="6AB334F5" w14:textId="77777777" w:rsidR="00C33F37" w:rsidRPr="007C40DC" w:rsidRDefault="00C33F37" w:rsidP="00C33F37">
      <w:pPr>
        <w:jc w:val="center"/>
        <w:rPr>
          <w:b/>
          <w:sz w:val="20"/>
          <w:szCs w:val="20"/>
        </w:rPr>
      </w:pPr>
      <w:r w:rsidRPr="007C40DC">
        <w:rPr>
          <w:b/>
          <w:sz w:val="20"/>
          <w:szCs w:val="20"/>
        </w:rPr>
        <w:t xml:space="preserve">GENEL KOŞULLAR                                                              </w:t>
      </w:r>
    </w:p>
    <w:p w14:paraId="78038FAA" w14:textId="77777777" w:rsidR="00C33F37" w:rsidRPr="007C40DC" w:rsidRDefault="00C33F37" w:rsidP="00C33F37">
      <w:pPr>
        <w:rPr>
          <w:sz w:val="20"/>
          <w:szCs w:val="20"/>
        </w:rPr>
      </w:pPr>
      <w:r>
        <w:rPr>
          <w:noProof/>
          <w:sz w:val="20"/>
          <w:szCs w:val="20"/>
        </w:rPr>
        <mc:AlternateContent>
          <mc:Choice Requires="wps">
            <w:drawing>
              <wp:inline distT="0" distB="0" distL="0" distR="0" wp14:anchorId="5CA63F75" wp14:editId="70DD65DC">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DC2FD27" w14:textId="77777777" w:rsidR="00444706" w:rsidRPr="009864E9" w:rsidRDefault="00444706"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CA63F75"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14:paraId="2DC2FD27" w14:textId="77777777" w:rsidR="00444706" w:rsidRPr="009864E9" w:rsidRDefault="00444706"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BAB65D8" w14:textId="77777777" w:rsidR="00C33F37" w:rsidRPr="007C40DC" w:rsidRDefault="00C33F37" w:rsidP="00C33F37">
      <w:pPr>
        <w:jc w:val="center"/>
        <w:rPr>
          <w:b/>
          <w:sz w:val="20"/>
          <w:szCs w:val="20"/>
        </w:rPr>
      </w:pPr>
      <w:r w:rsidRPr="007C40DC">
        <w:rPr>
          <w:b/>
          <w:sz w:val="20"/>
          <w:szCs w:val="20"/>
        </w:rPr>
        <w:t>BAŞLANGIÇ HÜKÜMLERİ</w:t>
      </w:r>
    </w:p>
    <w:p w14:paraId="396ED75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6C476C68" w14:textId="77777777"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14:paraId="0B16C925" w14:textId="77777777"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042F518F" w14:textId="77777777"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26588882" w14:textId="77777777"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D79A77D" w14:textId="77777777"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2F1B2C18" w14:textId="77777777"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40776BB6" w14:textId="77777777"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14:paraId="406BFA89" w14:textId="77777777"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0977364F" w14:textId="77777777"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3D6B34B0" w14:textId="77777777"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54D1226C" w14:textId="77777777"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762264F2" w14:textId="77777777"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20877E58" w14:textId="77777777"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906B523" w14:textId="77777777"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14:paraId="615FB7E9" w14:textId="77777777"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301F4854" w14:textId="77777777"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3B267A7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4E34C055" w14:textId="77777777"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8C350F2" w14:textId="77777777"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8054C7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5E53A1C3" w14:textId="77777777" w:rsidR="00C33F37" w:rsidRPr="007C40DC" w:rsidRDefault="00C33F37" w:rsidP="00C33F37">
      <w:pPr>
        <w:pStyle w:val="BodyTextIndent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49718D95" w14:textId="77777777"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24515B82" w14:textId="77777777" w:rsidR="0043324A" w:rsidRPr="007C40DC" w:rsidRDefault="0043324A" w:rsidP="00C33F37">
      <w:pPr>
        <w:tabs>
          <w:tab w:val="left" w:pos="0"/>
        </w:tabs>
        <w:ind w:right="-356"/>
        <w:jc w:val="both"/>
        <w:rPr>
          <w:sz w:val="20"/>
          <w:szCs w:val="20"/>
        </w:rPr>
      </w:pPr>
    </w:p>
    <w:p w14:paraId="60303D8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35B63452" w14:textId="77777777" w:rsidR="00C33F37" w:rsidRPr="007C40DC" w:rsidRDefault="00C33F37" w:rsidP="00C33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2A020F6C"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2C166FB6" w14:textId="77777777" w:rsidR="00C33F37" w:rsidRPr="007C40DC" w:rsidRDefault="00C33F37" w:rsidP="00C33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73C86BE9" w14:textId="77777777" w:rsidR="00C33F37" w:rsidRPr="007C40DC" w:rsidRDefault="00C33F37" w:rsidP="00C33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AE0BED5" w14:textId="77777777"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4B05CE84" w14:textId="77777777"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38D06F67" w14:textId="47313EEA"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r w:rsidR="00D631A0" w:rsidRPr="007C40DC">
        <w:rPr>
          <w:sz w:val="20"/>
          <w:szCs w:val="20"/>
        </w:rPr>
        <w:t>için</w:t>
      </w:r>
      <w:r w:rsidRPr="007C40DC">
        <w:rPr>
          <w:sz w:val="20"/>
          <w:szCs w:val="20"/>
        </w:rPr>
        <w:t xml:space="preserve"> ister </w:t>
      </w:r>
      <w:proofErr w:type="gramStart"/>
      <w:r w:rsidRPr="007C40DC">
        <w:rPr>
          <w:sz w:val="20"/>
          <w:szCs w:val="20"/>
        </w:rPr>
        <w:t>kalıcı,</w:t>
      </w:r>
      <w:proofErr w:type="gramEnd"/>
      <w:r w:rsidRPr="007C40DC">
        <w:rPr>
          <w:sz w:val="20"/>
          <w:szCs w:val="20"/>
        </w:rPr>
        <w:t xml:space="preserve"> ister geçici nitelikte olsun, gereken bütün denetim, muayene ve testleri yaptıracak ve işçilik, malzeme, tesis, ekipman vb. temin edecektir.</w:t>
      </w:r>
    </w:p>
    <w:p w14:paraId="2F4E86E7" w14:textId="77777777"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29A268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1EC413DC" w14:textId="084ACAE0" w:rsidR="00C33F37" w:rsidRPr="007C40DC" w:rsidRDefault="00C33F37" w:rsidP="00C33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633A8F19" w14:textId="77777777" w:rsidR="00C33F37" w:rsidRPr="007C40DC" w:rsidRDefault="00C33F37" w:rsidP="00C33F37">
      <w:pPr>
        <w:tabs>
          <w:tab w:val="left" w:pos="0"/>
        </w:tabs>
        <w:jc w:val="both"/>
        <w:rPr>
          <w:sz w:val="20"/>
          <w:szCs w:val="20"/>
        </w:rPr>
      </w:pPr>
      <w:r w:rsidRPr="007C40DC">
        <w:rPr>
          <w:sz w:val="20"/>
          <w:szCs w:val="20"/>
        </w:rPr>
        <w:t>(2) Bu takdirde geçici teminatı geri verilir.</w:t>
      </w:r>
    </w:p>
    <w:p w14:paraId="5890AA6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40E699C5" w14:textId="77777777"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69A5FEAB" w14:textId="77777777" w:rsidR="00C33F37" w:rsidRPr="007C40DC" w:rsidRDefault="00C33F37" w:rsidP="00C33F37">
      <w:pPr>
        <w:spacing w:before="120"/>
        <w:jc w:val="center"/>
        <w:rPr>
          <w:b/>
          <w:sz w:val="20"/>
          <w:szCs w:val="20"/>
        </w:rPr>
      </w:pPr>
      <w:r w:rsidRPr="007C40DC">
        <w:rPr>
          <w:b/>
          <w:sz w:val="20"/>
          <w:szCs w:val="20"/>
        </w:rPr>
        <w:t>SÖZLEŞME MAKAMININ YÜKÜMLÜLÜKLERİ</w:t>
      </w:r>
    </w:p>
    <w:p w14:paraId="2027D9B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33D8E58D"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22EB2D6A" w14:textId="4940D67B"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w:t>
      </w:r>
      <w:r w:rsidR="00D631A0" w:rsidRPr="007C40DC">
        <w:rPr>
          <w:sz w:val="20"/>
          <w:szCs w:val="20"/>
        </w:rPr>
        <w:t>iş birliği</w:t>
      </w:r>
      <w:r w:rsidRPr="007C40DC">
        <w:rPr>
          <w:sz w:val="20"/>
          <w:szCs w:val="20"/>
        </w:rPr>
        <w:t xml:space="preserve"> yapacaktır. </w:t>
      </w:r>
    </w:p>
    <w:p w14:paraId="3339F128" w14:textId="499E11C6"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belgenin temin edilmesini istemeye yetkilidir ve aynı zamanda gerekli girişimlerde bulunmakla yükümlüdür.</w:t>
      </w:r>
    </w:p>
    <w:p w14:paraId="50E56778" w14:textId="77777777" w:rsidR="00C33F37" w:rsidRPr="007C40DC" w:rsidRDefault="00C33F37" w:rsidP="00C33F37">
      <w:pPr>
        <w:jc w:val="both"/>
        <w:rPr>
          <w:sz w:val="20"/>
          <w:szCs w:val="20"/>
        </w:rPr>
      </w:pPr>
    </w:p>
    <w:p w14:paraId="0BBF3B91" w14:textId="77777777" w:rsidR="00C33F37" w:rsidRPr="007C40DC" w:rsidRDefault="00C33F37" w:rsidP="00C33F37">
      <w:pPr>
        <w:ind w:left="702" w:hanging="645"/>
        <w:jc w:val="center"/>
        <w:rPr>
          <w:b/>
          <w:sz w:val="20"/>
          <w:szCs w:val="20"/>
        </w:rPr>
      </w:pPr>
      <w:r w:rsidRPr="007C40DC">
        <w:rPr>
          <w:b/>
          <w:sz w:val="20"/>
          <w:szCs w:val="20"/>
        </w:rPr>
        <w:t>YÜKLENİCİNİN YÜKÜMLÜLÜKLERİ</w:t>
      </w:r>
    </w:p>
    <w:p w14:paraId="425CDC6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7F803421" w14:textId="25731B99"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w:t>
      </w:r>
      <w:r w:rsidR="00D631A0" w:rsidRPr="007C40DC">
        <w:rPr>
          <w:sz w:val="20"/>
          <w:szCs w:val="20"/>
        </w:rPr>
        <w:t>Yüklenici, faaliyetleri</w:t>
      </w:r>
      <w:r w:rsidRPr="007C40DC">
        <w:rPr>
          <w:sz w:val="20"/>
          <w:szCs w:val="20"/>
        </w:rPr>
        <w:t xml:space="preserve"> veya mevcut düzenlemelere aykırı davranışları ve faaliyetleri nedeniyle doğabilecek taleplerin ve müeyyidelerin tek sorumlusu olmayı peşinen kabul eder. </w:t>
      </w:r>
    </w:p>
    <w:p w14:paraId="745CD896"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14:paraId="28EDE369"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493A02CB" w14:textId="77777777"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518A02CE"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69A899B"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619DC0F2" w14:textId="77777777" w:rsidR="00C33F37" w:rsidRPr="007C40DC" w:rsidRDefault="00C33F37" w:rsidP="00C33F37">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7BFFE23F" w14:textId="77777777"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22977F07" w14:textId="77777777" w:rsidR="00C33F37" w:rsidRPr="007C40DC" w:rsidRDefault="00C33F37" w:rsidP="00C33F37">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28F0F800" w14:textId="77777777" w:rsidR="00C33F37" w:rsidRPr="007C40DC" w:rsidRDefault="00C33F37" w:rsidP="00C33F37">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14:paraId="3F66E447" w14:textId="77777777"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69504E2F" w14:textId="684FEAF0"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w:t>
      </w:r>
      <w:r w:rsidR="003A65AA">
        <w:rPr>
          <w:rFonts w:cs="Arial"/>
          <w:iCs/>
          <w:sz w:val="20"/>
          <w:szCs w:val="20"/>
        </w:rPr>
        <w:t xml:space="preserve"> </w:t>
      </w:r>
      <w:r w:rsidRPr="007C40DC">
        <w:rPr>
          <w:rFonts w:cs="Arial"/>
          <w:iCs/>
          <w:sz w:val="20"/>
          <w:szCs w:val="20"/>
        </w:rPr>
        <w:t>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8D44B79" w14:textId="77777777"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360381A"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6D54FA6F" w14:textId="77777777"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14:paraId="70186EFB" w14:textId="77777777"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14:paraId="74667A5B" w14:textId="77777777"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14:paraId="1A70F9E9" w14:textId="77777777"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14:paraId="7B30151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EA51A9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1EF93460"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95AF88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11FE237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DA3A229"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6990EA7D"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780B75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20058C93" w14:textId="707EC44C" w:rsidR="00C33F37" w:rsidRPr="007C40DC" w:rsidRDefault="00C33F37" w:rsidP="00C33F37">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FEE977B"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F360660"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69F6FA8"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0D8B779F" w14:textId="77777777"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3A78BE58" w14:textId="77777777"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452AF68F"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1C419575"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1B0F6440"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3885AE50"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7B7CFC57" w14:textId="77777777"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04E9882D" w14:textId="77777777"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0E19CF7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0F39972D"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14:paraId="2F6945A2" w14:textId="77777777"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4A118BD" w14:textId="77777777"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33EF009" w14:textId="77777777"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008B805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02C70869"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89A5B38"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44AA45BA" w14:textId="77777777"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5341BB9C"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1BC73953"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44EEDCF9" w14:textId="77777777"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1AA022A9"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C5E7DF2"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20126A82" w14:textId="4A3D82AE"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7D8CBC8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14:paraId="1B29E6A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318188EE" w14:textId="77777777"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16ECF27"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30DE9F4" w14:textId="77777777"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67D506DC"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7275223A"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12AEF206"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5C8799D5" w14:textId="77777777"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59256F6C" w14:textId="77777777"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0C30636B" w14:textId="77777777"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3762C9E7" w14:textId="77777777" w:rsidR="00C33F37" w:rsidRPr="007C40DC" w:rsidRDefault="00C33F37" w:rsidP="00C33F37">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3E8681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65ED93D7"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664D915E" w14:textId="77777777" w:rsidR="00C33F37" w:rsidRPr="007C40DC" w:rsidRDefault="00C33F37" w:rsidP="00C33F37">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8CEC36D"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3F2C053D"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16D1CA6E"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94FAC90" w14:textId="77777777"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509BD88B" w14:textId="77777777" w:rsidR="00C33F37" w:rsidRPr="007C40DC" w:rsidRDefault="00C33F37" w:rsidP="00C33F37">
      <w:pPr>
        <w:tabs>
          <w:tab w:val="left" w:pos="0"/>
        </w:tabs>
        <w:spacing w:before="120"/>
        <w:jc w:val="both"/>
        <w:rPr>
          <w:sz w:val="20"/>
          <w:szCs w:val="20"/>
        </w:rPr>
      </w:pPr>
      <w:r w:rsidRPr="007C40DC">
        <w:rPr>
          <w:sz w:val="20"/>
          <w:szCs w:val="20"/>
        </w:rPr>
        <w:t>(4) Yüklenici:</w:t>
      </w:r>
    </w:p>
    <w:p w14:paraId="05CF2A3C"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7793FC30" w14:textId="77777777"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033EA6B7"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158E75E7" w14:textId="77777777"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14:paraId="154DD3F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65C9B2A6"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14:paraId="05D7772E"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14:paraId="3603D044"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4B598F27"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D631A0">
        <w:rPr>
          <w:sz w:val="20"/>
          <w:szCs w:val="20"/>
        </w:rPr>
        <w:t>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5D5ABD3" w14:textId="77777777"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312DA3A2" w14:textId="77777777" w:rsidR="00C33F37" w:rsidRPr="007C40DC" w:rsidRDefault="00C33F37" w:rsidP="00C33F37">
      <w:pPr>
        <w:tabs>
          <w:tab w:val="left" w:pos="0"/>
        </w:tabs>
        <w:spacing w:before="120"/>
        <w:jc w:val="both"/>
        <w:rPr>
          <w:sz w:val="20"/>
          <w:szCs w:val="20"/>
        </w:rPr>
      </w:pPr>
      <w:r w:rsidRPr="007C40DC">
        <w:rPr>
          <w:sz w:val="20"/>
          <w:szCs w:val="20"/>
        </w:rPr>
        <w:t xml:space="preserve">(4) </w:t>
      </w:r>
      <w:r w:rsidRPr="00D631A0">
        <w:rPr>
          <w:sz w:val="20"/>
          <w:szCs w:val="20"/>
        </w:rPr>
        <w:t>Personelin değiştirilmesinden kaynaklanan ek maliyetler Yüklenici tarafından üstlenilecektir</w:t>
      </w:r>
      <w:r w:rsidRPr="00A9553D">
        <w:rPr>
          <w:color w:val="0070C0"/>
          <w:sz w:val="20"/>
          <w:szCs w:val="20"/>
        </w:rPr>
        <w:t xml:space="preserve">. </w:t>
      </w:r>
      <w:r w:rsidRPr="007C40DC">
        <w:rPr>
          <w:sz w:val="20"/>
          <w:szCs w:val="20"/>
        </w:rPr>
        <w:t xml:space="preserve">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7C40DC">
        <w:rPr>
          <w:sz w:val="20"/>
          <w:szCs w:val="20"/>
        </w:rPr>
        <w:t>de,</w:t>
      </w:r>
      <w:proofErr w:type="gramEnd"/>
      <w:r w:rsidRPr="007C40DC">
        <w:rPr>
          <w:sz w:val="20"/>
          <w:szCs w:val="20"/>
        </w:rPr>
        <w:t xml:space="preserve"> Sözleşme Makamı, uzmanın veya yerini alacak kişinin mevcut bulunmadığı dönem için hiçbir ödeme yapmayacaktır.</w:t>
      </w:r>
    </w:p>
    <w:p w14:paraId="3EEB397F" w14:textId="77777777"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14:paraId="6109871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459061E9" w14:textId="77777777"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F08F857" w14:textId="77777777"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262C1380" w14:textId="77777777"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03F4CC9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6158EA48" w14:textId="77777777" w:rsidR="00C33F37" w:rsidRPr="007C40DC" w:rsidRDefault="00C33F37" w:rsidP="00C33F37">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2B20C5EB" w14:textId="77777777"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23558238"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22715A83"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71AA27F5" w14:textId="77777777"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7CBD013" w14:textId="77777777"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0FA3C4C"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w:t>
      </w:r>
      <w:proofErr w:type="gramStart"/>
      <w:r w:rsidRPr="007C40DC">
        <w:rPr>
          <w:sz w:val="20"/>
          <w:szCs w:val="20"/>
        </w:rPr>
        <w:t>de,</w:t>
      </w:r>
      <w:proofErr w:type="gramEnd"/>
      <w:r w:rsidRPr="007C40DC">
        <w:rPr>
          <w:sz w:val="20"/>
          <w:szCs w:val="20"/>
        </w:rPr>
        <w:t xml:space="preserv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2AE80FD2"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23B3A775" w14:textId="77777777"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3E2C07E0"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3A36E415" w14:textId="77777777"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66D8CCF2" w14:textId="77777777"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263B5F8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14:paraId="4ECC319B"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0A97DB4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7EC50A8F"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8331E3C"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0C1BE19B" w14:textId="77777777"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4AAA9D0"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4241545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5F4EA91C"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67BA86E3" w14:textId="77777777"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79D5ABF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1534474E"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1A043F2" w14:textId="77777777"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4C5B4EC4" w14:textId="77777777" w:rsidR="00C33F37" w:rsidRPr="007C40DC" w:rsidRDefault="00C33F37" w:rsidP="00C33F37">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65E9835A" w14:textId="77777777"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4A60FED8"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061D7492" w14:textId="77777777"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330DBF2F" w14:textId="77777777"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16C461E" w14:textId="77777777"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1CAB0C9" w14:textId="77777777"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73E789E3" w14:textId="77777777" w:rsidR="00D631A0" w:rsidRDefault="00D631A0" w:rsidP="00BD7A1B">
      <w:pPr>
        <w:tabs>
          <w:tab w:val="left" w:pos="0"/>
        </w:tabs>
        <w:jc w:val="center"/>
        <w:rPr>
          <w:b/>
          <w:sz w:val="20"/>
          <w:szCs w:val="20"/>
        </w:rPr>
      </w:pPr>
    </w:p>
    <w:p w14:paraId="77ECD839" w14:textId="34CB3CC8" w:rsidR="00BD7A1B" w:rsidRPr="00051297" w:rsidRDefault="00BD7A1B" w:rsidP="00BD7A1B">
      <w:pPr>
        <w:tabs>
          <w:tab w:val="left" w:pos="0"/>
        </w:tabs>
        <w:jc w:val="center"/>
        <w:rPr>
          <w:b/>
          <w:sz w:val="20"/>
          <w:szCs w:val="20"/>
        </w:rPr>
      </w:pPr>
      <w:r w:rsidRPr="00051297">
        <w:rPr>
          <w:b/>
          <w:sz w:val="20"/>
          <w:szCs w:val="20"/>
        </w:rPr>
        <w:t>ÖDEMELER VE BORÇ TUTARLARININ TAHSİLİ</w:t>
      </w:r>
    </w:p>
    <w:p w14:paraId="542FEE4E" w14:textId="77777777" w:rsidR="00BD7A1B" w:rsidRPr="00051297" w:rsidRDefault="00BD7A1B" w:rsidP="00BD7A1B">
      <w:pPr>
        <w:numPr>
          <w:ilvl w:val="0"/>
          <w:numId w:val="18"/>
        </w:numPr>
        <w:overflowPunct w:val="0"/>
        <w:autoSpaceDE w:val="0"/>
        <w:autoSpaceDN w:val="0"/>
        <w:adjustRightInd w:val="0"/>
        <w:spacing w:before="120"/>
        <w:jc w:val="both"/>
        <w:textAlignment w:val="baseline"/>
        <w:rPr>
          <w:b/>
          <w:sz w:val="20"/>
          <w:szCs w:val="20"/>
        </w:rPr>
      </w:pPr>
      <w:r w:rsidRPr="00051297">
        <w:rPr>
          <w:b/>
          <w:sz w:val="20"/>
          <w:szCs w:val="20"/>
        </w:rPr>
        <w:t>Ön Ödeme ve Ödemeler</w:t>
      </w:r>
    </w:p>
    <w:p w14:paraId="4DD5F9E1" w14:textId="77777777" w:rsidR="00BD7A1B" w:rsidRPr="00051297" w:rsidRDefault="00BD7A1B" w:rsidP="00BD7A1B">
      <w:pPr>
        <w:tabs>
          <w:tab w:val="left" w:pos="0"/>
        </w:tabs>
        <w:rPr>
          <w:sz w:val="20"/>
          <w:szCs w:val="20"/>
        </w:rPr>
      </w:pPr>
      <w:r w:rsidRPr="00051297">
        <w:rPr>
          <w:sz w:val="20"/>
          <w:szCs w:val="20"/>
        </w:rPr>
        <w:t xml:space="preserve">(1) Sözleşmenin Özel Koşullarında açıkça belirtilmek kaydıyla ön ödeme yapılabilir. Bu durumda Yüklenici ön ödeme tutarı kadar avans teminat mektubu sunacaktır. </w:t>
      </w:r>
    </w:p>
    <w:p w14:paraId="24E01AE3" w14:textId="77777777" w:rsidR="00BD7A1B" w:rsidRPr="00051297" w:rsidRDefault="00BD7A1B" w:rsidP="00BD7A1B">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44742A64" w14:textId="77777777" w:rsidR="00BD7A1B" w:rsidRPr="00051297" w:rsidRDefault="00BD7A1B" w:rsidP="00BD7A1B">
      <w:pPr>
        <w:tabs>
          <w:tab w:val="left" w:pos="0"/>
        </w:tabs>
        <w:rPr>
          <w:sz w:val="20"/>
          <w:szCs w:val="20"/>
        </w:rPr>
      </w:pPr>
      <w:r w:rsidRPr="0005129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78B137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6D75E370" w14:textId="77777777"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EA33686" w14:textId="77777777"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366F8FD1" w14:textId="77777777"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14:paraId="70ED164C"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527D457D" w14:textId="14A1C360"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14:paraId="2ADFAB32" w14:textId="77777777"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61B76E62"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5512A1E8" w14:textId="77777777"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6DA283C" w14:textId="3810DCCD" w:rsidR="00C33F37" w:rsidRPr="007C40DC" w:rsidRDefault="00C33F37" w:rsidP="00C33F37">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r w:rsidR="00D631A0" w:rsidRPr="007C40DC">
        <w:rPr>
          <w:sz w:val="20"/>
          <w:szCs w:val="20"/>
        </w:rPr>
        <w:t>hakkediş</w:t>
      </w:r>
      <w:r w:rsidRPr="007C40DC">
        <w:rPr>
          <w:sz w:val="20"/>
          <w:szCs w:val="20"/>
        </w:rPr>
        <w:t xml:space="preserve"> raporunun ve kesin hesabın Yüklenici tarafından sunulması ve bunların Sözleşme Makamı tarafından yeterli addedilerek onaylanması üzerine yapılacaktır.</w:t>
      </w:r>
    </w:p>
    <w:p w14:paraId="3A464F4D"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365D1E15" w14:textId="77777777"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D57CEB1"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1CA12595"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6D2B9154" w14:textId="586F09EF" w:rsidR="0043324A" w:rsidRDefault="00C33F37" w:rsidP="00C33F37">
      <w:pPr>
        <w:tabs>
          <w:tab w:val="left" w:pos="0"/>
        </w:tabs>
        <w:spacing w:before="120"/>
        <w:jc w:val="both"/>
        <w:rPr>
          <w:sz w:val="20"/>
          <w:szCs w:val="20"/>
        </w:rPr>
      </w:pPr>
      <w:r w:rsidRPr="007C40DC">
        <w:rPr>
          <w:sz w:val="20"/>
          <w:szCs w:val="20"/>
        </w:rPr>
        <w:t>(7) Ödemelerdeki sorumluluk, tamamen Sözleşme Makamı ile yüklenici arasındadır. Ödemelerde meydana gelebilecek aksaklıklar hiçbir şekilde Kalkınma Ajansı’na izafe edilemez.</w:t>
      </w:r>
    </w:p>
    <w:p w14:paraId="36DCF8A8" w14:textId="563C0EE9" w:rsidR="009435C5" w:rsidRDefault="009435C5" w:rsidP="00C33F37">
      <w:pPr>
        <w:tabs>
          <w:tab w:val="left" w:pos="0"/>
        </w:tabs>
        <w:spacing w:before="120"/>
        <w:jc w:val="both"/>
        <w:rPr>
          <w:sz w:val="20"/>
          <w:szCs w:val="20"/>
        </w:rPr>
      </w:pPr>
    </w:p>
    <w:p w14:paraId="5914DE3B" w14:textId="77777777" w:rsidR="009435C5" w:rsidRPr="007C40DC" w:rsidRDefault="009435C5" w:rsidP="00C33F37">
      <w:pPr>
        <w:tabs>
          <w:tab w:val="left" w:pos="0"/>
        </w:tabs>
        <w:spacing w:before="120"/>
        <w:jc w:val="both"/>
        <w:rPr>
          <w:sz w:val="20"/>
          <w:szCs w:val="20"/>
        </w:rPr>
      </w:pPr>
    </w:p>
    <w:p w14:paraId="3B73394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14:paraId="4E6A2D7E"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w:t>
      </w:r>
      <w:proofErr w:type="gramStart"/>
      <w:r w:rsidRPr="007C40DC">
        <w:rPr>
          <w:sz w:val="20"/>
          <w:szCs w:val="20"/>
        </w:rPr>
        <w:t>% 6</w:t>
      </w:r>
      <w:proofErr w:type="gramEnd"/>
      <w:r w:rsidRPr="007C40DC">
        <w:rPr>
          <w:sz w:val="20"/>
          <w:szCs w:val="20"/>
        </w:rPr>
        <w:t xml:space="preserve">’sından az olmamak üzere kesin teminat mektubu sunacaktır. </w:t>
      </w:r>
    </w:p>
    <w:p w14:paraId="5A60118A" w14:textId="77777777"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328DC203" w14:textId="77777777"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0358AFA1"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C56725A" w14:textId="77777777" w:rsidR="00C33F37" w:rsidRPr="007C40DC" w:rsidRDefault="00C33F37" w:rsidP="00C33F37">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1B6DCFBF" w14:textId="77777777"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5EC79F56"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B3894F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34B87338"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232905DC"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77D28C94" w14:textId="77777777"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63680AC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2972DF7F" w14:textId="79F36582"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36F4C52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73B7374" w14:textId="098A1F8B" w:rsidR="00C33F37" w:rsidRPr="007C40DC" w:rsidRDefault="00C33F37" w:rsidP="00C33F37">
      <w:pPr>
        <w:tabs>
          <w:tab w:val="left" w:pos="0"/>
        </w:tabs>
        <w:spacing w:before="120"/>
        <w:jc w:val="both"/>
        <w:rPr>
          <w:rFonts w:cs="Arial"/>
          <w:sz w:val="20"/>
          <w:szCs w:val="20"/>
        </w:rPr>
      </w:pPr>
      <w:r w:rsidRPr="007C40DC">
        <w:rPr>
          <w:sz w:val="20"/>
          <w:szCs w:val="20"/>
        </w:rPr>
        <w:t xml:space="preserve"> (2)</w:t>
      </w:r>
      <w:r w:rsidR="00D631A0">
        <w:rPr>
          <w:sz w:val="20"/>
          <w:szCs w:val="20"/>
        </w:rPr>
        <w:t xml:space="preserve"> </w:t>
      </w:r>
      <w:r w:rsidRPr="007C40DC">
        <w:rPr>
          <w:sz w:val="20"/>
          <w:szCs w:val="20"/>
        </w:rPr>
        <w:t>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6EC91BA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3435DE4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19E490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0065551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4A7DECE8"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5BF657C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14931B5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A8C46C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283EAE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39D86D80"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3EED9474"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3B64EE86"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14:paraId="2A1F4FFD"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E4C776D" w14:textId="0AE45FEC"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 xml:space="preserve">Yapılan iş, sağlanan mallar ya da Yüklenici tarafından kullanılan malzemelerin sözleşmeye uygun olup </w:t>
      </w:r>
      <w:r w:rsidR="00D631A0" w:rsidRPr="007C40DC">
        <w:rPr>
          <w:rFonts w:cs="Arial"/>
          <w:sz w:val="20"/>
          <w:szCs w:val="20"/>
        </w:rPr>
        <w:t>olmadıkları</w:t>
      </w:r>
      <w:r w:rsidRPr="007C40DC">
        <w:rPr>
          <w:rFonts w:cs="Arial"/>
          <w:sz w:val="20"/>
          <w:szCs w:val="20"/>
        </w:rPr>
        <w:t xml:space="preserve"> ya da malların tamamının ya da bir bölümünün sözleşme şartını yerine getirip getirmedikleri.</w:t>
      </w:r>
    </w:p>
    <w:p w14:paraId="268E544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D4342A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8605F2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43013C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43733EEA"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7416263"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14:paraId="62683F7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5457875B"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3CF080B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18660A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B3658F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7EFF7FB3"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14:paraId="2AD2E7EC"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14:paraId="7817FFCE"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4BBD6F1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3D5B4C2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2862220"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ED82647"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14:paraId="654146F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144D1F8B"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6DBFE3D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7594D93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6A5D133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0FB77D9A"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0D5A3525" w14:textId="77777777"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58B588C2"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474C5CC8"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57904A7C"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55864B1E"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1BFC9019"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4330CC86" w14:textId="77777777"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4223086C" w14:textId="764090C3"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5506E59C"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04A36B5D" w14:textId="77777777"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0C5A9286" w14:textId="77777777"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09B3D9F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53BD0CC1"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169F1AE9" w14:textId="3205E754"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r w:rsidR="00D631A0" w:rsidRPr="007C40DC">
        <w:rPr>
          <w:rFonts w:cs="Arial"/>
          <w:sz w:val="20"/>
          <w:szCs w:val="20"/>
        </w:rPr>
        <w:t>Söz 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0D82B7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300877BB"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4FE61261" w14:textId="77777777"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485BFE16" w14:textId="77777777" w:rsidR="00C33F37" w:rsidRPr="007C40DC" w:rsidRDefault="00C33F37" w:rsidP="00C33F37">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0C2F6C95"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12655AC3"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5579B05"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1CE2E0CA"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46D67448" w14:textId="787869B4"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w:t>
      </w:r>
      <w:r w:rsidR="00D631A0" w:rsidRPr="007C40DC">
        <w:rPr>
          <w:sz w:val="20"/>
          <w:szCs w:val="20"/>
        </w:rPr>
        <w:t>kalması</w:t>
      </w:r>
      <w:r w:rsidRPr="007C40DC">
        <w:rPr>
          <w:sz w:val="20"/>
          <w:szCs w:val="20"/>
        </w:rPr>
        <w:t xml:space="preserve"> veya ulusal mevzuat gereğince benzer bir prosedür neticesinde bu türden durumlara düşmesi;   </w:t>
      </w:r>
    </w:p>
    <w:p w14:paraId="2C37D243"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748A2197"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7237821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56874782"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1ECF3041"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0D7AE1E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3E399F9B" w14:textId="3E7C170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gerekli teminatları veya sigortayı sağlayamaması ya da söz</w:t>
      </w:r>
      <w:r w:rsidR="00D631A0">
        <w:rPr>
          <w:sz w:val="20"/>
          <w:szCs w:val="20"/>
        </w:rPr>
        <w:t xml:space="preserve"> </w:t>
      </w:r>
      <w:r w:rsidRPr="007C40DC">
        <w:rPr>
          <w:sz w:val="20"/>
          <w:szCs w:val="20"/>
        </w:rPr>
        <w:t xml:space="preserve">konusu teminat veya sigortayı sağlayan kişinin bunlarda yer alan taahhüt hükümlerine riayet etmemesi. </w:t>
      </w:r>
    </w:p>
    <w:p w14:paraId="43ACCFBB" w14:textId="398C2C1A" w:rsidR="00C33F37" w:rsidRPr="007C40DC" w:rsidRDefault="00C33F37" w:rsidP="00C33F37">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14:paraId="57AA0B47" w14:textId="77777777" w:rsidR="00C33F37" w:rsidRPr="007C40DC" w:rsidRDefault="00C33F37" w:rsidP="00C33F37">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317F9489" w14:textId="77777777"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06721B46" w14:textId="77777777"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28CF530" w14:textId="77777777"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4A72B72" w14:textId="77777777"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2C3A9BA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5F72AE22" w14:textId="77777777"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4D8F4556"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0C63DF2B"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6E752FD0"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20B82B70"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54671851" w14:textId="77777777"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21CB0D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14:paraId="71B92B01" w14:textId="77777777" w:rsidR="00C33F37" w:rsidRPr="007C40DC" w:rsidRDefault="00C33F37" w:rsidP="00C33F37">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67B3ABB7"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72CF6A1D" w14:textId="77777777"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A26C430"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5C411D68" w14:textId="77777777"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14:paraId="491212EB" w14:textId="77777777"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556CB00A" w14:textId="77777777" w:rsidR="00C33F37" w:rsidRPr="007C40DC" w:rsidRDefault="00C33F37" w:rsidP="00C33F37">
      <w:pPr>
        <w:pStyle w:val="BodyTextIndent3"/>
        <w:spacing w:after="0"/>
        <w:ind w:left="284"/>
        <w:jc w:val="both"/>
        <w:rPr>
          <w:sz w:val="20"/>
          <w:szCs w:val="20"/>
        </w:rPr>
      </w:pPr>
      <w:r w:rsidRPr="007C40DC">
        <w:rPr>
          <w:sz w:val="20"/>
          <w:szCs w:val="20"/>
        </w:rPr>
        <w:t xml:space="preserve">         a) Doğal afetler.</w:t>
      </w:r>
    </w:p>
    <w:p w14:paraId="45AA5456" w14:textId="77777777" w:rsidR="00C33F37" w:rsidRPr="007C40DC" w:rsidRDefault="00C33F37" w:rsidP="00C33F37">
      <w:pPr>
        <w:ind w:left="360" w:firstLine="348"/>
        <w:jc w:val="both"/>
        <w:rPr>
          <w:sz w:val="20"/>
          <w:szCs w:val="20"/>
        </w:rPr>
      </w:pPr>
      <w:r w:rsidRPr="007C40DC">
        <w:rPr>
          <w:sz w:val="20"/>
          <w:szCs w:val="20"/>
        </w:rPr>
        <w:t>b) Kanuni grev.</w:t>
      </w:r>
    </w:p>
    <w:p w14:paraId="327245E1" w14:textId="77777777" w:rsidR="00C33F37" w:rsidRPr="007C40DC" w:rsidRDefault="00C33F37" w:rsidP="00C33F37">
      <w:pPr>
        <w:ind w:left="708"/>
        <w:jc w:val="both"/>
        <w:rPr>
          <w:sz w:val="20"/>
          <w:szCs w:val="20"/>
        </w:rPr>
      </w:pPr>
      <w:r w:rsidRPr="007C40DC">
        <w:rPr>
          <w:sz w:val="20"/>
          <w:szCs w:val="20"/>
        </w:rPr>
        <w:t>c) Genel salgın hastalık.</w:t>
      </w:r>
    </w:p>
    <w:p w14:paraId="64EF8C06" w14:textId="77777777" w:rsidR="00C33F37" w:rsidRPr="007C40DC" w:rsidRDefault="00C33F37" w:rsidP="00C33F37">
      <w:pPr>
        <w:ind w:left="708"/>
        <w:jc w:val="both"/>
        <w:rPr>
          <w:sz w:val="20"/>
          <w:szCs w:val="20"/>
        </w:rPr>
      </w:pPr>
      <w:r w:rsidRPr="007C40DC">
        <w:rPr>
          <w:sz w:val="20"/>
          <w:szCs w:val="20"/>
        </w:rPr>
        <w:t>d) Kısmi veya genel seferberlik ilanı.</w:t>
      </w:r>
    </w:p>
    <w:p w14:paraId="54DBA05D" w14:textId="77777777" w:rsidR="00C33F37" w:rsidRPr="007C40DC" w:rsidRDefault="00C33F37" w:rsidP="00C33F37">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14:paraId="08A3F5FE" w14:textId="77777777"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1520BB76" w14:textId="77777777"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14:paraId="23C45B76" w14:textId="77777777"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14:paraId="3EF57D2F" w14:textId="77777777"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14:paraId="6AD03A34" w14:textId="77777777"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5155DDB1" w14:textId="77777777" w:rsidR="00C33F37" w:rsidRPr="007C40DC" w:rsidRDefault="00C33F37" w:rsidP="00C33F37">
      <w:pPr>
        <w:ind w:firstLine="708"/>
        <w:jc w:val="both"/>
        <w:rPr>
          <w:sz w:val="20"/>
          <w:szCs w:val="20"/>
        </w:rPr>
      </w:pPr>
      <w:r w:rsidRPr="007C40DC">
        <w:rPr>
          <w:sz w:val="20"/>
          <w:szCs w:val="20"/>
        </w:rPr>
        <w:t>e) Yetkili merciler tarafından belgelendirilmesi,</w:t>
      </w:r>
    </w:p>
    <w:p w14:paraId="6626B26E" w14:textId="77777777" w:rsidR="00C33F37" w:rsidRPr="007C40DC" w:rsidRDefault="00C33F37" w:rsidP="00C33F37">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75980BB6" w14:textId="77777777" w:rsidR="00C33F37" w:rsidRPr="007C40DC" w:rsidRDefault="00C33F37" w:rsidP="009435C5">
      <w:pPr>
        <w:numPr>
          <w:ilvl w:val="0"/>
          <w:numId w:val="24"/>
        </w:numPr>
        <w:tabs>
          <w:tab w:val="left" w:pos="0"/>
        </w:tabs>
        <w:spacing w:before="120"/>
        <w:ind w:left="720"/>
        <w:jc w:val="both"/>
        <w:rPr>
          <w:sz w:val="20"/>
          <w:szCs w:val="20"/>
        </w:rPr>
      </w:pPr>
      <w:r w:rsidRPr="007C40DC">
        <w:rPr>
          <w:sz w:val="20"/>
          <w:szCs w:val="20"/>
        </w:rPr>
        <w:t>Sözleşme Makamından kaynaklanan sebepler</w:t>
      </w:r>
    </w:p>
    <w:p w14:paraId="65063894" w14:textId="77777777"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3AB58286" w14:textId="77777777"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05D12B7" w14:textId="77777777"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6DA3CD9F" w14:textId="77777777" w:rsidR="00C33F37" w:rsidRPr="007C40DC" w:rsidRDefault="00C33F37" w:rsidP="00C33F3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7C40DC">
        <w:rPr>
          <w:sz w:val="20"/>
          <w:szCs w:val="20"/>
        </w:rPr>
        <w:t>da,</w:t>
      </w:r>
      <w:proofErr w:type="gramEnd"/>
      <w:r w:rsidRPr="007C40DC">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014301E" w14:textId="2071E84F"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24033A">
        <w:rPr>
          <w:sz w:val="20"/>
          <w:szCs w:val="20"/>
        </w:rPr>
        <w:t xml:space="preserve"> </w:t>
      </w:r>
      <w:r w:rsidRPr="007C40DC">
        <w:rPr>
          <w:sz w:val="20"/>
          <w:szCs w:val="20"/>
        </w:rPr>
        <w:t>konusu alternatif yol ve yöntemleri uygulamaya koymayacaktır.</w:t>
      </w:r>
    </w:p>
    <w:p w14:paraId="6186C357" w14:textId="77777777"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A00D5A6" w14:textId="77777777" w:rsidR="00C33F37" w:rsidRPr="007C40DC" w:rsidRDefault="00C33F37" w:rsidP="00C33F37">
      <w:pPr>
        <w:spacing w:before="120"/>
        <w:jc w:val="center"/>
        <w:rPr>
          <w:b/>
          <w:sz w:val="20"/>
          <w:szCs w:val="20"/>
        </w:rPr>
      </w:pPr>
      <w:r w:rsidRPr="007C40DC">
        <w:rPr>
          <w:b/>
          <w:sz w:val="20"/>
          <w:szCs w:val="20"/>
        </w:rPr>
        <w:t>İHTİLAFLARIN HALLİ</w:t>
      </w:r>
    </w:p>
    <w:p w14:paraId="5D10EA2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6CF340B1" w14:textId="77777777"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4B05A96E" w14:textId="1C68A109"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D631A0" w:rsidRPr="007C40DC">
        <w:rPr>
          <w:sz w:val="20"/>
          <w:szCs w:val="20"/>
        </w:rPr>
        <w:t>her biri</w:t>
      </w:r>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3341C6CA" w14:textId="7C764428"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r w:rsidR="00D631A0" w:rsidRPr="007C40DC">
        <w:rPr>
          <w:sz w:val="20"/>
          <w:szCs w:val="20"/>
        </w:rPr>
        <w:t>her biri</w:t>
      </w:r>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r w:rsidR="00D631A0" w:rsidRPr="007C40DC">
        <w:rPr>
          <w:sz w:val="20"/>
          <w:szCs w:val="20"/>
        </w:rPr>
        <w:t>her biri</w:t>
      </w:r>
      <w:r w:rsidRPr="007C40DC">
        <w:rPr>
          <w:sz w:val="20"/>
          <w:szCs w:val="20"/>
        </w:rPr>
        <w:t xml:space="preserve"> ihtilaf çözümleme prosedürüyle ilgili bir sonraki aşamaya geçme hakkına sahip olacaktır. </w:t>
      </w:r>
    </w:p>
    <w:p w14:paraId="7D740773" w14:textId="3CF530E9" w:rsidR="00C33F37" w:rsidRPr="007C40DC" w:rsidRDefault="00C33F37" w:rsidP="00C33F37">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r w:rsidR="00D631A0" w:rsidRPr="007C40DC">
        <w:rPr>
          <w:sz w:val="20"/>
          <w:szCs w:val="20"/>
        </w:rPr>
        <w:t>her biri</w:t>
      </w:r>
      <w:r w:rsidRPr="007C40DC">
        <w:rPr>
          <w:sz w:val="20"/>
          <w:szCs w:val="20"/>
        </w:rPr>
        <w:t xml:space="preserve"> Özel Koşulların ilgili Maddesinde belirtildiği şekilde ihtilafın çözümlenmesini ulusal bir kaza merciinin kararına veya tahkim kararına havale edebilir.</w:t>
      </w:r>
    </w:p>
    <w:p w14:paraId="674EBF56" w14:textId="77777777" w:rsidR="00C33F37" w:rsidRPr="007C40DC" w:rsidRDefault="00C33F37" w:rsidP="00C33F37">
      <w:pPr>
        <w:spacing w:before="120"/>
        <w:jc w:val="center"/>
        <w:rPr>
          <w:b/>
          <w:sz w:val="20"/>
          <w:szCs w:val="20"/>
        </w:rPr>
      </w:pPr>
      <w:r w:rsidRPr="007C40DC">
        <w:rPr>
          <w:b/>
          <w:sz w:val="20"/>
          <w:szCs w:val="20"/>
        </w:rPr>
        <w:t>HÜKÜM BULUNMAYAN HALLER</w:t>
      </w:r>
    </w:p>
    <w:p w14:paraId="530F2A1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07CFC5FA" w14:textId="77777777"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4BC4880" w14:textId="306F04CF" w:rsidR="003651BE" w:rsidRDefault="003651BE"/>
    <w:p w14:paraId="2E184687" w14:textId="77777777" w:rsidR="002E6A81" w:rsidRDefault="002E6A81"/>
    <w:p w14:paraId="46360BD9" w14:textId="77777777" w:rsidR="003651BE" w:rsidRDefault="003651BE"/>
    <w:p w14:paraId="54CE58F1" w14:textId="77777777" w:rsidR="003651BE" w:rsidRDefault="003651BE"/>
    <w:p w14:paraId="0B370892" w14:textId="77777777" w:rsidR="003651BE" w:rsidRDefault="003651BE"/>
    <w:p w14:paraId="5950758C" w14:textId="77777777" w:rsidR="00E35D3D" w:rsidRPr="00FC1E4A" w:rsidRDefault="00E35D3D" w:rsidP="00E35D3D">
      <w:pPr>
        <w:pStyle w:val="Heading6"/>
        <w:spacing w:line="240" w:lineRule="auto"/>
        <w:ind w:firstLine="0"/>
        <w:jc w:val="center"/>
      </w:pPr>
      <w:bookmarkStart w:id="13" w:name="_Toc233021555"/>
      <w:r w:rsidRPr="00FC1E4A">
        <w:t>Söz.</w:t>
      </w:r>
      <w:r>
        <w:t xml:space="preserve"> </w:t>
      </w:r>
      <w:r w:rsidRPr="00FC1E4A">
        <w:t>Ek-2: Teknik Şartname (İş Tanımı)</w:t>
      </w:r>
      <w:bookmarkEnd w:id="13"/>
      <w:r w:rsidRPr="00FC1E4A">
        <w:t xml:space="preserve"> </w:t>
      </w:r>
    </w:p>
    <w:p w14:paraId="7EBA51A6" w14:textId="77777777" w:rsidR="00E35D3D" w:rsidRPr="00D631A0" w:rsidRDefault="00E35D3D" w:rsidP="00E35D3D">
      <w:pPr>
        <w:spacing w:after="120"/>
        <w:jc w:val="both"/>
        <w:rPr>
          <w:sz w:val="20"/>
          <w:szCs w:val="20"/>
        </w:rPr>
      </w:pPr>
      <w:r w:rsidRPr="00D631A0">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4CDB4CAF" w14:textId="77777777" w:rsidR="00E35D3D" w:rsidRPr="00D631A0" w:rsidRDefault="00E35D3D" w:rsidP="00E35D3D">
      <w:pPr>
        <w:overflowPunct w:val="0"/>
        <w:autoSpaceDE w:val="0"/>
        <w:autoSpaceDN w:val="0"/>
        <w:adjustRightInd w:val="0"/>
        <w:spacing w:after="120"/>
        <w:jc w:val="both"/>
        <w:textAlignment w:val="baseline"/>
        <w:rPr>
          <w:b/>
        </w:rPr>
      </w:pPr>
      <w:r w:rsidRPr="00D631A0">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D631A0">
        <w:t xml:space="preserve"> </w:t>
      </w:r>
    </w:p>
    <w:p w14:paraId="1419A753" w14:textId="77777777" w:rsidR="00C33F37" w:rsidRDefault="00C33F37"/>
    <w:p w14:paraId="3734D526" w14:textId="77777777" w:rsidR="00C33F37" w:rsidRDefault="00C33F37"/>
    <w:p w14:paraId="00E1DCEA" w14:textId="77777777" w:rsidR="00C33F37" w:rsidRDefault="00C33F37"/>
    <w:p w14:paraId="73E4A2C5" w14:textId="77777777" w:rsidR="00E35D3D" w:rsidRDefault="00E35D3D"/>
    <w:p w14:paraId="25454E63" w14:textId="77777777" w:rsidR="00E35D3D" w:rsidRDefault="00E35D3D"/>
    <w:p w14:paraId="6EDD03DA" w14:textId="77777777" w:rsidR="00E35D3D" w:rsidRDefault="00E35D3D"/>
    <w:p w14:paraId="2FE9C4DF" w14:textId="77777777" w:rsidR="00E35D3D" w:rsidRDefault="00E35D3D"/>
    <w:p w14:paraId="36327076" w14:textId="77777777" w:rsidR="00E35D3D" w:rsidRDefault="00E35D3D"/>
    <w:p w14:paraId="4811235A" w14:textId="77777777" w:rsidR="00E35D3D" w:rsidRDefault="00E35D3D"/>
    <w:p w14:paraId="54860E48" w14:textId="77777777" w:rsidR="00E35D3D" w:rsidRDefault="00E35D3D"/>
    <w:p w14:paraId="35DED126" w14:textId="77777777" w:rsidR="00E35D3D" w:rsidRDefault="00E35D3D"/>
    <w:p w14:paraId="400A7559" w14:textId="77777777" w:rsidR="00E35D3D" w:rsidRDefault="00E35D3D"/>
    <w:p w14:paraId="6C44A94D" w14:textId="77777777" w:rsidR="00E35D3D" w:rsidRDefault="00E35D3D"/>
    <w:p w14:paraId="211FE43D" w14:textId="77777777" w:rsidR="00E35D3D" w:rsidRDefault="00E35D3D"/>
    <w:p w14:paraId="5F83B5F9" w14:textId="77777777" w:rsidR="00E35D3D" w:rsidRDefault="00E35D3D"/>
    <w:p w14:paraId="5AE90C0A" w14:textId="77777777" w:rsidR="00E35D3D" w:rsidRDefault="00E35D3D"/>
    <w:p w14:paraId="397FBBC4" w14:textId="77777777" w:rsidR="00E35D3D" w:rsidRDefault="00E35D3D"/>
    <w:p w14:paraId="745329C3" w14:textId="77777777" w:rsidR="00E35D3D" w:rsidRDefault="00E35D3D"/>
    <w:p w14:paraId="35761CB2" w14:textId="77777777" w:rsidR="00E35D3D" w:rsidRDefault="00E35D3D"/>
    <w:p w14:paraId="0F37A013" w14:textId="77777777" w:rsidR="00E35D3D" w:rsidRDefault="00E35D3D"/>
    <w:p w14:paraId="6404B059" w14:textId="77777777" w:rsidR="00E35D3D" w:rsidRDefault="00E35D3D"/>
    <w:p w14:paraId="22EE300F" w14:textId="77777777" w:rsidR="00E35D3D" w:rsidRDefault="00E35D3D"/>
    <w:p w14:paraId="26B66E3E" w14:textId="77777777" w:rsidR="00E35D3D" w:rsidRDefault="00E35D3D"/>
    <w:p w14:paraId="3FAFFC3E" w14:textId="77777777" w:rsidR="00E35D3D" w:rsidRDefault="00E35D3D"/>
    <w:p w14:paraId="5D6CA772" w14:textId="77777777" w:rsidR="00E35D3D" w:rsidRDefault="00E35D3D"/>
    <w:p w14:paraId="2C60A0D9" w14:textId="77777777" w:rsidR="00E35D3D" w:rsidRDefault="00E35D3D"/>
    <w:p w14:paraId="120775E8" w14:textId="77777777" w:rsidR="00E35D3D" w:rsidRDefault="00E35D3D"/>
    <w:p w14:paraId="43430D4A" w14:textId="77777777" w:rsidR="00E35D3D" w:rsidRDefault="00E35D3D"/>
    <w:p w14:paraId="7E6198B6" w14:textId="77777777" w:rsidR="00E35D3D" w:rsidRDefault="00E35D3D"/>
    <w:p w14:paraId="012C6D3D" w14:textId="77777777" w:rsidR="00E35D3D" w:rsidRDefault="00E35D3D"/>
    <w:p w14:paraId="20677F06" w14:textId="77777777" w:rsidR="006B1D5C" w:rsidRDefault="006B1D5C"/>
    <w:p w14:paraId="3D80D60F" w14:textId="77777777" w:rsidR="006B1D5C" w:rsidRDefault="006B1D5C"/>
    <w:p w14:paraId="12A0CA5E" w14:textId="77777777" w:rsidR="006B1D5C" w:rsidRDefault="006B1D5C"/>
    <w:p w14:paraId="3D8029E7" w14:textId="77777777" w:rsidR="006B1D5C" w:rsidRDefault="006B1D5C"/>
    <w:p w14:paraId="78D44DC5" w14:textId="77777777" w:rsidR="00E35D3D" w:rsidRDefault="00E35D3D"/>
    <w:p w14:paraId="03B86A05" w14:textId="77777777" w:rsidR="00E35D3D" w:rsidRDefault="00E35D3D"/>
    <w:p w14:paraId="54C7E136" w14:textId="77777777" w:rsidR="00E35D3D" w:rsidRDefault="00E35D3D"/>
    <w:p w14:paraId="1317B295" w14:textId="77777777" w:rsidR="00885DB5" w:rsidRDefault="00885DB5"/>
    <w:p w14:paraId="0F2AA911" w14:textId="77777777" w:rsidR="00E35D3D" w:rsidRDefault="00E35D3D"/>
    <w:p w14:paraId="2B891497" w14:textId="77777777" w:rsidR="00E35D3D" w:rsidRDefault="00E35D3D"/>
    <w:p w14:paraId="675723FE" w14:textId="77777777" w:rsidR="0013183E" w:rsidRDefault="0013183E" w:rsidP="00805122">
      <w:pPr>
        <w:spacing w:before="120" w:after="120" w:line="276" w:lineRule="auto"/>
        <w:jc w:val="both"/>
        <w:rPr>
          <w:b/>
          <w:position w:val="-2"/>
          <w:sz w:val="20"/>
          <w:szCs w:val="20"/>
        </w:rPr>
      </w:pPr>
      <w:bookmarkStart w:id="14" w:name="_Toc232234025"/>
      <w:bookmarkStart w:id="15" w:name="_Toc188240391"/>
    </w:p>
    <w:p w14:paraId="44E7A30C" w14:textId="0DFABDFC" w:rsidR="00805122" w:rsidRPr="00805122" w:rsidRDefault="00805122" w:rsidP="00805122">
      <w:pPr>
        <w:spacing w:before="120" w:after="120" w:line="276" w:lineRule="auto"/>
        <w:jc w:val="both"/>
        <w:rPr>
          <w:b/>
          <w:position w:val="-2"/>
          <w:sz w:val="20"/>
          <w:szCs w:val="20"/>
        </w:rPr>
      </w:pPr>
      <w:r w:rsidRPr="00805122">
        <w:rPr>
          <w:b/>
          <w:position w:val="-2"/>
          <w:sz w:val="20"/>
          <w:szCs w:val="20"/>
        </w:rPr>
        <w:t xml:space="preserve">İŞ TANIMI (TEKNİK ŞARTNAME) STANDART FORMU                           </w:t>
      </w:r>
      <w:r w:rsidRPr="00805122">
        <w:rPr>
          <w:b/>
          <w:position w:val="-2"/>
          <w:sz w:val="20"/>
          <w:szCs w:val="20"/>
        </w:rPr>
        <w:tab/>
        <w:t xml:space="preserve">       </w:t>
      </w:r>
      <w:proofErr w:type="gramStart"/>
      <w:r w:rsidRPr="00805122">
        <w:rPr>
          <w:b/>
          <w:position w:val="-2"/>
          <w:sz w:val="20"/>
          <w:szCs w:val="20"/>
        </w:rPr>
        <w:t xml:space="preserve">   (</w:t>
      </w:r>
      <w:proofErr w:type="gramEnd"/>
      <w:r w:rsidRPr="00805122">
        <w:rPr>
          <w:b/>
          <w:position w:val="-2"/>
          <w:sz w:val="20"/>
          <w:szCs w:val="20"/>
        </w:rPr>
        <w:t>Söz. EK:</w:t>
      </w:r>
      <w:proofErr w:type="gramStart"/>
      <w:r w:rsidRPr="00805122">
        <w:rPr>
          <w:b/>
          <w:position w:val="-2"/>
          <w:sz w:val="20"/>
          <w:szCs w:val="20"/>
        </w:rPr>
        <w:t>2a</w:t>
      </w:r>
      <w:proofErr w:type="gramEnd"/>
      <w:r w:rsidRPr="00805122">
        <w:rPr>
          <w:b/>
          <w:position w:val="-2"/>
          <w:sz w:val="20"/>
          <w:szCs w:val="20"/>
        </w:rPr>
        <w:t>)</w:t>
      </w:r>
      <w:bookmarkEnd w:id="14"/>
      <w:r w:rsidRPr="00805122">
        <w:rPr>
          <w:b/>
          <w:position w:val="-2"/>
          <w:sz w:val="20"/>
          <w:szCs w:val="20"/>
        </w:rPr>
        <w:t xml:space="preserve">  </w:t>
      </w:r>
      <w:bookmarkEnd w:id="15"/>
    </w:p>
    <w:p w14:paraId="0566D410" w14:textId="77777777" w:rsidR="00805122" w:rsidRPr="00805122" w:rsidRDefault="00805122" w:rsidP="00805122">
      <w:pPr>
        <w:spacing w:before="120" w:after="120" w:line="276" w:lineRule="auto"/>
        <w:jc w:val="both"/>
        <w:rPr>
          <w:position w:val="-2"/>
          <w:sz w:val="20"/>
          <w:szCs w:val="20"/>
        </w:rPr>
      </w:pPr>
    </w:p>
    <w:p w14:paraId="2544100D" w14:textId="77777777" w:rsidR="0050642B" w:rsidRDefault="00805122" w:rsidP="00805122">
      <w:pPr>
        <w:spacing w:before="120" w:after="120" w:line="276" w:lineRule="auto"/>
        <w:jc w:val="both"/>
        <w:rPr>
          <w:position w:val="-2"/>
          <w:sz w:val="20"/>
          <w:szCs w:val="20"/>
        </w:rPr>
      </w:pPr>
      <w:bookmarkStart w:id="16" w:name="_Toc187830912"/>
      <w:bookmarkStart w:id="17" w:name="_Toc188240392"/>
      <w:r w:rsidRPr="00805122">
        <w:rPr>
          <w:position w:val="-2"/>
          <w:sz w:val="20"/>
          <w:szCs w:val="20"/>
        </w:rPr>
        <w:t xml:space="preserve">Sözleşme Adı: </w:t>
      </w:r>
      <w:bookmarkEnd w:id="16"/>
      <w:bookmarkEnd w:id="17"/>
    </w:p>
    <w:p w14:paraId="54E20EFA" w14:textId="4E3CDF4B" w:rsidR="00805122" w:rsidRPr="00805122" w:rsidRDefault="00A1673E" w:rsidP="00805122">
      <w:pPr>
        <w:spacing w:before="120" w:after="120" w:line="276" w:lineRule="auto"/>
        <w:jc w:val="both"/>
        <w:rPr>
          <w:position w:val="-2"/>
          <w:sz w:val="20"/>
          <w:szCs w:val="20"/>
        </w:rPr>
      </w:pPr>
      <w:r w:rsidRPr="00A1673E">
        <w:rPr>
          <w:position w:val="-2"/>
          <w:sz w:val="20"/>
          <w:szCs w:val="20"/>
        </w:rPr>
        <w:t>Girişimciler İçin Yurtdışı Seyahat ve Konaklama Hizmet Alımı</w:t>
      </w:r>
    </w:p>
    <w:p w14:paraId="7F656A41" w14:textId="30442C12" w:rsidR="00805122" w:rsidRPr="00805122" w:rsidRDefault="0050642B" w:rsidP="00805122">
      <w:pPr>
        <w:spacing w:before="120" w:after="120" w:line="276" w:lineRule="auto"/>
        <w:jc w:val="both"/>
        <w:rPr>
          <w:position w:val="-2"/>
          <w:sz w:val="20"/>
          <w:szCs w:val="20"/>
        </w:rPr>
      </w:pPr>
      <w:r>
        <w:rPr>
          <w:position w:val="-2"/>
          <w:sz w:val="20"/>
          <w:szCs w:val="20"/>
        </w:rPr>
        <w:t xml:space="preserve">Referans </w:t>
      </w:r>
      <w:proofErr w:type="spellStart"/>
      <w:r>
        <w:rPr>
          <w:position w:val="-2"/>
          <w:sz w:val="20"/>
          <w:szCs w:val="20"/>
        </w:rPr>
        <w:t>no</w:t>
      </w:r>
      <w:proofErr w:type="spellEnd"/>
      <w:r w:rsidR="00805122" w:rsidRPr="00805122">
        <w:rPr>
          <w:position w:val="-2"/>
          <w:sz w:val="20"/>
          <w:szCs w:val="20"/>
        </w:rPr>
        <w:t>: TR10/18/GMP/004</w:t>
      </w:r>
    </w:p>
    <w:p w14:paraId="70AA2CDB"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1.</w:t>
      </w:r>
      <w:r w:rsidRPr="00805122">
        <w:rPr>
          <w:b/>
          <w:position w:val="-2"/>
          <w:sz w:val="20"/>
          <w:szCs w:val="20"/>
        </w:rPr>
        <w:tab/>
        <w:t xml:space="preserve">ARKA PLAN </w:t>
      </w:r>
    </w:p>
    <w:p w14:paraId="4B87C777" w14:textId="4EF51A10" w:rsidR="00805122" w:rsidRPr="00805122" w:rsidRDefault="0050642B" w:rsidP="00805122">
      <w:pPr>
        <w:spacing w:before="120" w:after="120" w:line="276" w:lineRule="auto"/>
        <w:jc w:val="both"/>
        <w:rPr>
          <w:position w:val="-2"/>
          <w:sz w:val="20"/>
          <w:szCs w:val="20"/>
        </w:rPr>
      </w:pPr>
      <w:r>
        <w:rPr>
          <w:position w:val="-2"/>
          <w:sz w:val="20"/>
          <w:szCs w:val="20"/>
        </w:rPr>
        <w:t xml:space="preserve">1.1. </w:t>
      </w:r>
      <w:r>
        <w:rPr>
          <w:position w:val="-2"/>
          <w:sz w:val="20"/>
          <w:szCs w:val="20"/>
        </w:rPr>
        <w:tab/>
        <w:t xml:space="preserve">İstanbul </w:t>
      </w:r>
      <w:proofErr w:type="spellStart"/>
      <w:r w:rsidR="00805122" w:rsidRPr="00805122">
        <w:rPr>
          <w:position w:val="-2"/>
          <w:sz w:val="20"/>
          <w:szCs w:val="20"/>
        </w:rPr>
        <w:t>Teknokent</w:t>
      </w:r>
      <w:proofErr w:type="spellEnd"/>
      <w:r w:rsidR="00805122" w:rsidRPr="00805122">
        <w:rPr>
          <w:position w:val="-2"/>
          <w:sz w:val="20"/>
          <w:szCs w:val="20"/>
        </w:rPr>
        <w:t xml:space="preserve"> Uluslararası Hızlandırma Programı yerli teknoloji firmalarına uluslararası bağlantılara erişim, pazarlara açılma, iş modeli ve strateji geliştirme desteği </w:t>
      </w:r>
      <w:proofErr w:type="gramStart"/>
      <w:r w:rsidR="00805122" w:rsidRPr="00805122">
        <w:rPr>
          <w:position w:val="-2"/>
          <w:sz w:val="20"/>
          <w:szCs w:val="20"/>
        </w:rPr>
        <w:t>ile birlikte</w:t>
      </w:r>
      <w:proofErr w:type="gramEnd"/>
      <w:r w:rsidR="00805122" w:rsidRPr="00805122">
        <w:rPr>
          <w:position w:val="-2"/>
          <w:sz w:val="20"/>
          <w:szCs w:val="20"/>
        </w:rPr>
        <w:t xml:space="preserve"> eğitim, </w:t>
      </w:r>
      <w:proofErr w:type="spellStart"/>
      <w:r w:rsidR="00805122" w:rsidRPr="00805122">
        <w:rPr>
          <w:position w:val="-2"/>
          <w:sz w:val="20"/>
          <w:szCs w:val="20"/>
        </w:rPr>
        <w:t>mentorluk</w:t>
      </w:r>
      <w:proofErr w:type="spellEnd"/>
      <w:r w:rsidR="00805122" w:rsidRPr="00805122">
        <w:rPr>
          <w:position w:val="-2"/>
          <w:sz w:val="20"/>
          <w:szCs w:val="20"/>
        </w:rPr>
        <w:t xml:space="preserve"> ve danışmanlık desteklerini içeren çok yönlü bir programdır.</w:t>
      </w:r>
    </w:p>
    <w:p w14:paraId="32FC0E73"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1.2.</w:t>
      </w:r>
      <w:r w:rsidRPr="00805122">
        <w:rPr>
          <w:position w:val="-2"/>
          <w:sz w:val="20"/>
          <w:szCs w:val="20"/>
        </w:rPr>
        <w:tab/>
        <w:t xml:space="preserve">İstanbul </w:t>
      </w:r>
      <w:proofErr w:type="spellStart"/>
      <w:r w:rsidRPr="00805122">
        <w:rPr>
          <w:position w:val="-2"/>
          <w:sz w:val="20"/>
          <w:szCs w:val="20"/>
        </w:rPr>
        <w:t>Teknokent</w:t>
      </w:r>
      <w:proofErr w:type="spellEnd"/>
      <w:r w:rsidRPr="00805122">
        <w:rPr>
          <w:position w:val="-2"/>
          <w:sz w:val="20"/>
          <w:szCs w:val="20"/>
        </w:rPr>
        <w:t>, teknoloji firmalarına ve girişimcilere teknoloji geliştirmeleri ve bu teknolojileri ticarileştirmeleri için en uygun ortam ve olanakları sunarak Türkiye’nin teknoloji gelişimine katkı sağlamayı hedefleyen İstanbul Üniversitesi tarafından kurulmuş İstanbul Üniversitesi Teknoloji Geliştirme Bölgesi Yönetici Şirketidir.</w:t>
      </w:r>
    </w:p>
    <w:p w14:paraId="0AC3330A"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2.</w:t>
      </w:r>
      <w:r w:rsidRPr="00805122">
        <w:rPr>
          <w:b/>
          <w:position w:val="-2"/>
          <w:sz w:val="20"/>
          <w:szCs w:val="20"/>
        </w:rPr>
        <w:tab/>
        <w:t>SÖZLEŞME HEDEFLERİ</w:t>
      </w:r>
    </w:p>
    <w:p w14:paraId="7EA0F840" w14:textId="77777777" w:rsidR="004036BF" w:rsidRDefault="00805122" w:rsidP="00805122">
      <w:pPr>
        <w:spacing w:before="120" w:after="120" w:line="276" w:lineRule="auto"/>
        <w:jc w:val="both"/>
        <w:rPr>
          <w:position w:val="-2"/>
          <w:sz w:val="20"/>
          <w:szCs w:val="20"/>
        </w:rPr>
      </w:pPr>
      <w:r w:rsidRPr="00805122">
        <w:rPr>
          <w:position w:val="-2"/>
          <w:sz w:val="20"/>
          <w:szCs w:val="20"/>
        </w:rPr>
        <w:t>2.1</w:t>
      </w:r>
      <w:r w:rsidRPr="00805122">
        <w:rPr>
          <w:position w:val="-2"/>
          <w:sz w:val="20"/>
          <w:szCs w:val="20"/>
        </w:rPr>
        <w:tab/>
        <w:t>Hizmet sağlayıcıdan beklenen sonuçlar;</w:t>
      </w:r>
    </w:p>
    <w:p w14:paraId="27CD89C3" w14:textId="45BB05FC" w:rsidR="00805122" w:rsidRPr="004036BF" w:rsidRDefault="00805122" w:rsidP="00805122">
      <w:pPr>
        <w:spacing w:before="120" w:after="120" w:line="276" w:lineRule="auto"/>
        <w:jc w:val="both"/>
        <w:rPr>
          <w:position w:val="-2"/>
          <w:sz w:val="20"/>
          <w:szCs w:val="20"/>
        </w:rPr>
      </w:pPr>
      <w:r w:rsidRPr="00A1673E">
        <w:rPr>
          <w:position w:val="-2"/>
          <w:sz w:val="20"/>
          <w:szCs w:val="20"/>
        </w:rPr>
        <w:t xml:space="preserve">İstanbul </w:t>
      </w:r>
      <w:proofErr w:type="spellStart"/>
      <w:r w:rsidRPr="00A1673E">
        <w:rPr>
          <w:position w:val="-2"/>
          <w:sz w:val="20"/>
          <w:szCs w:val="20"/>
        </w:rPr>
        <w:t>Teknokent</w:t>
      </w:r>
      <w:proofErr w:type="spellEnd"/>
      <w:r w:rsidRPr="00A1673E">
        <w:rPr>
          <w:position w:val="-2"/>
          <w:sz w:val="20"/>
          <w:szCs w:val="20"/>
        </w:rPr>
        <w:t xml:space="preserve"> Uluslararası Hızlandırma Programı’nın İngiltere</w:t>
      </w:r>
      <w:r w:rsidR="004036BF">
        <w:rPr>
          <w:position w:val="-2"/>
          <w:sz w:val="20"/>
          <w:szCs w:val="20"/>
        </w:rPr>
        <w:t xml:space="preserve"> Londra’da</w:t>
      </w:r>
      <w:r w:rsidRPr="00A1673E">
        <w:rPr>
          <w:position w:val="-2"/>
          <w:sz w:val="20"/>
          <w:szCs w:val="20"/>
        </w:rPr>
        <w:t xml:space="preserve"> </w:t>
      </w:r>
      <w:r w:rsidR="004036BF">
        <w:rPr>
          <w:position w:val="-2"/>
          <w:sz w:val="20"/>
          <w:szCs w:val="20"/>
        </w:rPr>
        <w:t>2</w:t>
      </w:r>
      <w:r w:rsidR="00125D94">
        <w:rPr>
          <w:position w:val="-2"/>
          <w:sz w:val="20"/>
          <w:szCs w:val="20"/>
        </w:rPr>
        <w:t>0</w:t>
      </w:r>
      <w:r w:rsidR="004036BF">
        <w:rPr>
          <w:position w:val="-2"/>
          <w:sz w:val="20"/>
          <w:szCs w:val="20"/>
        </w:rPr>
        <w:t xml:space="preserve"> Temmuz ile 2</w:t>
      </w:r>
      <w:r w:rsidR="00125D94">
        <w:rPr>
          <w:position w:val="-2"/>
          <w:sz w:val="20"/>
          <w:szCs w:val="20"/>
        </w:rPr>
        <w:t>7</w:t>
      </w:r>
      <w:r w:rsidR="004036BF">
        <w:rPr>
          <w:position w:val="-2"/>
          <w:sz w:val="20"/>
          <w:szCs w:val="20"/>
        </w:rPr>
        <w:t xml:space="preserve"> Temmuz tarihleri arasında </w:t>
      </w:r>
      <w:r w:rsidRPr="00A1673E">
        <w:rPr>
          <w:position w:val="-2"/>
          <w:sz w:val="20"/>
          <w:szCs w:val="20"/>
        </w:rPr>
        <w:t xml:space="preserve">düzenleyeceği Eğitim, </w:t>
      </w:r>
      <w:proofErr w:type="spellStart"/>
      <w:r w:rsidRPr="00A1673E">
        <w:rPr>
          <w:position w:val="-2"/>
          <w:sz w:val="20"/>
          <w:szCs w:val="20"/>
        </w:rPr>
        <w:t>Mentorluk</w:t>
      </w:r>
      <w:proofErr w:type="spellEnd"/>
      <w:r w:rsidRPr="00A1673E">
        <w:rPr>
          <w:position w:val="-2"/>
          <w:sz w:val="20"/>
          <w:szCs w:val="20"/>
        </w:rPr>
        <w:t xml:space="preserve">, Demo </w:t>
      </w:r>
      <w:proofErr w:type="spellStart"/>
      <w:r w:rsidRPr="00A1673E">
        <w:rPr>
          <w:position w:val="-2"/>
          <w:sz w:val="20"/>
          <w:szCs w:val="20"/>
        </w:rPr>
        <w:t>Day</w:t>
      </w:r>
      <w:proofErr w:type="spellEnd"/>
      <w:r w:rsidRPr="00A1673E">
        <w:rPr>
          <w:position w:val="-2"/>
          <w:sz w:val="20"/>
          <w:szCs w:val="20"/>
        </w:rPr>
        <w:t xml:space="preserve"> ve İş toplantıları organizasyon faaliyetleri</w:t>
      </w:r>
      <w:r w:rsidR="00A1673E">
        <w:rPr>
          <w:position w:val="-2"/>
          <w:sz w:val="20"/>
          <w:szCs w:val="20"/>
        </w:rPr>
        <w:t xml:space="preserve">ne katılacak </w:t>
      </w:r>
      <w:r w:rsidR="000B62E7" w:rsidRPr="001C62C6">
        <w:rPr>
          <w:position w:val="-2"/>
          <w:sz w:val="20"/>
          <w:szCs w:val="20"/>
        </w:rPr>
        <w:t xml:space="preserve">10 adet </w:t>
      </w:r>
      <w:r w:rsidR="00A1673E" w:rsidRPr="001C62C6">
        <w:rPr>
          <w:position w:val="-2"/>
          <w:sz w:val="20"/>
          <w:szCs w:val="20"/>
        </w:rPr>
        <w:t>girişimci</w:t>
      </w:r>
      <w:r w:rsidR="000B62E7" w:rsidRPr="001C62C6">
        <w:rPr>
          <w:position w:val="-2"/>
          <w:sz w:val="20"/>
          <w:szCs w:val="20"/>
        </w:rPr>
        <w:t>nin</w:t>
      </w:r>
      <w:r w:rsidR="00A1673E" w:rsidRPr="001C62C6">
        <w:rPr>
          <w:position w:val="-2"/>
          <w:sz w:val="20"/>
          <w:szCs w:val="20"/>
        </w:rPr>
        <w:t xml:space="preserve"> </w:t>
      </w:r>
      <w:r w:rsidR="00A1673E">
        <w:rPr>
          <w:position w:val="-2"/>
          <w:sz w:val="20"/>
          <w:szCs w:val="20"/>
        </w:rPr>
        <w:t>Y</w:t>
      </w:r>
      <w:r w:rsidR="00A1673E" w:rsidRPr="00A1673E">
        <w:rPr>
          <w:position w:val="-2"/>
          <w:sz w:val="20"/>
          <w:szCs w:val="20"/>
        </w:rPr>
        <w:t xml:space="preserve">urtdışı Seyahat ve Konaklama </w:t>
      </w:r>
      <w:r w:rsidR="00A1673E">
        <w:rPr>
          <w:position w:val="-2"/>
          <w:sz w:val="20"/>
          <w:szCs w:val="20"/>
        </w:rPr>
        <w:t>h</w:t>
      </w:r>
      <w:r w:rsidR="00A1673E" w:rsidRPr="00A1673E">
        <w:rPr>
          <w:position w:val="-2"/>
          <w:sz w:val="20"/>
          <w:szCs w:val="20"/>
        </w:rPr>
        <w:t>izmet</w:t>
      </w:r>
      <w:r w:rsidR="00A1673E">
        <w:rPr>
          <w:position w:val="-2"/>
          <w:sz w:val="20"/>
          <w:szCs w:val="20"/>
        </w:rPr>
        <w:t>lerini</w:t>
      </w:r>
      <w:r w:rsidR="00A1673E" w:rsidRPr="00A1673E">
        <w:rPr>
          <w:position w:val="-2"/>
          <w:sz w:val="20"/>
          <w:szCs w:val="20"/>
        </w:rPr>
        <w:t xml:space="preserve"> </w:t>
      </w:r>
      <w:r w:rsidRPr="00A1673E">
        <w:rPr>
          <w:position w:val="-2"/>
          <w:sz w:val="20"/>
          <w:szCs w:val="20"/>
        </w:rPr>
        <w:t xml:space="preserve">kapsamaktadır. </w:t>
      </w:r>
      <w:r w:rsidR="00A1673E" w:rsidRPr="00A1673E">
        <w:rPr>
          <w:position w:val="-2"/>
          <w:sz w:val="20"/>
          <w:szCs w:val="20"/>
        </w:rPr>
        <w:t xml:space="preserve">İstanbul </w:t>
      </w:r>
      <w:proofErr w:type="spellStart"/>
      <w:r w:rsidR="00A1673E" w:rsidRPr="00A1673E">
        <w:rPr>
          <w:position w:val="-2"/>
          <w:sz w:val="20"/>
          <w:szCs w:val="20"/>
        </w:rPr>
        <w:t>Teknokent</w:t>
      </w:r>
      <w:proofErr w:type="spellEnd"/>
      <w:r w:rsidR="00A1673E" w:rsidRPr="00A1673E">
        <w:rPr>
          <w:position w:val="-2"/>
          <w:sz w:val="20"/>
          <w:szCs w:val="20"/>
        </w:rPr>
        <w:t xml:space="preserve"> Uluslararası Hızlandırma Programı Projesi kapsamında İngiltere’de gerçekleştireceğimiz “Demo </w:t>
      </w:r>
      <w:proofErr w:type="spellStart"/>
      <w:r w:rsidR="00A1673E" w:rsidRPr="00A1673E">
        <w:rPr>
          <w:position w:val="-2"/>
          <w:sz w:val="20"/>
          <w:szCs w:val="20"/>
        </w:rPr>
        <w:t>Day</w:t>
      </w:r>
      <w:proofErr w:type="spellEnd"/>
      <w:r w:rsidR="00A1673E" w:rsidRPr="00A1673E">
        <w:rPr>
          <w:position w:val="-2"/>
          <w:sz w:val="20"/>
          <w:szCs w:val="20"/>
        </w:rPr>
        <w:t xml:space="preserve"> ve İş Ağı Oluşturma Danışmanlık Hizmetleri” kapsamında iş geliştirme toplantılarının düzenlenmesi, firma gezilerinin yapılması, yatırımcılar ile girişimcilerin bir araya getirileceği organizasyonlara katılım, </w:t>
      </w:r>
      <w:proofErr w:type="spellStart"/>
      <w:r w:rsidR="00A1673E" w:rsidRPr="00A1673E">
        <w:rPr>
          <w:position w:val="-2"/>
          <w:sz w:val="20"/>
          <w:szCs w:val="20"/>
        </w:rPr>
        <w:t>mentorluk</w:t>
      </w:r>
      <w:proofErr w:type="spellEnd"/>
      <w:r w:rsidR="00A1673E" w:rsidRPr="00A1673E">
        <w:rPr>
          <w:position w:val="-2"/>
          <w:sz w:val="20"/>
          <w:szCs w:val="20"/>
        </w:rPr>
        <w:t xml:space="preserve"> hizmetleri, </w:t>
      </w:r>
      <w:proofErr w:type="spellStart"/>
      <w:r w:rsidR="00A1673E" w:rsidRPr="00A1673E">
        <w:rPr>
          <w:position w:val="-2"/>
          <w:sz w:val="20"/>
          <w:szCs w:val="20"/>
        </w:rPr>
        <w:t>networking</w:t>
      </w:r>
      <w:proofErr w:type="spellEnd"/>
      <w:r w:rsidR="00A1673E" w:rsidRPr="00A1673E">
        <w:rPr>
          <w:position w:val="-2"/>
          <w:sz w:val="20"/>
          <w:szCs w:val="20"/>
        </w:rPr>
        <w:t xml:space="preserve"> oluşturma çalışmaları ve Demo </w:t>
      </w:r>
      <w:proofErr w:type="spellStart"/>
      <w:r w:rsidR="00A1673E" w:rsidRPr="00A1673E">
        <w:rPr>
          <w:position w:val="-2"/>
          <w:sz w:val="20"/>
          <w:szCs w:val="20"/>
        </w:rPr>
        <w:t>Day</w:t>
      </w:r>
      <w:proofErr w:type="spellEnd"/>
      <w:r w:rsidR="00A1673E" w:rsidRPr="00A1673E">
        <w:rPr>
          <w:position w:val="-2"/>
          <w:sz w:val="20"/>
          <w:szCs w:val="20"/>
        </w:rPr>
        <w:t xml:space="preserve"> etkinliğinin gerçekleştirileceği süreçte girişimcilerin kuracakları işbirlikleri ve alacakları yatırımlar ile uluslararası pazarlarda kalıcı olarak yer alması amaçlanmaktadır.</w:t>
      </w:r>
    </w:p>
    <w:p w14:paraId="132AC639"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3.</w:t>
      </w:r>
      <w:r w:rsidRPr="00805122">
        <w:rPr>
          <w:b/>
          <w:position w:val="-2"/>
          <w:sz w:val="20"/>
          <w:szCs w:val="20"/>
        </w:rPr>
        <w:tab/>
        <w:t>İŞİN KAPSAMI</w:t>
      </w:r>
    </w:p>
    <w:p w14:paraId="6B033E03"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3.1.</w:t>
      </w:r>
      <w:r w:rsidRPr="00805122">
        <w:rPr>
          <w:position w:val="-2"/>
          <w:sz w:val="20"/>
          <w:szCs w:val="20"/>
        </w:rPr>
        <w:tab/>
        <w:t>Genel</w:t>
      </w:r>
    </w:p>
    <w:p w14:paraId="2A1E180C" w14:textId="602697EB" w:rsidR="00B23933" w:rsidRDefault="00805122" w:rsidP="00805122">
      <w:pPr>
        <w:spacing w:before="120" w:after="120" w:line="276" w:lineRule="auto"/>
        <w:jc w:val="both"/>
        <w:rPr>
          <w:position w:val="-2"/>
          <w:sz w:val="20"/>
          <w:szCs w:val="20"/>
        </w:rPr>
      </w:pPr>
      <w:r w:rsidRPr="00805122">
        <w:rPr>
          <w:position w:val="-2"/>
          <w:sz w:val="20"/>
          <w:szCs w:val="20"/>
        </w:rPr>
        <w:t xml:space="preserve">İstanbul </w:t>
      </w:r>
      <w:proofErr w:type="spellStart"/>
      <w:r w:rsidRPr="00805122">
        <w:rPr>
          <w:position w:val="-2"/>
          <w:sz w:val="20"/>
          <w:szCs w:val="20"/>
        </w:rPr>
        <w:t>Teknokent</w:t>
      </w:r>
      <w:proofErr w:type="spellEnd"/>
      <w:r w:rsidRPr="00805122">
        <w:rPr>
          <w:position w:val="-2"/>
          <w:sz w:val="20"/>
          <w:szCs w:val="20"/>
        </w:rPr>
        <w:t xml:space="preserve"> Uluslararası Hızlandırma Programı’nın </w:t>
      </w:r>
      <w:r w:rsidR="004036BF" w:rsidRPr="00A1673E">
        <w:rPr>
          <w:position w:val="-2"/>
          <w:sz w:val="20"/>
          <w:szCs w:val="20"/>
        </w:rPr>
        <w:t>İngiltere</w:t>
      </w:r>
      <w:r w:rsidR="004036BF">
        <w:rPr>
          <w:position w:val="-2"/>
          <w:sz w:val="20"/>
          <w:szCs w:val="20"/>
        </w:rPr>
        <w:t xml:space="preserve"> Londra’da</w:t>
      </w:r>
      <w:r w:rsidR="004036BF" w:rsidRPr="00A1673E">
        <w:rPr>
          <w:position w:val="-2"/>
          <w:sz w:val="20"/>
          <w:szCs w:val="20"/>
        </w:rPr>
        <w:t xml:space="preserve"> </w:t>
      </w:r>
      <w:r w:rsidR="004036BF">
        <w:rPr>
          <w:position w:val="-2"/>
          <w:sz w:val="20"/>
          <w:szCs w:val="20"/>
        </w:rPr>
        <w:t>2</w:t>
      </w:r>
      <w:r w:rsidR="00125D94">
        <w:rPr>
          <w:position w:val="-2"/>
          <w:sz w:val="20"/>
          <w:szCs w:val="20"/>
        </w:rPr>
        <w:t>0</w:t>
      </w:r>
      <w:r w:rsidR="004036BF">
        <w:rPr>
          <w:position w:val="-2"/>
          <w:sz w:val="20"/>
          <w:szCs w:val="20"/>
        </w:rPr>
        <w:t xml:space="preserve"> Temmuz ile 2</w:t>
      </w:r>
      <w:r w:rsidR="00125D94">
        <w:rPr>
          <w:position w:val="-2"/>
          <w:sz w:val="20"/>
          <w:szCs w:val="20"/>
        </w:rPr>
        <w:t>7</w:t>
      </w:r>
      <w:r w:rsidR="004036BF">
        <w:rPr>
          <w:position w:val="-2"/>
          <w:sz w:val="20"/>
          <w:szCs w:val="20"/>
        </w:rPr>
        <w:t xml:space="preserve"> Temmuz tarihleri arasında </w:t>
      </w:r>
      <w:r w:rsidR="004036BF" w:rsidRPr="00A1673E">
        <w:rPr>
          <w:position w:val="-2"/>
          <w:sz w:val="20"/>
          <w:szCs w:val="20"/>
        </w:rPr>
        <w:t xml:space="preserve">düzenleyeceği </w:t>
      </w:r>
      <w:r w:rsidR="00A1673E" w:rsidRPr="00A1673E">
        <w:rPr>
          <w:position w:val="-2"/>
          <w:sz w:val="20"/>
          <w:szCs w:val="20"/>
        </w:rPr>
        <w:t xml:space="preserve">Eğitim, </w:t>
      </w:r>
      <w:proofErr w:type="spellStart"/>
      <w:r w:rsidR="00A1673E" w:rsidRPr="00A1673E">
        <w:rPr>
          <w:position w:val="-2"/>
          <w:sz w:val="20"/>
          <w:szCs w:val="20"/>
        </w:rPr>
        <w:t>Mentorluk</w:t>
      </w:r>
      <w:proofErr w:type="spellEnd"/>
      <w:r w:rsidR="00A1673E" w:rsidRPr="00A1673E">
        <w:rPr>
          <w:position w:val="-2"/>
          <w:sz w:val="20"/>
          <w:szCs w:val="20"/>
        </w:rPr>
        <w:t xml:space="preserve">, Demo </w:t>
      </w:r>
      <w:proofErr w:type="spellStart"/>
      <w:r w:rsidR="00A1673E" w:rsidRPr="00A1673E">
        <w:rPr>
          <w:position w:val="-2"/>
          <w:sz w:val="20"/>
          <w:szCs w:val="20"/>
        </w:rPr>
        <w:t>Day</w:t>
      </w:r>
      <w:proofErr w:type="spellEnd"/>
      <w:r w:rsidR="00A1673E" w:rsidRPr="00A1673E">
        <w:rPr>
          <w:position w:val="-2"/>
          <w:sz w:val="20"/>
          <w:szCs w:val="20"/>
        </w:rPr>
        <w:t xml:space="preserve"> ve İş toplantıları organizasyon faaliyetleri</w:t>
      </w:r>
      <w:r w:rsidR="00A1673E">
        <w:rPr>
          <w:position w:val="-2"/>
          <w:sz w:val="20"/>
          <w:szCs w:val="20"/>
        </w:rPr>
        <w:t xml:space="preserve">ne katılacak </w:t>
      </w:r>
      <w:r w:rsidR="000B62E7" w:rsidRPr="001C62C6">
        <w:rPr>
          <w:position w:val="-2"/>
          <w:sz w:val="20"/>
          <w:szCs w:val="20"/>
        </w:rPr>
        <w:t xml:space="preserve">10 adet </w:t>
      </w:r>
      <w:r w:rsidR="00A1673E" w:rsidRPr="001C62C6">
        <w:rPr>
          <w:position w:val="-2"/>
          <w:sz w:val="20"/>
          <w:szCs w:val="20"/>
        </w:rPr>
        <w:t>girişimci</w:t>
      </w:r>
      <w:r w:rsidR="000B62E7" w:rsidRPr="001C62C6">
        <w:rPr>
          <w:position w:val="-2"/>
          <w:sz w:val="20"/>
          <w:szCs w:val="20"/>
        </w:rPr>
        <w:t>n</w:t>
      </w:r>
      <w:r w:rsidR="00A1673E" w:rsidRPr="001C62C6">
        <w:rPr>
          <w:position w:val="-2"/>
          <w:sz w:val="20"/>
          <w:szCs w:val="20"/>
        </w:rPr>
        <w:t xml:space="preserve">in </w:t>
      </w:r>
      <w:r w:rsidR="00A1673E">
        <w:rPr>
          <w:position w:val="-2"/>
          <w:sz w:val="20"/>
          <w:szCs w:val="20"/>
        </w:rPr>
        <w:t>Y</w:t>
      </w:r>
      <w:r w:rsidR="00A1673E" w:rsidRPr="00A1673E">
        <w:rPr>
          <w:position w:val="-2"/>
          <w:sz w:val="20"/>
          <w:szCs w:val="20"/>
        </w:rPr>
        <w:t xml:space="preserve">urtdışı Seyahat ve Konaklama </w:t>
      </w:r>
      <w:r w:rsidR="00A1673E">
        <w:rPr>
          <w:position w:val="-2"/>
          <w:sz w:val="20"/>
          <w:szCs w:val="20"/>
        </w:rPr>
        <w:t>h</w:t>
      </w:r>
      <w:r w:rsidR="00A1673E" w:rsidRPr="00A1673E">
        <w:rPr>
          <w:position w:val="-2"/>
          <w:sz w:val="20"/>
          <w:szCs w:val="20"/>
        </w:rPr>
        <w:t>izmet</w:t>
      </w:r>
      <w:r w:rsidR="00A1673E">
        <w:rPr>
          <w:position w:val="-2"/>
          <w:sz w:val="20"/>
          <w:szCs w:val="20"/>
        </w:rPr>
        <w:t>lerini</w:t>
      </w:r>
      <w:r w:rsidR="00A1673E" w:rsidRPr="00A1673E">
        <w:rPr>
          <w:position w:val="-2"/>
          <w:sz w:val="20"/>
          <w:szCs w:val="20"/>
        </w:rPr>
        <w:t xml:space="preserve"> kapsamaktadır</w:t>
      </w:r>
      <w:r w:rsidRPr="00805122">
        <w:rPr>
          <w:position w:val="-2"/>
          <w:sz w:val="20"/>
          <w:szCs w:val="20"/>
        </w:rPr>
        <w:t xml:space="preserve">. </w:t>
      </w:r>
      <w:r w:rsidR="004036BF">
        <w:rPr>
          <w:position w:val="-2"/>
          <w:sz w:val="20"/>
          <w:szCs w:val="20"/>
        </w:rPr>
        <w:t xml:space="preserve">Yüklenici firma; </w:t>
      </w:r>
      <w:r w:rsidRPr="00805122">
        <w:rPr>
          <w:position w:val="-2"/>
          <w:sz w:val="20"/>
          <w:szCs w:val="20"/>
        </w:rPr>
        <w:t>İngiltere’</w:t>
      </w:r>
      <w:r w:rsidR="00A1673E">
        <w:rPr>
          <w:position w:val="-2"/>
          <w:sz w:val="20"/>
          <w:szCs w:val="20"/>
        </w:rPr>
        <w:t>y</w:t>
      </w:r>
      <w:r w:rsidRPr="00805122">
        <w:rPr>
          <w:position w:val="-2"/>
          <w:sz w:val="20"/>
          <w:szCs w:val="20"/>
        </w:rPr>
        <w:t xml:space="preserve">e </w:t>
      </w:r>
      <w:r w:rsidR="004036BF">
        <w:rPr>
          <w:position w:val="-2"/>
          <w:sz w:val="20"/>
          <w:szCs w:val="20"/>
        </w:rPr>
        <w:t xml:space="preserve">yapılacak uçak </w:t>
      </w:r>
      <w:r w:rsidR="00A1673E">
        <w:rPr>
          <w:position w:val="-2"/>
          <w:sz w:val="20"/>
          <w:szCs w:val="20"/>
        </w:rPr>
        <w:t>seyahat</w:t>
      </w:r>
      <w:r w:rsidR="004036BF">
        <w:rPr>
          <w:position w:val="-2"/>
          <w:sz w:val="20"/>
          <w:szCs w:val="20"/>
        </w:rPr>
        <w:t>i</w:t>
      </w:r>
      <w:r w:rsidR="00A1673E">
        <w:rPr>
          <w:position w:val="-2"/>
          <w:sz w:val="20"/>
          <w:szCs w:val="20"/>
        </w:rPr>
        <w:t xml:space="preserve">, </w:t>
      </w:r>
      <w:r w:rsidR="004036BF">
        <w:rPr>
          <w:position w:val="-2"/>
          <w:sz w:val="20"/>
          <w:szCs w:val="20"/>
        </w:rPr>
        <w:t>İngiltere</w:t>
      </w:r>
      <w:r w:rsidR="00A1673E">
        <w:rPr>
          <w:position w:val="-2"/>
          <w:sz w:val="20"/>
          <w:szCs w:val="20"/>
        </w:rPr>
        <w:t xml:space="preserve"> havalimanı ile konaklama yapılacak otel arası transfer hizmetinden sorumlu ol</w:t>
      </w:r>
      <w:r w:rsidR="004036BF">
        <w:rPr>
          <w:position w:val="-2"/>
          <w:sz w:val="20"/>
          <w:szCs w:val="20"/>
        </w:rPr>
        <w:t xml:space="preserve">acak, </w:t>
      </w:r>
      <w:r w:rsidR="00A1673E">
        <w:rPr>
          <w:position w:val="-2"/>
          <w:sz w:val="20"/>
          <w:szCs w:val="20"/>
        </w:rPr>
        <w:t>İngiltere</w:t>
      </w:r>
      <w:r w:rsidRPr="00805122">
        <w:rPr>
          <w:position w:val="-2"/>
          <w:sz w:val="20"/>
          <w:szCs w:val="20"/>
        </w:rPr>
        <w:t xml:space="preserve"> </w:t>
      </w:r>
      <w:r w:rsidR="00A1673E">
        <w:rPr>
          <w:position w:val="-2"/>
          <w:sz w:val="20"/>
          <w:szCs w:val="20"/>
        </w:rPr>
        <w:t>e</w:t>
      </w:r>
      <w:r w:rsidRPr="00805122">
        <w:rPr>
          <w:position w:val="-2"/>
          <w:sz w:val="20"/>
          <w:szCs w:val="20"/>
        </w:rPr>
        <w:t>tkinlikler</w:t>
      </w:r>
      <w:r w:rsidR="00A1673E">
        <w:rPr>
          <w:position w:val="-2"/>
          <w:sz w:val="20"/>
          <w:szCs w:val="20"/>
        </w:rPr>
        <w:t>ine</w:t>
      </w:r>
      <w:r w:rsidRPr="00805122">
        <w:rPr>
          <w:position w:val="-2"/>
          <w:sz w:val="20"/>
          <w:szCs w:val="20"/>
        </w:rPr>
        <w:t xml:space="preserve"> katılacak </w:t>
      </w:r>
      <w:r w:rsidR="00A1673E">
        <w:rPr>
          <w:position w:val="-2"/>
          <w:sz w:val="20"/>
          <w:szCs w:val="20"/>
        </w:rPr>
        <w:t>girişimcilerin Londra’da herhangi bir sorun</w:t>
      </w:r>
      <w:r w:rsidR="00053D05">
        <w:rPr>
          <w:position w:val="-2"/>
          <w:sz w:val="20"/>
          <w:szCs w:val="20"/>
        </w:rPr>
        <w:t>la karşılaşmayacak şekilde konaklamalarını sağlayacak</w:t>
      </w:r>
      <w:r w:rsidR="004036BF">
        <w:rPr>
          <w:position w:val="-2"/>
          <w:sz w:val="20"/>
          <w:szCs w:val="20"/>
        </w:rPr>
        <w:t xml:space="preserve"> ve</w:t>
      </w:r>
      <w:r w:rsidR="00053D05">
        <w:rPr>
          <w:position w:val="-2"/>
          <w:sz w:val="20"/>
          <w:szCs w:val="20"/>
        </w:rPr>
        <w:t xml:space="preserve"> </w:t>
      </w:r>
      <w:r w:rsidR="004036BF">
        <w:rPr>
          <w:position w:val="-2"/>
          <w:sz w:val="20"/>
          <w:szCs w:val="20"/>
        </w:rPr>
        <w:t>g</w:t>
      </w:r>
      <w:r w:rsidR="00053D05">
        <w:rPr>
          <w:position w:val="-2"/>
          <w:sz w:val="20"/>
          <w:szCs w:val="20"/>
        </w:rPr>
        <w:t xml:space="preserve">irişimcilerin İngiltere’de düzenleyeceğimiz </w:t>
      </w:r>
      <w:r w:rsidR="00053D05" w:rsidRPr="00053D05">
        <w:rPr>
          <w:position w:val="-2"/>
          <w:sz w:val="20"/>
          <w:szCs w:val="20"/>
        </w:rPr>
        <w:t>iş gezileri</w:t>
      </w:r>
      <w:r w:rsidR="00053D05">
        <w:rPr>
          <w:position w:val="-2"/>
          <w:sz w:val="20"/>
          <w:szCs w:val="20"/>
        </w:rPr>
        <w:t xml:space="preserve">ne, </w:t>
      </w:r>
      <w:proofErr w:type="spellStart"/>
      <w:r w:rsidR="00053D05">
        <w:rPr>
          <w:position w:val="-2"/>
          <w:sz w:val="20"/>
          <w:szCs w:val="20"/>
        </w:rPr>
        <w:t>Scale-up</w:t>
      </w:r>
      <w:proofErr w:type="spellEnd"/>
      <w:r w:rsidR="00053D05">
        <w:rPr>
          <w:position w:val="-2"/>
          <w:sz w:val="20"/>
          <w:szCs w:val="20"/>
        </w:rPr>
        <w:t xml:space="preserve"> ziyaretlerine, Demo </w:t>
      </w:r>
      <w:proofErr w:type="spellStart"/>
      <w:r w:rsidR="00053D05">
        <w:rPr>
          <w:position w:val="-2"/>
          <w:sz w:val="20"/>
          <w:szCs w:val="20"/>
        </w:rPr>
        <w:t>Day</w:t>
      </w:r>
      <w:proofErr w:type="spellEnd"/>
      <w:r w:rsidR="00053D05">
        <w:rPr>
          <w:position w:val="-2"/>
          <w:sz w:val="20"/>
          <w:szCs w:val="20"/>
        </w:rPr>
        <w:t xml:space="preserve"> ve </w:t>
      </w:r>
      <w:proofErr w:type="spellStart"/>
      <w:r w:rsidR="00053D05">
        <w:rPr>
          <w:position w:val="-2"/>
          <w:sz w:val="20"/>
          <w:szCs w:val="20"/>
        </w:rPr>
        <w:t>networking</w:t>
      </w:r>
      <w:proofErr w:type="spellEnd"/>
      <w:r w:rsidR="00053D05">
        <w:rPr>
          <w:position w:val="-2"/>
          <w:sz w:val="20"/>
          <w:szCs w:val="20"/>
        </w:rPr>
        <w:t xml:space="preserve"> </w:t>
      </w:r>
      <w:r w:rsidR="00072424">
        <w:rPr>
          <w:position w:val="-2"/>
          <w:sz w:val="20"/>
          <w:szCs w:val="20"/>
        </w:rPr>
        <w:t>organizasyonları</w:t>
      </w:r>
      <w:r w:rsidR="00053D05">
        <w:rPr>
          <w:position w:val="-2"/>
          <w:sz w:val="20"/>
          <w:szCs w:val="20"/>
        </w:rPr>
        <w:t xml:space="preserve"> ile birlikte program dahilinde hazırlayacağımı</w:t>
      </w:r>
      <w:r w:rsidR="00C904F4">
        <w:rPr>
          <w:position w:val="-2"/>
          <w:sz w:val="20"/>
          <w:szCs w:val="20"/>
        </w:rPr>
        <w:t>z</w:t>
      </w:r>
      <w:r w:rsidR="00053D05">
        <w:rPr>
          <w:position w:val="-2"/>
          <w:sz w:val="20"/>
          <w:szCs w:val="20"/>
        </w:rPr>
        <w:t xml:space="preserve"> tüm etkinliklere ulaşımlarını kolayca sağlayabilmeleri için </w:t>
      </w:r>
      <w:r w:rsidR="004036BF">
        <w:rPr>
          <w:position w:val="-2"/>
          <w:sz w:val="20"/>
          <w:szCs w:val="20"/>
        </w:rPr>
        <w:t xml:space="preserve">her bir girişimciye </w:t>
      </w:r>
      <w:r w:rsidR="00053D05">
        <w:rPr>
          <w:position w:val="-2"/>
          <w:sz w:val="20"/>
          <w:szCs w:val="20"/>
        </w:rPr>
        <w:t>şehir içi ulaşım kartı</w:t>
      </w:r>
      <w:r w:rsidR="004036BF">
        <w:rPr>
          <w:position w:val="-2"/>
          <w:sz w:val="20"/>
          <w:szCs w:val="20"/>
        </w:rPr>
        <w:t xml:space="preserve"> sağlanacaktır.</w:t>
      </w:r>
    </w:p>
    <w:p w14:paraId="7046C844" w14:textId="77777777" w:rsidR="00B23933" w:rsidRDefault="00B23933" w:rsidP="00805122">
      <w:pPr>
        <w:spacing w:before="120" w:after="120" w:line="276" w:lineRule="auto"/>
        <w:jc w:val="both"/>
        <w:rPr>
          <w:b/>
          <w:position w:val="-2"/>
          <w:sz w:val="20"/>
          <w:szCs w:val="20"/>
        </w:rPr>
      </w:pPr>
    </w:p>
    <w:p w14:paraId="02D7C68D" w14:textId="77777777" w:rsidR="00B23933" w:rsidRDefault="00B23933" w:rsidP="00805122">
      <w:pPr>
        <w:spacing w:before="120" w:after="120" w:line="276" w:lineRule="auto"/>
        <w:jc w:val="both"/>
        <w:rPr>
          <w:b/>
          <w:position w:val="-2"/>
          <w:sz w:val="20"/>
          <w:szCs w:val="20"/>
        </w:rPr>
      </w:pPr>
    </w:p>
    <w:p w14:paraId="3C855598" w14:textId="77777777" w:rsidR="00B23933" w:rsidRDefault="00B23933" w:rsidP="00805122">
      <w:pPr>
        <w:spacing w:before="120" w:after="120" w:line="276" w:lineRule="auto"/>
        <w:jc w:val="both"/>
        <w:rPr>
          <w:b/>
          <w:position w:val="-2"/>
          <w:sz w:val="20"/>
          <w:szCs w:val="20"/>
        </w:rPr>
      </w:pPr>
    </w:p>
    <w:p w14:paraId="1E0CE582" w14:textId="77777777" w:rsidR="00B23933" w:rsidRDefault="00B23933" w:rsidP="00805122">
      <w:pPr>
        <w:spacing w:before="120" w:after="120" w:line="276" w:lineRule="auto"/>
        <w:jc w:val="both"/>
        <w:rPr>
          <w:b/>
          <w:position w:val="-2"/>
          <w:sz w:val="20"/>
          <w:szCs w:val="20"/>
        </w:rPr>
      </w:pPr>
    </w:p>
    <w:p w14:paraId="344D9488" w14:textId="77777777" w:rsidR="00B23933" w:rsidRDefault="00B23933" w:rsidP="00805122">
      <w:pPr>
        <w:spacing w:before="120" w:after="120" w:line="276" w:lineRule="auto"/>
        <w:jc w:val="both"/>
        <w:rPr>
          <w:b/>
          <w:position w:val="-2"/>
          <w:sz w:val="20"/>
          <w:szCs w:val="20"/>
        </w:rPr>
      </w:pPr>
    </w:p>
    <w:p w14:paraId="24690FFB" w14:textId="77777777" w:rsidR="00B23933" w:rsidRDefault="00B23933" w:rsidP="00805122">
      <w:pPr>
        <w:spacing w:before="120" w:after="120" w:line="276" w:lineRule="auto"/>
        <w:jc w:val="both"/>
        <w:rPr>
          <w:b/>
          <w:position w:val="-2"/>
          <w:sz w:val="20"/>
          <w:szCs w:val="20"/>
        </w:rPr>
      </w:pPr>
    </w:p>
    <w:p w14:paraId="4D24AD53" w14:textId="77777777" w:rsidR="00B23933" w:rsidRDefault="00B23933" w:rsidP="00805122">
      <w:pPr>
        <w:spacing w:before="120" w:after="120" w:line="276" w:lineRule="auto"/>
        <w:jc w:val="both"/>
        <w:rPr>
          <w:b/>
          <w:position w:val="-2"/>
          <w:sz w:val="20"/>
          <w:szCs w:val="20"/>
        </w:rPr>
      </w:pPr>
    </w:p>
    <w:p w14:paraId="6B41CD04" w14:textId="77777777" w:rsidR="00B23933" w:rsidRDefault="00B23933" w:rsidP="00805122">
      <w:pPr>
        <w:spacing w:before="120" w:after="120" w:line="276" w:lineRule="auto"/>
        <w:jc w:val="both"/>
        <w:rPr>
          <w:b/>
          <w:position w:val="-2"/>
          <w:sz w:val="20"/>
          <w:szCs w:val="20"/>
        </w:rPr>
      </w:pPr>
    </w:p>
    <w:p w14:paraId="2D06FFDF" w14:textId="77777777" w:rsidR="00B23933" w:rsidRDefault="00B23933" w:rsidP="00805122">
      <w:pPr>
        <w:spacing w:before="120" w:after="120" w:line="276" w:lineRule="auto"/>
        <w:jc w:val="both"/>
        <w:rPr>
          <w:b/>
          <w:position w:val="-2"/>
          <w:sz w:val="20"/>
          <w:szCs w:val="20"/>
        </w:rPr>
      </w:pPr>
    </w:p>
    <w:p w14:paraId="1E70CC65" w14:textId="77777777" w:rsidR="00B23933" w:rsidRDefault="00B23933" w:rsidP="00805122">
      <w:pPr>
        <w:spacing w:before="120" w:after="120" w:line="276" w:lineRule="auto"/>
        <w:jc w:val="both"/>
        <w:rPr>
          <w:b/>
          <w:position w:val="-2"/>
          <w:sz w:val="20"/>
          <w:szCs w:val="20"/>
        </w:rPr>
      </w:pPr>
    </w:p>
    <w:p w14:paraId="668D76CF" w14:textId="0092E53C" w:rsidR="00B23933" w:rsidRPr="00B23933" w:rsidRDefault="00B23933" w:rsidP="00805122">
      <w:pPr>
        <w:spacing w:before="120" w:after="120" w:line="276" w:lineRule="auto"/>
        <w:jc w:val="both"/>
        <w:rPr>
          <w:b/>
          <w:position w:val="-2"/>
          <w:sz w:val="20"/>
          <w:szCs w:val="20"/>
        </w:rPr>
      </w:pPr>
      <w:r w:rsidRPr="00B23933">
        <w:rPr>
          <w:b/>
          <w:position w:val="-2"/>
          <w:sz w:val="20"/>
          <w:szCs w:val="20"/>
        </w:rPr>
        <w:lastRenderedPageBreak/>
        <w:t>İngiltere’de düzenleyeceğimiz programın planı;</w:t>
      </w:r>
    </w:p>
    <w:p w14:paraId="68D11E51" w14:textId="0FA38E6B" w:rsidR="00B23933" w:rsidRPr="00805122" w:rsidRDefault="00BE2898" w:rsidP="00805122">
      <w:pPr>
        <w:spacing w:before="120" w:after="120" w:line="276" w:lineRule="auto"/>
        <w:jc w:val="both"/>
        <w:rPr>
          <w:position w:val="-2"/>
          <w:sz w:val="20"/>
          <w:szCs w:val="20"/>
        </w:rPr>
      </w:pPr>
      <w:r w:rsidRPr="00BE2898">
        <w:rPr>
          <w:noProof/>
        </w:rPr>
        <w:drawing>
          <wp:inline distT="0" distB="0" distL="0" distR="0" wp14:anchorId="69B6F870" wp14:editId="5436F42E">
            <wp:extent cx="5760720" cy="28568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856865"/>
                    </a:xfrm>
                    <a:prstGeom prst="rect">
                      <a:avLst/>
                    </a:prstGeom>
                    <a:noFill/>
                    <a:ln>
                      <a:noFill/>
                    </a:ln>
                  </pic:spPr>
                </pic:pic>
              </a:graphicData>
            </a:graphic>
          </wp:inline>
        </w:drawing>
      </w:r>
    </w:p>
    <w:p w14:paraId="19A4DB12" w14:textId="5CF8A5C7" w:rsidR="00805122" w:rsidRPr="0050642B" w:rsidRDefault="00053D05" w:rsidP="00053D05">
      <w:pPr>
        <w:spacing w:before="120" w:after="120" w:line="276" w:lineRule="auto"/>
        <w:jc w:val="both"/>
        <w:rPr>
          <w:b/>
          <w:position w:val="-2"/>
          <w:sz w:val="20"/>
          <w:szCs w:val="20"/>
        </w:rPr>
      </w:pPr>
      <w:bookmarkStart w:id="18" w:name="_Hlk509845380"/>
      <w:r w:rsidRPr="00053D05">
        <w:rPr>
          <w:b/>
          <w:position w:val="-2"/>
          <w:sz w:val="20"/>
          <w:szCs w:val="20"/>
        </w:rPr>
        <w:t>Girişimciler İçin Yurtdışı Seyahat ve Konaklama Hizmet Alımı</w:t>
      </w:r>
      <w:r>
        <w:rPr>
          <w:b/>
          <w:position w:val="-2"/>
          <w:sz w:val="20"/>
          <w:szCs w:val="20"/>
        </w:rPr>
        <w:t>;</w:t>
      </w:r>
    </w:p>
    <w:bookmarkEnd w:id="18"/>
    <w:p w14:paraId="6F2472AA" w14:textId="5720F8D3" w:rsidR="000B62E7" w:rsidRDefault="000B62E7" w:rsidP="0024033A">
      <w:pPr>
        <w:pStyle w:val="ListParagraph"/>
        <w:numPr>
          <w:ilvl w:val="0"/>
          <w:numId w:val="41"/>
        </w:numPr>
        <w:spacing w:before="120" w:after="120" w:line="276" w:lineRule="auto"/>
        <w:jc w:val="both"/>
        <w:rPr>
          <w:noProof/>
          <w:position w:val="-2"/>
          <w:sz w:val="20"/>
          <w:szCs w:val="20"/>
        </w:rPr>
      </w:pPr>
      <w:r>
        <w:rPr>
          <w:noProof/>
          <w:position w:val="-2"/>
          <w:sz w:val="20"/>
          <w:szCs w:val="20"/>
        </w:rPr>
        <w:t>Hizmet alımı 10 kişi için yapılacaktır.</w:t>
      </w:r>
    </w:p>
    <w:p w14:paraId="1A4A41C8" w14:textId="180400D0" w:rsidR="0024033A" w:rsidRPr="0024033A" w:rsidRDefault="0024033A" w:rsidP="0024033A">
      <w:pPr>
        <w:pStyle w:val="ListParagraph"/>
        <w:numPr>
          <w:ilvl w:val="0"/>
          <w:numId w:val="41"/>
        </w:numPr>
        <w:spacing w:before="120" w:after="120" w:line="276" w:lineRule="auto"/>
        <w:jc w:val="both"/>
        <w:rPr>
          <w:noProof/>
          <w:position w:val="-2"/>
          <w:sz w:val="20"/>
          <w:szCs w:val="20"/>
        </w:rPr>
      </w:pPr>
      <w:r>
        <w:rPr>
          <w:noProof/>
          <w:position w:val="-2"/>
          <w:sz w:val="20"/>
          <w:szCs w:val="20"/>
        </w:rPr>
        <w:t>2</w:t>
      </w:r>
      <w:r w:rsidR="00B23933">
        <w:rPr>
          <w:noProof/>
          <w:position w:val="-2"/>
          <w:sz w:val="20"/>
          <w:szCs w:val="20"/>
        </w:rPr>
        <w:t>0</w:t>
      </w:r>
      <w:r>
        <w:rPr>
          <w:noProof/>
          <w:position w:val="-2"/>
          <w:sz w:val="20"/>
          <w:szCs w:val="20"/>
        </w:rPr>
        <w:t xml:space="preserve"> Temmuz 2019 İstanbul Havalimanı Kalkış – 2</w:t>
      </w:r>
      <w:r w:rsidR="00B23933">
        <w:rPr>
          <w:noProof/>
          <w:position w:val="-2"/>
          <w:sz w:val="20"/>
          <w:szCs w:val="20"/>
        </w:rPr>
        <w:t>0</w:t>
      </w:r>
      <w:r>
        <w:rPr>
          <w:noProof/>
          <w:position w:val="-2"/>
          <w:sz w:val="20"/>
          <w:szCs w:val="20"/>
        </w:rPr>
        <w:t xml:space="preserve"> Temmuz 2019 </w:t>
      </w:r>
      <w:r w:rsidRPr="0024033A">
        <w:rPr>
          <w:noProof/>
          <w:position w:val="-2"/>
          <w:sz w:val="20"/>
          <w:szCs w:val="20"/>
        </w:rPr>
        <w:t>London Heathrow</w:t>
      </w:r>
      <w:r>
        <w:rPr>
          <w:noProof/>
          <w:position w:val="-2"/>
          <w:sz w:val="20"/>
          <w:szCs w:val="20"/>
        </w:rPr>
        <w:t xml:space="preserve"> Havalimanı Varış </w:t>
      </w:r>
      <w:r w:rsidR="00B23933">
        <w:rPr>
          <w:noProof/>
          <w:position w:val="-2"/>
          <w:sz w:val="20"/>
          <w:szCs w:val="20"/>
        </w:rPr>
        <w:t xml:space="preserve">(Saat </w:t>
      </w:r>
      <w:r w:rsidR="001C62C6">
        <w:rPr>
          <w:noProof/>
          <w:position w:val="-2"/>
          <w:sz w:val="20"/>
          <w:szCs w:val="20"/>
        </w:rPr>
        <w:t>D</w:t>
      </w:r>
      <w:r w:rsidR="00B23933">
        <w:rPr>
          <w:noProof/>
          <w:position w:val="-2"/>
          <w:sz w:val="20"/>
          <w:szCs w:val="20"/>
        </w:rPr>
        <w:t>ilimi</w:t>
      </w:r>
      <w:r w:rsidR="001C62C6">
        <w:rPr>
          <w:noProof/>
          <w:position w:val="-2"/>
          <w:sz w:val="20"/>
          <w:szCs w:val="20"/>
        </w:rPr>
        <w:t>:</w:t>
      </w:r>
      <w:r w:rsidR="00B23933">
        <w:rPr>
          <w:noProof/>
          <w:position w:val="-2"/>
          <w:sz w:val="20"/>
          <w:szCs w:val="20"/>
        </w:rPr>
        <w:t xml:space="preserve"> Sabah) </w:t>
      </w:r>
      <w:r>
        <w:rPr>
          <w:noProof/>
          <w:position w:val="-2"/>
          <w:sz w:val="20"/>
          <w:szCs w:val="20"/>
        </w:rPr>
        <w:t>ve 2</w:t>
      </w:r>
      <w:r w:rsidR="00B23933">
        <w:rPr>
          <w:noProof/>
          <w:position w:val="-2"/>
          <w:sz w:val="20"/>
          <w:szCs w:val="20"/>
        </w:rPr>
        <w:t>7</w:t>
      </w:r>
      <w:r>
        <w:rPr>
          <w:noProof/>
          <w:position w:val="-2"/>
          <w:sz w:val="20"/>
          <w:szCs w:val="20"/>
        </w:rPr>
        <w:t xml:space="preserve"> Temmuz 2019 </w:t>
      </w:r>
      <w:r w:rsidRPr="0024033A">
        <w:rPr>
          <w:noProof/>
          <w:position w:val="-2"/>
          <w:sz w:val="20"/>
          <w:szCs w:val="20"/>
        </w:rPr>
        <w:t xml:space="preserve">London Heathrow </w:t>
      </w:r>
      <w:r>
        <w:rPr>
          <w:noProof/>
          <w:position w:val="-2"/>
          <w:sz w:val="20"/>
          <w:szCs w:val="20"/>
        </w:rPr>
        <w:t>Kalkış - 2</w:t>
      </w:r>
      <w:r w:rsidR="00B23933">
        <w:rPr>
          <w:noProof/>
          <w:position w:val="-2"/>
          <w:sz w:val="20"/>
          <w:szCs w:val="20"/>
        </w:rPr>
        <w:t>7</w:t>
      </w:r>
      <w:r>
        <w:rPr>
          <w:noProof/>
          <w:position w:val="-2"/>
          <w:sz w:val="20"/>
          <w:szCs w:val="20"/>
        </w:rPr>
        <w:t xml:space="preserve"> Temmuz 2019 İstanbul Havalimanı Varış </w:t>
      </w:r>
      <w:r w:rsidR="00B23933">
        <w:rPr>
          <w:noProof/>
          <w:position w:val="-2"/>
          <w:sz w:val="20"/>
          <w:szCs w:val="20"/>
        </w:rPr>
        <w:t xml:space="preserve">(Saat </w:t>
      </w:r>
      <w:r w:rsidR="001C62C6">
        <w:rPr>
          <w:noProof/>
          <w:position w:val="-2"/>
          <w:sz w:val="20"/>
          <w:szCs w:val="20"/>
        </w:rPr>
        <w:t>D</w:t>
      </w:r>
      <w:r w:rsidR="00B23933">
        <w:rPr>
          <w:noProof/>
          <w:position w:val="-2"/>
          <w:sz w:val="20"/>
          <w:szCs w:val="20"/>
        </w:rPr>
        <w:t>ilimi</w:t>
      </w:r>
      <w:r w:rsidR="001C62C6">
        <w:rPr>
          <w:noProof/>
          <w:position w:val="-2"/>
          <w:sz w:val="20"/>
          <w:szCs w:val="20"/>
        </w:rPr>
        <w:t>:</w:t>
      </w:r>
      <w:r w:rsidR="00B23933">
        <w:rPr>
          <w:noProof/>
          <w:position w:val="-2"/>
          <w:sz w:val="20"/>
          <w:szCs w:val="20"/>
        </w:rPr>
        <w:t xml:space="preserve"> Akşam). </w:t>
      </w:r>
      <w:r w:rsidRPr="004036BF">
        <w:rPr>
          <w:noProof/>
          <w:position w:val="-2"/>
          <w:sz w:val="20"/>
          <w:szCs w:val="20"/>
        </w:rPr>
        <w:t>Uçak Bilet</w:t>
      </w:r>
      <w:r>
        <w:rPr>
          <w:noProof/>
          <w:position w:val="-2"/>
          <w:sz w:val="20"/>
          <w:szCs w:val="20"/>
        </w:rPr>
        <w:t>ler</w:t>
      </w:r>
      <w:r w:rsidRPr="004036BF">
        <w:rPr>
          <w:noProof/>
          <w:position w:val="-2"/>
          <w:sz w:val="20"/>
          <w:szCs w:val="20"/>
        </w:rPr>
        <w:t>i en düşük Ekonomi Sınıfında ve aktarmasız tarifede olacaktır.</w:t>
      </w:r>
    </w:p>
    <w:p w14:paraId="3F00B704" w14:textId="1F5AEF69" w:rsidR="00B23933" w:rsidRPr="00650379" w:rsidRDefault="0024033A" w:rsidP="00B23933">
      <w:pPr>
        <w:pStyle w:val="ListParagraph"/>
        <w:numPr>
          <w:ilvl w:val="0"/>
          <w:numId w:val="41"/>
        </w:numPr>
        <w:spacing w:before="120" w:after="120" w:line="276" w:lineRule="auto"/>
        <w:jc w:val="both"/>
        <w:rPr>
          <w:noProof/>
          <w:position w:val="-2"/>
          <w:sz w:val="20"/>
          <w:szCs w:val="20"/>
        </w:rPr>
      </w:pPr>
      <w:r w:rsidRPr="00053D05">
        <w:rPr>
          <w:noProof/>
          <w:position w:val="-2"/>
          <w:sz w:val="20"/>
          <w:szCs w:val="20"/>
        </w:rPr>
        <w:t>Konaklama en düşük 4 yıldızlı otellerde ve Zone 1 bölgesinde olacaktır.</w:t>
      </w:r>
      <w:r w:rsidR="00CE2084">
        <w:rPr>
          <w:noProof/>
          <w:position w:val="-2"/>
          <w:sz w:val="20"/>
          <w:szCs w:val="20"/>
        </w:rPr>
        <w:t xml:space="preserve"> 2</w:t>
      </w:r>
      <w:r w:rsidR="00125D94">
        <w:rPr>
          <w:noProof/>
          <w:position w:val="-2"/>
          <w:sz w:val="20"/>
          <w:szCs w:val="20"/>
        </w:rPr>
        <w:t>0</w:t>
      </w:r>
      <w:r w:rsidR="00CE2084">
        <w:rPr>
          <w:noProof/>
          <w:position w:val="-2"/>
          <w:sz w:val="20"/>
          <w:szCs w:val="20"/>
        </w:rPr>
        <w:t xml:space="preserve"> Temmuz 2019 tarihinde otel’e giriş yapılacak ve 2</w:t>
      </w:r>
      <w:r w:rsidR="00125D94">
        <w:rPr>
          <w:noProof/>
          <w:position w:val="-2"/>
          <w:sz w:val="20"/>
          <w:szCs w:val="20"/>
        </w:rPr>
        <w:t>7</w:t>
      </w:r>
      <w:r w:rsidR="00CE2084">
        <w:rPr>
          <w:noProof/>
          <w:position w:val="-2"/>
          <w:sz w:val="20"/>
          <w:szCs w:val="20"/>
        </w:rPr>
        <w:t xml:space="preserve"> Temmuz 2019 tarihinde konaklama yapılan otelden çıkış yapılacaktır. Konaklama 7 gece 8 gün şeklinde olacaktır. Konaklamaya kahvaltı dahil olacaktır.</w:t>
      </w:r>
    </w:p>
    <w:p w14:paraId="1E4804E9" w14:textId="5F1C6EF4" w:rsidR="00CE2084" w:rsidRPr="00053D05" w:rsidRDefault="00CE2084" w:rsidP="0024033A">
      <w:pPr>
        <w:pStyle w:val="ListParagraph"/>
        <w:numPr>
          <w:ilvl w:val="0"/>
          <w:numId w:val="41"/>
        </w:numPr>
        <w:spacing w:before="120" w:after="120" w:line="276" w:lineRule="auto"/>
        <w:jc w:val="both"/>
        <w:rPr>
          <w:noProof/>
          <w:position w:val="-2"/>
          <w:sz w:val="20"/>
          <w:szCs w:val="20"/>
        </w:rPr>
      </w:pPr>
      <w:r>
        <w:rPr>
          <w:noProof/>
          <w:position w:val="-2"/>
          <w:sz w:val="20"/>
          <w:szCs w:val="20"/>
        </w:rPr>
        <w:t>Konaklama tek kişilik odalarda gerçekleştirilecektir.</w:t>
      </w:r>
    </w:p>
    <w:p w14:paraId="46FF5105" w14:textId="77777777" w:rsidR="0024033A" w:rsidRPr="00053D05" w:rsidRDefault="0024033A" w:rsidP="0024033A">
      <w:pPr>
        <w:pStyle w:val="ListParagraph"/>
        <w:numPr>
          <w:ilvl w:val="0"/>
          <w:numId w:val="41"/>
        </w:numPr>
        <w:spacing w:before="120" w:after="120" w:line="276" w:lineRule="auto"/>
        <w:jc w:val="both"/>
        <w:rPr>
          <w:noProof/>
          <w:position w:val="-2"/>
          <w:sz w:val="20"/>
          <w:szCs w:val="20"/>
        </w:rPr>
      </w:pPr>
      <w:r w:rsidRPr="00053D05">
        <w:rPr>
          <w:noProof/>
          <w:position w:val="-2"/>
          <w:sz w:val="20"/>
          <w:szCs w:val="20"/>
        </w:rPr>
        <w:t>Havalimanı ile otel arasında transfer hizmeti olacak</w:t>
      </w:r>
      <w:r>
        <w:rPr>
          <w:noProof/>
          <w:position w:val="-2"/>
          <w:sz w:val="20"/>
          <w:szCs w:val="20"/>
        </w:rPr>
        <w:t xml:space="preserve"> ve </w:t>
      </w:r>
      <w:r w:rsidRPr="0024033A">
        <w:rPr>
          <w:noProof/>
          <w:position w:val="-2"/>
          <w:sz w:val="20"/>
          <w:szCs w:val="20"/>
        </w:rPr>
        <w:t>araç kapasitesi minimum 16 kişilik olacaktır.</w:t>
      </w:r>
    </w:p>
    <w:p w14:paraId="4F14CA65"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3.2.</w:t>
      </w:r>
      <w:r w:rsidRPr="00805122">
        <w:rPr>
          <w:position w:val="-2"/>
          <w:sz w:val="20"/>
          <w:szCs w:val="20"/>
        </w:rPr>
        <w:tab/>
        <w:t xml:space="preserve">Detaylı faaliyetler listesi </w:t>
      </w:r>
    </w:p>
    <w:p w14:paraId="6BA55AC8" w14:textId="69AC66AC" w:rsidR="00805122" w:rsidRPr="00805122" w:rsidRDefault="00805122" w:rsidP="00805122">
      <w:pPr>
        <w:spacing w:before="120" w:after="120" w:line="276" w:lineRule="auto"/>
        <w:jc w:val="both"/>
        <w:rPr>
          <w:position w:val="-2"/>
          <w:sz w:val="20"/>
          <w:szCs w:val="20"/>
        </w:rPr>
      </w:pPr>
      <w:r w:rsidRPr="00805122">
        <w:rPr>
          <w:b/>
          <w:position w:val="-2"/>
          <w:sz w:val="20"/>
          <w:szCs w:val="20"/>
        </w:rPr>
        <w:t>Süre ve Format;</w:t>
      </w:r>
      <w:r w:rsidRPr="00805122">
        <w:rPr>
          <w:position w:val="-2"/>
          <w:sz w:val="20"/>
          <w:szCs w:val="20"/>
        </w:rPr>
        <w:t xml:space="preserve"> İhalenin yapıldığı tarihten, Mart 20</w:t>
      </w:r>
      <w:r w:rsidR="00C904F4">
        <w:rPr>
          <w:position w:val="-2"/>
          <w:sz w:val="20"/>
          <w:szCs w:val="20"/>
        </w:rPr>
        <w:t>20</w:t>
      </w:r>
      <w:r w:rsidRPr="00805122">
        <w:rPr>
          <w:position w:val="-2"/>
          <w:sz w:val="20"/>
          <w:szCs w:val="20"/>
        </w:rPr>
        <w:t xml:space="preserve"> tarihine kadar İstanbul </w:t>
      </w:r>
      <w:proofErr w:type="spellStart"/>
      <w:r w:rsidRPr="00805122">
        <w:rPr>
          <w:position w:val="-2"/>
          <w:sz w:val="20"/>
          <w:szCs w:val="20"/>
        </w:rPr>
        <w:t>Teknokent</w:t>
      </w:r>
      <w:proofErr w:type="spellEnd"/>
      <w:r w:rsidRPr="00805122">
        <w:rPr>
          <w:position w:val="-2"/>
          <w:sz w:val="20"/>
          <w:szCs w:val="20"/>
        </w:rPr>
        <w:t xml:space="preserve"> yönetiminin talep edeceği aşağıdaki listeyle sınırlı olmaksızın İstanbul </w:t>
      </w:r>
      <w:proofErr w:type="spellStart"/>
      <w:r w:rsidRPr="00805122">
        <w:rPr>
          <w:position w:val="-2"/>
          <w:sz w:val="20"/>
          <w:szCs w:val="20"/>
        </w:rPr>
        <w:t>Teknokent</w:t>
      </w:r>
      <w:proofErr w:type="spellEnd"/>
      <w:r w:rsidRPr="00805122">
        <w:rPr>
          <w:position w:val="-2"/>
          <w:sz w:val="20"/>
          <w:szCs w:val="20"/>
        </w:rPr>
        <w:t xml:space="preserve"> Uluslararası Hızlandırma programı kapsamında </w:t>
      </w:r>
      <w:r w:rsidR="003A65AA" w:rsidRPr="003A65AA">
        <w:rPr>
          <w:position w:val="-2"/>
          <w:sz w:val="20"/>
          <w:szCs w:val="20"/>
        </w:rPr>
        <w:t>İngiltere Londra’da 2</w:t>
      </w:r>
      <w:r w:rsidR="00125D94">
        <w:rPr>
          <w:position w:val="-2"/>
          <w:sz w:val="20"/>
          <w:szCs w:val="20"/>
        </w:rPr>
        <w:t>0</w:t>
      </w:r>
      <w:r w:rsidR="003A65AA" w:rsidRPr="003A65AA">
        <w:rPr>
          <w:position w:val="-2"/>
          <w:sz w:val="20"/>
          <w:szCs w:val="20"/>
        </w:rPr>
        <w:t xml:space="preserve"> Temmuz ile 2</w:t>
      </w:r>
      <w:r w:rsidR="00125D94">
        <w:rPr>
          <w:position w:val="-2"/>
          <w:sz w:val="20"/>
          <w:szCs w:val="20"/>
        </w:rPr>
        <w:t>7</w:t>
      </w:r>
      <w:r w:rsidR="003A65AA" w:rsidRPr="003A65AA">
        <w:rPr>
          <w:position w:val="-2"/>
          <w:sz w:val="20"/>
          <w:szCs w:val="20"/>
        </w:rPr>
        <w:t xml:space="preserve"> Temmuz tarihleri arasında düzenleyece</w:t>
      </w:r>
      <w:r w:rsidR="003A65AA">
        <w:rPr>
          <w:position w:val="-2"/>
          <w:sz w:val="20"/>
          <w:szCs w:val="20"/>
        </w:rPr>
        <w:t xml:space="preserve">k etkinlik kapsamında </w:t>
      </w:r>
      <w:r w:rsidR="00C904F4" w:rsidRPr="00C904F4">
        <w:rPr>
          <w:position w:val="-2"/>
          <w:sz w:val="20"/>
          <w:szCs w:val="20"/>
        </w:rPr>
        <w:t xml:space="preserve">Girişimciler İçin Yurtdışı Seyahat ve Konaklama Hizmet Alımı </w:t>
      </w:r>
      <w:r w:rsidRPr="00805122">
        <w:rPr>
          <w:position w:val="-2"/>
          <w:sz w:val="20"/>
          <w:szCs w:val="20"/>
        </w:rPr>
        <w:t xml:space="preserve">yürütme faaliyetlerini kapsamaktadır. </w:t>
      </w:r>
    </w:p>
    <w:p w14:paraId="41989F8B"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Detaylı Faaliyetler:</w:t>
      </w:r>
    </w:p>
    <w:p w14:paraId="2FE4917C" w14:textId="7D00BFD9" w:rsidR="00C904F4" w:rsidRPr="00805122" w:rsidRDefault="006B1647" w:rsidP="00C904F4">
      <w:pPr>
        <w:spacing w:before="120" w:after="120" w:line="276" w:lineRule="auto"/>
        <w:jc w:val="both"/>
        <w:rPr>
          <w:position w:val="-2"/>
          <w:sz w:val="20"/>
          <w:szCs w:val="20"/>
        </w:rPr>
      </w:pPr>
      <w:r>
        <w:rPr>
          <w:position w:val="-2"/>
          <w:sz w:val="20"/>
          <w:szCs w:val="20"/>
        </w:rPr>
        <w:t xml:space="preserve">İstanbul </w:t>
      </w:r>
      <w:proofErr w:type="spellStart"/>
      <w:r w:rsidR="00805122" w:rsidRPr="00805122">
        <w:rPr>
          <w:position w:val="-2"/>
          <w:sz w:val="20"/>
          <w:szCs w:val="20"/>
        </w:rPr>
        <w:t>Teknokent</w:t>
      </w:r>
      <w:proofErr w:type="spellEnd"/>
      <w:r w:rsidR="00805122" w:rsidRPr="00805122">
        <w:rPr>
          <w:position w:val="-2"/>
          <w:sz w:val="20"/>
          <w:szCs w:val="20"/>
        </w:rPr>
        <w:t xml:space="preserve"> Uluslararası Hızlandırma programı kapsamında </w:t>
      </w:r>
      <w:r w:rsidR="00C904F4" w:rsidRPr="00C904F4">
        <w:rPr>
          <w:position w:val="-2"/>
          <w:sz w:val="20"/>
          <w:szCs w:val="20"/>
        </w:rPr>
        <w:t>Girişimciler İçin Yurtdışı Seyahat ve Konaklama Hizmet Alımı</w:t>
      </w:r>
      <w:r w:rsidRPr="006B1647">
        <w:rPr>
          <w:position w:val="-2"/>
          <w:sz w:val="20"/>
          <w:szCs w:val="20"/>
        </w:rPr>
        <w:t xml:space="preserve"> </w:t>
      </w:r>
      <w:r>
        <w:rPr>
          <w:position w:val="-2"/>
          <w:sz w:val="20"/>
          <w:szCs w:val="20"/>
        </w:rPr>
        <w:t xml:space="preserve">gerçekleştirilecektir. Bu amaçla, </w:t>
      </w:r>
      <w:r w:rsidR="00C904F4" w:rsidRPr="00805122">
        <w:rPr>
          <w:position w:val="-2"/>
          <w:sz w:val="20"/>
          <w:szCs w:val="20"/>
        </w:rPr>
        <w:t xml:space="preserve">İstanbul </w:t>
      </w:r>
      <w:proofErr w:type="spellStart"/>
      <w:r w:rsidR="00C904F4" w:rsidRPr="00805122">
        <w:rPr>
          <w:position w:val="-2"/>
          <w:sz w:val="20"/>
          <w:szCs w:val="20"/>
        </w:rPr>
        <w:t>Teknokent</w:t>
      </w:r>
      <w:proofErr w:type="spellEnd"/>
      <w:r w:rsidR="00C904F4" w:rsidRPr="00805122">
        <w:rPr>
          <w:position w:val="-2"/>
          <w:sz w:val="20"/>
          <w:szCs w:val="20"/>
        </w:rPr>
        <w:t xml:space="preserve"> Uluslararası Hızlandırma Programı’nın </w:t>
      </w:r>
      <w:r w:rsidR="004036BF" w:rsidRPr="00A1673E">
        <w:rPr>
          <w:position w:val="-2"/>
          <w:sz w:val="20"/>
          <w:szCs w:val="20"/>
        </w:rPr>
        <w:t>İngiltere</w:t>
      </w:r>
      <w:r w:rsidR="004036BF">
        <w:rPr>
          <w:position w:val="-2"/>
          <w:sz w:val="20"/>
          <w:szCs w:val="20"/>
        </w:rPr>
        <w:t xml:space="preserve"> Londra’da</w:t>
      </w:r>
      <w:r w:rsidR="004036BF" w:rsidRPr="00A1673E">
        <w:rPr>
          <w:position w:val="-2"/>
          <w:sz w:val="20"/>
          <w:szCs w:val="20"/>
        </w:rPr>
        <w:t xml:space="preserve"> </w:t>
      </w:r>
      <w:r w:rsidR="004036BF">
        <w:rPr>
          <w:position w:val="-2"/>
          <w:sz w:val="20"/>
          <w:szCs w:val="20"/>
        </w:rPr>
        <w:t>2</w:t>
      </w:r>
      <w:r w:rsidR="00125D94">
        <w:rPr>
          <w:position w:val="-2"/>
          <w:sz w:val="20"/>
          <w:szCs w:val="20"/>
        </w:rPr>
        <w:t>0</w:t>
      </w:r>
      <w:r w:rsidR="004036BF">
        <w:rPr>
          <w:position w:val="-2"/>
          <w:sz w:val="20"/>
          <w:szCs w:val="20"/>
        </w:rPr>
        <w:t xml:space="preserve"> Temmuz ile 2</w:t>
      </w:r>
      <w:r w:rsidR="00125D94">
        <w:rPr>
          <w:position w:val="-2"/>
          <w:sz w:val="20"/>
          <w:szCs w:val="20"/>
        </w:rPr>
        <w:t>7</w:t>
      </w:r>
      <w:r w:rsidR="004036BF">
        <w:rPr>
          <w:position w:val="-2"/>
          <w:sz w:val="20"/>
          <w:szCs w:val="20"/>
        </w:rPr>
        <w:t xml:space="preserve"> Temmuz tarihleri arasında </w:t>
      </w:r>
      <w:r w:rsidR="004036BF" w:rsidRPr="00A1673E">
        <w:rPr>
          <w:position w:val="-2"/>
          <w:sz w:val="20"/>
          <w:szCs w:val="20"/>
        </w:rPr>
        <w:t xml:space="preserve">düzenleyeceği </w:t>
      </w:r>
      <w:r w:rsidR="00C904F4" w:rsidRPr="00A1673E">
        <w:rPr>
          <w:position w:val="-2"/>
          <w:sz w:val="20"/>
          <w:szCs w:val="20"/>
        </w:rPr>
        <w:t xml:space="preserve">Eğitim, </w:t>
      </w:r>
      <w:proofErr w:type="spellStart"/>
      <w:r w:rsidR="00C904F4" w:rsidRPr="00A1673E">
        <w:rPr>
          <w:position w:val="-2"/>
          <w:sz w:val="20"/>
          <w:szCs w:val="20"/>
        </w:rPr>
        <w:t>Mentorluk</w:t>
      </w:r>
      <w:proofErr w:type="spellEnd"/>
      <w:r w:rsidR="00C904F4" w:rsidRPr="00A1673E">
        <w:rPr>
          <w:position w:val="-2"/>
          <w:sz w:val="20"/>
          <w:szCs w:val="20"/>
        </w:rPr>
        <w:t xml:space="preserve">, Demo </w:t>
      </w:r>
      <w:proofErr w:type="spellStart"/>
      <w:r w:rsidR="00C904F4" w:rsidRPr="00A1673E">
        <w:rPr>
          <w:position w:val="-2"/>
          <w:sz w:val="20"/>
          <w:szCs w:val="20"/>
        </w:rPr>
        <w:t>Day</w:t>
      </w:r>
      <w:proofErr w:type="spellEnd"/>
      <w:r w:rsidR="00C904F4" w:rsidRPr="00A1673E">
        <w:rPr>
          <w:position w:val="-2"/>
          <w:sz w:val="20"/>
          <w:szCs w:val="20"/>
        </w:rPr>
        <w:t xml:space="preserve"> ve İş toplantıları organizasyon faaliyetleri</w:t>
      </w:r>
      <w:r w:rsidR="00C904F4">
        <w:rPr>
          <w:position w:val="-2"/>
          <w:sz w:val="20"/>
          <w:szCs w:val="20"/>
        </w:rPr>
        <w:t xml:space="preserve">ne katılacak </w:t>
      </w:r>
      <w:r w:rsidR="000B62E7" w:rsidRPr="00B23933">
        <w:rPr>
          <w:position w:val="-2"/>
          <w:sz w:val="20"/>
          <w:szCs w:val="20"/>
        </w:rPr>
        <w:t xml:space="preserve">10 adet </w:t>
      </w:r>
      <w:r w:rsidR="00C904F4" w:rsidRPr="00B23933">
        <w:rPr>
          <w:position w:val="-2"/>
          <w:sz w:val="20"/>
          <w:szCs w:val="20"/>
        </w:rPr>
        <w:t>girişimci</w:t>
      </w:r>
      <w:r w:rsidR="000B62E7" w:rsidRPr="00B23933">
        <w:rPr>
          <w:position w:val="-2"/>
          <w:sz w:val="20"/>
          <w:szCs w:val="20"/>
        </w:rPr>
        <w:t>nin</w:t>
      </w:r>
      <w:r w:rsidR="00C904F4" w:rsidRPr="00B23933">
        <w:rPr>
          <w:position w:val="-2"/>
          <w:sz w:val="20"/>
          <w:szCs w:val="20"/>
        </w:rPr>
        <w:t xml:space="preserve"> </w:t>
      </w:r>
      <w:r w:rsidR="00C904F4">
        <w:rPr>
          <w:position w:val="-2"/>
          <w:sz w:val="20"/>
          <w:szCs w:val="20"/>
        </w:rPr>
        <w:t>Y</w:t>
      </w:r>
      <w:r w:rsidR="00C904F4" w:rsidRPr="00A1673E">
        <w:rPr>
          <w:position w:val="-2"/>
          <w:sz w:val="20"/>
          <w:szCs w:val="20"/>
        </w:rPr>
        <w:t xml:space="preserve">urtdışı Seyahat ve Konaklama </w:t>
      </w:r>
      <w:r w:rsidR="00C904F4">
        <w:rPr>
          <w:position w:val="-2"/>
          <w:sz w:val="20"/>
          <w:szCs w:val="20"/>
        </w:rPr>
        <w:t>h</w:t>
      </w:r>
      <w:r w:rsidR="00C904F4" w:rsidRPr="00A1673E">
        <w:rPr>
          <w:position w:val="-2"/>
          <w:sz w:val="20"/>
          <w:szCs w:val="20"/>
        </w:rPr>
        <w:t>izmet</w:t>
      </w:r>
      <w:r w:rsidR="00C904F4">
        <w:rPr>
          <w:position w:val="-2"/>
          <w:sz w:val="20"/>
          <w:szCs w:val="20"/>
        </w:rPr>
        <w:t>lerini</w:t>
      </w:r>
      <w:r w:rsidR="00C904F4" w:rsidRPr="00A1673E">
        <w:rPr>
          <w:position w:val="-2"/>
          <w:sz w:val="20"/>
          <w:szCs w:val="20"/>
        </w:rPr>
        <w:t xml:space="preserve"> kapsamaktadır</w:t>
      </w:r>
      <w:r w:rsidR="00C904F4" w:rsidRPr="00805122">
        <w:rPr>
          <w:position w:val="-2"/>
          <w:sz w:val="20"/>
          <w:szCs w:val="20"/>
        </w:rPr>
        <w:t xml:space="preserve">. </w:t>
      </w:r>
      <w:r w:rsidR="004036BF">
        <w:rPr>
          <w:position w:val="-2"/>
          <w:sz w:val="20"/>
          <w:szCs w:val="20"/>
        </w:rPr>
        <w:t xml:space="preserve">Yüklenici firma; </w:t>
      </w:r>
      <w:r w:rsidR="00C904F4" w:rsidRPr="00805122">
        <w:rPr>
          <w:position w:val="-2"/>
          <w:sz w:val="20"/>
          <w:szCs w:val="20"/>
        </w:rPr>
        <w:t>İngiltere’</w:t>
      </w:r>
      <w:r w:rsidR="00C904F4">
        <w:rPr>
          <w:position w:val="-2"/>
          <w:sz w:val="20"/>
          <w:szCs w:val="20"/>
        </w:rPr>
        <w:t>y</w:t>
      </w:r>
      <w:r w:rsidR="00C904F4" w:rsidRPr="00805122">
        <w:rPr>
          <w:position w:val="-2"/>
          <w:sz w:val="20"/>
          <w:szCs w:val="20"/>
        </w:rPr>
        <w:t xml:space="preserve">e </w:t>
      </w:r>
      <w:r w:rsidR="004036BF">
        <w:rPr>
          <w:position w:val="-2"/>
          <w:sz w:val="20"/>
          <w:szCs w:val="20"/>
        </w:rPr>
        <w:t xml:space="preserve">yapılacak uçuş </w:t>
      </w:r>
      <w:r w:rsidR="00C904F4">
        <w:rPr>
          <w:position w:val="-2"/>
          <w:sz w:val="20"/>
          <w:szCs w:val="20"/>
        </w:rPr>
        <w:t>seyahat</w:t>
      </w:r>
      <w:r w:rsidR="004036BF">
        <w:rPr>
          <w:position w:val="-2"/>
          <w:sz w:val="20"/>
          <w:szCs w:val="20"/>
        </w:rPr>
        <w:t>i</w:t>
      </w:r>
      <w:r w:rsidR="00C904F4">
        <w:rPr>
          <w:position w:val="-2"/>
          <w:sz w:val="20"/>
          <w:szCs w:val="20"/>
        </w:rPr>
        <w:t>, yurtdışı havalimanı ile konaklama yapılacak otel arası transfer hizmetinden sorumlu olmak. İngiltere</w:t>
      </w:r>
      <w:r w:rsidR="00C904F4" w:rsidRPr="00805122">
        <w:rPr>
          <w:position w:val="-2"/>
          <w:sz w:val="20"/>
          <w:szCs w:val="20"/>
        </w:rPr>
        <w:t xml:space="preserve"> </w:t>
      </w:r>
      <w:r w:rsidR="00C904F4">
        <w:rPr>
          <w:position w:val="-2"/>
          <w:sz w:val="20"/>
          <w:szCs w:val="20"/>
        </w:rPr>
        <w:t>e</w:t>
      </w:r>
      <w:r w:rsidR="00C904F4" w:rsidRPr="00805122">
        <w:rPr>
          <w:position w:val="-2"/>
          <w:sz w:val="20"/>
          <w:szCs w:val="20"/>
        </w:rPr>
        <w:t>tkinlikler</w:t>
      </w:r>
      <w:r w:rsidR="00C904F4">
        <w:rPr>
          <w:position w:val="-2"/>
          <w:sz w:val="20"/>
          <w:szCs w:val="20"/>
        </w:rPr>
        <w:t>ine</w:t>
      </w:r>
      <w:r w:rsidR="00C904F4" w:rsidRPr="00805122">
        <w:rPr>
          <w:position w:val="-2"/>
          <w:sz w:val="20"/>
          <w:szCs w:val="20"/>
        </w:rPr>
        <w:t xml:space="preserve"> katılacak </w:t>
      </w:r>
      <w:r w:rsidR="00C904F4">
        <w:rPr>
          <w:position w:val="-2"/>
          <w:sz w:val="20"/>
          <w:szCs w:val="20"/>
        </w:rPr>
        <w:t xml:space="preserve">girişimcilerin Londra’da herhangi bir sorunla karşılaşmayacak şekilde konaklamalarını sağlayacak. Girişimcilerin İngiltere’de düzenleyeceğimiz </w:t>
      </w:r>
      <w:r w:rsidR="00C904F4" w:rsidRPr="00053D05">
        <w:rPr>
          <w:position w:val="-2"/>
          <w:sz w:val="20"/>
          <w:szCs w:val="20"/>
        </w:rPr>
        <w:t>iş gezileri</w:t>
      </w:r>
      <w:r w:rsidR="00C904F4">
        <w:rPr>
          <w:position w:val="-2"/>
          <w:sz w:val="20"/>
          <w:szCs w:val="20"/>
        </w:rPr>
        <w:t xml:space="preserve">ne, </w:t>
      </w:r>
      <w:proofErr w:type="spellStart"/>
      <w:r w:rsidR="00C904F4">
        <w:rPr>
          <w:position w:val="-2"/>
          <w:sz w:val="20"/>
          <w:szCs w:val="20"/>
        </w:rPr>
        <w:t>Scale-up</w:t>
      </w:r>
      <w:proofErr w:type="spellEnd"/>
      <w:r w:rsidR="00C904F4">
        <w:rPr>
          <w:position w:val="-2"/>
          <w:sz w:val="20"/>
          <w:szCs w:val="20"/>
        </w:rPr>
        <w:t xml:space="preserve"> ziyaretlerine, Demo </w:t>
      </w:r>
      <w:proofErr w:type="spellStart"/>
      <w:r w:rsidR="00C904F4">
        <w:rPr>
          <w:position w:val="-2"/>
          <w:sz w:val="20"/>
          <w:szCs w:val="20"/>
        </w:rPr>
        <w:t>Day</w:t>
      </w:r>
      <w:proofErr w:type="spellEnd"/>
      <w:r w:rsidR="00C904F4">
        <w:rPr>
          <w:position w:val="-2"/>
          <w:sz w:val="20"/>
          <w:szCs w:val="20"/>
        </w:rPr>
        <w:t xml:space="preserve"> ve </w:t>
      </w:r>
      <w:proofErr w:type="spellStart"/>
      <w:r w:rsidR="00C904F4">
        <w:rPr>
          <w:position w:val="-2"/>
          <w:sz w:val="20"/>
          <w:szCs w:val="20"/>
        </w:rPr>
        <w:t>networking</w:t>
      </w:r>
      <w:proofErr w:type="spellEnd"/>
      <w:r w:rsidR="00C904F4">
        <w:rPr>
          <w:position w:val="-2"/>
          <w:sz w:val="20"/>
          <w:szCs w:val="20"/>
        </w:rPr>
        <w:t xml:space="preserve"> </w:t>
      </w:r>
      <w:r w:rsidR="00072424">
        <w:rPr>
          <w:position w:val="-2"/>
          <w:sz w:val="20"/>
          <w:szCs w:val="20"/>
        </w:rPr>
        <w:t>organizasyonları</w:t>
      </w:r>
      <w:r w:rsidR="00C904F4">
        <w:rPr>
          <w:position w:val="-2"/>
          <w:sz w:val="20"/>
          <w:szCs w:val="20"/>
        </w:rPr>
        <w:t xml:space="preserve"> </w:t>
      </w:r>
      <w:proofErr w:type="gramStart"/>
      <w:r w:rsidR="00C904F4">
        <w:rPr>
          <w:position w:val="-2"/>
          <w:sz w:val="20"/>
          <w:szCs w:val="20"/>
        </w:rPr>
        <w:t>ile birlikte</w:t>
      </w:r>
      <w:proofErr w:type="gramEnd"/>
      <w:r w:rsidR="00C904F4">
        <w:rPr>
          <w:position w:val="-2"/>
          <w:sz w:val="20"/>
          <w:szCs w:val="20"/>
        </w:rPr>
        <w:t xml:space="preserve"> program dahilinde hazırlayacağımız tüm etkinliklere ulaşımlarını kolayca sağlayabilmeleri için şehir içi ulaşım kartının sağlanması faaliyetlerini içerecektir.</w:t>
      </w:r>
    </w:p>
    <w:p w14:paraId="172D7F20" w14:textId="2DC3140A" w:rsidR="00805122" w:rsidRDefault="00805122" w:rsidP="00805122">
      <w:pPr>
        <w:spacing w:before="120" w:after="120" w:line="276" w:lineRule="auto"/>
        <w:jc w:val="both"/>
        <w:rPr>
          <w:position w:val="-2"/>
          <w:sz w:val="20"/>
          <w:szCs w:val="20"/>
        </w:rPr>
      </w:pPr>
    </w:p>
    <w:p w14:paraId="17125A39" w14:textId="77777777" w:rsidR="00BE2898" w:rsidRDefault="00BE2898" w:rsidP="001C62C6">
      <w:pPr>
        <w:spacing w:before="120" w:after="120" w:line="276" w:lineRule="auto"/>
        <w:jc w:val="both"/>
        <w:rPr>
          <w:b/>
          <w:position w:val="-2"/>
          <w:sz w:val="20"/>
          <w:szCs w:val="20"/>
        </w:rPr>
      </w:pPr>
    </w:p>
    <w:p w14:paraId="6B27523B" w14:textId="77777777" w:rsidR="00BE2898" w:rsidRDefault="00BE2898" w:rsidP="001C62C6">
      <w:pPr>
        <w:spacing w:before="120" w:after="120" w:line="276" w:lineRule="auto"/>
        <w:jc w:val="both"/>
        <w:rPr>
          <w:b/>
          <w:position w:val="-2"/>
          <w:sz w:val="20"/>
          <w:szCs w:val="20"/>
        </w:rPr>
      </w:pPr>
    </w:p>
    <w:p w14:paraId="41A5BE96" w14:textId="77777777" w:rsidR="00BE2898" w:rsidRDefault="00BE2898" w:rsidP="001C62C6">
      <w:pPr>
        <w:spacing w:before="120" w:after="120" w:line="276" w:lineRule="auto"/>
        <w:jc w:val="both"/>
        <w:rPr>
          <w:b/>
          <w:position w:val="-2"/>
          <w:sz w:val="20"/>
          <w:szCs w:val="20"/>
        </w:rPr>
      </w:pPr>
    </w:p>
    <w:p w14:paraId="65A1E01C" w14:textId="7E9F55A6" w:rsidR="001C62C6" w:rsidRPr="00B23933" w:rsidRDefault="001C62C6" w:rsidP="001C62C6">
      <w:pPr>
        <w:spacing w:before="120" w:after="120" w:line="276" w:lineRule="auto"/>
        <w:jc w:val="both"/>
        <w:rPr>
          <w:b/>
          <w:position w:val="-2"/>
          <w:sz w:val="20"/>
          <w:szCs w:val="20"/>
        </w:rPr>
      </w:pPr>
      <w:r w:rsidRPr="00B23933">
        <w:rPr>
          <w:b/>
          <w:position w:val="-2"/>
          <w:sz w:val="20"/>
          <w:szCs w:val="20"/>
        </w:rPr>
        <w:lastRenderedPageBreak/>
        <w:t>İngiltere’de düzenleyeceğimiz programın planı;</w:t>
      </w:r>
    </w:p>
    <w:p w14:paraId="0E1F8E08" w14:textId="7D0B3754" w:rsidR="001C62C6" w:rsidRPr="00805122" w:rsidRDefault="00C42B36" w:rsidP="001C62C6">
      <w:pPr>
        <w:spacing w:before="120" w:after="120" w:line="276" w:lineRule="auto"/>
        <w:jc w:val="both"/>
        <w:rPr>
          <w:position w:val="-2"/>
          <w:sz w:val="20"/>
          <w:szCs w:val="20"/>
        </w:rPr>
      </w:pPr>
      <w:r w:rsidRPr="00BE2898">
        <w:rPr>
          <w:noProof/>
        </w:rPr>
        <w:drawing>
          <wp:inline distT="0" distB="0" distL="0" distR="0" wp14:anchorId="325687D4" wp14:editId="12F7F1CF">
            <wp:extent cx="5760720" cy="2856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856865"/>
                    </a:xfrm>
                    <a:prstGeom prst="rect">
                      <a:avLst/>
                    </a:prstGeom>
                    <a:noFill/>
                    <a:ln>
                      <a:noFill/>
                    </a:ln>
                  </pic:spPr>
                </pic:pic>
              </a:graphicData>
            </a:graphic>
          </wp:inline>
        </w:drawing>
      </w:r>
    </w:p>
    <w:p w14:paraId="6B98860C" w14:textId="77777777" w:rsidR="001C62C6" w:rsidRPr="0050642B" w:rsidRDefault="001C62C6" w:rsidP="001C62C6">
      <w:pPr>
        <w:spacing w:before="120" w:after="120" w:line="276" w:lineRule="auto"/>
        <w:jc w:val="both"/>
        <w:rPr>
          <w:b/>
          <w:position w:val="-2"/>
          <w:sz w:val="20"/>
          <w:szCs w:val="20"/>
        </w:rPr>
      </w:pPr>
      <w:r w:rsidRPr="00053D05">
        <w:rPr>
          <w:b/>
          <w:position w:val="-2"/>
          <w:sz w:val="20"/>
          <w:szCs w:val="20"/>
        </w:rPr>
        <w:t>Girişimciler İçin Yurtdışı Seyahat ve Konaklama Hizmet Alımı</w:t>
      </w:r>
      <w:r>
        <w:rPr>
          <w:b/>
          <w:position w:val="-2"/>
          <w:sz w:val="20"/>
          <w:szCs w:val="20"/>
        </w:rPr>
        <w:t>;</w:t>
      </w:r>
    </w:p>
    <w:p w14:paraId="555B5C97" w14:textId="77777777" w:rsidR="001C62C6" w:rsidRDefault="001C62C6" w:rsidP="001C62C6">
      <w:pPr>
        <w:pStyle w:val="ListParagraph"/>
        <w:numPr>
          <w:ilvl w:val="0"/>
          <w:numId w:val="41"/>
        </w:numPr>
        <w:spacing w:before="120" w:after="120" w:line="276" w:lineRule="auto"/>
        <w:jc w:val="both"/>
        <w:rPr>
          <w:noProof/>
          <w:position w:val="-2"/>
          <w:sz w:val="20"/>
          <w:szCs w:val="20"/>
        </w:rPr>
      </w:pPr>
      <w:r>
        <w:rPr>
          <w:noProof/>
          <w:position w:val="-2"/>
          <w:sz w:val="20"/>
          <w:szCs w:val="20"/>
        </w:rPr>
        <w:t>Hizmet alımı 10 kişi için yapılacaktır.</w:t>
      </w:r>
    </w:p>
    <w:p w14:paraId="2CFBEBCB" w14:textId="685F61BA" w:rsidR="001C62C6" w:rsidRPr="0024033A" w:rsidRDefault="001C62C6" w:rsidP="001C62C6">
      <w:pPr>
        <w:pStyle w:val="ListParagraph"/>
        <w:numPr>
          <w:ilvl w:val="0"/>
          <w:numId w:val="41"/>
        </w:numPr>
        <w:spacing w:before="120" w:after="120" w:line="276" w:lineRule="auto"/>
        <w:jc w:val="both"/>
        <w:rPr>
          <w:noProof/>
          <w:position w:val="-2"/>
          <w:sz w:val="20"/>
          <w:szCs w:val="20"/>
        </w:rPr>
      </w:pPr>
      <w:r>
        <w:rPr>
          <w:noProof/>
          <w:position w:val="-2"/>
          <w:sz w:val="20"/>
          <w:szCs w:val="20"/>
        </w:rPr>
        <w:t xml:space="preserve">20 Temmuz 2019 İstanbul Havalimanı Kalkış – 20 Temmuz 2019 </w:t>
      </w:r>
      <w:r w:rsidRPr="0024033A">
        <w:rPr>
          <w:noProof/>
          <w:position w:val="-2"/>
          <w:sz w:val="20"/>
          <w:szCs w:val="20"/>
        </w:rPr>
        <w:t>London Heathrow</w:t>
      </w:r>
      <w:r>
        <w:rPr>
          <w:noProof/>
          <w:position w:val="-2"/>
          <w:sz w:val="20"/>
          <w:szCs w:val="20"/>
        </w:rPr>
        <w:t xml:space="preserve"> Havalimanı Varış (Saat Dilimi: Sabah) ve 27 Temmuz 2019 </w:t>
      </w:r>
      <w:r w:rsidRPr="0024033A">
        <w:rPr>
          <w:noProof/>
          <w:position w:val="-2"/>
          <w:sz w:val="20"/>
          <w:szCs w:val="20"/>
        </w:rPr>
        <w:t xml:space="preserve">London Heathrow </w:t>
      </w:r>
      <w:r>
        <w:rPr>
          <w:noProof/>
          <w:position w:val="-2"/>
          <w:sz w:val="20"/>
          <w:szCs w:val="20"/>
        </w:rPr>
        <w:t xml:space="preserve">Kalkış - 27 Temmuz 2019 İstanbul Havalimanı Varış (Saat Dilimi: Akşam). </w:t>
      </w:r>
      <w:r w:rsidRPr="004036BF">
        <w:rPr>
          <w:noProof/>
          <w:position w:val="-2"/>
          <w:sz w:val="20"/>
          <w:szCs w:val="20"/>
        </w:rPr>
        <w:t>Uçak Bilet</w:t>
      </w:r>
      <w:r>
        <w:rPr>
          <w:noProof/>
          <w:position w:val="-2"/>
          <w:sz w:val="20"/>
          <w:szCs w:val="20"/>
        </w:rPr>
        <w:t>ler</w:t>
      </w:r>
      <w:r w:rsidRPr="004036BF">
        <w:rPr>
          <w:noProof/>
          <w:position w:val="-2"/>
          <w:sz w:val="20"/>
          <w:szCs w:val="20"/>
        </w:rPr>
        <w:t>i en düşük Ekonomi Sınıfında ve aktarmasız tarifede olacaktır.</w:t>
      </w:r>
    </w:p>
    <w:p w14:paraId="722349DF" w14:textId="148CDA9D" w:rsidR="001C62C6" w:rsidRPr="00650379" w:rsidRDefault="001C62C6" w:rsidP="001C62C6">
      <w:pPr>
        <w:pStyle w:val="ListParagraph"/>
        <w:numPr>
          <w:ilvl w:val="0"/>
          <w:numId w:val="41"/>
        </w:numPr>
        <w:spacing w:before="120" w:after="120" w:line="276" w:lineRule="auto"/>
        <w:jc w:val="both"/>
        <w:rPr>
          <w:noProof/>
          <w:position w:val="-2"/>
          <w:sz w:val="20"/>
          <w:szCs w:val="20"/>
        </w:rPr>
      </w:pPr>
      <w:r w:rsidRPr="00053D05">
        <w:rPr>
          <w:noProof/>
          <w:position w:val="-2"/>
          <w:sz w:val="20"/>
          <w:szCs w:val="20"/>
        </w:rPr>
        <w:t>Konaklama en düşük 4 yıldızlı otellerde ve Zone 1 bölgesinde olacaktır.</w:t>
      </w:r>
      <w:r>
        <w:rPr>
          <w:noProof/>
          <w:position w:val="-2"/>
          <w:sz w:val="20"/>
          <w:szCs w:val="20"/>
        </w:rPr>
        <w:t xml:space="preserve"> 2</w:t>
      </w:r>
      <w:r w:rsidR="00125D94">
        <w:rPr>
          <w:noProof/>
          <w:position w:val="-2"/>
          <w:sz w:val="20"/>
          <w:szCs w:val="20"/>
        </w:rPr>
        <w:t>0</w:t>
      </w:r>
      <w:r>
        <w:rPr>
          <w:noProof/>
          <w:position w:val="-2"/>
          <w:sz w:val="20"/>
          <w:szCs w:val="20"/>
        </w:rPr>
        <w:t xml:space="preserve"> Temmuz 2019 tarihinde otel’e giriş yapılacak ve 2</w:t>
      </w:r>
      <w:r w:rsidR="00125D94">
        <w:rPr>
          <w:noProof/>
          <w:position w:val="-2"/>
          <w:sz w:val="20"/>
          <w:szCs w:val="20"/>
        </w:rPr>
        <w:t>7</w:t>
      </w:r>
      <w:r>
        <w:rPr>
          <w:noProof/>
          <w:position w:val="-2"/>
          <w:sz w:val="20"/>
          <w:szCs w:val="20"/>
        </w:rPr>
        <w:t xml:space="preserve"> Temmuz 2019 tarihinde konaklama yapılan otelden çıkış yapılacaktır. Konaklama 7 gece 8 gün şeklinde olacaktır. Konaklamaya kahvaltı dahil olacaktır.</w:t>
      </w:r>
    </w:p>
    <w:p w14:paraId="4ED5E101" w14:textId="77777777" w:rsidR="001C62C6" w:rsidRPr="00053D05" w:rsidRDefault="001C62C6" w:rsidP="001C62C6">
      <w:pPr>
        <w:pStyle w:val="ListParagraph"/>
        <w:numPr>
          <w:ilvl w:val="0"/>
          <w:numId w:val="41"/>
        </w:numPr>
        <w:spacing w:before="120" w:after="120" w:line="276" w:lineRule="auto"/>
        <w:jc w:val="both"/>
        <w:rPr>
          <w:noProof/>
          <w:position w:val="-2"/>
          <w:sz w:val="20"/>
          <w:szCs w:val="20"/>
        </w:rPr>
      </w:pPr>
      <w:r>
        <w:rPr>
          <w:noProof/>
          <w:position w:val="-2"/>
          <w:sz w:val="20"/>
          <w:szCs w:val="20"/>
        </w:rPr>
        <w:t>Konaklama tek kişilik odalarda gerçekleştirilecektir.</w:t>
      </w:r>
    </w:p>
    <w:p w14:paraId="7E25B9E7" w14:textId="77777777" w:rsidR="001C62C6" w:rsidRPr="00053D05" w:rsidRDefault="001C62C6" w:rsidP="001C62C6">
      <w:pPr>
        <w:pStyle w:val="ListParagraph"/>
        <w:numPr>
          <w:ilvl w:val="0"/>
          <w:numId w:val="41"/>
        </w:numPr>
        <w:spacing w:before="120" w:after="120" w:line="276" w:lineRule="auto"/>
        <w:jc w:val="both"/>
        <w:rPr>
          <w:noProof/>
          <w:position w:val="-2"/>
          <w:sz w:val="20"/>
          <w:szCs w:val="20"/>
        </w:rPr>
      </w:pPr>
      <w:r w:rsidRPr="00053D05">
        <w:rPr>
          <w:noProof/>
          <w:position w:val="-2"/>
          <w:sz w:val="20"/>
          <w:szCs w:val="20"/>
        </w:rPr>
        <w:t>Havalimanı ile otel arasında transfer hizmeti olacak</w:t>
      </w:r>
      <w:r>
        <w:rPr>
          <w:noProof/>
          <w:position w:val="-2"/>
          <w:sz w:val="20"/>
          <w:szCs w:val="20"/>
        </w:rPr>
        <w:t xml:space="preserve"> ve </w:t>
      </w:r>
      <w:r w:rsidRPr="0024033A">
        <w:rPr>
          <w:noProof/>
          <w:position w:val="-2"/>
          <w:sz w:val="20"/>
          <w:szCs w:val="20"/>
        </w:rPr>
        <w:t>araç kapasitesi minimum 16 kişilik olacaktır.</w:t>
      </w:r>
    </w:p>
    <w:p w14:paraId="3C6C0552" w14:textId="3DEA6E9A" w:rsidR="00805122" w:rsidRPr="00805122" w:rsidRDefault="00805122" w:rsidP="001C62C6">
      <w:pPr>
        <w:spacing w:before="120" w:after="120" w:line="276" w:lineRule="auto"/>
        <w:jc w:val="both"/>
        <w:rPr>
          <w:position w:val="-2"/>
          <w:sz w:val="20"/>
          <w:szCs w:val="20"/>
        </w:rPr>
      </w:pPr>
      <w:r w:rsidRPr="00805122">
        <w:rPr>
          <w:position w:val="-2"/>
          <w:sz w:val="20"/>
          <w:szCs w:val="20"/>
        </w:rPr>
        <w:t>3.3</w:t>
      </w:r>
      <w:r w:rsidRPr="00805122">
        <w:rPr>
          <w:position w:val="-2"/>
          <w:sz w:val="20"/>
          <w:szCs w:val="20"/>
        </w:rPr>
        <w:tab/>
        <w:t>Sonuçlar</w:t>
      </w:r>
    </w:p>
    <w:p w14:paraId="2ADAA710" w14:textId="349E6A44" w:rsidR="003E7215" w:rsidRPr="00332069" w:rsidRDefault="00C904F4" w:rsidP="00C904F4">
      <w:pPr>
        <w:spacing w:before="120" w:after="120" w:line="276" w:lineRule="auto"/>
        <w:ind w:firstLine="708"/>
        <w:jc w:val="both"/>
        <w:rPr>
          <w:b/>
          <w:position w:val="-2"/>
          <w:sz w:val="20"/>
          <w:szCs w:val="20"/>
        </w:rPr>
      </w:pPr>
      <w:r w:rsidRPr="00053D05">
        <w:rPr>
          <w:b/>
          <w:position w:val="-2"/>
          <w:sz w:val="20"/>
          <w:szCs w:val="20"/>
        </w:rPr>
        <w:t>Girişimciler İçin Yurtdışı Seyahat ve Konaklama Hizmet Alımı</w:t>
      </w:r>
      <w:r>
        <w:rPr>
          <w:b/>
          <w:position w:val="-2"/>
          <w:sz w:val="20"/>
          <w:szCs w:val="20"/>
        </w:rPr>
        <w:t>;</w:t>
      </w:r>
    </w:p>
    <w:p w14:paraId="4554DBE0" w14:textId="610806BF" w:rsidR="00072424" w:rsidRPr="00805122" w:rsidRDefault="00C904F4" w:rsidP="00072424">
      <w:pPr>
        <w:spacing w:before="120" w:after="120" w:line="276" w:lineRule="auto"/>
        <w:jc w:val="both"/>
        <w:rPr>
          <w:position w:val="-2"/>
          <w:sz w:val="20"/>
          <w:szCs w:val="20"/>
        </w:rPr>
      </w:pPr>
      <w:r w:rsidRPr="00C904F4">
        <w:rPr>
          <w:position w:val="-2"/>
          <w:sz w:val="20"/>
          <w:szCs w:val="20"/>
        </w:rPr>
        <w:t xml:space="preserve">Girişimciler İçin Yurtdışı Seyahat ve Konaklama Hizmet Alımı kapsamında </w:t>
      </w:r>
      <w:r w:rsidR="003E7215">
        <w:rPr>
          <w:position w:val="-2"/>
          <w:sz w:val="20"/>
          <w:szCs w:val="20"/>
        </w:rPr>
        <w:t xml:space="preserve">sonuç olarak, </w:t>
      </w:r>
      <w:r w:rsidR="00072424" w:rsidRPr="00805122">
        <w:rPr>
          <w:position w:val="-2"/>
          <w:sz w:val="20"/>
          <w:szCs w:val="20"/>
        </w:rPr>
        <w:t>İngiltere’</w:t>
      </w:r>
      <w:r w:rsidR="00072424">
        <w:rPr>
          <w:position w:val="-2"/>
          <w:sz w:val="20"/>
          <w:szCs w:val="20"/>
        </w:rPr>
        <w:t>y</w:t>
      </w:r>
      <w:r w:rsidR="00072424" w:rsidRPr="00805122">
        <w:rPr>
          <w:position w:val="-2"/>
          <w:sz w:val="20"/>
          <w:szCs w:val="20"/>
        </w:rPr>
        <w:t xml:space="preserve">e </w:t>
      </w:r>
      <w:r w:rsidR="00072424">
        <w:rPr>
          <w:position w:val="-2"/>
          <w:sz w:val="20"/>
          <w:szCs w:val="20"/>
        </w:rPr>
        <w:t>seyahat, yurtdışı havalimanı ile konaklama yapılacak otel arası transfer hizmeti, İngiltere</w:t>
      </w:r>
      <w:r w:rsidR="00072424" w:rsidRPr="00805122">
        <w:rPr>
          <w:position w:val="-2"/>
          <w:sz w:val="20"/>
          <w:szCs w:val="20"/>
        </w:rPr>
        <w:t xml:space="preserve"> </w:t>
      </w:r>
      <w:r w:rsidR="00072424">
        <w:rPr>
          <w:position w:val="-2"/>
          <w:sz w:val="20"/>
          <w:szCs w:val="20"/>
        </w:rPr>
        <w:t>e</w:t>
      </w:r>
      <w:r w:rsidR="00072424" w:rsidRPr="00805122">
        <w:rPr>
          <w:position w:val="-2"/>
          <w:sz w:val="20"/>
          <w:szCs w:val="20"/>
        </w:rPr>
        <w:t>tkinlikler</w:t>
      </w:r>
      <w:r w:rsidR="00072424">
        <w:rPr>
          <w:position w:val="-2"/>
          <w:sz w:val="20"/>
          <w:szCs w:val="20"/>
        </w:rPr>
        <w:t>ine</w:t>
      </w:r>
      <w:r w:rsidR="00072424" w:rsidRPr="00805122">
        <w:rPr>
          <w:position w:val="-2"/>
          <w:sz w:val="20"/>
          <w:szCs w:val="20"/>
        </w:rPr>
        <w:t xml:space="preserve"> katılacak </w:t>
      </w:r>
      <w:r w:rsidR="00072424">
        <w:rPr>
          <w:position w:val="-2"/>
          <w:sz w:val="20"/>
          <w:szCs w:val="20"/>
        </w:rPr>
        <w:t xml:space="preserve">girişimcilerin Londra’da herhangi bir sorunla karşılaşmayacak şekilde konaklamalarını yapabilecekleri otelin ayarlanması ve girişimcilerin İngiltere’de düzenleyeceğimiz </w:t>
      </w:r>
      <w:r w:rsidR="00072424" w:rsidRPr="00053D05">
        <w:rPr>
          <w:position w:val="-2"/>
          <w:sz w:val="20"/>
          <w:szCs w:val="20"/>
        </w:rPr>
        <w:t>iş gezileri</w:t>
      </w:r>
      <w:r w:rsidR="00072424">
        <w:rPr>
          <w:position w:val="-2"/>
          <w:sz w:val="20"/>
          <w:szCs w:val="20"/>
        </w:rPr>
        <w:t xml:space="preserve">ne, </w:t>
      </w:r>
      <w:proofErr w:type="spellStart"/>
      <w:r w:rsidR="00072424">
        <w:rPr>
          <w:position w:val="-2"/>
          <w:sz w:val="20"/>
          <w:szCs w:val="20"/>
        </w:rPr>
        <w:t>Scale-up</w:t>
      </w:r>
      <w:proofErr w:type="spellEnd"/>
      <w:r w:rsidR="00072424">
        <w:rPr>
          <w:position w:val="-2"/>
          <w:sz w:val="20"/>
          <w:szCs w:val="20"/>
        </w:rPr>
        <w:t xml:space="preserve"> ziyaretlerine, Demo </w:t>
      </w:r>
      <w:proofErr w:type="spellStart"/>
      <w:r w:rsidR="00072424">
        <w:rPr>
          <w:position w:val="-2"/>
          <w:sz w:val="20"/>
          <w:szCs w:val="20"/>
        </w:rPr>
        <w:t>Day</w:t>
      </w:r>
      <w:proofErr w:type="spellEnd"/>
      <w:r w:rsidR="00072424">
        <w:rPr>
          <w:position w:val="-2"/>
          <w:sz w:val="20"/>
          <w:szCs w:val="20"/>
        </w:rPr>
        <w:t xml:space="preserve"> ve </w:t>
      </w:r>
      <w:proofErr w:type="spellStart"/>
      <w:r w:rsidR="00072424">
        <w:rPr>
          <w:position w:val="-2"/>
          <w:sz w:val="20"/>
          <w:szCs w:val="20"/>
        </w:rPr>
        <w:t>networking</w:t>
      </w:r>
      <w:proofErr w:type="spellEnd"/>
      <w:r w:rsidR="00072424">
        <w:rPr>
          <w:position w:val="-2"/>
          <w:sz w:val="20"/>
          <w:szCs w:val="20"/>
        </w:rPr>
        <w:t xml:space="preserve"> organizasyonları ile birlikte program dahilinde hazırlayacağımız tüm etkinliklere ulaşımlarını kolayca sağlayabilmeleri için şehir içi ulaşım kartının sağlanması ile birlikte girişimcilerimizin programdan maksimum verim elde etmesine destek olacaktır.</w:t>
      </w:r>
    </w:p>
    <w:p w14:paraId="435563AD" w14:textId="68EC1E57" w:rsidR="003E7215" w:rsidRPr="00805122" w:rsidRDefault="003E7215" w:rsidP="00805122">
      <w:pPr>
        <w:spacing w:before="120" w:after="120" w:line="276" w:lineRule="auto"/>
        <w:jc w:val="both"/>
        <w:rPr>
          <w:position w:val="-2"/>
          <w:sz w:val="20"/>
          <w:szCs w:val="20"/>
        </w:rPr>
      </w:pPr>
    </w:p>
    <w:p w14:paraId="17CBEF41"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4.</w:t>
      </w:r>
      <w:r w:rsidRPr="00805122">
        <w:rPr>
          <w:b/>
          <w:position w:val="-2"/>
          <w:sz w:val="20"/>
          <w:szCs w:val="20"/>
        </w:rPr>
        <w:tab/>
        <w:t>LOJİSTİK VE ZAMANLAMA</w:t>
      </w:r>
    </w:p>
    <w:p w14:paraId="05A63D80" w14:textId="3CDB244B" w:rsidR="00805122" w:rsidRPr="00805122" w:rsidRDefault="00805122" w:rsidP="00805122">
      <w:pPr>
        <w:spacing w:before="120" w:after="120" w:line="276" w:lineRule="auto"/>
        <w:jc w:val="both"/>
        <w:rPr>
          <w:position w:val="-2"/>
          <w:sz w:val="20"/>
          <w:szCs w:val="20"/>
        </w:rPr>
      </w:pPr>
      <w:r w:rsidRPr="00805122">
        <w:rPr>
          <w:position w:val="-2"/>
          <w:sz w:val="20"/>
          <w:szCs w:val="20"/>
        </w:rPr>
        <w:t>4.1.</w:t>
      </w:r>
      <w:r w:rsidRPr="00805122">
        <w:rPr>
          <w:position w:val="-2"/>
          <w:sz w:val="20"/>
          <w:szCs w:val="20"/>
        </w:rPr>
        <w:tab/>
        <w:t>Hizmetin sağlanacağı yer:</w:t>
      </w:r>
      <w:r w:rsidR="00072424">
        <w:rPr>
          <w:position w:val="-2"/>
          <w:sz w:val="20"/>
          <w:szCs w:val="20"/>
        </w:rPr>
        <w:t xml:space="preserve"> </w:t>
      </w:r>
      <w:r w:rsidRPr="00805122">
        <w:rPr>
          <w:position w:val="-2"/>
          <w:sz w:val="20"/>
          <w:szCs w:val="20"/>
        </w:rPr>
        <w:t>İngiltere</w:t>
      </w:r>
      <w:r w:rsidR="00072424">
        <w:rPr>
          <w:position w:val="-2"/>
          <w:sz w:val="20"/>
          <w:szCs w:val="20"/>
        </w:rPr>
        <w:t xml:space="preserve"> (Londra)</w:t>
      </w:r>
    </w:p>
    <w:p w14:paraId="55920368" w14:textId="385668D9" w:rsidR="00805122" w:rsidRDefault="00805122" w:rsidP="00805122">
      <w:pPr>
        <w:spacing w:before="120" w:after="120" w:line="276" w:lineRule="auto"/>
        <w:jc w:val="both"/>
        <w:rPr>
          <w:position w:val="-2"/>
          <w:sz w:val="20"/>
          <w:szCs w:val="20"/>
        </w:rPr>
      </w:pPr>
      <w:r w:rsidRPr="00805122">
        <w:rPr>
          <w:position w:val="-2"/>
          <w:sz w:val="20"/>
          <w:szCs w:val="20"/>
        </w:rPr>
        <w:t>4.2.</w:t>
      </w:r>
      <w:r w:rsidRPr="00805122">
        <w:rPr>
          <w:position w:val="-2"/>
          <w:sz w:val="20"/>
          <w:szCs w:val="20"/>
        </w:rPr>
        <w:tab/>
        <w:t>Başlama tarihi: Uygulamaya başlama tarihi sözleşmenin her iki tarafça imzalandığı tarih şeklindedir.</w:t>
      </w:r>
    </w:p>
    <w:p w14:paraId="6A35FBBE" w14:textId="4327DE8A" w:rsidR="0024033A" w:rsidRDefault="0024033A" w:rsidP="00805122">
      <w:pPr>
        <w:spacing w:before="120" w:after="120" w:line="276" w:lineRule="auto"/>
        <w:jc w:val="both"/>
        <w:rPr>
          <w:noProof/>
          <w:position w:val="-2"/>
          <w:sz w:val="20"/>
          <w:szCs w:val="20"/>
        </w:rPr>
      </w:pPr>
      <w:r>
        <w:rPr>
          <w:position w:val="-2"/>
          <w:sz w:val="20"/>
          <w:szCs w:val="20"/>
        </w:rPr>
        <w:t>4.3.</w:t>
      </w:r>
      <w:r>
        <w:rPr>
          <w:position w:val="-2"/>
          <w:sz w:val="20"/>
          <w:szCs w:val="20"/>
        </w:rPr>
        <w:tab/>
        <w:t xml:space="preserve">Gidiş tarihi: </w:t>
      </w:r>
      <w:r>
        <w:rPr>
          <w:noProof/>
          <w:position w:val="-2"/>
          <w:sz w:val="20"/>
          <w:szCs w:val="20"/>
        </w:rPr>
        <w:t>2</w:t>
      </w:r>
      <w:r w:rsidR="00B23933">
        <w:rPr>
          <w:noProof/>
          <w:position w:val="-2"/>
          <w:sz w:val="20"/>
          <w:szCs w:val="20"/>
        </w:rPr>
        <w:t>0</w:t>
      </w:r>
      <w:r>
        <w:rPr>
          <w:noProof/>
          <w:position w:val="-2"/>
          <w:sz w:val="20"/>
          <w:szCs w:val="20"/>
        </w:rPr>
        <w:t xml:space="preserve"> Temmuz 2019 İstanbul Havalimanı Kalkış – 2</w:t>
      </w:r>
      <w:r w:rsidR="00B23933">
        <w:rPr>
          <w:noProof/>
          <w:position w:val="-2"/>
          <w:sz w:val="20"/>
          <w:szCs w:val="20"/>
        </w:rPr>
        <w:t>0</w:t>
      </w:r>
      <w:r>
        <w:rPr>
          <w:noProof/>
          <w:position w:val="-2"/>
          <w:sz w:val="20"/>
          <w:szCs w:val="20"/>
        </w:rPr>
        <w:t xml:space="preserve"> Temmuz 2019 </w:t>
      </w:r>
      <w:r w:rsidRPr="0024033A">
        <w:rPr>
          <w:noProof/>
          <w:position w:val="-2"/>
          <w:sz w:val="20"/>
          <w:szCs w:val="20"/>
        </w:rPr>
        <w:t>London Heathrow</w:t>
      </w:r>
      <w:r>
        <w:rPr>
          <w:noProof/>
          <w:position w:val="-2"/>
          <w:sz w:val="20"/>
          <w:szCs w:val="20"/>
        </w:rPr>
        <w:t xml:space="preserve"> Havalimanı Varış</w:t>
      </w:r>
      <w:r w:rsidR="001C62C6">
        <w:rPr>
          <w:noProof/>
          <w:position w:val="-2"/>
          <w:sz w:val="20"/>
          <w:szCs w:val="20"/>
        </w:rPr>
        <w:t xml:space="preserve"> (Saat Dilimi: Sabah)</w:t>
      </w:r>
    </w:p>
    <w:p w14:paraId="10F24309" w14:textId="7BB475EA" w:rsidR="0024033A" w:rsidRPr="00805122" w:rsidRDefault="0024033A" w:rsidP="00805122">
      <w:pPr>
        <w:spacing w:before="120" w:after="120" w:line="276" w:lineRule="auto"/>
        <w:jc w:val="both"/>
        <w:rPr>
          <w:position w:val="-2"/>
          <w:sz w:val="20"/>
          <w:szCs w:val="20"/>
        </w:rPr>
      </w:pPr>
      <w:r>
        <w:rPr>
          <w:noProof/>
          <w:position w:val="-2"/>
          <w:sz w:val="20"/>
          <w:szCs w:val="20"/>
        </w:rPr>
        <w:t>4.4.</w:t>
      </w:r>
      <w:r>
        <w:rPr>
          <w:noProof/>
          <w:position w:val="-2"/>
          <w:sz w:val="20"/>
          <w:szCs w:val="20"/>
        </w:rPr>
        <w:tab/>
        <w:t>Dönüş tarihi: 2</w:t>
      </w:r>
      <w:r w:rsidR="001C62C6">
        <w:rPr>
          <w:noProof/>
          <w:position w:val="-2"/>
          <w:sz w:val="20"/>
          <w:szCs w:val="20"/>
        </w:rPr>
        <w:t>7</w:t>
      </w:r>
      <w:r>
        <w:rPr>
          <w:noProof/>
          <w:position w:val="-2"/>
          <w:sz w:val="20"/>
          <w:szCs w:val="20"/>
        </w:rPr>
        <w:t xml:space="preserve"> Temmuz 2019 </w:t>
      </w:r>
      <w:r w:rsidRPr="0024033A">
        <w:rPr>
          <w:noProof/>
          <w:position w:val="-2"/>
          <w:sz w:val="20"/>
          <w:szCs w:val="20"/>
        </w:rPr>
        <w:t xml:space="preserve">London Heathrow </w:t>
      </w:r>
      <w:r>
        <w:rPr>
          <w:noProof/>
          <w:position w:val="-2"/>
          <w:sz w:val="20"/>
          <w:szCs w:val="20"/>
        </w:rPr>
        <w:t>Havalimanı Kalkış - 2</w:t>
      </w:r>
      <w:r w:rsidR="001C62C6">
        <w:rPr>
          <w:noProof/>
          <w:position w:val="-2"/>
          <w:sz w:val="20"/>
          <w:szCs w:val="20"/>
        </w:rPr>
        <w:t>7</w:t>
      </w:r>
      <w:r>
        <w:rPr>
          <w:noProof/>
          <w:position w:val="-2"/>
          <w:sz w:val="20"/>
          <w:szCs w:val="20"/>
        </w:rPr>
        <w:t xml:space="preserve"> Temmuz 2019 İstanbul Havalimanı Varış</w:t>
      </w:r>
      <w:r w:rsidR="001C62C6">
        <w:rPr>
          <w:noProof/>
          <w:position w:val="-2"/>
          <w:sz w:val="20"/>
          <w:szCs w:val="20"/>
        </w:rPr>
        <w:t xml:space="preserve"> (Saat Dilimi: Akşam)</w:t>
      </w:r>
    </w:p>
    <w:p w14:paraId="20572DC5" w14:textId="77777777" w:rsidR="00BE2898" w:rsidRDefault="00BE2898" w:rsidP="00805122">
      <w:pPr>
        <w:spacing w:before="120" w:after="120" w:line="276" w:lineRule="auto"/>
        <w:jc w:val="both"/>
        <w:rPr>
          <w:b/>
          <w:position w:val="-2"/>
          <w:sz w:val="20"/>
          <w:szCs w:val="20"/>
        </w:rPr>
      </w:pPr>
    </w:p>
    <w:p w14:paraId="127DB68D" w14:textId="77777777" w:rsidR="00BE2898" w:rsidRDefault="00BE2898" w:rsidP="00805122">
      <w:pPr>
        <w:spacing w:before="120" w:after="120" w:line="276" w:lineRule="auto"/>
        <w:jc w:val="both"/>
        <w:rPr>
          <w:b/>
          <w:position w:val="-2"/>
          <w:sz w:val="20"/>
          <w:szCs w:val="20"/>
        </w:rPr>
      </w:pPr>
    </w:p>
    <w:p w14:paraId="5D99978D" w14:textId="4B83987C" w:rsidR="00805122" w:rsidRPr="00072424" w:rsidRDefault="00805122" w:rsidP="00805122">
      <w:pPr>
        <w:spacing w:before="120" w:after="120" w:line="276" w:lineRule="auto"/>
        <w:jc w:val="both"/>
        <w:rPr>
          <w:b/>
          <w:position w:val="-2"/>
          <w:sz w:val="20"/>
          <w:szCs w:val="20"/>
        </w:rPr>
      </w:pPr>
      <w:r w:rsidRPr="00072424">
        <w:rPr>
          <w:b/>
          <w:position w:val="-2"/>
          <w:sz w:val="20"/>
          <w:szCs w:val="20"/>
        </w:rPr>
        <w:lastRenderedPageBreak/>
        <w:t>5.</w:t>
      </w:r>
      <w:r w:rsidRPr="00072424">
        <w:rPr>
          <w:b/>
          <w:position w:val="-2"/>
          <w:sz w:val="20"/>
          <w:szCs w:val="20"/>
        </w:rPr>
        <w:tab/>
        <w:t>GEREKLİLİKLER</w:t>
      </w:r>
      <w:r w:rsidR="00594C06" w:rsidRPr="00072424">
        <w:rPr>
          <w:b/>
          <w:position w:val="-2"/>
          <w:sz w:val="20"/>
          <w:szCs w:val="20"/>
        </w:rPr>
        <w:t>***</w:t>
      </w:r>
    </w:p>
    <w:p w14:paraId="6857F634" w14:textId="6AD9E840" w:rsidR="00805122" w:rsidRPr="00805122" w:rsidRDefault="00805122" w:rsidP="00805122">
      <w:pPr>
        <w:spacing w:before="120" w:after="120" w:line="276" w:lineRule="auto"/>
        <w:jc w:val="both"/>
        <w:rPr>
          <w:position w:val="-2"/>
          <w:sz w:val="20"/>
          <w:szCs w:val="20"/>
        </w:rPr>
      </w:pPr>
      <w:r w:rsidRPr="00805122">
        <w:rPr>
          <w:position w:val="-2"/>
          <w:sz w:val="20"/>
          <w:szCs w:val="20"/>
        </w:rPr>
        <w:t>5.1.</w:t>
      </w:r>
      <w:r w:rsidRPr="00805122">
        <w:rPr>
          <w:position w:val="-2"/>
          <w:sz w:val="20"/>
          <w:szCs w:val="20"/>
        </w:rPr>
        <w:tab/>
      </w:r>
      <w:r w:rsidR="00072424">
        <w:rPr>
          <w:position w:val="-2"/>
          <w:sz w:val="20"/>
          <w:szCs w:val="20"/>
        </w:rPr>
        <w:t>Firma</w:t>
      </w:r>
    </w:p>
    <w:p w14:paraId="55F4627A" w14:textId="47DF1E0C" w:rsidR="00E17551" w:rsidRPr="00072424" w:rsidRDefault="00072424" w:rsidP="00072424">
      <w:pPr>
        <w:spacing w:before="120" w:after="120" w:line="276" w:lineRule="auto"/>
        <w:ind w:firstLine="708"/>
        <w:jc w:val="both"/>
        <w:rPr>
          <w:b/>
          <w:position w:val="-2"/>
          <w:sz w:val="20"/>
          <w:szCs w:val="20"/>
        </w:rPr>
      </w:pPr>
      <w:r w:rsidRPr="00053D05">
        <w:rPr>
          <w:b/>
          <w:position w:val="-2"/>
          <w:sz w:val="20"/>
          <w:szCs w:val="20"/>
        </w:rPr>
        <w:t>Girişimciler İçin Yurtdışı Seyahat ve Konaklama Hizmet Alımı</w:t>
      </w:r>
      <w:r>
        <w:rPr>
          <w:b/>
          <w:position w:val="-2"/>
          <w:sz w:val="20"/>
          <w:szCs w:val="20"/>
        </w:rPr>
        <w:t xml:space="preserve"> </w:t>
      </w:r>
    </w:p>
    <w:p w14:paraId="1B72D7F6" w14:textId="19FFCBDA" w:rsidR="00E17551" w:rsidRPr="00457FE9" w:rsidRDefault="00072424" w:rsidP="00E17551">
      <w:pPr>
        <w:spacing w:before="120" w:after="120" w:line="276" w:lineRule="auto"/>
        <w:jc w:val="both"/>
        <w:rPr>
          <w:position w:val="-2"/>
          <w:sz w:val="20"/>
          <w:szCs w:val="20"/>
        </w:rPr>
      </w:pPr>
      <w:r w:rsidRPr="00457FE9">
        <w:rPr>
          <w:position w:val="-2"/>
          <w:sz w:val="20"/>
          <w:szCs w:val="20"/>
        </w:rPr>
        <w:t xml:space="preserve">- Firmanın sektörde en az </w:t>
      </w:r>
      <w:r w:rsidR="000B62E7" w:rsidRPr="00457FE9">
        <w:rPr>
          <w:position w:val="-2"/>
          <w:sz w:val="20"/>
          <w:szCs w:val="20"/>
        </w:rPr>
        <w:t>5</w:t>
      </w:r>
      <w:r w:rsidRPr="00457FE9">
        <w:rPr>
          <w:position w:val="-2"/>
          <w:sz w:val="20"/>
          <w:szCs w:val="20"/>
        </w:rPr>
        <w:t xml:space="preserve"> yıllık tecrübe gerekliliği ve bu sürede en az 10 (on) sayıda iş bitirmiş olması gerekliliği,</w:t>
      </w:r>
    </w:p>
    <w:p w14:paraId="1FD3B297" w14:textId="518F453A" w:rsidR="00E17551" w:rsidRPr="00457FE9" w:rsidRDefault="00E17551" w:rsidP="00E17551">
      <w:pPr>
        <w:spacing w:before="120" w:after="120" w:line="276" w:lineRule="auto"/>
        <w:jc w:val="both"/>
        <w:rPr>
          <w:position w:val="-2"/>
          <w:sz w:val="20"/>
          <w:szCs w:val="20"/>
        </w:rPr>
      </w:pPr>
      <w:r w:rsidRPr="00457FE9">
        <w:rPr>
          <w:position w:val="-2"/>
          <w:sz w:val="20"/>
          <w:szCs w:val="20"/>
        </w:rPr>
        <w:t xml:space="preserve">- </w:t>
      </w:r>
      <w:r w:rsidR="00072424" w:rsidRPr="00457FE9">
        <w:rPr>
          <w:position w:val="-2"/>
          <w:sz w:val="20"/>
          <w:szCs w:val="20"/>
        </w:rPr>
        <w:t xml:space="preserve">İngiltere dahil </w:t>
      </w:r>
      <w:r w:rsidRPr="00457FE9">
        <w:rPr>
          <w:position w:val="-2"/>
          <w:sz w:val="20"/>
          <w:szCs w:val="20"/>
        </w:rPr>
        <w:t>en az iki</w:t>
      </w:r>
      <w:r w:rsidR="00072424" w:rsidRPr="00457FE9">
        <w:rPr>
          <w:position w:val="-2"/>
          <w:sz w:val="20"/>
          <w:szCs w:val="20"/>
        </w:rPr>
        <w:t xml:space="preserve"> (2)</w:t>
      </w:r>
      <w:r w:rsidRPr="00457FE9">
        <w:rPr>
          <w:position w:val="-2"/>
          <w:sz w:val="20"/>
          <w:szCs w:val="20"/>
        </w:rPr>
        <w:t xml:space="preserve"> ülkede </w:t>
      </w:r>
      <w:r w:rsidR="00072424" w:rsidRPr="00457FE9">
        <w:rPr>
          <w:position w:val="-2"/>
          <w:sz w:val="20"/>
          <w:szCs w:val="20"/>
        </w:rPr>
        <w:t>seyahat ve konaklama</w:t>
      </w:r>
      <w:r w:rsidRPr="00457FE9">
        <w:rPr>
          <w:position w:val="-2"/>
          <w:sz w:val="20"/>
          <w:szCs w:val="20"/>
        </w:rPr>
        <w:t xml:space="preserve"> </w:t>
      </w:r>
      <w:r w:rsidR="00072424" w:rsidRPr="00457FE9">
        <w:rPr>
          <w:position w:val="-2"/>
          <w:sz w:val="20"/>
          <w:szCs w:val="20"/>
        </w:rPr>
        <w:t>hizmeti sağlamış</w:t>
      </w:r>
      <w:r w:rsidRPr="00457FE9">
        <w:rPr>
          <w:position w:val="-2"/>
          <w:sz w:val="20"/>
          <w:szCs w:val="20"/>
        </w:rPr>
        <w:t xml:space="preserve"> olmak</w:t>
      </w:r>
      <w:r w:rsidR="00BE2898">
        <w:rPr>
          <w:position w:val="-2"/>
          <w:sz w:val="20"/>
          <w:szCs w:val="20"/>
        </w:rPr>
        <w:t>,</w:t>
      </w:r>
    </w:p>
    <w:p w14:paraId="4BCE2BA0" w14:textId="3E8E699E" w:rsidR="00E17551" w:rsidRPr="00457FE9" w:rsidRDefault="00E17551" w:rsidP="00E17551">
      <w:pPr>
        <w:spacing w:before="120" w:after="120" w:line="276" w:lineRule="auto"/>
        <w:jc w:val="both"/>
        <w:rPr>
          <w:position w:val="-2"/>
          <w:sz w:val="20"/>
          <w:szCs w:val="20"/>
        </w:rPr>
      </w:pPr>
      <w:bookmarkStart w:id="19" w:name="_Hlk8979154"/>
      <w:r w:rsidRPr="00457FE9">
        <w:rPr>
          <w:position w:val="-2"/>
          <w:sz w:val="20"/>
          <w:szCs w:val="20"/>
        </w:rPr>
        <w:t xml:space="preserve">- </w:t>
      </w:r>
      <w:r w:rsidR="009938D5">
        <w:rPr>
          <w:position w:val="-2"/>
          <w:sz w:val="20"/>
          <w:szCs w:val="20"/>
        </w:rPr>
        <w:t>İngiltere’de f</w:t>
      </w:r>
      <w:r w:rsidRPr="00457FE9">
        <w:rPr>
          <w:position w:val="-2"/>
          <w:sz w:val="20"/>
          <w:szCs w:val="20"/>
        </w:rPr>
        <w:t xml:space="preserve">irmanın </w:t>
      </w:r>
      <w:r w:rsidR="00B8633B">
        <w:rPr>
          <w:position w:val="-2"/>
          <w:sz w:val="20"/>
          <w:szCs w:val="20"/>
        </w:rPr>
        <w:t>Londra</w:t>
      </w:r>
      <w:r w:rsidR="00650379">
        <w:rPr>
          <w:position w:val="-2"/>
          <w:sz w:val="20"/>
          <w:szCs w:val="20"/>
        </w:rPr>
        <w:t xml:space="preserve"> </w:t>
      </w:r>
      <w:r w:rsidR="00650379" w:rsidRPr="0024033A">
        <w:rPr>
          <w:noProof/>
          <w:position w:val="-2"/>
          <w:sz w:val="20"/>
          <w:szCs w:val="20"/>
        </w:rPr>
        <w:t xml:space="preserve">Heathrow </w:t>
      </w:r>
      <w:r w:rsidR="00650379">
        <w:rPr>
          <w:noProof/>
          <w:position w:val="-2"/>
          <w:sz w:val="20"/>
          <w:szCs w:val="20"/>
        </w:rPr>
        <w:t xml:space="preserve">Havalimanı ile </w:t>
      </w:r>
      <w:r w:rsidR="00B8633B">
        <w:rPr>
          <w:noProof/>
          <w:position w:val="-2"/>
          <w:sz w:val="20"/>
          <w:szCs w:val="20"/>
        </w:rPr>
        <w:t xml:space="preserve">konaklama yapılacak </w:t>
      </w:r>
      <w:r w:rsidR="00650379">
        <w:rPr>
          <w:noProof/>
          <w:position w:val="-2"/>
          <w:sz w:val="20"/>
          <w:szCs w:val="20"/>
        </w:rPr>
        <w:t>otel arasında ki</w:t>
      </w:r>
      <w:r w:rsidR="00B8633B">
        <w:rPr>
          <w:noProof/>
          <w:position w:val="-2"/>
          <w:sz w:val="20"/>
          <w:szCs w:val="20"/>
        </w:rPr>
        <w:t xml:space="preserve"> yolcu</w:t>
      </w:r>
      <w:r w:rsidR="00650379">
        <w:rPr>
          <w:noProof/>
          <w:position w:val="-2"/>
          <w:sz w:val="20"/>
          <w:szCs w:val="20"/>
        </w:rPr>
        <w:t xml:space="preserve"> transferi</w:t>
      </w:r>
      <w:r w:rsidR="00444706">
        <w:rPr>
          <w:noProof/>
          <w:position w:val="-2"/>
          <w:sz w:val="20"/>
          <w:szCs w:val="20"/>
        </w:rPr>
        <w:t xml:space="preserve"> ve </w:t>
      </w:r>
      <w:r w:rsidR="00371D0A">
        <w:rPr>
          <w:noProof/>
          <w:position w:val="-2"/>
          <w:sz w:val="20"/>
          <w:szCs w:val="20"/>
        </w:rPr>
        <w:t xml:space="preserve">firmanın </w:t>
      </w:r>
      <w:r w:rsidR="00444706">
        <w:rPr>
          <w:noProof/>
          <w:position w:val="-2"/>
          <w:sz w:val="20"/>
          <w:szCs w:val="20"/>
        </w:rPr>
        <w:t>girişimciler için organize ettiği otelin konaklama hizmetinde karşılaşılabilecek sorunları çözme konusunda kesintisiz hizmet sağlayacak personel</w:t>
      </w:r>
      <w:r w:rsidR="009938D5">
        <w:rPr>
          <w:noProof/>
          <w:position w:val="-2"/>
          <w:sz w:val="20"/>
          <w:szCs w:val="20"/>
        </w:rPr>
        <w:t>i</w:t>
      </w:r>
      <w:r w:rsidR="00371D0A">
        <w:rPr>
          <w:noProof/>
          <w:position w:val="-2"/>
          <w:sz w:val="20"/>
          <w:szCs w:val="20"/>
        </w:rPr>
        <w:t>/pernonelleri</w:t>
      </w:r>
      <w:r w:rsidR="009938D5">
        <w:rPr>
          <w:noProof/>
          <w:position w:val="-2"/>
          <w:sz w:val="20"/>
          <w:szCs w:val="20"/>
        </w:rPr>
        <w:t xml:space="preserve"> bünyesinde bulundur</w:t>
      </w:r>
      <w:r w:rsidR="00371D0A">
        <w:rPr>
          <w:noProof/>
          <w:position w:val="-2"/>
          <w:sz w:val="20"/>
          <w:szCs w:val="20"/>
        </w:rPr>
        <w:t>malıdır.</w:t>
      </w:r>
      <w:bookmarkStart w:id="20" w:name="_GoBack"/>
      <w:bookmarkEnd w:id="20"/>
    </w:p>
    <w:bookmarkEnd w:id="19"/>
    <w:p w14:paraId="10A0BCA1" w14:textId="149529B0" w:rsidR="00805122" w:rsidRPr="00E050B7" w:rsidRDefault="00805122" w:rsidP="00805122">
      <w:pPr>
        <w:spacing w:before="120" w:after="120" w:line="276" w:lineRule="auto"/>
        <w:jc w:val="both"/>
        <w:rPr>
          <w:position w:val="-2"/>
          <w:sz w:val="20"/>
          <w:szCs w:val="20"/>
        </w:rPr>
      </w:pPr>
      <w:r w:rsidRPr="00805122">
        <w:rPr>
          <w:position w:val="-2"/>
          <w:sz w:val="20"/>
          <w:szCs w:val="20"/>
        </w:rPr>
        <w:t>5.2.</w:t>
      </w:r>
      <w:r w:rsidRPr="00805122">
        <w:rPr>
          <w:position w:val="-2"/>
          <w:sz w:val="20"/>
          <w:szCs w:val="20"/>
        </w:rPr>
        <w:tab/>
        <w:t>Hizmet sağlayıcı tarafından temin edilecek ekipman ve olanaklar. Bu sözleşme kapsam</w:t>
      </w:r>
      <w:r w:rsidR="00E050B7">
        <w:rPr>
          <w:position w:val="-2"/>
          <w:sz w:val="20"/>
          <w:szCs w:val="20"/>
        </w:rPr>
        <w:t>ında mal alımı yapılmayacaktır.</w:t>
      </w:r>
    </w:p>
    <w:p w14:paraId="01711E8B"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6.</w:t>
      </w:r>
      <w:r w:rsidRPr="00805122">
        <w:rPr>
          <w:b/>
          <w:position w:val="-2"/>
          <w:sz w:val="20"/>
          <w:szCs w:val="20"/>
        </w:rPr>
        <w:tab/>
        <w:t>YÖNETİM / KONTROL VE NİHAİ ONAY</w:t>
      </w:r>
    </w:p>
    <w:p w14:paraId="6BAD7ADB"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6.1.</w:t>
      </w:r>
      <w:r w:rsidRPr="00805122">
        <w:rPr>
          <w:position w:val="-2"/>
          <w:sz w:val="20"/>
          <w:szCs w:val="20"/>
        </w:rPr>
        <w:tab/>
        <w:t>Denetleyici; Yasin Erol</w:t>
      </w:r>
    </w:p>
    <w:p w14:paraId="794F24E2"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6.2.</w:t>
      </w:r>
      <w:r w:rsidRPr="00805122">
        <w:rPr>
          <w:position w:val="-2"/>
          <w:sz w:val="20"/>
          <w:szCs w:val="20"/>
        </w:rPr>
        <w:tab/>
        <w:t>Performans göstergelerinin tanımı;</w:t>
      </w:r>
    </w:p>
    <w:p w14:paraId="77B6787F" w14:textId="4E18B8DC" w:rsid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Yüklenicinin tüm hizmetlerinde konuya hâkim ve derinliğe sahip olup olmadığı</w:t>
      </w:r>
      <w:r w:rsidR="008B31BA">
        <w:rPr>
          <w:position w:val="-2"/>
          <w:sz w:val="20"/>
          <w:szCs w:val="20"/>
        </w:rPr>
        <w:t xml:space="preserve"> (önceki bitirdiği işler incelenecek)</w:t>
      </w:r>
      <w:r w:rsidRPr="00805122">
        <w:rPr>
          <w:position w:val="-2"/>
          <w:sz w:val="20"/>
          <w:szCs w:val="20"/>
        </w:rPr>
        <w:t>,</w:t>
      </w:r>
    </w:p>
    <w:p w14:paraId="25789DED" w14:textId="77777777" w:rsidR="008C34D0" w:rsidRPr="008C34D0" w:rsidRDefault="008C34D0" w:rsidP="008C34D0">
      <w:pPr>
        <w:spacing w:before="120" w:after="120" w:line="276" w:lineRule="auto"/>
        <w:jc w:val="both"/>
        <w:rPr>
          <w:position w:val="-2"/>
          <w:sz w:val="20"/>
          <w:szCs w:val="20"/>
        </w:rPr>
      </w:pPr>
    </w:p>
    <w:p w14:paraId="2E398C8F" w14:textId="77777777"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 xml:space="preserve">İletişimde fark yaratabilmek için yüklenicinin </w:t>
      </w:r>
      <w:proofErr w:type="spellStart"/>
      <w:r w:rsidRPr="00805122">
        <w:rPr>
          <w:position w:val="-2"/>
          <w:sz w:val="20"/>
          <w:szCs w:val="20"/>
        </w:rPr>
        <w:t>inovatif</w:t>
      </w:r>
      <w:proofErr w:type="spellEnd"/>
      <w:r w:rsidRPr="00805122">
        <w:rPr>
          <w:position w:val="-2"/>
          <w:sz w:val="20"/>
          <w:szCs w:val="20"/>
        </w:rPr>
        <w:t xml:space="preserve"> ve kreatif yaklaşımları gösterip göstermediği, </w:t>
      </w:r>
    </w:p>
    <w:p w14:paraId="70D21D7E" w14:textId="77777777" w:rsidR="00805122" w:rsidRPr="00805122" w:rsidRDefault="00805122" w:rsidP="00805122">
      <w:pPr>
        <w:spacing w:before="120" w:after="120" w:line="276" w:lineRule="auto"/>
        <w:jc w:val="both"/>
        <w:rPr>
          <w:position w:val="-2"/>
          <w:sz w:val="20"/>
          <w:szCs w:val="20"/>
        </w:rPr>
      </w:pPr>
    </w:p>
    <w:p w14:paraId="47C258EB" w14:textId="77777777"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 xml:space="preserve">Organizasyonların planlanması ve düzenlenmesi sırasında yüklenicinin hızlı, dinamik karar alabilmesi, </w:t>
      </w:r>
    </w:p>
    <w:p w14:paraId="05DA09D0" w14:textId="77777777" w:rsidR="00805122" w:rsidRPr="00805122" w:rsidRDefault="00805122" w:rsidP="00805122">
      <w:pPr>
        <w:spacing w:before="120" w:after="120" w:line="276" w:lineRule="auto"/>
        <w:jc w:val="both"/>
        <w:rPr>
          <w:position w:val="-2"/>
          <w:sz w:val="20"/>
          <w:szCs w:val="20"/>
        </w:rPr>
      </w:pPr>
    </w:p>
    <w:p w14:paraId="18B72D42" w14:textId="267A5B78"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 xml:space="preserve">Şartnamede tarif edilen adette ve kapsamda organizasyonların planlanması ve düzenlenmesi sırasında yüklenicinin </w:t>
      </w:r>
      <w:r w:rsidR="008C34D0">
        <w:rPr>
          <w:position w:val="-2"/>
          <w:sz w:val="20"/>
          <w:szCs w:val="20"/>
        </w:rPr>
        <w:t>bilgi akışı yönetme</w:t>
      </w:r>
      <w:r w:rsidRPr="00805122">
        <w:rPr>
          <w:position w:val="-2"/>
          <w:sz w:val="20"/>
          <w:szCs w:val="20"/>
        </w:rPr>
        <w:t xml:space="preserve"> faaliyetlerine, teknik detaylara, </w:t>
      </w:r>
      <w:r w:rsidR="008C34D0">
        <w:rPr>
          <w:position w:val="-2"/>
          <w:sz w:val="20"/>
          <w:szCs w:val="20"/>
        </w:rPr>
        <w:t xml:space="preserve">konaklanacak </w:t>
      </w:r>
      <w:r w:rsidR="00457FE9">
        <w:rPr>
          <w:position w:val="-2"/>
          <w:sz w:val="20"/>
          <w:szCs w:val="20"/>
        </w:rPr>
        <w:t>mekânın</w:t>
      </w:r>
      <w:r w:rsidRPr="00805122">
        <w:rPr>
          <w:position w:val="-2"/>
          <w:sz w:val="20"/>
          <w:szCs w:val="20"/>
        </w:rPr>
        <w:t xml:space="preserve"> kiralanmasına kadar her detaya </w:t>
      </w:r>
      <w:proofErr w:type="gramStart"/>
      <w:r w:rsidRPr="00805122">
        <w:rPr>
          <w:position w:val="-2"/>
          <w:sz w:val="20"/>
          <w:szCs w:val="20"/>
        </w:rPr>
        <w:t>hakim</w:t>
      </w:r>
      <w:proofErr w:type="gramEnd"/>
      <w:r w:rsidRPr="00805122">
        <w:rPr>
          <w:position w:val="-2"/>
          <w:sz w:val="20"/>
          <w:szCs w:val="20"/>
        </w:rPr>
        <w:t xml:space="preserve"> ve derinliğe sahip olup olmadığı, </w:t>
      </w:r>
    </w:p>
    <w:p w14:paraId="464FF566" w14:textId="77777777" w:rsidR="00805122" w:rsidRPr="00805122" w:rsidRDefault="00805122" w:rsidP="00805122">
      <w:pPr>
        <w:spacing w:before="120" w:after="120" w:line="276" w:lineRule="auto"/>
        <w:jc w:val="both"/>
        <w:rPr>
          <w:position w:val="-2"/>
          <w:sz w:val="20"/>
          <w:szCs w:val="20"/>
        </w:rPr>
      </w:pPr>
    </w:p>
    <w:p w14:paraId="04861B48" w14:textId="1437AC8A"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 xml:space="preserve">Tüm çalışmaların yoğun emek verilerek, İstanbul </w:t>
      </w:r>
      <w:proofErr w:type="spellStart"/>
      <w:r w:rsidRPr="00805122">
        <w:rPr>
          <w:position w:val="-2"/>
          <w:sz w:val="20"/>
          <w:szCs w:val="20"/>
        </w:rPr>
        <w:t>Teknokent</w:t>
      </w:r>
      <w:proofErr w:type="spellEnd"/>
      <w:r w:rsidRPr="00805122">
        <w:rPr>
          <w:position w:val="-2"/>
          <w:sz w:val="20"/>
          <w:szCs w:val="20"/>
        </w:rPr>
        <w:t xml:space="preserve"> Programı’nın markasına yakışır titizlikte yapılıp yapılmadığı,</w:t>
      </w:r>
    </w:p>
    <w:p w14:paraId="27D148BD" w14:textId="77777777" w:rsidR="00805122" w:rsidRPr="00805122" w:rsidRDefault="00805122" w:rsidP="00805122">
      <w:pPr>
        <w:spacing w:before="120" w:after="120" w:line="276" w:lineRule="auto"/>
        <w:jc w:val="both"/>
        <w:rPr>
          <w:position w:val="-2"/>
          <w:sz w:val="20"/>
          <w:szCs w:val="20"/>
        </w:rPr>
      </w:pPr>
    </w:p>
    <w:p w14:paraId="0F4DCFC2" w14:textId="77777777" w:rsidR="00805122" w:rsidRPr="00805122" w:rsidRDefault="00805122" w:rsidP="00805122">
      <w:pPr>
        <w:spacing w:before="120" w:after="120" w:line="276" w:lineRule="auto"/>
        <w:jc w:val="both"/>
        <w:rPr>
          <w:position w:val="-2"/>
          <w:sz w:val="20"/>
          <w:szCs w:val="20"/>
        </w:rPr>
      </w:pPr>
      <w:proofErr w:type="gramStart"/>
      <w:r w:rsidRPr="00805122">
        <w:rPr>
          <w:position w:val="-2"/>
          <w:sz w:val="20"/>
          <w:szCs w:val="20"/>
        </w:rPr>
        <w:t>gibi</w:t>
      </w:r>
      <w:proofErr w:type="gramEnd"/>
      <w:r w:rsidRPr="00805122">
        <w:rPr>
          <w:position w:val="-2"/>
          <w:sz w:val="20"/>
          <w:szCs w:val="20"/>
        </w:rPr>
        <w:t xml:space="preserve"> kriterler yükleniciden beklenilen performans göstergeleridir. Ayrıca her işin içerik, kreatiflik, hızlılık, yeterlilik ve uygunluk açısından uygun olup olmadığına İstanbul </w:t>
      </w:r>
      <w:proofErr w:type="spellStart"/>
      <w:r w:rsidRPr="00805122">
        <w:rPr>
          <w:position w:val="-2"/>
          <w:sz w:val="20"/>
          <w:szCs w:val="20"/>
        </w:rPr>
        <w:t>Teknokent</w:t>
      </w:r>
      <w:proofErr w:type="spellEnd"/>
      <w:r w:rsidRPr="00805122">
        <w:rPr>
          <w:position w:val="-2"/>
          <w:sz w:val="20"/>
          <w:szCs w:val="20"/>
        </w:rPr>
        <w:t xml:space="preserve"> karar verecektir. İstanbul </w:t>
      </w:r>
      <w:proofErr w:type="spellStart"/>
      <w:r w:rsidRPr="00805122">
        <w:rPr>
          <w:position w:val="-2"/>
          <w:sz w:val="20"/>
          <w:szCs w:val="20"/>
        </w:rPr>
        <w:t>Teknokent</w:t>
      </w:r>
      <w:proofErr w:type="spellEnd"/>
      <w:r w:rsidRPr="00805122">
        <w:rPr>
          <w:position w:val="-2"/>
          <w:sz w:val="20"/>
          <w:szCs w:val="20"/>
        </w:rPr>
        <w:t xml:space="preserve"> yapılan çalışmaları uygun bulana kadar revize verme hakkını saklı tutar.</w:t>
      </w:r>
    </w:p>
    <w:p w14:paraId="37280039" w14:textId="77777777" w:rsidR="00805122" w:rsidRPr="00805122" w:rsidRDefault="00805122" w:rsidP="00805122">
      <w:pPr>
        <w:spacing w:before="120" w:after="120" w:line="276" w:lineRule="auto"/>
        <w:jc w:val="both"/>
        <w:rPr>
          <w:position w:val="-2"/>
          <w:sz w:val="20"/>
          <w:szCs w:val="20"/>
        </w:rPr>
      </w:pPr>
    </w:p>
    <w:p w14:paraId="149D4DC5" w14:textId="77777777" w:rsidR="00C83441" w:rsidRDefault="00C83441" w:rsidP="00C83441">
      <w:pPr>
        <w:spacing w:before="120" w:after="120" w:line="276" w:lineRule="auto"/>
        <w:jc w:val="both"/>
        <w:rPr>
          <w:position w:val="-2"/>
          <w:sz w:val="20"/>
          <w:szCs w:val="20"/>
        </w:rPr>
      </w:pPr>
    </w:p>
    <w:p w14:paraId="71BD47D8" w14:textId="77777777" w:rsidR="00C83441" w:rsidRDefault="00C83441" w:rsidP="00C83441">
      <w:pPr>
        <w:spacing w:line="276" w:lineRule="auto"/>
        <w:jc w:val="both"/>
      </w:pPr>
    </w:p>
    <w:p w14:paraId="057A1C0A" w14:textId="77777777" w:rsidR="00C83441" w:rsidRDefault="00C83441" w:rsidP="00C83441"/>
    <w:p w14:paraId="389254C5" w14:textId="77777777" w:rsidR="001205E2" w:rsidRDefault="001205E2" w:rsidP="001205E2">
      <w:pPr>
        <w:spacing w:line="276" w:lineRule="auto"/>
        <w:jc w:val="both"/>
      </w:pPr>
    </w:p>
    <w:p w14:paraId="60CAD8B0" w14:textId="77777777" w:rsidR="00C83441" w:rsidRDefault="00C83441" w:rsidP="001205E2">
      <w:pPr>
        <w:spacing w:line="276" w:lineRule="auto"/>
        <w:jc w:val="both"/>
      </w:pPr>
    </w:p>
    <w:p w14:paraId="60E7D0F2" w14:textId="77777777" w:rsidR="00C83441" w:rsidRDefault="00C83441" w:rsidP="001205E2">
      <w:pPr>
        <w:spacing w:line="276" w:lineRule="auto"/>
        <w:jc w:val="both"/>
      </w:pPr>
    </w:p>
    <w:p w14:paraId="3847BB2B" w14:textId="77777777" w:rsidR="00C83441" w:rsidRDefault="00C83441" w:rsidP="001205E2">
      <w:pPr>
        <w:spacing w:line="276" w:lineRule="auto"/>
        <w:jc w:val="both"/>
      </w:pPr>
    </w:p>
    <w:p w14:paraId="32E41FA3" w14:textId="77777777" w:rsidR="00C83441" w:rsidRDefault="00C83441" w:rsidP="001205E2">
      <w:pPr>
        <w:spacing w:line="276" w:lineRule="auto"/>
        <w:jc w:val="both"/>
      </w:pPr>
    </w:p>
    <w:p w14:paraId="749E80D6" w14:textId="77777777" w:rsidR="00C83441" w:rsidRDefault="00C83441" w:rsidP="001205E2">
      <w:pPr>
        <w:spacing w:line="276" w:lineRule="auto"/>
        <w:jc w:val="both"/>
      </w:pPr>
    </w:p>
    <w:p w14:paraId="7FC17CA9" w14:textId="77777777" w:rsidR="00C83441" w:rsidRDefault="00C83441" w:rsidP="001205E2">
      <w:pPr>
        <w:spacing w:line="276" w:lineRule="auto"/>
        <w:jc w:val="both"/>
      </w:pPr>
    </w:p>
    <w:p w14:paraId="3CD86764" w14:textId="77777777" w:rsidR="00C83441" w:rsidRDefault="00C83441" w:rsidP="001205E2">
      <w:pPr>
        <w:spacing w:line="276" w:lineRule="auto"/>
        <w:jc w:val="both"/>
      </w:pPr>
    </w:p>
    <w:p w14:paraId="550334E1" w14:textId="77777777" w:rsidR="00C83441" w:rsidRDefault="00C83441" w:rsidP="001205E2">
      <w:pPr>
        <w:spacing w:line="276" w:lineRule="auto"/>
        <w:jc w:val="both"/>
      </w:pPr>
    </w:p>
    <w:p w14:paraId="77107580" w14:textId="77777777" w:rsidR="00C83441" w:rsidRDefault="00C83441" w:rsidP="001205E2">
      <w:pPr>
        <w:spacing w:line="276" w:lineRule="auto"/>
        <w:jc w:val="both"/>
      </w:pPr>
    </w:p>
    <w:p w14:paraId="4D78A091" w14:textId="77777777" w:rsidR="00C83441" w:rsidRDefault="00C83441" w:rsidP="001205E2">
      <w:pPr>
        <w:spacing w:line="276" w:lineRule="auto"/>
        <w:jc w:val="both"/>
      </w:pPr>
    </w:p>
    <w:p w14:paraId="27B4B843" w14:textId="77777777" w:rsidR="001205E2" w:rsidRDefault="001205E2" w:rsidP="001205E2">
      <w:pPr>
        <w:spacing w:line="276" w:lineRule="auto"/>
      </w:pPr>
    </w:p>
    <w:p w14:paraId="5B0DB728" w14:textId="77777777" w:rsidR="00F05EE9" w:rsidRDefault="00F05EE9" w:rsidP="00E35D3D">
      <w:pPr>
        <w:overflowPunct w:val="0"/>
        <w:autoSpaceDE w:val="0"/>
        <w:autoSpaceDN w:val="0"/>
        <w:adjustRightInd w:val="0"/>
        <w:spacing w:after="120"/>
        <w:jc w:val="center"/>
        <w:textAlignment w:val="baseline"/>
        <w:rPr>
          <w:b/>
          <w:color w:val="000000"/>
          <w:sz w:val="36"/>
          <w:szCs w:val="36"/>
        </w:rPr>
      </w:pPr>
    </w:p>
    <w:p w14:paraId="38386B0C" w14:textId="77777777" w:rsidR="00F05EE9" w:rsidRPr="007C40DC" w:rsidRDefault="00F05EE9" w:rsidP="00E35D3D">
      <w:pPr>
        <w:overflowPunct w:val="0"/>
        <w:autoSpaceDE w:val="0"/>
        <w:autoSpaceDN w:val="0"/>
        <w:adjustRightInd w:val="0"/>
        <w:spacing w:after="120"/>
        <w:jc w:val="center"/>
        <w:textAlignment w:val="baseline"/>
        <w:rPr>
          <w:b/>
          <w:color w:val="000000"/>
          <w:sz w:val="36"/>
          <w:szCs w:val="36"/>
        </w:rPr>
      </w:pPr>
    </w:p>
    <w:p w14:paraId="676F8C51"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D66DAEA" w14:textId="77777777" w:rsidR="000771B3" w:rsidRDefault="000771B3" w:rsidP="00E35D3D">
      <w:pPr>
        <w:rPr>
          <w:b/>
        </w:rPr>
      </w:pPr>
    </w:p>
    <w:p w14:paraId="2DE91488" w14:textId="77777777" w:rsidR="000771B3" w:rsidRDefault="000771B3" w:rsidP="00E35D3D">
      <w:pPr>
        <w:rPr>
          <w:b/>
        </w:rPr>
      </w:pPr>
    </w:p>
    <w:p w14:paraId="61C570DB" w14:textId="77777777" w:rsidR="000771B3" w:rsidRDefault="000771B3" w:rsidP="00E35D3D">
      <w:pPr>
        <w:rPr>
          <w:b/>
        </w:rPr>
      </w:pPr>
    </w:p>
    <w:p w14:paraId="6E877E63" w14:textId="77777777" w:rsidR="005D7BAF" w:rsidRDefault="005D7BAF" w:rsidP="00E35D3D">
      <w:pPr>
        <w:rPr>
          <w:b/>
        </w:rPr>
      </w:pPr>
    </w:p>
    <w:p w14:paraId="5F088D54" w14:textId="77777777" w:rsidR="000771B3" w:rsidRDefault="000771B3" w:rsidP="00E35D3D">
      <w:pPr>
        <w:rPr>
          <w:b/>
        </w:rPr>
      </w:pPr>
    </w:p>
    <w:p w14:paraId="6622C8F9" w14:textId="77777777" w:rsidR="000771B3" w:rsidRDefault="000771B3" w:rsidP="000771B3">
      <w:pPr>
        <w:rPr>
          <w:b/>
        </w:rPr>
      </w:pPr>
      <w:bookmarkStart w:id="21" w:name="_Toc233021556"/>
    </w:p>
    <w:p w14:paraId="5F84E327" w14:textId="77777777" w:rsidR="000771B3" w:rsidRDefault="000771B3" w:rsidP="000771B3">
      <w:pPr>
        <w:rPr>
          <w:b/>
        </w:rPr>
      </w:pPr>
    </w:p>
    <w:p w14:paraId="080B4230" w14:textId="77777777" w:rsidR="000771B3" w:rsidRDefault="000771B3" w:rsidP="000771B3">
      <w:pPr>
        <w:rPr>
          <w:b/>
        </w:rPr>
      </w:pPr>
    </w:p>
    <w:p w14:paraId="32F6D7F2" w14:textId="77777777" w:rsidR="000771B3" w:rsidRDefault="000771B3" w:rsidP="000771B3">
      <w:pPr>
        <w:rPr>
          <w:b/>
        </w:rPr>
      </w:pPr>
    </w:p>
    <w:p w14:paraId="42C734B5" w14:textId="77777777" w:rsidR="000771B3" w:rsidRDefault="000771B3" w:rsidP="000771B3">
      <w:pPr>
        <w:rPr>
          <w:b/>
        </w:rPr>
      </w:pPr>
    </w:p>
    <w:p w14:paraId="6F3DDCC4" w14:textId="77777777" w:rsidR="000771B3" w:rsidRDefault="000771B3" w:rsidP="000771B3">
      <w:pPr>
        <w:rPr>
          <w:b/>
        </w:rPr>
      </w:pPr>
    </w:p>
    <w:p w14:paraId="334B4350" w14:textId="77777777" w:rsidR="00F05EE9" w:rsidRDefault="00F05EE9" w:rsidP="000771B3">
      <w:pPr>
        <w:rPr>
          <w:b/>
        </w:rPr>
      </w:pPr>
    </w:p>
    <w:p w14:paraId="6962347E" w14:textId="77777777" w:rsidR="00F05EE9" w:rsidRDefault="00F05EE9" w:rsidP="000771B3">
      <w:pPr>
        <w:rPr>
          <w:b/>
        </w:rPr>
      </w:pPr>
    </w:p>
    <w:p w14:paraId="7784BD35" w14:textId="77777777" w:rsidR="00F05EE9" w:rsidRDefault="00F05EE9" w:rsidP="000771B3">
      <w:pPr>
        <w:rPr>
          <w:b/>
        </w:rPr>
      </w:pPr>
    </w:p>
    <w:p w14:paraId="3A5B88A0" w14:textId="77777777" w:rsidR="000771B3" w:rsidRDefault="000771B3" w:rsidP="000771B3">
      <w:pPr>
        <w:rPr>
          <w:b/>
        </w:rPr>
      </w:pPr>
    </w:p>
    <w:p w14:paraId="64952B07" w14:textId="77777777" w:rsidR="000771B3" w:rsidRDefault="000771B3" w:rsidP="000771B3">
      <w:pPr>
        <w:rPr>
          <w:b/>
        </w:rPr>
      </w:pPr>
    </w:p>
    <w:p w14:paraId="49A0A1A1" w14:textId="77777777" w:rsidR="00E35D3D" w:rsidRPr="000771B3" w:rsidRDefault="00E35D3D" w:rsidP="000771B3">
      <w:pPr>
        <w:ind w:left="2124" w:firstLine="708"/>
        <w:rPr>
          <w:b/>
        </w:rPr>
      </w:pPr>
      <w:r w:rsidRPr="000771B3">
        <w:rPr>
          <w:b/>
        </w:rPr>
        <w:t>Söz. Ek-3: Teknik Teklif</w:t>
      </w:r>
      <w:bookmarkEnd w:id="21"/>
    </w:p>
    <w:p w14:paraId="3265818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B26919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1AC82F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228CBE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222D05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C9F12E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DA654A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10A983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E7E07A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3F8D98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CBCEE0C" w14:textId="77777777" w:rsidR="00E35D3D" w:rsidRPr="001D4F4E" w:rsidRDefault="00E35D3D" w:rsidP="00A056C3">
      <w:pPr>
        <w:overflowPunct w:val="0"/>
        <w:autoSpaceDE w:val="0"/>
        <w:autoSpaceDN w:val="0"/>
        <w:adjustRightInd w:val="0"/>
        <w:spacing w:after="120"/>
        <w:textAlignment w:val="baseline"/>
        <w:rPr>
          <w:rStyle w:val="Heading1Char1"/>
          <w:b/>
        </w:rPr>
      </w:pPr>
      <w:bookmarkStart w:id="22" w:name="_Toc188240402"/>
      <w:r>
        <w:rPr>
          <w:rStyle w:val="Heading1Char1"/>
        </w:rPr>
        <w:br w:type="page"/>
      </w:r>
      <w:bookmarkStart w:id="23" w:name="_Toc232234026"/>
      <w:r w:rsidRPr="001D4F4E">
        <w:rPr>
          <w:b/>
          <w:bCs/>
        </w:rPr>
        <w:lastRenderedPageBreak/>
        <w:t>TEKNİK TEKLİF (Hizmet Alımı ihaleleri için)</w:t>
      </w:r>
      <w:r w:rsidRPr="001D4F4E">
        <w:rPr>
          <w:b/>
          <w:bCs/>
        </w:rPr>
        <w:tab/>
        <w:t xml:space="preserve">   </w:t>
      </w:r>
      <w:proofErr w:type="gramStart"/>
      <w:r w:rsidRPr="001D4F4E">
        <w:rPr>
          <w:b/>
          <w:bCs/>
        </w:rPr>
        <w:t xml:space="preserve">   (</w:t>
      </w:r>
      <w:proofErr w:type="gramEnd"/>
      <w:r w:rsidRPr="001D4F4E">
        <w:rPr>
          <w:b/>
          <w:bCs/>
        </w:rPr>
        <w:t>Söz.</w:t>
      </w:r>
      <w:r>
        <w:rPr>
          <w:b/>
          <w:bCs/>
        </w:rPr>
        <w:t xml:space="preserve"> </w:t>
      </w:r>
      <w:r w:rsidRPr="001D4F4E">
        <w:rPr>
          <w:b/>
          <w:bCs/>
        </w:rPr>
        <w:t>EK:</w:t>
      </w:r>
      <w:bookmarkEnd w:id="22"/>
      <w:r w:rsidRPr="001D4F4E">
        <w:rPr>
          <w:b/>
          <w:bCs/>
        </w:rPr>
        <w:t xml:space="preserve"> </w:t>
      </w:r>
      <w:proofErr w:type="gramStart"/>
      <w:r w:rsidRPr="001D4F4E">
        <w:rPr>
          <w:b/>
          <w:bCs/>
        </w:rPr>
        <w:t>3a</w:t>
      </w:r>
      <w:proofErr w:type="gramEnd"/>
      <w:r w:rsidRPr="001D4F4E">
        <w:rPr>
          <w:b/>
          <w:bCs/>
        </w:rPr>
        <w:t>)</w:t>
      </w:r>
      <w:bookmarkEnd w:id="23"/>
    </w:p>
    <w:p w14:paraId="57052770" w14:textId="77777777" w:rsidR="00E35D3D" w:rsidRPr="006B75AE" w:rsidRDefault="00E35D3D" w:rsidP="00E35D3D">
      <w:pPr>
        <w:rPr>
          <w:sz w:val="20"/>
          <w:szCs w:val="20"/>
          <w:highlight w:val="lightGray"/>
        </w:rPr>
      </w:pPr>
    </w:p>
    <w:p w14:paraId="7BC6CECC" w14:textId="77777777" w:rsidR="00E35D3D" w:rsidRPr="006B75AE" w:rsidRDefault="00E35D3D" w:rsidP="00E35D3D">
      <w:pPr>
        <w:rPr>
          <w:sz w:val="20"/>
          <w:szCs w:val="20"/>
          <w:highlight w:val="lightGray"/>
        </w:rPr>
      </w:pPr>
    </w:p>
    <w:p w14:paraId="14F86385" w14:textId="36E2DCC9"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180E9F17" w14:textId="77777777" w:rsidR="00E35D3D" w:rsidRPr="006B75AE" w:rsidRDefault="00E35D3D" w:rsidP="00E35D3D">
      <w:pPr>
        <w:rPr>
          <w:sz w:val="20"/>
          <w:szCs w:val="20"/>
        </w:rPr>
      </w:pPr>
    </w:p>
    <w:p w14:paraId="03F9EA8F" w14:textId="77777777" w:rsidR="00E35D3D" w:rsidRPr="006B75AE" w:rsidRDefault="00E35D3D" w:rsidP="001F4005">
      <w:pPr>
        <w:numPr>
          <w:ilvl w:val="0"/>
          <w:numId w:val="28"/>
        </w:numPr>
        <w:spacing w:line="360" w:lineRule="auto"/>
        <w:rPr>
          <w:sz w:val="20"/>
          <w:szCs w:val="20"/>
        </w:rPr>
      </w:pPr>
      <w:r w:rsidRPr="006B75AE">
        <w:rPr>
          <w:sz w:val="20"/>
          <w:szCs w:val="20"/>
        </w:rPr>
        <w:t>Hizmet için öngörülen yaklaşımın ana hatları (Organizasyon ve Metodoloji)</w:t>
      </w:r>
    </w:p>
    <w:p w14:paraId="25A82214" w14:textId="77777777" w:rsidR="00E35D3D" w:rsidRPr="006B75AE" w:rsidRDefault="00E35D3D" w:rsidP="001F4005">
      <w:pPr>
        <w:numPr>
          <w:ilvl w:val="0"/>
          <w:numId w:val="28"/>
        </w:numPr>
        <w:spacing w:line="360" w:lineRule="auto"/>
        <w:rPr>
          <w:sz w:val="20"/>
          <w:szCs w:val="20"/>
        </w:rPr>
      </w:pPr>
      <w:r w:rsidRPr="006B75AE">
        <w:rPr>
          <w:sz w:val="20"/>
          <w:szCs w:val="20"/>
        </w:rPr>
        <w:t>Hazırlık safhası da dahil faaliyet planı</w:t>
      </w:r>
    </w:p>
    <w:p w14:paraId="3E302099" w14:textId="77777777" w:rsidR="00E35D3D" w:rsidRPr="006B75AE" w:rsidRDefault="00E35D3D" w:rsidP="001F4005">
      <w:pPr>
        <w:numPr>
          <w:ilvl w:val="0"/>
          <w:numId w:val="28"/>
        </w:numPr>
        <w:spacing w:line="360" w:lineRule="auto"/>
        <w:rPr>
          <w:sz w:val="20"/>
          <w:szCs w:val="20"/>
        </w:rPr>
      </w:pPr>
      <w:r w:rsidRPr="006B75AE">
        <w:rPr>
          <w:sz w:val="20"/>
          <w:szCs w:val="20"/>
        </w:rPr>
        <w:t>Faaliyetlerin zamanlaması</w:t>
      </w:r>
    </w:p>
    <w:p w14:paraId="575F646C" w14:textId="77777777" w:rsidR="00E35D3D" w:rsidRPr="006B75AE" w:rsidRDefault="00E35D3D" w:rsidP="001F4005">
      <w:pPr>
        <w:numPr>
          <w:ilvl w:val="0"/>
          <w:numId w:val="28"/>
        </w:numPr>
        <w:spacing w:line="360" w:lineRule="auto"/>
        <w:rPr>
          <w:sz w:val="20"/>
          <w:szCs w:val="20"/>
        </w:rPr>
      </w:pPr>
      <w:r w:rsidRPr="006B75AE">
        <w:rPr>
          <w:sz w:val="20"/>
          <w:szCs w:val="20"/>
        </w:rPr>
        <w:t>Teklif sahibinin vermekte olduğu hizmetler ile ilgili bilgi, belge, broşür, vs.</w:t>
      </w:r>
    </w:p>
    <w:p w14:paraId="019C7115" w14:textId="77777777" w:rsidR="00E35D3D" w:rsidRPr="006B75AE" w:rsidRDefault="00E35D3D" w:rsidP="001F4005">
      <w:pPr>
        <w:numPr>
          <w:ilvl w:val="0"/>
          <w:numId w:val="28"/>
        </w:numPr>
        <w:spacing w:line="360" w:lineRule="auto"/>
        <w:rPr>
          <w:sz w:val="20"/>
          <w:szCs w:val="20"/>
        </w:rPr>
      </w:pPr>
      <w:r w:rsidRPr="006B75AE">
        <w:rPr>
          <w:sz w:val="20"/>
          <w:szCs w:val="20"/>
        </w:rPr>
        <w:t>Çalışacak uzmanların özgeçmişleri (CV)</w:t>
      </w:r>
    </w:p>
    <w:p w14:paraId="69AAF10B" w14:textId="77777777" w:rsidR="00E35D3D" w:rsidRPr="006B75AE" w:rsidRDefault="00E35D3D" w:rsidP="00E35D3D"/>
    <w:p w14:paraId="5DEE1899" w14:textId="77777777" w:rsidR="00E35D3D" w:rsidRPr="007C40DC" w:rsidRDefault="00E35D3D" w:rsidP="00E35D3D">
      <w:pPr>
        <w:rPr>
          <w:position w:val="-2"/>
          <w:sz w:val="20"/>
          <w:szCs w:val="20"/>
        </w:rPr>
      </w:pPr>
    </w:p>
    <w:p w14:paraId="12329694" w14:textId="77777777" w:rsidR="00E35D3D" w:rsidRPr="007C40DC" w:rsidRDefault="00E35D3D" w:rsidP="00E35D3D">
      <w:pPr>
        <w:rPr>
          <w:sz w:val="20"/>
          <w:szCs w:val="20"/>
        </w:rPr>
      </w:pPr>
      <w:r w:rsidRPr="007C40DC">
        <w:rPr>
          <w:sz w:val="20"/>
          <w:szCs w:val="20"/>
        </w:rPr>
        <w:t xml:space="preserve">Fiyat teklifi ayrı zarfa konmalı ve kapalı olarak Teknik Teklif </w:t>
      </w:r>
      <w:proofErr w:type="gramStart"/>
      <w:r w:rsidRPr="007C40DC">
        <w:rPr>
          <w:sz w:val="20"/>
          <w:szCs w:val="20"/>
        </w:rPr>
        <w:t>ile birlikte</w:t>
      </w:r>
      <w:proofErr w:type="gramEnd"/>
      <w:r w:rsidRPr="007C40DC">
        <w:rPr>
          <w:sz w:val="20"/>
          <w:szCs w:val="20"/>
        </w:rPr>
        <w:t xml:space="preserve"> teslim edilmelidir.</w:t>
      </w:r>
    </w:p>
    <w:p w14:paraId="39C75BF2" w14:textId="77777777" w:rsidR="00E35D3D" w:rsidRPr="007C40DC" w:rsidRDefault="00E35D3D" w:rsidP="00E35D3D">
      <w:pPr>
        <w:rPr>
          <w:sz w:val="20"/>
          <w:szCs w:val="20"/>
        </w:rPr>
      </w:pPr>
    </w:p>
    <w:p w14:paraId="301F24E3" w14:textId="77777777" w:rsidR="00E35D3D" w:rsidRPr="007C40DC" w:rsidRDefault="00E35D3D" w:rsidP="00E35D3D">
      <w:pPr>
        <w:rPr>
          <w:sz w:val="20"/>
          <w:szCs w:val="20"/>
        </w:rPr>
      </w:pPr>
    </w:p>
    <w:p w14:paraId="35D6E75E" w14:textId="77777777" w:rsidR="00E35D3D" w:rsidRPr="007C40DC" w:rsidRDefault="00E35D3D" w:rsidP="00E35D3D">
      <w:pPr>
        <w:rPr>
          <w:sz w:val="20"/>
          <w:szCs w:val="20"/>
        </w:rPr>
      </w:pPr>
    </w:p>
    <w:p w14:paraId="1076BEE5" w14:textId="77777777" w:rsidR="00E35D3D" w:rsidRPr="007C40DC" w:rsidRDefault="00E35D3D" w:rsidP="00E35D3D">
      <w:pPr>
        <w:rPr>
          <w:sz w:val="20"/>
          <w:szCs w:val="20"/>
        </w:rPr>
      </w:pPr>
    </w:p>
    <w:p w14:paraId="3685FE15" w14:textId="77777777" w:rsidR="00E35D3D" w:rsidRPr="007C40DC" w:rsidRDefault="00E35D3D" w:rsidP="00E35D3D">
      <w:pPr>
        <w:rPr>
          <w:sz w:val="20"/>
          <w:szCs w:val="20"/>
        </w:rPr>
      </w:pPr>
    </w:p>
    <w:p w14:paraId="4D712985" w14:textId="77777777" w:rsidR="00E35D3D" w:rsidRPr="007C40DC" w:rsidRDefault="00E35D3D" w:rsidP="00E35D3D">
      <w:pPr>
        <w:rPr>
          <w:sz w:val="20"/>
          <w:szCs w:val="20"/>
        </w:rPr>
      </w:pPr>
    </w:p>
    <w:p w14:paraId="0952AE82" w14:textId="77777777" w:rsidR="00E35D3D" w:rsidRPr="007C40DC" w:rsidRDefault="00E35D3D" w:rsidP="00E35D3D">
      <w:pPr>
        <w:rPr>
          <w:sz w:val="20"/>
          <w:szCs w:val="20"/>
        </w:rPr>
      </w:pPr>
    </w:p>
    <w:p w14:paraId="43FD66E0"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6B607B4F"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6F678107" w14:textId="77777777" w:rsidR="00E35D3D" w:rsidRPr="007C40DC" w:rsidRDefault="00E35D3D" w:rsidP="00E35D3D">
      <w:pPr>
        <w:rPr>
          <w:sz w:val="20"/>
          <w:szCs w:val="20"/>
        </w:rPr>
      </w:pPr>
    </w:p>
    <w:p w14:paraId="70CDE925" w14:textId="77777777" w:rsidR="00E35D3D" w:rsidRPr="007C40DC" w:rsidRDefault="00E35D3D" w:rsidP="00E35D3D">
      <w:pPr>
        <w:rPr>
          <w:sz w:val="20"/>
          <w:szCs w:val="20"/>
        </w:rPr>
      </w:pPr>
    </w:p>
    <w:p w14:paraId="2676172C" w14:textId="77777777"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1B63A7A9" w14:textId="77777777" w:rsidR="00E35D3D" w:rsidRDefault="00E35D3D" w:rsidP="00E35D3D">
      <w:pPr>
        <w:overflowPunct w:val="0"/>
        <w:autoSpaceDE w:val="0"/>
        <w:autoSpaceDN w:val="0"/>
        <w:adjustRightInd w:val="0"/>
        <w:spacing w:after="120"/>
        <w:jc w:val="center"/>
        <w:textAlignment w:val="baseline"/>
        <w:rPr>
          <w:b/>
          <w:color w:val="000000"/>
        </w:rPr>
      </w:pPr>
    </w:p>
    <w:p w14:paraId="5923CC78" w14:textId="77777777" w:rsidR="00F05EE9" w:rsidRDefault="00F05EE9" w:rsidP="00E35D3D">
      <w:pPr>
        <w:overflowPunct w:val="0"/>
        <w:autoSpaceDE w:val="0"/>
        <w:autoSpaceDN w:val="0"/>
        <w:adjustRightInd w:val="0"/>
        <w:spacing w:after="120"/>
        <w:jc w:val="center"/>
        <w:textAlignment w:val="baseline"/>
        <w:rPr>
          <w:b/>
          <w:color w:val="000000"/>
        </w:rPr>
      </w:pPr>
    </w:p>
    <w:p w14:paraId="4D67FBC6" w14:textId="77777777" w:rsidR="00F05EE9" w:rsidRDefault="00F05EE9" w:rsidP="00E35D3D">
      <w:pPr>
        <w:overflowPunct w:val="0"/>
        <w:autoSpaceDE w:val="0"/>
        <w:autoSpaceDN w:val="0"/>
        <w:adjustRightInd w:val="0"/>
        <w:spacing w:after="120"/>
        <w:jc w:val="center"/>
        <w:textAlignment w:val="baseline"/>
        <w:rPr>
          <w:b/>
          <w:color w:val="000000"/>
        </w:rPr>
      </w:pPr>
    </w:p>
    <w:p w14:paraId="2932AF27" w14:textId="77777777" w:rsidR="00F05EE9" w:rsidRDefault="00F05EE9" w:rsidP="00E35D3D">
      <w:pPr>
        <w:overflowPunct w:val="0"/>
        <w:autoSpaceDE w:val="0"/>
        <w:autoSpaceDN w:val="0"/>
        <w:adjustRightInd w:val="0"/>
        <w:spacing w:after="120"/>
        <w:jc w:val="center"/>
        <w:textAlignment w:val="baseline"/>
        <w:rPr>
          <w:b/>
          <w:color w:val="000000"/>
        </w:rPr>
      </w:pPr>
    </w:p>
    <w:p w14:paraId="187624F1" w14:textId="77777777" w:rsidR="00F05EE9" w:rsidRDefault="00F05EE9" w:rsidP="00E35D3D">
      <w:pPr>
        <w:overflowPunct w:val="0"/>
        <w:autoSpaceDE w:val="0"/>
        <w:autoSpaceDN w:val="0"/>
        <w:adjustRightInd w:val="0"/>
        <w:spacing w:after="120"/>
        <w:jc w:val="center"/>
        <w:textAlignment w:val="baseline"/>
        <w:rPr>
          <w:b/>
          <w:color w:val="000000"/>
        </w:rPr>
      </w:pPr>
    </w:p>
    <w:p w14:paraId="0773E6C1" w14:textId="77777777" w:rsidR="00E35D3D" w:rsidRDefault="00E35D3D" w:rsidP="00E35D3D">
      <w:pPr>
        <w:overflowPunct w:val="0"/>
        <w:autoSpaceDE w:val="0"/>
        <w:autoSpaceDN w:val="0"/>
        <w:adjustRightInd w:val="0"/>
        <w:spacing w:after="120"/>
        <w:jc w:val="center"/>
        <w:textAlignment w:val="baseline"/>
        <w:rPr>
          <w:b/>
          <w:color w:val="000000"/>
        </w:rPr>
      </w:pPr>
    </w:p>
    <w:p w14:paraId="04682C3F" w14:textId="77777777" w:rsidR="00E35D3D" w:rsidRDefault="00E35D3D" w:rsidP="00E35D3D">
      <w:pPr>
        <w:overflowPunct w:val="0"/>
        <w:autoSpaceDE w:val="0"/>
        <w:autoSpaceDN w:val="0"/>
        <w:adjustRightInd w:val="0"/>
        <w:spacing w:after="120"/>
        <w:jc w:val="center"/>
        <w:textAlignment w:val="baseline"/>
        <w:rPr>
          <w:b/>
          <w:color w:val="000000"/>
        </w:rPr>
      </w:pPr>
    </w:p>
    <w:p w14:paraId="2B760DDB" w14:textId="77777777" w:rsidR="00E35D3D" w:rsidRDefault="00E35D3D" w:rsidP="00E35D3D">
      <w:pPr>
        <w:overflowPunct w:val="0"/>
        <w:autoSpaceDE w:val="0"/>
        <w:autoSpaceDN w:val="0"/>
        <w:adjustRightInd w:val="0"/>
        <w:spacing w:after="120"/>
        <w:jc w:val="center"/>
        <w:textAlignment w:val="baseline"/>
        <w:rPr>
          <w:b/>
          <w:color w:val="000000"/>
        </w:rPr>
      </w:pPr>
    </w:p>
    <w:p w14:paraId="6AFE6166" w14:textId="77777777" w:rsidR="00E35D3D" w:rsidRDefault="00E35D3D" w:rsidP="00E35D3D">
      <w:pPr>
        <w:overflowPunct w:val="0"/>
        <w:autoSpaceDE w:val="0"/>
        <w:autoSpaceDN w:val="0"/>
        <w:adjustRightInd w:val="0"/>
        <w:spacing w:after="120"/>
        <w:jc w:val="center"/>
        <w:textAlignment w:val="baseline"/>
        <w:rPr>
          <w:b/>
          <w:color w:val="000000"/>
        </w:rPr>
      </w:pPr>
    </w:p>
    <w:p w14:paraId="3BEB73E6" w14:textId="77777777" w:rsidR="00E35D3D" w:rsidRDefault="00E35D3D" w:rsidP="00E35D3D">
      <w:pPr>
        <w:overflowPunct w:val="0"/>
        <w:autoSpaceDE w:val="0"/>
        <w:autoSpaceDN w:val="0"/>
        <w:adjustRightInd w:val="0"/>
        <w:spacing w:after="120"/>
        <w:jc w:val="center"/>
        <w:textAlignment w:val="baseline"/>
        <w:rPr>
          <w:b/>
          <w:color w:val="000000"/>
        </w:rPr>
      </w:pPr>
    </w:p>
    <w:p w14:paraId="52CA237B" w14:textId="77777777" w:rsidR="00E35D3D" w:rsidRDefault="00E35D3D" w:rsidP="00E35D3D">
      <w:pPr>
        <w:overflowPunct w:val="0"/>
        <w:autoSpaceDE w:val="0"/>
        <w:autoSpaceDN w:val="0"/>
        <w:adjustRightInd w:val="0"/>
        <w:spacing w:after="120"/>
        <w:jc w:val="center"/>
        <w:textAlignment w:val="baseline"/>
        <w:rPr>
          <w:b/>
          <w:color w:val="000000"/>
        </w:rPr>
      </w:pPr>
    </w:p>
    <w:p w14:paraId="2FC01939" w14:textId="77777777" w:rsidR="00E35D3D" w:rsidRDefault="00E35D3D" w:rsidP="00E35D3D">
      <w:pPr>
        <w:overflowPunct w:val="0"/>
        <w:autoSpaceDE w:val="0"/>
        <w:autoSpaceDN w:val="0"/>
        <w:adjustRightInd w:val="0"/>
        <w:spacing w:after="120"/>
        <w:jc w:val="center"/>
        <w:textAlignment w:val="baseline"/>
        <w:rPr>
          <w:b/>
          <w:color w:val="000000"/>
        </w:rPr>
      </w:pPr>
    </w:p>
    <w:p w14:paraId="77947CFD" w14:textId="77777777" w:rsidR="00E35D3D" w:rsidRDefault="00E35D3D" w:rsidP="00E35D3D">
      <w:pPr>
        <w:overflowPunct w:val="0"/>
        <w:autoSpaceDE w:val="0"/>
        <w:autoSpaceDN w:val="0"/>
        <w:adjustRightInd w:val="0"/>
        <w:spacing w:after="120"/>
        <w:jc w:val="center"/>
        <w:textAlignment w:val="baseline"/>
        <w:rPr>
          <w:b/>
          <w:color w:val="000000"/>
        </w:rPr>
      </w:pPr>
    </w:p>
    <w:p w14:paraId="168BFB96" w14:textId="77777777" w:rsidR="00E35D3D" w:rsidRDefault="00E35D3D" w:rsidP="00E35D3D">
      <w:pPr>
        <w:overflowPunct w:val="0"/>
        <w:autoSpaceDE w:val="0"/>
        <w:autoSpaceDN w:val="0"/>
        <w:adjustRightInd w:val="0"/>
        <w:spacing w:after="120"/>
        <w:jc w:val="center"/>
        <w:textAlignment w:val="baseline"/>
        <w:rPr>
          <w:b/>
          <w:color w:val="000000"/>
        </w:rPr>
      </w:pPr>
    </w:p>
    <w:p w14:paraId="133F5EC5" w14:textId="77777777" w:rsidR="00E35D3D" w:rsidRDefault="00E35D3D" w:rsidP="00E35D3D">
      <w:pPr>
        <w:overflowPunct w:val="0"/>
        <w:autoSpaceDE w:val="0"/>
        <w:autoSpaceDN w:val="0"/>
        <w:adjustRightInd w:val="0"/>
        <w:spacing w:after="120"/>
        <w:jc w:val="center"/>
        <w:textAlignment w:val="baseline"/>
        <w:rPr>
          <w:b/>
          <w:color w:val="000000"/>
        </w:rPr>
      </w:pPr>
    </w:p>
    <w:p w14:paraId="012364AA"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5D990F8" w14:textId="77777777" w:rsidR="00E35D3D" w:rsidRPr="00FC1E4A" w:rsidRDefault="00E35D3D" w:rsidP="00E35D3D">
      <w:pPr>
        <w:pStyle w:val="Heading6"/>
        <w:spacing w:line="240" w:lineRule="auto"/>
        <w:ind w:firstLine="0"/>
        <w:jc w:val="center"/>
      </w:pPr>
      <w:bookmarkStart w:id="24" w:name="_Söz.Ek-4:_Mali_Teklif"/>
      <w:bookmarkStart w:id="25" w:name="_Toc233021557"/>
      <w:bookmarkEnd w:id="24"/>
      <w:r w:rsidRPr="00FC1E4A">
        <w:t>Söz.</w:t>
      </w:r>
      <w:r>
        <w:t xml:space="preserve"> </w:t>
      </w:r>
      <w:r w:rsidRPr="00FC1E4A">
        <w:t>Ek-4: Mali Teklif</w:t>
      </w:r>
      <w:bookmarkEnd w:id="25"/>
    </w:p>
    <w:p w14:paraId="469B515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F8B397C"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B293891"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76BE971" w14:textId="77777777"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31E77AEE"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1863BF00"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5A321DD"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1E570456"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0B4E240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FC99ACE"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04449E64"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577D15BA"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74B771A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3C8F57BA"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225486B"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B582682" w14:textId="77777777" w:rsidR="00BD7A1B" w:rsidRPr="00051297" w:rsidRDefault="00E35D3D" w:rsidP="00BD7A1B">
      <w:pPr>
        <w:overflowPunct w:val="0"/>
        <w:autoSpaceDE w:val="0"/>
        <w:autoSpaceDN w:val="0"/>
        <w:adjustRightInd w:val="0"/>
        <w:spacing w:after="120"/>
        <w:jc w:val="center"/>
        <w:textAlignment w:val="baseline"/>
        <w:rPr>
          <w:b/>
          <w:color w:val="000000"/>
        </w:rPr>
      </w:pPr>
      <w:r>
        <w:rPr>
          <w:b/>
          <w:color w:val="000000"/>
        </w:rPr>
        <w:br w:type="page"/>
      </w:r>
      <w:r w:rsidR="00BD7A1B" w:rsidRPr="00051297">
        <w:rPr>
          <w:b/>
          <w:color w:val="000000"/>
        </w:rPr>
        <w:lastRenderedPageBreak/>
        <w:t>Hizmet Alımı İhaleleri İçin</w:t>
      </w:r>
    </w:p>
    <w:p w14:paraId="0FCA29D0" w14:textId="77777777" w:rsidR="00BD7A1B" w:rsidRPr="00051297" w:rsidRDefault="00BD7A1B" w:rsidP="00BD7A1B">
      <w:pPr>
        <w:pStyle w:val="titredoc"/>
        <w:spacing w:after="120"/>
        <w:rPr>
          <w:rFonts w:ascii="Times New Roman" w:hAnsi="Times New Roman"/>
          <w:b/>
          <w:sz w:val="24"/>
          <w:szCs w:val="24"/>
          <w:lang w:val="tr-TR"/>
        </w:rPr>
      </w:pPr>
      <w:r w:rsidRPr="00051297">
        <w:rPr>
          <w:rFonts w:ascii="Times New Roman" w:hAnsi="Times New Roman"/>
          <w:b/>
          <w:sz w:val="24"/>
          <w:szCs w:val="24"/>
          <w:lang w:val="tr-TR"/>
        </w:rPr>
        <w:t>MALİ TEKLİF FORMU (Söz. EK:</w:t>
      </w:r>
      <w:proofErr w:type="gramStart"/>
      <w:r w:rsidRPr="00051297">
        <w:rPr>
          <w:rFonts w:ascii="Times New Roman" w:hAnsi="Times New Roman"/>
          <w:b/>
          <w:sz w:val="24"/>
          <w:szCs w:val="24"/>
          <w:lang w:val="tr-TR"/>
        </w:rPr>
        <w:t>4a</w:t>
      </w:r>
      <w:proofErr w:type="gramEnd"/>
      <w:r w:rsidRPr="00051297">
        <w:rPr>
          <w:rFonts w:ascii="Times New Roman" w:hAnsi="Times New Roman"/>
          <w:b/>
          <w:sz w:val="24"/>
          <w:szCs w:val="24"/>
          <w:lang w:val="tr-TR"/>
        </w:rPr>
        <w:t>)</w:t>
      </w:r>
    </w:p>
    <w:p w14:paraId="59B2C935" w14:textId="77777777" w:rsidR="00BD7A1B" w:rsidRPr="00051297" w:rsidRDefault="00BD7A1B" w:rsidP="00BD7A1B">
      <w:pPr>
        <w:pStyle w:val="titredoc"/>
        <w:spacing w:after="120"/>
        <w:jc w:val="left"/>
        <w:rPr>
          <w:rFonts w:ascii="Times New Roman" w:hAnsi="Times New Roman"/>
          <w:b/>
          <w:szCs w:val="28"/>
          <w:lang w:val="tr-TR"/>
        </w:rPr>
      </w:pPr>
    </w:p>
    <w:p w14:paraId="3ADDDC62" w14:textId="77777777" w:rsidR="00BD7A1B" w:rsidRPr="00051297" w:rsidRDefault="00BD7A1B" w:rsidP="00BD7A1B">
      <w:pPr>
        <w:spacing w:after="120"/>
      </w:pPr>
    </w:p>
    <w:p w14:paraId="6C5C652E" w14:textId="77777777" w:rsidR="00BD7A1B" w:rsidRPr="00051297" w:rsidRDefault="00BD7A1B" w:rsidP="00BD7A1B">
      <w:pPr>
        <w:spacing w:after="120"/>
        <w:rPr>
          <w:sz w:val="20"/>
          <w:szCs w:val="20"/>
        </w:rPr>
      </w:pPr>
      <w:r w:rsidRPr="00051297">
        <w:rPr>
          <w:sz w:val="20"/>
          <w:szCs w:val="20"/>
        </w:rPr>
        <w:t>Sözleşme başlığı</w:t>
      </w:r>
      <w:r w:rsidRPr="00051297">
        <w:rPr>
          <w:sz w:val="20"/>
          <w:szCs w:val="20"/>
        </w:rPr>
        <w:tab/>
        <w:t>: … … … … … … … … … Temini</w:t>
      </w:r>
    </w:p>
    <w:p w14:paraId="2FA27DCA" w14:textId="77777777" w:rsidR="00BD7A1B" w:rsidRPr="00051297" w:rsidRDefault="00BD7A1B" w:rsidP="00BD7A1B">
      <w:pPr>
        <w:spacing w:after="120"/>
        <w:rPr>
          <w:sz w:val="20"/>
          <w:szCs w:val="20"/>
        </w:rPr>
      </w:pPr>
      <w:r w:rsidRPr="00051297">
        <w:rPr>
          <w:sz w:val="20"/>
          <w:szCs w:val="20"/>
        </w:rPr>
        <w:t>Yayın referansı</w:t>
      </w:r>
      <w:r w:rsidRPr="00051297">
        <w:rPr>
          <w:sz w:val="20"/>
          <w:szCs w:val="20"/>
        </w:rPr>
        <w:tab/>
        <w:t>: … … … … … … … … …</w:t>
      </w:r>
    </w:p>
    <w:p w14:paraId="07C06D67" w14:textId="77777777" w:rsidR="00BD7A1B" w:rsidRPr="00051297" w:rsidRDefault="00BD7A1B" w:rsidP="00BD7A1B">
      <w:pPr>
        <w:spacing w:after="120"/>
        <w:rPr>
          <w:sz w:val="20"/>
          <w:szCs w:val="20"/>
        </w:rPr>
      </w:pPr>
      <w:r w:rsidRPr="00051297">
        <w:rPr>
          <w:sz w:val="20"/>
          <w:szCs w:val="20"/>
        </w:rPr>
        <w:t>İsteklinin adı</w:t>
      </w:r>
      <w:r w:rsidRPr="00051297">
        <w:rPr>
          <w:sz w:val="20"/>
          <w:szCs w:val="20"/>
        </w:rPr>
        <w:tab/>
        <w:t xml:space="preserve">: … … … … … … … … … </w:t>
      </w:r>
    </w:p>
    <w:p w14:paraId="7C31B2AD" w14:textId="77777777" w:rsidR="00BD7A1B" w:rsidRPr="00051297" w:rsidRDefault="00BD7A1B" w:rsidP="00BD7A1B">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BD7A1B" w:rsidRPr="00051297" w14:paraId="3A5E6FA2" w14:textId="77777777" w:rsidTr="00F85B85">
        <w:trPr>
          <w:trHeight w:val="551"/>
          <w:jc w:val="center"/>
        </w:trPr>
        <w:tc>
          <w:tcPr>
            <w:tcW w:w="1419" w:type="pct"/>
            <w:shd w:val="pct10" w:color="auto" w:fill="auto"/>
          </w:tcPr>
          <w:p w14:paraId="19A081C6" w14:textId="77777777" w:rsidR="00BD7A1B" w:rsidRPr="00051297" w:rsidRDefault="00BD7A1B" w:rsidP="00F85B85">
            <w:pPr>
              <w:jc w:val="center"/>
              <w:rPr>
                <w:b/>
                <w:sz w:val="20"/>
                <w:szCs w:val="20"/>
              </w:rPr>
            </w:pPr>
            <w:r w:rsidRPr="00051297">
              <w:rPr>
                <w:b/>
                <w:sz w:val="20"/>
                <w:szCs w:val="20"/>
              </w:rPr>
              <w:t>Teklif Edilen Hizmet</w:t>
            </w:r>
          </w:p>
        </w:tc>
        <w:tc>
          <w:tcPr>
            <w:tcW w:w="1047" w:type="pct"/>
            <w:shd w:val="pct10" w:color="auto" w:fill="auto"/>
          </w:tcPr>
          <w:p w14:paraId="3D9F4433" w14:textId="77777777" w:rsidR="00BD7A1B" w:rsidRPr="00051297" w:rsidRDefault="00BD7A1B" w:rsidP="00F85B85">
            <w:pPr>
              <w:jc w:val="center"/>
              <w:rPr>
                <w:b/>
                <w:sz w:val="20"/>
                <w:szCs w:val="20"/>
              </w:rPr>
            </w:pPr>
            <w:r w:rsidRPr="00051297">
              <w:rPr>
                <w:b/>
                <w:sz w:val="20"/>
                <w:szCs w:val="20"/>
              </w:rPr>
              <w:t xml:space="preserve">Hizmetin Bedeli </w:t>
            </w:r>
          </w:p>
          <w:p w14:paraId="22082601" w14:textId="77777777" w:rsidR="00BD7A1B" w:rsidRPr="00051297" w:rsidRDefault="00BD7A1B" w:rsidP="00F85B85">
            <w:pPr>
              <w:jc w:val="center"/>
              <w:rPr>
                <w:b/>
                <w:sz w:val="20"/>
                <w:szCs w:val="20"/>
              </w:rPr>
            </w:pPr>
            <w:r w:rsidRPr="00051297">
              <w:rPr>
                <w:b/>
                <w:sz w:val="20"/>
                <w:szCs w:val="20"/>
              </w:rPr>
              <w:t>(KDV Hariç TL)</w:t>
            </w:r>
          </w:p>
        </w:tc>
        <w:tc>
          <w:tcPr>
            <w:tcW w:w="1191" w:type="pct"/>
            <w:shd w:val="pct10" w:color="auto" w:fill="auto"/>
          </w:tcPr>
          <w:p w14:paraId="2DA6C729" w14:textId="77777777" w:rsidR="00BD7A1B" w:rsidRPr="00051297" w:rsidRDefault="00BD7A1B" w:rsidP="00F85B85">
            <w:pPr>
              <w:jc w:val="center"/>
              <w:rPr>
                <w:b/>
                <w:sz w:val="20"/>
                <w:szCs w:val="20"/>
              </w:rPr>
            </w:pPr>
            <w:r w:rsidRPr="00051297">
              <w:rPr>
                <w:b/>
                <w:sz w:val="20"/>
                <w:szCs w:val="20"/>
              </w:rPr>
              <w:t xml:space="preserve">Hizmetin Bedeli </w:t>
            </w:r>
          </w:p>
          <w:p w14:paraId="72333EB7" w14:textId="77777777" w:rsidR="00BD7A1B" w:rsidRPr="00051297" w:rsidRDefault="00BD7A1B" w:rsidP="00F85B85">
            <w:pPr>
              <w:jc w:val="center"/>
              <w:rPr>
                <w:b/>
                <w:sz w:val="20"/>
                <w:szCs w:val="20"/>
              </w:rPr>
            </w:pPr>
            <w:r w:rsidRPr="00051297">
              <w:rPr>
                <w:b/>
                <w:sz w:val="20"/>
                <w:szCs w:val="20"/>
              </w:rPr>
              <w:t>(KDV Dâhil TL)</w:t>
            </w:r>
          </w:p>
        </w:tc>
        <w:tc>
          <w:tcPr>
            <w:tcW w:w="1343" w:type="pct"/>
            <w:shd w:val="pct10" w:color="auto" w:fill="auto"/>
          </w:tcPr>
          <w:p w14:paraId="32F9F5FB" w14:textId="77777777" w:rsidR="00BD7A1B" w:rsidRPr="00051297" w:rsidRDefault="00BD7A1B" w:rsidP="00F85B85">
            <w:pPr>
              <w:jc w:val="center"/>
              <w:rPr>
                <w:b/>
                <w:sz w:val="20"/>
                <w:szCs w:val="20"/>
              </w:rPr>
            </w:pPr>
            <w:r w:rsidRPr="00051297">
              <w:rPr>
                <w:b/>
                <w:sz w:val="20"/>
                <w:szCs w:val="20"/>
              </w:rPr>
              <w:t>Hizmetin Gerçekleştirileceği tarih aralığı</w:t>
            </w:r>
          </w:p>
        </w:tc>
      </w:tr>
      <w:tr w:rsidR="00BD7A1B" w:rsidRPr="00051297" w14:paraId="344C350A" w14:textId="77777777" w:rsidTr="00F85B85">
        <w:trPr>
          <w:trHeight w:val="341"/>
          <w:jc w:val="center"/>
        </w:trPr>
        <w:tc>
          <w:tcPr>
            <w:tcW w:w="1419" w:type="pct"/>
            <w:vAlign w:val="center"/>
          </w:tcPr>
          <w:p w14:paraId="53ED5E56" w14:textId="77777777" w:rsidR="00BD7A1B" w:rsidRPr="00051297" w:rsidRDefault="00BD7A1B" w:rsidP="00F85B85">
            <w:pPr>
              <w:rPr>
                <w:sz w:val="20"/>
                <w:szCs w:val="20"/>
              </w:rPr>
            </w:pPr>
          </w:p>
        </w:tc>
        <w:tc>
          <w:tcPr>
            <w:tcW w:w="1047" w:type="pct"/>
            <w:vAlign w:val="center"/>
          </w:tcPr>
          <w:p w14:paraId="5448E3D4" w14:textId="77777777" w:rsidR="00BD7A1B" w:rsidRPr="00051297" w:rsidRDefault="00BD7A1B" w:rsidP="00F85B85">
            <w:pPr>
              <w:rPr>
                <w:sz w:val="20"/>
                <w:szCs w:val="20"/>
              </w:rPr>
            </w:pPr>
          </w:p>
        </w:tc>
        <w:tc>
          <w:tcPr>
            <w:tcW w:w="1191" w:type="pct"/>
          </w:tcPr>
          <w:p w14:paraId="0B592D03" w14:textId="77777777" w:rsidR="00BD7A1B" w:rsidRPr="00051297" w:rsidRDefault="00BD7A1B" w:rsidP="00F85B85">
            <w:pPr>
              <w:rPr>
                <w:sz w:val="20"/>
                <w:szCs w:val="20"/>
              </w:rPr>
            </w:pPr>
          </w:p>
        </w:tc>
        <w:tc>
          <w:tcPr>
            <w:tcW w:w="1343" w:type="pct"/>
            <w:vAlign w:val="center"/>
          </w:tcPr>
          <w:p w14:paraId="77207C44" w14:textId="77777777" w:rsidR="00BD7A1B" w:rsidRPr="00051297" w:rsidRDefault="00BD7A1B" w:rsidP="00F85B85">
            <w:pPr>
              <w:rPr>
                <w:sz w:val="20"/>
                <w:szCs w:val="20"/>
              </w:rPr>
            </w:pPr>
          </w:p>
        </w:tc>
      </w:tr>
      <w:tr w:rsidR="00BD7A1B" w:rsidRPr="00051297" w14:paraId="6DADD538" w14:textId="77777777" w:rsidTr="00F85B85">
        <w:trPr>
          <w:trHeight w:val="341"/>
          <w:jc w:val="center"/>
        </w:trPr>
        <w:tc>
          <w:tcPr>
            <w:tcW w:w="1419" w:type="pct"/>
            <w:vAlign w:val="center"/>
          </w:tcPr>
          <w:p w14:paraId="6A9B8FAE" w14:textId="77777777" w:rsidR="00BD7A1B" w:rsidRPr="00051297" w:rsidRDefault="00BD7A1B" w:rsidP="00F85B85">
            <w:pPr>
              <w:rPr>
                <w:sz w:val="20"/>
                <w:szCs w:val="20"/>
              </w:rPr>
            </w:pPr>
          </w:p>
        </w:tc>
        <w:tc>
          <w:tcPr>
            <w:tcW w:w="1047" w:type="pct"/>
            <w:vAlign w:val="center"/>
          </w:tcPr>
          <w:p w14:paraId="6CE3F840" w14:textId="77777777" w:rsidR="00BD7A1B" w:rsidRPr="00051297" w:rsidRDefault="00BD7A1B" w:rsidP="00F85B85">
            <w:pPr>
              <w:rPr>
                <w:sz w:val="20"/>
                <w:szCs w:val="20"/>
              </w:rPr>
            </w:pPr>
          </w:p>
        </w:tc>
        <w:tc>
          <w:tcPr>
            <w:tcW w:w="1191" w:type="pct"/>
          </w:tcPr>
          <w:p w14:paraId="00B79AA0" w14:textId="77777777" w:rsidR="00BD7A1B" w:rsidRPr="00051297" w:rsidRDefault="00BD7A1B" w:rsidP="00F85B85">
            <w:pPr>
              <w:rPr>
                <w:sz w:val="20"/>
                <w:szCs w:val="20"/>
              </w:rPr>
            </w:pPr>
          </w:p>
        </w:tc>
        <w:tc>
          <w:tcPr>
            <w:tcW w:w="1343" w:type="pct"/>
            <w:vAlign w:val="center"/>
          </w:tcPr>
          <w:p w14:paraId="1EB3AAD8" w14:textId="77777777" w:rsidR="00BD7A1B" w:rsidRPr="00051297" w:rsidRDefault="00BD7A1B" w:rsidP="00F85B85">
            <w:pPr>
              <w:rPr>
                <w:sz w:val="20"/>
                <w:szCs w:val="20"/>
              </w:rPr>
            </w:pPr>
          </w:p>
        </w:tc>
      </w:tr>
    </w:tbl>
    <w:p w14:paraId="40D9A5E4" w14:textId="77777777" w:rsidR="00BD7A1B" w:rsidRPr="00051297" w:rsidRDefault="00BD7A1B" w:rsidP="00BD7A1B">
      <w:pPr>
        <w:spacing w:after="120"/>
        <w:rPr>
          <w:b/>
          <w:sz w:val="20"/>
          <w:szCs w:val="20"/>
        </w:rPr>
      </w:pPr>
    </w:p>
    <w:p w14:paraId="78BDE448"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14:paraId="27EB90CC"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14:paraId="131EB8A8"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1C9EB0A4"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0EEB527B"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74C7F66C" w14:textId="77777777" w:rsidR="00BD7A1B" w:rsidRPr="00051297" w:rsidRDefault="00BD7A1B" w:rsidP="00BD7A1B">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(Toplam teklif fiyatı ile ilgili bütçe dökümü ve çalışma günlerine ilişkin zaman çizelgesi de aşağıdaki formlara uygun olarak sunulmalıdır.)</w:t>
      </w:r>
    </w:p>
    <w:p w14:paraId="364580DA" w14:textId="77777777" w:rsidR="00BD7A1B" w:rsidRPr="00051297" w:rsidRDefault="00BD7A1B" w:rsidP="00BD7A1B">
      <w:pPr>
        <w:overflowPunct w:val="0"/>
        <w:autoSpaceDE w:val="0"/>
        <w:autoSpaceDN w:val="0"/>
        <w:adjustRightInd w:val="0"/>
        <w:spacing w:after="120"/>
        <w:textAlignment w:val="baseline"/>
        <w:rPr>
          <w:b/>
          <w:color w:val="000000"/>
        </w:rPr>
      </w:pPr>
    </w:p>
    <w:p w14:paraId="236CE92A" w14:textId="77777777" w:rsidR="00BD7A1B" w:rsidRPr="00051297" w:rsidRDefault="00BD7A1B" w:rsidP="00BD7A1B">
      <w:pPr>
        <w:overflowPunct w:val="0"/>
        <w:autoSpaceDE w:val="0"/>
        <w:autoSpaceDN w:val="0"/>
        <w:adjustRightInd w:val="0"/>
        <w:spacing w:after="120"/>
        <w:textAlignment w:val="baseline"/>
        <w:rPr>
          <w:b/>
          <w:color w:val="000000"/>
        </w:rPr>
      </w:pPr>
    </w:p>
    <w:p w14:paraId="2439AC0D" w14:textId="77777777" w:rsidR="00BD7A1B" w:rsidRPr="00051297" w:rsidRDefault="00BD7A1B" w:rsidP="00BD7A1B">
      <w:pPr>
        <w:overflowPunct w:val="0"/>
        <w:autoSpaceDE w:val="0"/>
        <w:autoSpaceDN w:val="0"/>
        <w:adjustRightInd w:val="0"/>
        <w:spacing w:after="120"/>
        <w:textAlignment w:val="baseline"/>
        <w:rPr>
          <w:b/>
          <w:color w:val="000000"/>
        </w:rPr>
      </w:pPr>
    </w:p>
    <w:p w14:paraId="538A469D" w14:textId="77777777" w:rsidR="00BD7A1B" w:rsidRPr="00051297" w:rsidRDefault="00BD7A1B" w:rsidP="00BD7A1B">
      <w:pPr>
        <w:overflowPunct w:val="0"/>
        <w:autoSpaceDE w:val="0"/>
        <w:autoSpaceDN w:val="0"/>
        <w:adjustRightInd w:val="0"/>
        <w:spacing w:after="120"/>
        <w:textAlignment w:val="baseline"/>
        <w:rPr>
          <w:b/>
          <w:color w:val="000000"/>
        </w:rPr>
      </w:pPr>
    </w:p>
    <w:p w14:paraId="7AC3D158" w14:textId="77777777" w:rsidR="00BD7A1B" w:rsidRPr="00051297" w:rsidRDefault="00BD7A1B" w:rsidP="00BD7A1B">
      <w:pPr>
        <w:overflowPunct w:val="0"/>
        <w:autoSpaceDE w:val="0"/>
        <w:autoSpaceDN w:val="0"/>
        <w:adjustRightInd w:val="0"/>
        <w:spacing w:after="120"/>
        <w:textAlignment w:val="baseline"/>
        <w:rPr>
          <w:b/>
          <w:color w:val="000000"/>
        </w:rPr>
      </w:pPr>
    </w:p>
    <w:p w14:paraId="454314C7" w14:textId="77777777" w:rsidR="00BD7A1B" w:rsidRPr="00051297" w:rsidRDefault="00BD7A1B" w:rsidP="00BD7A1B">
      <w:pPr>
        <w:overflowPunct w:val="0"/>
        <w:autoSpaceDE w:val="0"/>
        <w:autoSpaceDN w:val="0"/>
        <w:adjustRightInd w:val="0"/>
        <w:spacing w:after="120"/>
        <w:textAlignment w:val="baseline"/>
        <w:rPr>
          <w:b/>
          <w:color w:val="000000"/>
        </w:rPr>
      </w:pPr>
    </w:p>
    <w:p w14:paraId="39810137" w14:textId="77777777" w:rsidR="00BD7A1B" w:rsidRPr="00051297" w:rsidRDefault="00BD7A1B" w:rsidP="00BD7A1B">
      <w:pPr>
        <w:overflowPunct w:val="0"/>
        <w:autoSpaceDE w:val="0"/>
        <w:autoSpaceDN w:val="0"/>
        <w:adjustRightInd w:val="0"/>
        <w:spacing w:after="120"/>
        <w:textAlignment w:val="baseline"/>
        <w:rPr>
          <w:b/>
          <w:color w:val="000000"/>
        </w:rPr>
      </w:pPr>
    </w:p>
    <w:p w14:paraId="25187C8A" w14:textId="77777777" w:rsidR="00BD7A1B" w:rsidRPr="00051297" w:rsidRDefault="00BD7A1B" w:rsidP="00BD7A1B">
      <w:pPr>
        <w:overflowPunct w:val="0"/>
        <w:autoSpaceDE w:val="0"/>
        <w:autoSpaceDN w:val="0"/>
        <w:adjustRightInd w:val="0"/>
        <w:spacing w:after="120"/>
        <w:textAlignment w:val="baseline"/>
        <w:rPr>
          <w:b/>
          <w:color w:val="000000"/>
        </w:rPr>
      </w:pPr>
    </w:p>
    <w:p w14:paraId="376E80A4" w14:textId="77777777" w:rsidR="00BD7A1B" w:rsidRPr="00051297" w:rsidRDefault="00BD7A1B" w:rsidP="00BD7A1B">
      <w:pPr>
        <w:overflowPunct w:val="0"/>
        <w:autoSpaceDE w:val="0"/>
        <w:autoSpaceDN w:val="0"/>
        <w:adjustRightInd w:val="0"/>
        <w:spacing w:after="120"/>
        <w:textAlignment w:val="baseline"/>
        <w:rPr>
          <w:b/>
          <w:color w:val="000000"/>
        </w:rPr>
      </w:pPr>
    </w:p>
    <w:p w14:paraId="2549EA7F" w14:textId="77777777" w:rsidR="00E35D3D" w:rsidRPr="007C40DC" w:rsidRDefault="00BD7A1B" w:rsidP="00BD7A1B">
      <w:pPr>
        <w:overflowPunct w:val="0"/>
        <w:autoSpaceDE w:val="0"/>
        <w:autoSpaceDN w:val="0"/>
        <w:adjustRightInd w:val="0"/>
        <w:spacing w:after="120"/>
        <w:textAlignment w:val="baseline"/>
        <w:rPr>
          <w:b/>
          <w:color w:val="000000"/>
        </w:rPr>
      </w:pPr>
      <w:r w:rsidRPr="007C40DC">
        <w:rPr>
          <w:b/>
          <w:color w:val="000000"/>
        </w:rPr>
        <w:t xml:space="preserve"> </w:t>
      </w:r>
    </w:p>
    <w:p w14:paraId="1FB5D897" w14:textId="77777777" w:rsidR="00E35D3D" w:rsidRPr="007C40DC" w:rsidRDefault="00E35D3D" w:rsidP="00E35D3D">
      <w:pPr>
        <w:overflowPunct w:val="0"/>
        <w:autoSpaceDE w:val="0"/>
        <w:autoSpaceDN w:val="0"/>
        <w:adjustRightInd w:val="0"/>
        <w:spacing w:after="120"/>
        <w:textAlignment w:val="baseline"/>
        <w:rPr>
          <w:b/>
          <w:color w:val="000000"/>
        </w:rPr>
      </w:pPr>
    </w:p>
    <w:p w14:paraId="1E42D327" w14:textId="77777777" w:rsidR="00E35D3D" w:rsidRPr="007C40DC" w:rsidRDefault="00E35D3D" w:rsidP="00E35D3D">
      <w:pPr>
        <w:overflowPunct w:val="0"/>
        <w:autoSpaceDE w:val="0"/>
        <w:autoSpaceDN w:val="0"/>
        <w:adjustRightInd w:val="0"/>
        <w:spacing w:after="120"/>
        <w:textAlignment w:val="baseline"/>
        <w:rPr>
          <w:b/>
          <w:color w:val="000000"/>
        </w:rPr>
      </w:pPr>
    </w:p>
    <w:p w14:paraId="04AB3EC9" w14:textId="77777777" w:rsidR="00E35D3D" w:rsidRPr="007C40DC" w:rsidRDefault="00E35D3D" w:rsidP="00E35D3D">
      <w:pPr>
        <w:overflowPunct w:val="0"/>
        <w:autoSpaceDE w:val="0"/>
        <w:autoSpaceDN w:val="0"/>
        <w:adjustRightInd w:val="0"/>
        <w:spacing w:after="120"/>
        <w:textAlignment w:val="baseline"/>
        <w:rPr>
          <w:b/>
          <w:color w:val="000000"/>
        </w:rPr>
      </w:pPr>
    </w:p>
    <w:p w14:paraId="389460AA" w14:textId="77777777" w:rsidR="00E35D3D" w:rsidRPr="007C40DC" w:rsidRDefault="00E35D3D" w:rsidP="00E35D3D">
      <w:pPr>
        <w:overflowPunct w:val="0"/>
        <w:autoSpaceDE w:val="0"/>
        <w:autoSpaceDN w:val="0"/>
        <w:adjustRightInd w:val="0"/>
        <w:spacing w:after="120"/>
        <w:textAlignment w:val="baseline"/>
        <w:rPr>
          <w:b/>
          <w:color w:val="000000"/>
        </w:rPr>
      </w:pPr>
    </w:p>
    <w:p w14:paraId="260231AB" w14:textId="7909FD6A" w:rsidR="00E35D3D" w:rsidRPr="007C40DC" w:rsidRDefault="008C34D0" w:rsidP="008C34D0">
      <w:pPr>
        <w:rPr>
          <w:b/>
          <w:color w:val="000000"/>
        </w:rPr>
      </w:pPr>
      <w:r w:rsidRPr="007C40DC">
        <w:rPr>
          <w:b/>
          <w:color w:val="000000"/>
        </w:rPr>
        <w:t xml:space="preserve"> </w:t>
      </w:r>
    </w:p>
    <w:p w14:paraId="3D382D7C" w14:textId="77777777" w:rsidR="00E35D3D" w:rsidRPr="007C40DC" w:rsidRDefault="00E35D3D" w:rsidP="00E35D3D">
      <w:pPr>
        <w:overflowPunct w:val="0"/>
        <w:autoSpaceDE w:val="0"/>
        <w:autoSpaceDN w:val="0"/>
        <w:adjustRightInd w:val="0"/>
        <w:spacing w:after="120"/>
        <w:textAlignment w:val="baseline"/>
        <w:rPr>
          <w:b/>
          <w:color w:val="000000"/>
        </w:rPr>
      </w:pPr>
    </w:p>
    <w:p w14:paraId="2F35C903" w14:textId="77777777"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14:paraId="3D6D3F33"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31E4977"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BF52E13"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7F5728E"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4E38A1C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DA23FBA"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0473C1E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7E1793A" w14:textId="77777777" w:rsidR="00E35D3D" w:rsidRDefault="00E35D3D" w:rsidP="00E35D3D">
      <w:pPr>
        <w:overflowPunct w:val="0"/>
        <w:autoSpaceDE w:val="0"/>
        <w:autoSpaceDN w:val="0"/>
        <w:adjustRightInd w:val="0"/>
        <w:spacing w:after="120"/>
        <w:textAlignment w:val="baseline"/>
        <w:rPr>
          <w:color w:val="000000"/>
          <w:sz w:val="20"/>
          <w:szCs w:val="20"/>
        </w:rPr>
      </w:pPr>
    </w:p>
    <w:p w14:paraId="4FF49184" w14:textId="77777777" w:rsidR="00F05EE9" w:rsidRDefault="00F05EE9" w:rsidP="00E35D3D">
      <w:pPr>
        <w:overflowPunct w:val="0"/>
        <w:autoSpaceDE w:val="0"/>
        <w:autoSpaceDN w:val="0"/>
        <w:adjustRightInd w:val="0"/>
        <w:spacing w:after="120"/>
        <w:textAlignment w:val="baseline"/>
        <w:rPr>
          <w:color w:val="000000"/>
          <w:sz w:val="20"/>
          <w:szCs w:val="20"/>
        </w:rPr>
      </w:pPr>
    </w:p>
    <w:p w14:paraId="747F60EC" w14:textId="77777777" w:rsidR="00F05EE9" w:rsidRDefault="00F05EE9" w:rsidP="00E35D3D">
      <w:pPr>
        <w:overflowPunct w:val="0"/>
        <w:autoSpaceDE w:val="0"/>
        <w:autoSpaceDN w:val="0"/>
        <w:adjustRightInd w:val="0"/>
        <w:spacing w:after="120"/>
        <w:textAlignment w:val="baseline"/>
        <w:rPr>
          <w:color w:val="000000"/>
          <w:sz w:val="20"/>
          <w:szCs w:val="20"/>
        </w:rPr>
      </w:pPr>
    </w:p>
    <w:p w14:paraId="55B6341F" w14:textId="77777777" w:rsidR="00F05EE9" w:rsidRDefault="00F05EE9" w:rsidP="00E35D3D">
      <w:pPr>
        <w:overflowPunct w:val="0"/>
        <w:autoSpaceDE w:val="0"/>
        <w:autoSpaceDN w:val="0"/>
        <w:adjustRightInd w:val="0"/>
        <w:spacing w:after="120"/>
        <w:textAlignment w:val="baseline"/>
        <w:rPr>
          <w:color w:val="000000"/>
          <w:sz w:val="20"/>
          <w:szCs w:val="20"/>
        </w:rPr>
      </w:pPr>
    </w:p>
    <w:p w14:paraId="49FA62CD" w14:textId="77777777" w:rsidR="00F05EE9" w:rsidRDefault="00F05EE9" w:rsidP="00E35D3D">
      <w:pPr>
        <w:overflowPunct w:val="0"/>
        <w:autoSpaceDE w:val="0"/>
        <w:autoSpaceDN w:val="0"/>
        <w:adjustRightInd w:val="0"/>
        <w:spacing w:after="120"/>
        <w:textAlignment w:val="baseline"/>
        <w:rPr>
          <w:color w:val="000000"/>
          <w:sz w:val="20"/>
          <w:szCs w:val="20"/>
        </w:rPr>
      </w:pPr>
    </w:p>
    <w:p w14:paraId="25AD2EA3" w14:textId="77777777" w:rsidR="00F05EE9" w:rsidRDefault="00F05EE9" w:rsidP="00E35D3D">
      <w:pPr>
        <w:overflowPunct w:val="0"/>
        <w:autoSpaceDE w:val="0"/>
        <w:autoSpaceDN w:val="0"/>
        <w:adjustRightInd w:val="0"/>
        <w:spacing w:after="120"/>
        <w:textAlignment w:val="baseline"/>
        <w:rPr>
          <w:color w:val="000000"/>
          <w:sz w:val="20"/>
          <w:szCs w:val="20"/>
        </w:rPr>
      </w:pPr>
    </w:p>
    <w:p w14:paraId="7FE2E6B9" w14:textId="77777777" w:rsidR="00F05EE9" w:rsidRDefault="00F05EE9" w:rsidP="00E35D3D">
      <w:pPr>
        <w:overflowPunct w:val="0"/>
        <w:autoSpaceDE w:val="0"/>
        <w:autoSpaceDN w:val="0"/>
        <w:adjustRightInd w:val="0"/>
        <w:spacing w:after="120"/>
        <w:textAlignment w:val="baseline"/>
        <w:rPr>
          <w:color w:val="000000"/>
          <w:sz w:val="20"/>
          <w:szCs w:val="20"/>
        </w:rPr>
      </w:pPr>
    </w:p>
    <w:p w14:paraId="3EBA3A4C" w14:textId="77777777" w:rsidR="00F05EE9" w:rsidRDefault="00F05EE9" w:rsidP="00E35D3D">
      <w:pPr>
        <w:overflowPunct w:val="0"/>
        <w:autoSpaceDE w:val="0"/>
        <w:autoSpaceDN w:val="0"/>
        <w:adjustRightInd w:val="0"/>
        <w:spacing w:after="120"/>
        <w:textAlignment w:val="baseline"/>
        <w:rPr>
          <w:color w:val="000000"/>
          <w:sz w:val="20"/>
          <w:szCs w:val="20"/>
        </w:rPr>
      </w:pPr>
    </w:p>
    <w:p w14:paraId="095B4F74" w14:textId="77777777" w:rsidR="00F05EE9" w:rsidRDefault="00F05EE9" w:rsidP="00E35D3D">
      <w:pPr>
        <w:overflowPunct w:val="0"/>
        <w:autoSpaceDE w:val="0"/>
        <w:autoSpaceDN w:val="0"/>
        <w:adjustRightInd w:val="0"/>
        <w:spacing w:after="120"/>
        <w:textAlignment w:val="baseline"/>
        <w:rPr>
          <w:color w:val="000000"/>
          <w:sz w:val="20"/>
          <w:szCs w:val="20"/>
        </w:rPr>
      </w:pPr>
    </w:p>
    <w:p w14:paraId="0F03C074" w14:textId="77777777" w:rsidR="00F05EE9" w:rsidRPr="007C40DC" w:rsidRDefault="00F05EE9" w:rsidP="00E35D3D">
      <w:pPr>
        <w:overflowPunct w:val="0"/>
        <w:autoSpaceDE w:val="0"/>
        <w:autoSpaceDN w:val="0"/>
        <w:adjustRightInd w:val="0"/>
        <w:spacing w:after="120"/>
        <w:textAlignment w:val="baseline"/>
        <w:rPr>
          <w:color w:val="000000"/>
          <w:sz w:val="20"/>
          <w:szCs w:val="20"/>
        </w:rPr>
      </w:pPr>
    </w:p>
    <w:p w14:paraId="1DFAD52B"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3AD0A0D9"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0B77095"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4866F678"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310A3AA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077EE94" w14:textId="77777777" w:rsidR="00E35D3D" w:rsidRPr="00FC1E4A" w:rsidRDefault="00E35D3D" w:rsidP="00E35D3D">
      <w:pPr>
        <w:pStyle w:val="Heading6"/>
        <w:spacing w:line="240" w:lineRule="auto"/>
        <w:ind w:firstLine="0"/>
        <w:jc w:val="center"/>
      </w:pPr>
      <w:bookmarkStart w:id="26" w:name="_Söz.Ek-5:_Standart_Formlar_ve_Diğer"/>
      <w:bookmarkStart w:id="27" w:name="_Toc233021558"/>
      <w:bookmarkEnd w:id="26"/>
      <w:r w:rsidRPr="00FC1E4A">
        <w:t>Söz.</w:t>
      </w:r>
      <w:r>
        <w:t xml:space="preserve"> </w:t>
      </w:r>
      <w:r w:rsidRPr="00FC1E4A">
        <w:t>Ek-5: Standart Formlar ve Diğer Gerekli Belgeler</w:t>
      </w:r>
      <w:bookmarkEnd w:id="27"/>
    </w:p>
    <w:p w14:paraId="4408978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8AA085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E0D989D"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AA497AC"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75B9D1E"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0A756A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EB3F47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8B69B7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0766E4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A71A264"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46F8ED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6C70CD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D448C4A" w14:textId="77777777" w:rsidR="00E35D3D" w:rsidRPr="005026FB" w:rsidRDefault="00E35D3D" w:rsidP="00E35D3D">
      <w:pPr>
        <w:rPr>
          <w:b/>
        </w:rPr>
      </w:pPr>
      <w:bookmarkStart w:id="28" w:name="_Toc188240398"/>
      <w:r>
        <w:br w:type="page"/>
      </w:r>
      <w:bookmarkStart w:id="29" w:name="_Toc232234031"/>
      <w:r w:rsidRPr="005026FB">
        <w:rPr>
          <w:b/>
        </w:rPr>
        <w:lastRenderedPageBreak/>
        <w:t xml:space="preserve">MALİ KİMLİK FORMU                                               </w:t>
      </w:r>
      <w:r>
        <w:rPr>
          <w:b/>
        </w:rPr>
        <w:t xml:space="preserve">                    </w:t>
      </w:r>
      <w:proofErr w:type="gramStart"/>
      <w:r>
        <w:rPr>
          <w:b/>
        </w:rPr>
        <w:t xml:space="preserve">  </w:t>
      </w:r>
      <w:r w:rsidRPr="005026FB">
        <w:rPr>
          <w:b/>
        </w:rPr>
        <w:t xml:space="preserve"> (</w:t>
      </w:r>
      <w:proofErr w:type="gramEnd"/>
      <w:r w:rsidRPr="005026FB">
        <w:rPr>
          <w:b/>
        </w:rPr>
        <w:t>Söz</w:t>
      </w:r>
      <w:r>
        <w:rPr>
          <w:b/>
        </w:rPr>
        <w:t xml:space="preserve">. </w:t>
      </w:r>
      <w:r w:rsidRPr="005026FB">
        <w:rPr>
          <w:b/>
        </w:rPr>
        <w:t xml:space="preserve">EK: </w:t>
      </w:r>
      <w:proofErr w:type="gramStart"/>
      <w:r w:rsidRPr="005026FB">
        <w:rPr>
          <w:b/>
        </w:rPr>
        <w:t>5a</w:t>
      </w:r>
      <w:proofErr w:type="gramEnd"/>
      <w:r w:rsidRPr="005026FB">
        <w:rPr>
          <w:b/>
        </w:rPr>
        <w:t>)</w:t>
      </w:r>
      <w:bookmarkEnd w:id="28"/>
      <w:bookmarkEnd w:id="29"/>
    </w:p>
    <w:p w14:paraId="09C6DA3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78999A83" wp14:editId="37C97B84">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2CAE0F9A" w14:textId="77777777"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30" w:name="_Toc232234032"/>
      <w:r w:rsidRPr="005026FB">
        <w:rPr>
          <w:b/>
        </w:rPr>
        <w:lastRenderedPageBreak/>
        <w:t xml:space="preserve">TÜZEL KİMLİK FORMU                                             </w:t>
      </w:r>
      <w:proofErr w:type="gramStart"/>
      <w:r w:rsidRPr="005026FB">
        <w:rPr>
          <w:b/>
        </w:rPr>
        <w:t xml:space="preserve">   (</w:t>
      </w:r>
      <w:proofErr w:type="gramEnd"/>
      <w:r w:rsidRPr="005026FB">
        <w:rPr>
          <w:b/>
        </w:rPr>
        <w:t>Söz</w:t>
      </w:r>
      <w:r>
        <w:rPr>
          <w:b/>
        </w:rPr>
        <w:t xml:space="preserve">. </w:t>
      </w:r>
      <w:r w:rsidRPr="005026FB">
        <w:rPr>
          <w:b/>
        </w:rPr>
        <w:t>EK: 5b)</w:t>
      </w:r>
      <w:bookmarkEnd w:id="30"/>
    </w:p>
    <w:p w14:paraId="2C995373"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14:paraId="0CB74F28" w14:textId="77777777" w:rsidTr="00E35D3D">
        <w:trPr>
          <w:trHeight w:val="413"/>
        </w:trPr>
        <w:tc>
          <w:tcPr>
            <w:tcW w:w="9212" w:type="dxa"/>
            <w:tcBorders>
              <w:top w:val="nil"/>
              <w:left w:val="single" w:sz="4" w:space="0" w:color="auto"/>
              <w:bottom w:val="nil"/>
              <w:right w:val="single" w:sz="4" w:space="0" w:color="auto"/>
            </w:tcBorders>
            <w:vAlign w:val="center"/>
          </w:tcPr>
          <w:p w14:paraId="112327B7"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14:paraId="6F64636E"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14:paraId="0B424A30" w14:textId="77777777"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947721C" w14:textId="77777777"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44F1A5D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73105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46325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062CE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1F5E9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15FF7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F623F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CF7D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17E43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B9C3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4D29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23F4C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5956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62C54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736AB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66D93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A8A46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B789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13EFE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EE67C7B" w14:textId="77777777" w:rsidR="00E35D3D" w:rsidRDefault="00E35D3D" w:rsidP="00E35D3D">
            <w:pPr>
              <w:rPr>
                <w:rFonts w:ascii="Arial Narrow" w:hAnsi="Arial Narrow"/>
                <w:sz w:val="20"/>
                <w:szCs w:val="20"/>
              </w:rPr>
            </w:pPr>
          </w:p>
        </w:tc>
      </w:tr>
      <w:tr w:rsidR="00E35D3D" w14:paraId="0BD0563D" w14:textId="77777777" w:rsidTr="00E35D3D">
        <w:trPr>
          <w:cantSplit/>
          <w:trHeight w:val="279"/>
        </w:trPr>
        <w:tc>
          <w:tcPr>
            <w:tcW w:w="1908" w:type="dxa"/>
            <w:tcBorders>
              <w:top w:val="nil"/>
              <w:left w:val="single" w:sz="4" w:space="0" w:color="auto"/>
              <w:bottom w:val="nil"/>
              <w:right w:val="nil"/>
            </w:tcBorders>
            <w:shd w:val="clear" w:color="auto" w:fill="auto"/>
          </w:tcPr>
          <w:p w14:paraId="0924BC34"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154C32C" w14:textId="77777777" w:rsidR="00E35D3D" w:rsidRDefault="00E35D3D" w:rsidP="00E35D3D">
            <w:pPr>
              <w:rPr>
                <w:rFonts w:ascii="Arial Narrow" w:hAnsi="Arial Narrow"/>
                <w:sz w:val="20"/>
                <w:szCs w:val="20"/>
              </w:rPr>
            </w:pPr>
          </w:p>
        </w:tc>
      </w:tr>
      <w:tr w:rsidR="00E35D3D" w14:paraId="153A09EC"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289212D" w14:textId="77777777"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71CA8B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6894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033F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97FC7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BD716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B3BC0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423DC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49BD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FFB99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17FEB3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6E6A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0136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9BE4F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ABA84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6638F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8E781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8A0EA4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49B3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6A28C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1AAEC5B" w14:textId="77777777" w:rsidR="00E35D3D" w:rsidRDefault="00E35D3D" w:rsidP="00E35D3D">
            <w:pPr>
              <w:rPr>
                <w:rFonts w:ascii="Arial Narrow" w:hAnsi="Arial Narrow"/>
                <w:sz w:val="20"/>
                <w:szCs w:val="20"/>
              </w:rPr>
            </w:pPr>
          </w:p>
        </w:tc>
      </w:tr>
      <w:tr w:rsidR="00E35D3D" w14:paraId="59E01154" w14:textId="77777777"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E9B5250"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B1C504" w14:textId="77777777" w:rsidR="00E35D3D" w:rsidRDefault="00E35D3D" w:rsidP="00E35D3D">
            <w:pPr>
              <w:rPr>
                <w:rFonts w:ascii="Arial Narrow" w:hAnsi="Arial Narrow"/>
                <w:sz w:val="20"/>
                <w:szCs w:val="20"/>
              </w:rPr>
            </w:pPr>
          </w:p>
        </w:tc>
      </w:tr>
      <w:tr w:rsidR="00E35D3D" w14:paraId="4D38397B" w14:textId="77777777"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405AC6B" w14:textId="77777777"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8B443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976C5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245F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627C2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D41FE7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CB35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C3F06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CEAF00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06BDA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A7186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5FBB4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A04B7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7AED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02348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3A521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F33C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5A8B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29B60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C0868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DF4A3AF" w14:textId="77777777" w:rsidR="00E35D3D" w:rsidRDefault="00E35D3D" w:rsidP="00E35D3D">
            <w:pPr>
              <w:rPr>
                <w:rFonts w:ascii="Arial Narrow" w:hAnsi="Arial Narrow"/>
                <w:sz w:val="20"/>
                <w:szCs w:val="20"/>
              </w:rPr>
            </w:pPr>
          </w:p>
        </w:tc>
      </w:tr>
      <w:tr w:rsidR="00E35D3D" w14:paraId="3668B1D9" w14:textId="77777777" w:rsidTr="00E35D3D">
        <w:trPr>
          <w:cantSplit/>
          <w:trHeight w:val="277"/>
        </w:trPr>
        <w:tc>
          <w:tcPr>
            <w:tcW w:w="1908" w:type="dxa"/>
            <w:tcBorders>
              <w:top w:val="nil"/>
              <w:left w:val="single" w:sz="4" w:space="0" w:color="auto"/>
              <w:bottom w:val="nil"/>
              <w:right w:val="nil"/>
            </w:tcBorders>
            <w:shd w:val="clear" w:color="auto" w:fill="auto"/>
          </w:tcPr>
          <w:p w14:paraId="0101F369"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E3C0D0" w14:textId="77777777" w:rsidR="00E35D3D" w:rsidRDefault="00E35D3D" w:rsidP="00E35D3D">
            <w:pPr>
              <w:rPr>
                <w:rFonts w:ascii="Arial Narrow" w:hAnsi="Arial Narrow"/>
                <w:sz w:val="20"/>
                <w:szCs w:val="20"/>
              </w:rPr>
            </w:pPr>
          </w:p>
        </w:tc>
      </w:tr>
      <w:tr w:rsidR="00E35D3D" w14:paraId="5AC78C95"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97B9F4E" w14:textId="77777777"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69B6C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9E12F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4A448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32DA3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7EB13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6472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81B5F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2F5F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6A2BF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32520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535E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4E6C1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952A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8D997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6465A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1657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19024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279123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BDB40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DB16DA1" w14:textId="77777777" w:rsidR="00E35D3D" w:rsidRDefault="00E35D3D" w:rsidP="00E35D3D">
            <w:pPr>
              <w:rPr>
                <w:rFonts w:ascii="Arial Narrow" w:hAnsi="Arial Narrow"/>
                <w:sz w:val="20"/>
                <w:szCs w:val="20"/>
              </w:rPr>
            </w:pPr>
          </w:p>
        </w:tc>
      </w:tr>
    </w:tbl>
    <w:p w14:paraId="34691AD4"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14:paraId="558784F5"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3F3703AB" w14:textId="77777777" w:rsidR="00E35D3D" w:rsidRDefault="00E35D3D" w:rsidP="00E35D3D">
            <w:pPr>
              <w:rPr>
                <w:rFonts w:ascii="Arial Narrow" w:hAnsi="Arial Narrow"/>
                <w:sz w:val="20"/>
                <w:szCs w:val="20"/>
              </w:rPr>
            </w:pPr>
            <w:r>
              <w:rPr>
                <w:rFonts w:ascii="Arial Narrow" w:hAnsi="Arial Narrow"/>
                <w:sz w:val="20"/>
                <w:szCs w:val="20"/>
              </w:rPr>
              <w:t>RESMİ ADRESİ</w:t>
            </w:r>
          </w:p>
          <w:p w14:paraId="3C9489FE" w14:textId="77777777" w:rsidR="00E35D3D" w:rsidRDefault="00E35D3D" w:rsidP="00E35D3D">
            <w:pPr>
              <w:rPr>
                <w:rFonts w:ascii="Arial Narrow" w:hAnsi="Arial Narrow"/>
                <w:sz w:val="20"/>
                <w:szCs w:val="20"/>
              </w:rPr>
            </w:pPr>
          </w:p>
          <w:p w14:paraId="297EAB11"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75843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5D1D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43644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6B625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BA7ABC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7679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30DB4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5A277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A9AC5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C448B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A4981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6B10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708AF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91428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2B1685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FBC54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CB936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E1A3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4135E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BEB736" w14:textId="77777777" w:rsidR="00E35D3D" w:rsidRDefault="00E35D3D" w:rsidP="00E35D3D">
            <w:pPr>
              <w:rPr>
                <w:rFonts w:ascii="Arial Narrow" w:hAnsi="Arial Narrow"/>
                <w:sz w:val="20"/>
                <w:szCs w:val="20"/>
              </w:rPr>
            </w:pPr>
          </w:p>
        </w:tc>
      </w:tr>
      <w:tr w:rsidR="00E35D3D" w14:paraId="65773430" w14:textId="77777777" w:rsidTr="00E35D3D">
        <w:trPr>
          <w:cantSplit/>
          <w:trHeight w:val="279"/>
        </w:trPr>
        <w:tc>
          <w:tcPr>
            <w:tcW w:w="1908" w:type="dxa"/>
            <w:vMerge/>
            <w:tcBorders>
              <w:left w:val="single" w:sz="4" w:space="0" w:color="auto"/>
              <w:right w:val="nil"/>
            </w:tcBorders>
          </w:tcPr>
          <w:p w14:paraId="4B048BE3"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7757FD" w14:textId="77777777" w:rsidR="00E35D3D" w:rsidRDefault="00E35D3D" w:rsidP="00E35D3D">
            <w:pPr>
              <w:rPr>
                <w:rFonts w:ascii="Arial Narrow" w:hAnsi="Arial Narrow"/>
                <w:sz w:val="20"/>
                <w:szCs w:val="20"/>
              </w:rPr>
            </w:pPr>
          </w:p>
        </w:tc>
      </w:tr>
      <w:tr w:rsidR="00E35D3D" w14:paraId="7BE1D6ED" w14:textId="77777777" w:rsidTr="00E35D3D">
        <w:trPr>
          <w:cantSplit/>
          <w:trHeight w:val="277"/>
        </w:trPr>
        <w:tc>
          <w:tcPr>
            <w:tcW w:w="1908" w:type="dxa"/>
            <w:vMerge/>
            <w:tcBorders>
              <w:left w:val="single" w:sz="4" w:space="0" w:color="auto"/>
              <w:right w:val="single" w:sz="4" w:space="0" w:color="auto"/>
            </w:tcBorders>
          </w:tcPr>
          <w:p w14:paraId="291A06E1"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686BFB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7622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0A0FD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0F39E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2CF1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30927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6F09F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DE077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D07B8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91FBF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F28F0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66BA5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06920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1D679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1C03A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C57B9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23C40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24D8E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A2CA8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2413D84" w14:textId="77777777" w:rsidR="00E35D3D" w:rsidRDefault="00E35D3D" w:rsidP="00E35D3D">
            <w:pPr>
              <w:rPr>
                <w:rFonts w:ascii="Arial Narrow" w:hAnsi="Arial Narrow"/>
                <w:sz w:val="20"/>
                <w:szCs w:val="20"/>
              </w:rPr>
            </w:pPr>
          </w:p>
        </w:tc>
      </w:tr>
      <w:tr w:rsidR="00E35D3D" w14:paraId="67A08A69" w14:textId="77777777" w:rsidTr="00E35D3D">
        <w:trPr>
          <w:cantSplit/>
          <w:trHeight w:val="277"/>
        </w:trPr>
        <w:tc>
          <w:tcPr>
            <w:tcW w:w="1908" w:type="dxa"/>
            <w:vMerge/>
            <w:tcBorders>
              <w:left w:val="single" w:sz="4" w:space="0" w:color="auto"/>
              <w:right w:val="nil"/>
            </w:tcBorders>
          </w:tcPr>
          <w:p w14:paraId="21FF4A78"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9D8A78C" w14:textId="77777777" w:rsidR="00E35D3D" w:rsidRDefault="00E35D3D" w:rsidP="00E35D3D">
            <w:pPr>
              <w:rPr>
                <w:rFonts w:ascii="Arial Narrow" w:hAnsi="Arial Narrow"/>
                <w:sz w:val="20"/>
                <w:szCs w:val="20"/>
              </w:rPr>
            </w:pPr>
          </w:p>
        </w:tc>
      </w:tr>
      <w:tr w:rsidR="00E35D3D" w14:paraId="5D9ADD69"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14EAD53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0021DC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3D5F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75E29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83015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ED746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C47C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D9792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0A0E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EBB60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AB2DDC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F397E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E1652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5989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ED0DA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33262E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09864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B70E80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8303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1DC80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790EB2D" w14:textId="77777777" w:rsidR="00E35D3D" w:rsidRDefault="00E35D3D" w:rsidP="00E35D3D">
            <w:pPr>
              <w:rPr>
                <w:rFonts w:ascii="Arial Narrow" w:hAnsi="Arial Narrow"/>
                <w:sz w:val="20"/>
                <w:szCs w:val="20"/>
              </w:rPr>
            </w:pPr>
          </w:p>
        </w:tc>
      </w:tr>
    </w:tbl>
    <w:p w14:paraId="192CEA9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14:paraId="43328AA6" w14:textId="77777777" w:rsidTr="00E35D3D">
        <w:tc>
          <w:tcPr>
            <w:tcW w:w="1750" w:type="dxa"/>
          </w:tcPr>
          <w:p w14:paraId="6B30C72C"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4955C9C9" w14:textId="77777777" w:rsidR="00E35D3D" w:rsidRDefault="00E35D3D" w:rsidP="00E35D3D">
            <w:pPr>
              <w:rPr>
                <w:rFonts w:ascii="Arial Narrow" w:hAnsi="Arial Narrow"/>
                <w:sz w:val="20"/>
                <w:szCs w:val="20"/>
              </w:rPr>
            </w:pPr>
          </w:p>
        </w:tc>
        <w:tc>
          <w:tcPr>
            <w:tcW w:w="392" w:type="dxa"/>
          </w:tcPr>
          <w:p w14:paraId="7B2B05F3" w14:textId="77777777" w:rsidR="00E35D3D" w:rsidRDefault="00E35D3D" w:rsidP="00E35D3D">
            <w:pPr>
              <w:rPr>
                <w:rFonts w:ascii="Arial Narrow" w:hAnsi="Arial Narrow"/>
                <w:sz w:val="20"/>
                <w:szCs w:val="20"/>
              </w:rPr>
            </w:pPr>
          </w:p>
        </w:tc>
        <w:tc>
          <w:tcPr>
            <w:tcW w:w="392" w:type="dxa"/>
          </w:tcPr>
          <w:p w14:paraId="3C9024A1" w14:textId="77777777" w:rsidR="00E35D3D" w:rsidRDefault="00E35D3D" w:rsidP="00E35D3D">
            <w:pPr>
              <w:rPr>
                <w:rFonts w:ascii="Arial Narrow" w:hAnsi="Arial Narrow"/>
                <w:sz w:val="20"/>
                <w:szCs w:val="20"/>
              </w:rPr>
            </w:pPr>
          </w:p>
        </w:tc>
        <w:tc>
          <w:tcPr>
            <w:tcW w:w="393" w:type="dxa"/>
          </w:tcPr>
          <w:p w14:paraId="00D9F6F4" w14:textId="77777777" w:rsidR="00E35D3D" w:rsidRDefault="00E35D3D" w:rsidP="00E35D3D">
            <w:pPr>
              <w:rPr>
                <w:rFonts w:ascii="Arial Narrow" w:hAnsi="Arial Narrow"/>
                <w:sz w:val="20"/>
                <w:szCs w:val="20"/>
              </w:rPr>
            </w:pPr>
          </w:p>
        </w:tc>
        <w:tc>
          <w:tcPr>
            <w:tcW w:w="392" w:type="dxa"/>
          </w:tcPr>
          <w:p w14:paraId="44E3A68A" w14:textId="77777777" w:rsidR="00E35D3D" w:rsidRDefault="00E35D3D" w:rsidP="00E35D3D">
            <w:pPr>
              <w:rPr>
                <w:rFonts w:ascii="Arial Narrow" w:hAnsi="Arial Narrow"/>
                <w:sz w:val="20"/>
                <w:szCs w:val="20"/>
              </w:rPr>
            </w:pPr>
          </w:p>
        </w:tc>
        <w:tc>
          <w:tcPr>
            <w:tcW w:w="392" w:type="dxa"/>
          </w:tcPr>
          <w:p w14:paraId="6C78C2F0" w14:textId="77777777" w:rsidR="00E35D3D" w:rsidRDefault="00E35D3D" w:rsidP="00E35D3D">
            <w:pPr>
              <w:rPr>
                <w:rFonts w:ascii="Arial Narrow" w:hAnsi="Arial Narrow"/>
                <w:sz w:val="20"/>
                <w:szCs w:val="20"/>
              </w:rPr>
            </w:pPr>
          </w:p>
        </w:tc>
        <w:tc>
          <w:tcPr>
            <w:tcW w:w="393" w:type="dxa"/>
          </w:tcPr>
          <w:p w14:paraId="6FDB6F70" w14:textId="77777777" w:rsidR="00E35D3D" w:rsidRDefault="00E35D3D" w:rsidP="00E35D3D">
            <w:pPr>
              <w:rPr>
                <w:rFonts w:ascii="Arial Narrow" w:hAnsi="Arial Narrow"/>
                <w:sz w:val="20"/>
                <w:szCs w:val="20"/>
              </w:rPr>
            </w:pPr>
          </w:p>
        </w:tc>
        <w:tc>
          <w:tcPr>
            <w:tcW w:w="2091" w:type="dxa"/>
          </w:tcPr>
          <w:p w14:paraId="504F1E70"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064F872F" w14:textId="77777777" w:rsidR="00E35D3D" w:rsidRDefault="00E35D3D" w:rsidP="00E35D3D">
            <w:pPr>
              <w:rPr>
                <w:rFonts w:ascii="Arial Narrow" w:hAnsi="Arial Narrow"/>
                <w:sz w:val="20"/>
                <w:szCs w:val="20"/>
              </w:rPr>
            </w:pPr>
          </w:p>
        </w:tc>
        <w:tc>
          <w:tcPr>
            <w:tcW w:w="450" w:type="dxa"/>
          </w:tcPr>
          <w:p w14:paraId="3401B70B" w14:textId="77777777" w:rsidR="00E35D3D" w:rsidRDefault="00E35D3D" w:rsidP="00E35D3D">
            <w:pPr>
              <w:rPr>
                <w:rFonts w:ascii="Arial Narrow" w:hAnsi="Arial Narrow"/>
                <w:sz w:val="20"/>
                <w:szCs w:val="20"/>
              </w:rPr>
            </w:pPr>
          </w:p>
        </w:tc>
        <w:tc>
          <w:tcPr>
            <w:tcW w:w="450" w:type="dxa"/>
          </w:tcPr>
          <w:p w14:paraId="40D7F7D7" w14:textId="77777777" w:rsidR="00E35D3D" w:rsidRDefault="00E35D3D" w:rsidP="00E35D3D">
            <w:pPr>
              <w:rPr>
                <w:rFonts w:ascii="Arial Narrow" w:hAnsi="Arial Narrow"/>
                <w:sz w:val="20"/>
                <w:szCs w:val="20"/>
              </w:rPr>
            </w:pPr>
          </w:p>
        </w:tc>
        <w:tc>
          <w:tcPr>
            <w:tcW w:w="450" w:type="dxa"/>
          </w:tcPr>
          <w:p w14:paraId="384BBA96" w14:textId="77777777" w:rsidR="00E35D3D" w:rsidRDefault="00E35D3D" w:rsidP="00E35D3D">
            <w:pPr>
              <w:rPr>
                <w:rFonts w:ascii="Arial Narrow" w:hAnsi="Arial Narrow"/>
                <w:sz w:val="20"/>
                <w:szCs w:val="20"/>
              </w:rPr>
            </w:pPr>
          </w:p>
        </w:tc>
        <w:tc>
          <w:tcPr>
            <w:tcW w:w="450" w:type="dxa"/>
          </w:tcPr>
          <w:p w14:paraId="4C41F145" w14:textId="77777777" w:rsidR="00E35D3D" w:rsidRDefault="00E35D3D" w:rsidP="00E35D3D">
            <w:pPr>
              <w:rPr>
                <w:rFonts w:ascii="Arial Narrow" w:hAnsi="Arial Narrow"/>
                <w:sz w:val="20"/>
                <w:szCs w:val="20"/>
              </w:rPr>
            </w:pPr>
          </w:p>
        </w:tc>
        <w:tc>
          <w:tcPr>
            <w:tcW w:w="450" w:type="dxa"/>
          </w:tcPr>
          <w:p w14:paraId="18D1C9AC" w14:textId="77777777" w:rsidR="00E35D3D" w:rsidRDefault="00E35D3D" w:rsidP="00E35D3D">
            <w:pPr>
              <w:rPr>
                <w:rFonts w:ascii="Arial Narrow" w:hAnsi="Arial Narrow"/>
                <w:sz w:val="20"/>
                <w:szCs w:val="20"/>
              </w:rPr>
            </w:pPr>
          </w:p>
        </w:tc>
      </w:tr>
    </w:tbl>
    <w:p w14:paraId="04FDE0DE"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333D63F0" w14:textId="77777777" w:rsidTr="00E35D3D">
        <w:tc>
          <w:tcPr>
            <w:tcW w:w="1842" w:type="dxa"/>
          </w:tcPr>
          <w:p w14:paraId="1AA860F8"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489CC609" w14:textId="77777777" w:rsidR="00E35D3D" w:rsidRDefault="00E35D3D" w:rsidP="00E35D3D">
            <w:pPr>
              <w:rPr>
                <w:rFonts w:ascii="Arial Narrow" w:hAnsi="Arial Narrow"/>
                <w:sz w:val="20"/>
                <w:szCs w:val="20"/>
              </w:rPr>
            </w:pPr>
          </w:p>
        </w:tc>
        <w:tc>
          <w:tcPr>
            <w:tcW w:w="411" w:type="dxa"/>
          </w:tcPr>
          <w:p w14:paraId="41662D19" w14:textId="77777777" w:rsidR="00E35D3D" w:rsidRDefault="00E35D3D" w:rsidP="00E35D3D">
            <w:pPr>
              <w:rPr>
                <w:rFonts w:ascii="Arial Narrow" w:hAnsi="Arial Narrow"/>
                <w:sz w:val="20"/>
                <w:szCs w:val="20"/>
              </w:rPr>
            </w:pPr>
          </w:p>
        </w:tc>
        <w:tc>
          <w:tcPr>
            <w:tcW w:w="411" w:type="dxa"/>
          </w:tcPr>
          <w:p w14:paraId="07DCEC28" w14:textId="77777777" w:rsidR="00E35D3D" w:rsidRDefault="00E35D3D" w:rsidP="00E35D3D">
            <w:pPr>
              <w:rPr>
                <w:rFonts w:ascii="Arial Narrow" w:hAnsi="Arial Narrow"/>
                <w:sz w:val="20"/>
                <w:szCs w:val="20"/>
              </w:rPr>
            </w:pPr>
          </w:p>
        </w:tc>
        <w:tc>
          <w:tcPr>
            <w:tcW w:w="412" w:type="dxa"/>
          </w:tcPr>
          <w:p w14:paraId="415C665D" w14:textId="77777777" w:rsidR="00E35D3D" w:rsidRDefault="00E35D3D" w:rsidP="00E35D3D">
            <w:pPr>
              <w:rPr>
                <w:rFonts w:ascii="Arial Narrow" w:hAnsi="Arial Narrow"/>
                <w:sz w:val="20"/>
                <w:szCs w:val="20"/>
              </w:rPr>
            </w:pPr>
          </w:p>
        </w:tc>
        <w:tc>
          <w:tcPr>
            <w:tcW w:w="411" w:type="dxa"/>
          </w:tcPr>
          <w:p w14:paraId="10CFE198" w14:textId="77777777" w:rsidR="00E35D3D" w:rsidRDefault="00E35D3D" w:rsidP="00E35D3D">
            <w:pPr>
              <w:rPr>
                <w:rFonts w:ascii="Arial Narrow" w:hAnsi="Arial Narrow"/>
                <w:sz w:val="20"/>
                <w:szCs w:val="20"/>
              </w:rPr>
            </w:pPr>
          </w:p>
        </w:tc>
        <w:tc>
          <w:tcPr>
            <w:tcW w:w="411" w:type="dxa"/>
          </w:tcPr>
          <w:p w14:paraId="120E359A" w14:textId="77777777" w:rsidR="00E35D3D" w:rsidRDefault="00E35D3D" w:rsidP="00E35D3D">
            <w:pPr>
              <w:rPr>
                <w:rFonts w:ascii="Arial Narrow" w:hAnsi="Arial Narrow"/>
                <w:sz w:val="20"/>
                <w:szCs w:val="20"/>
              </w:rPr>
            </w:pPr>
          </w:p>
        </w:tc>
        <w:tc>
          <w:tcPr>
            <w:tcW w:w="412" w:type="dxa"/>
          </w:tcPr>
          <w:p w14:paraId="462AFCF5" w14:textId="77777777" w:rsidR="00E35D3D" w:rsidRDefault="00E35D3D" w:rsidP="00E35D3D">
            <w:pPr>
              <w:rPr>
                <w:rFonts w:ascii="Arial Narrow" w:hAnsi="Arial Narrow"/>
                <w:sz w:val="20"/>
                <w:szCs w:val="20"/>
              </w:rPr>
            </w:pPr>
          </w:p>
        </w:tc>
        <w:tc>
          <w:tcPr>
            <w:tcW w:w="411" w:type="dxa"/>
          </w:tcPr>
          <w:p w14:paraId="7A371CB1" w14:textId="77777777" w:rsidR="00E35D3D" w:rsidRDefault="00E35D3D" w:rsidP="00E35D3D">
            <w:pPr>
              <w:rPr>
                <w:rFonts w:ascii="Arial Narrow" w:hAnsi="Arial Narrow"/>
                <w:sz w:val="20"/>
                <w:szCs w:val="20"/>
              </w:rPr>
            </w:pPr>
          </w:p>
        </w:tc>
        <w:tc>
          <w:tcPr>
            <w:tcW w:w="411" w:type="dxa"/>
          </w:tcPr>
          <w:p w14:paraId="2F549C67" w14:textId="77777777" w:rsidR="00E35D3D" w:rsidRDefault="00E35D3D" w:rsidP="00E35D3D">
            <w:pPr>
              <w:rPr>
                <w:rFonts w:ascii="Arial Narrow" w:hAnsi="Arial Narrow"/>
                <w:sz w:val="20"/>
                <w:szCs w:val="20"/>
              </w:rPr>
            </w:pPr>
          </w:p>
        </w:tc>
        <w:tc>
          <w:tcPr>
            <w:tcW w:w="412" w:type="dxa"/>
          </w:tcPr>
          <w:p w14:paraId="5C00D6AF" w14:textId="77777777" w:rsidR="00E35D3D" w:rsidRDefault="00E35D3D" w:rsidP="00E35D3D">
            <w:pPr>
              <w:rPr>
                <w:rFonts w:ascii="Arial Narrow" w:hAnsi="Arial Narrow"/>
                <w:sz w:val="20"/>
                <w:szCs w:val="20"/>
              </w:rPr>
            </w:pPr>
          </w:p>
        </w:tc>
        <w:tc>
          <w:tcPr>
            <w:tcW w:w="412" w:type="dxa"/>
          </w:tcPr>
          <w:p w14:paraId="2738EB6A" w14:textId="77777777" w:rsidR="00E35D3D" w:rsidRDefault="00E35D3D" w:rsidP="00E35D3D">
            <w:pPr>
              <w:rPr>
                <w:rFonts w:ascii="Arial Narrow" w:hAnsi="Arial Narrow"/>
                <w:sz w:val="20"/>
                <w:szCs w:val="20"/>
              </w:rPr>
            </w:pPr>
          </w:p>
        </w:tc>
        <w:tc>
          <w:tcPr>
            <w:tcW w:w="412" w:type="dxa"/>
          </w:tcPr>
          <w:p w14:paraId="4DAC144E" w14:textId="77777777" w:rsidR="00E35D3D" w:rsidRDefault="00E35D3D" w:rsidP="00E35D3D">
            <w:pPr>
              <w:rPr>
                <w:rFonts w:ascii="Arial Narrow" w:hAnsi="Arial Narrow"/>
                <w:sz w:val="20"/>
                <w:szCs w:val="20"/>
              </w:rPr>
            </w:pPr>
          </w:p>
        </w:tc>
        <w:tc>
          <w:tcPr>
            <w:tcW w:w="412" w:type="dxa"/>
          </w:tcPr>
          <w:p w14:paraId="5D93C329" w14:textId="77777777" w:rsidR="00E35D3D" w:rsidRDefault="00E35D3D" w:rsidP="00E35D3D">
            <w:pPr>
              <w:rPr>
                <w:rFonts w:ascii="Arial Narrow" w:hAnsi="Arial Narrow"/>
                <w:sz w:val="20"/>
                <w:szCs w:val="20"/>
              </w:rPr>
            </w:pPr>
          </w:p>
        </w:tc>
        <w:tc>
          <w:tcPr>
            <w:tcW w:w="412" w:type="dxa"/>
          </w:tcPr>
          <w:p w14:paraId="08B2D909" w14:textId="77777777" w:rsidR="00E35D3D" w:rsidRDefault="00E35D3D" w:rsidP="00E35D3D">
            <w:pPr>
              <w:rPr>
                <w:rFonts w:ascii="Arial Narrow" w:hAnsi="Arial Narrow"/>
                <w:sz w:val="20"/>
                <w:szCs w:val="20"/>
              </w:rPr>
            </w:pPr>
          </w:p>
        </w:tc>
        <w:tc>
          <w:tcPr>
            <w:tcW w:w="412" w:type="dxa"/>
          </w:tcPr>
          <w:p w14:paraId="503CD947" w14:textId="77777777" w:rsidR="00E35D3D" w:rsidRDefault="00E35D3D" w:rsidP="00E35D3D">
            <w:pPr>
              <w:rPr>
                <w:rFonts w:ascii="Arial Narrow" w:hAnsi="Arial Narrow"/>
                <w:sz w:val="20"/>
                <w:szCs w:val="20"/>
              </w:rPr>
            </w:pPr>
          </w:p>
        </w:tc>
        <w:tc>
          <w:tcPr>
            <w:tcW w:w="412" w:type="dxa"/>
          </w:tcPr>
          <w:p w14:paraId="49685CAC" w14:textId="77777777" w:rsidR="00E35D3D" w:rsidRDefault="00E35D3D" w:rsidP="00E35D3D">
            <w:pPr>
              <w:rPr>
                <w:rFonts w:ascii="Arial Narrow" w:hAnsi="Arial Narrow"/>
                <w:sz w:val="20"/>
                <w:szCs w:val="20"/>
              </w:rPr>
            </w:pPr>
          </w:p>
        </w:tc>
        <w:tc>
          <w:tcPr>
            <w:tcW w:w="412" w:type="dxa"/>
          </w:tcPr>
          <w:p w14:paraId="43B81132" w14:textId="77777777" w:rsidR="00E35D3D" w:rsidRDefault="00E35D3D" w:rsidP="00E35D3D">
            <w:pPr>
              <w:rPr>
                <w:rFonts w:ascii="Arial Narrow" w:hAnsi="Arial Narrow"/>
                <w:sz w:val="20"/>
                <w:szCs w:val="20"/>
              </w:rPr>
            </w:pPr>
          </w:p>
        </w:tc>
        <w:tc>
          <w:tcPr>
            <w:tcW w:w="412" w:type="dxa"/>
          </w:tcPr>
          <w:p w14:paraId="0778756C" w14:textId="77777777" w:rsidR="00E35D3D" w:rsidRDefault="00E35D3D" w:rsidP="00E35D3D">
            <w:pPr>
              <w:rPr>
                <w:rFonts w:ascii="Arial Narrow" w:hAnsi="Arial Narrow"/>
                <w:sz w:val="20"/>
                <w:szCs w:val="20"/>
              </w:rPr>
            </w:pPr>
          </w:p>
        </w:tc>
      </w:tr>
    </w:tbl>
    <w:p w14:paraId="552FAE6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14:paraId="0700CC91" w14:textId="77777777" w:rsidTr="00E35D3D">
        <w:tc>
          <w:tcPr>
            <w:tcW w:w="1842" w:type="dxa"/>
          </w:tcPr>
          <w:p w14:paraId="21427272"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0D2D4EC4" w14:textId="77777777" w:rsidR="00E35D3D" w:rsidRDefault="00E35D3D" w:rsidP="00E35D3D">
            <w:pPr>
              <w:rPr>
                <w:rFonts w:ascii="Arial Narrow" w:hAnsi="Arial Narrow"/>
                <w:sz w:val="20"/>
                <w:szCs w:val="20"/>
              </w:rPr>
            </w:pPr>
          </w:p>
        </w:tc>
        <w:tc>
          <w:tcPr>
            <w:tcW w:w="411" w:type="dxa"/>
          </w:tcPr>
          <w:p w14:paraId="1E337665" w14:textId="77777777" w:rsidR="00E35D3D" w:rsidRDefault="00E35D3D" w:rsidP="00E35D3D">
            <w:pPr>
              <w:rPr>
                <w:rFonts w:ascii="Arial Narrow" w:hAnsi="Arial Narrow"/>
                <w:sz w:val="20"/>
                <w:szCs w:val="20"/>
              </w:rPr>
            </w:pPr>
          </w:p>
        </w:tc>
        <w:tc>
          <w:tcPr>
            <w:tcW w:w="411" w:type="dxa"/>
          </w:tcPr>
          <w:p w14:paraId="3751B538" w14:textId="77777777" w:rsidR="00E35D3D" w:rsidRDefault="00E35D3D" w:rsidP="00E35D3D">
            <w:pPr>
              <w:rPr>
                <w:rFonts w:ascii="Arial Narrow" w:hAnsi="Arial Narrow"/>
                <w:sz w:val="20"/>
                <w:szCs w:val="20"/>
              </w:rPr>
            </w:pPr>
          </w:p>
        </w:tc>
        <w:tc>
          <w:tcPr>
            <w:tcW w:w="412" w:type="dxa"/>
          </w:tcPr>
          <w:p w14:paraId="54A1E57B" w14:textId="77777777" w:rsidR="00E35D3D" w:rsidRDefault="00E35D3D" w:rsidP="00E35D3D">
            <w:pPr>
              <w:rPr>
                <w:rFonts w:ascii="Arial Narrow" w:hAnsi="Arial Narrow"/>
                <w:sz w:val="20"/>
                <w:szCs w:val="20"/>
              </w:rPr>
            </w:pPr>
          </w:p>
        </w:tc>
        <w:tc>
          <w:tcPr>
            <w:tcW w:w="411" w:type="dxa"/>
          </w:tcPr>
          <w:p w14:paraId="61ED8C1A" w14:textId="77777777" w:rsidR="00E35D3D" w:rsidRDefault="00E35D3D" w:rsidP="00E35D3D">
            <w:pPr>
              <w:rPr>
                <w:rFonts w:ascii="Arial Narrow" w:hAnsi="Arial Narrow"/>
                <w:sz w:val="20"/>
                <w:szCs w:val="20"/>
              </w:rPr>
            </w:pPr>
          </w:p>
        </w:tc>
        <w:tc>
          <w:tcPr>
            <w:tcW w:w="411" w:type="dxa"/>
          </w:tcPr>
          <w:p w14:paraId="7124BB47" w14:textId="77777777" w:rsidR="00E35D3D" w:rsidRDefault="00E35D3D" w:rsidP="00E35D3D">
            <w:pPr>
              <w:rPr>
                <w:rFonts w:ascii="Arial Narrow" w:hAnsi="Arial Narrow"/>
                <w:sz w:val="20"/>
                <w:szCs w:val="20"/>
              </w:rPr>
            </w:pPr>
          </w:p>
        </w:tc>
        <w:tc>
          <w:tcPr>
            <w:tcW w:w="412" w:type="dxa"/>
          </w:tcPr>
          <w:p w14:paraId="293179F9" w14:textId="77777777" w:rsidR="00E35D3D" w:rsidRDefault="00E35D3D" w:rsidP="00E35D3D">
            <w:pPr>
              <w:rPr>
                <w:rFonts w:ascii="Arial Narrow" w:hAnsi="Arial Narrow"/>
                <w:sz w:val="20"/>
                <w:szCs w:val="20"/>
              </w:rPr>
            </w:pPr>
          </w:p>
        </w:tc>
        <w:tc>
          <w:tcPr>
            <w:tcW w:w="411" w:type="dxa"/>
          </w:tcPr>
          <w:p w14:paraId="6A20FD93" w14:textId="77777777" w:rsidR="00E35D3D" w:rsidRDefault="00E35D3D" w:rsidP="00E35D3D">
            <w:pPr>
              <w:rPr>
                <w:rFonts w:ascii="Arial Narrow" w:hAnsi="Arial Narrow"/>
                <w:sz w:val="20"/>
                <w:szCs w:val="20"/>
              </w:rPr>
            </w:pPr>
          </w:p>
        </w:tc>
        <w:tc>
          <w:tcPr>
            <w:tcW w:w="411" w:type="dxa"/>
          </w:tcPr>
          <w:p w14:paraId="0EACF27B" w14:textId="77777777" w:rsidR="00E35D3D" w:rsidRDefault="00E35D3D" w:rsidP="00E35D3D">
            <w:pPr>
              <w:rPr>
                <w:rFonts w:ascii="Arial Narrow" w:hAnsi="Arial Narrow"/>
                <w:sz w:val="20"/>
                <w:szCs w:val="20"/>
              </w:rPr>
            </w:pPr>
          </w:p>
        </w:tc>
        <w:tc>
          <w:tcPr>
            <w:tcW w:w="412" w:type="dxa"/>
          </w:tcPr>
          <w:p w14:paraId="1BDF18C0" w14:textId="77777777" w:rsidR="00E35D3D" w:rsidRDefault="00E35D3D" w:rsidP="00E35D3D">
            <w:pPr>
              <w:rPr>
                <w:rFonts w:ascii="Arial Narrow" w:hAnsi="Arial Narrow"/>
                <w:sz w:val="20"/>
                <w:szCs w:val="20"/>
              </w:rPr>
            </w:pPr>
          </w:p>
        </w:tc>
        <w:tc>
          <w:tcPr>
            <w:tcW w:w="412" w:type="dxa"/>
          </w:tcPr>
          <w:p w14:paraId="58C53CD7" w14:textId="77777777" w:rsidR="00E35D3D" w:rsidRDefault="00E35D3D" w:rsidP="00E35D3D">
            <w:pPr>
              <w:rPr>
                <w:rFonts w:ascii="Arial Narrow" w:hAnsi="Arial Narrow"/>
                <w:sz w:val="20"/>
                <w:szCs w:val="20"/>
              </w:rPr>
            </w:pPr>
          </w:p>
        </w:tc>
        <w:tc>
          <w:tcPr>
            <w:tcW w:w="412" w:type="dxa"/>
          </w:tcPr>
          <w:p w14:paraId="21BBDBB3" w14:textId="77777777" w:rsidR="00E35D3D" w:rsidRDefault="00E35D3D" w:rsidP="00E35D3D">
            <w:pPr>
              <w:rPr>
                <w:rFonts w:ascii="Arial Narrow" w:hAnsi="Arial Narrow"/>
                <w:sz w:val="20"/>
                <w:szCs w:val="20"/>
              </w:rPr>
            </w:pPr>
          </w:p>
        </w:tc>
        <w:tc>
          <w:tcPr>
            <w:tcW w:w="412" w:type="dxa"/>
          </w:tcPr>
          <w:p w14:paraId="3EE82277" w14:textId="77777777" w:rsidR="00E35D3D" w:rsidRDefault="00E35D3D" w:rsidP="00E35D3D">
            <w:pPr>
              <w:rPr>
                <w:rFonts w:ascii="Arial Narrow" w:hAnsi="Arial Narrow"/>
                <w:sz w:val="20"/>
                <w:szCs w:val="20"/>
              </w:rPr>
            </w:pPr>
          </w:p>
        </w:tc>
        <w:tc>
          <w:tcPr>
            <w:tcW w:w="412" w:type="dxa"/>
          </w:tcPr>
          <w:p w14:paraId="6A7F1129" w14:textId="77777777" w:rsidR="00E35D3D" w:rsidRDefault="00E35D3D" w:rsidP="00E35D3D">
            <w:pPr>
              <w:rPr>
                <w:rFonts w:ascii="Arial Narrow" w:hAnsi="Arial Narrow"/>
                <w:sz w:val="20"/>
                <w:szCs w:val="20"/>
              </w:rPr>
            </w:pPr>
          </w:p>
        </w:tc>
        <w:tc>
          <w:tcPr>
            <w:tcW w:w="412" w:type="dxa"/>
          </w:tcPr>
          <w:p w14:paraId="27C23B3F" w14:textId="77777777" w:rsidR="00E35D3D" w:rsidRDefault="00E35D3D" w:rsidP="00E35D3D">
            <w:pPr>
              <w:rPr>
                <w:rFonts w:ascii="Arial Narrow" w:hAnsi="Arial Narrow"/>
                <w:sz w:val="20"/>
                <w:szCs w:val="20"/>
              </w:rPr>
            </w:pPr>
          </w:p>
        </w:tc>
        <w:tc>
          <w:tcPr>
            <w:tcW w:w="412" w:type="dxa"/>
          </w:tcPr>
          <w:p w14:paraId="6167A232" w14:textId="77777777" w:rsidR="00E35D3D" w:rsidRDefault="00E35D3D" w:rsidP="00E35D3D">
            <w:pPr>
              <w:rPr>
                <w:rFonts w:ascii="Arial Narrow" w:hAnsi="Arial Narrow"/>
                <w:sz w:val="20"/>
                <w:szCs w:val="20"/>
              </w:rPr>
            </w:pPr>
          </w:p>
        </w:tc>
        <w:tc>
          <w:tcPr>
            <w:tcW w:w="412" w:type="dxa"/>
          </w:tcPr>
          <w:p w14:paraId="5FC64ED9" w14:textId="77777777" w:rsidR="00E35D3D" w:rsidRDefault="00E35D3D" w:rsidP="00E35D3D">
            <w:pPr>
              <w:rPr>
                <w:rFonts w:ascii="Arial Narrow" w:hAnsi="Arial Narrow"/>
                <w:sz w:val="20"/>
                <w:szCs w:val="20"/>
              </w:rPr>
            </w:pPr>
          </w:p>
        </w:tc>
        <w:tc>
          <w:tcPr>
            <w:tcW w:w="412" w:type="dxa"/>
          </w:tcPr>
          <w:p w14:paraId="55CBD03E" w14:textId="77777777" w:rsidR="00E35D3D" w:rsidRDefault="00E35D3D" w:rsidP="00E35D3D">
            <w:pPr>
              <w:rPr>
                <w:rFonts w:ascii="Arial Narrow" w:hAnsi="Arial Narrow"/>
                <w:sz w:val="20"/>
                <w:szCs w:val="20"/>
              </w:rPr>
            </w:pPr>
          </w:p>
        </w:tc>
      </w:tr>
    </w:tbl>
    <w:p w14:paraId="44B49BA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CF3A779" w14:textId="77777777" w:rsidTr="00E35D3D">
        <w:tc>
          <w:tcPr>
            <w:tcW w:w="2664" w:type="dxa"/>
          </w:tcPr>
          <w:p w14:paraId="5FC56D93" w14:textId="77777777"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14:paraId="34099AE9" w14:textId="77777777" w:rsidR="00E35D3D" w:rsidRDefault="00E35D3D" w:rsidP="00E35D3D">
            <w:pPr>
              <w:rPr>
                <w:rFonts w:ascii="Arial Narrow" w:hAnsi="Arial Narrow"/>
                <w:sz w:val="20"/>
                <w:szCs w:val="20"/>
              </w:rPr>
            </w:pPr>
          </w:p>
        </w:tc>
        <w:tc>
          <w:tcPr>
            <w:tcW w:w="412" w:type="dxa"/>
          </w:tcPr>
          <w:p w14:paraId="6F88B5CE" w14:textId="77777777" w:rsidR="00E35D3D" w:rsidRDefault="00E35D3D" w:rsidP="00E35D3D">
            <w:pPr>
              <w:rPr>
                <w:rFonts w:ascii="Arial Narrow" w:hAnsi="Arial Narrow"/>
                <w:sz w:val="20"/>
                <w:szCs w:val="20"/>
              </w:rPr>
            </w:pPr>
          </w:p>
        </w:tc>
        <w:tc>
          <w:tcPr>
            <w:tcW w:w="411" w:type="dxa"/>
          </w:tcPr>
          <w:p w14:paraId="6AB3A5E1" w14:textId="77777777" w:rsidR="00E35D3D" w:rsidRDefault="00E35D3D" w:rsidP="00E35D3D">
            <w:pPr>
              <w:rPr>
                <w:rFonts w:ascii="Arial Narrow" w:hAnsi="Arial Narrow"/>
                <w:sz w:val="20"/>
                <w:szCs w:val="20"/>
              </w:rPr>
            </w:pPr>
          </w:p>
        </w:tc>
        <w:tc>
          <w:tcPr>
            <w:tcW w:w="411" w:type="dxa"/>
          </w:tcPr>
          <w:p w14:paraId="08EFA74C" w14:textId="77777777" w:rsidR="00E35D3D" w:rsidRDefault="00E35D3D" w:rsidP="00E35D3D">
            <w:pPr>
              <w:rPr>
                <w:rFonts w:ascii="Arial Narrow" w:hAnsi="Arial Narrow"/>
                <w:sz w:val="20"/>
                <w:szCs w:val="20"/>
              </w:rPr>
            </w:pPr>
          </w:p>
        </w:tc>
        <w:tc>
          <w:tcPr>
            <w:tcW w:w="412" w:type="dxa"/>
          </w:tcPr>
          <w:p w14:paraId="6CF1BA11" w14:textId="77777777" w:rsidR="00E35D3D" w:rsidRDefault="00E35D3D" w:rsidP="00E35D3D">
            <w:pPr>
              <w:rPr>
                <w:rFonts w:ascii="Arial Narrow" w:hAnsi="Arial Narrow"/>
                <w:sz w:val="20"/>
                <w:szCs w:val="20"/>
              </w:rPr>
            </w:pPr>
          </w:p>
        </w:tc>
        <w:tc>
          <w:tcPr>
            <w:tcW w:w="411" w:type="dxa"/>
          </w:tcPr>
          <w:p w14:paraId="107C0581" w14:textId="77777777" w:rsidR="00E35D3D" w:rsidRDefault="00E35D3D" w:rsidP="00E35D3D">
            <w:pPr>
              <w:rPr>
                <w:rFonts w:ascii="Arial Narrow" w:hAnsi="Arial Narrow"/>
                <w:sz w:val="20"/>
                <w:szCs w:val="20"/>
              </w:rPr>
            </w:pPr>
          </w:p>
        </w:tc>
        <w:tc>
          <w:tcPr>
            <w:tcW w:w="411" w:type="dxa"/>
          </w:tcPr>
          <w:p w14:paraId="00EBEBED" w14:textId="77777777" w:rsidR="00E35D3D" w:rsidRDefault="00E35D3D" w:rsidP="00E35D3D">
            <w:pPr>
              <w:rPr>
                <w:rFonts w:ascii="Arial Narrow" w:hAnsi="Arial Narrow"/>
                <w:sz w:val="20"/>
                <w:szCs w:val="20"/>
              </w:rPr>
            </w:pPr>
          </w:p>
        </w:tc>
        <w:tc>
          <w:tcPr>
            <w:tcW w:w="412" w:type="dxa"/>
          </w:tcPr>
          <w:p w14:paraId="75C69034" w14:textId="77777777" w:rsidR="00E35D3D" w:rsidRDefault="00E35D3D" w:rsidP="00E35D3D">
            <w:pPr>
              <w:rPr>
                <w:rFonts w:ascii="Arial Narrow" w:hAnsi="Arial Narrow"/>
                <w:sz w:val="20"/>
                <w:szCs w:val="20"/>
              </w:rPr>
            </w:pPr>
          </w:p>
        </w:tc>
        <w:tc>
          <w:tcPr>
            <w:tcW w:w="412" w:type="dxa"/>
          </w:tcPr>
          <w:p w14:paraId="5D970211" w14:textId="77777777" w:rsidR="00E35D3D" w:rsidRDefault="00E35D3D" w:rsidP="00E35D3D">
            <w:pPr>
              <w:rPr>
                <w:rFonts w:ascii="Arial Narrow" w:hAnsi="Arial Narrow"/>
                <w:sz w:val="20"/>
                <w:szCs w:val="20"/>
              </w:rPr>
            </w:pPr>
          </w:p>
        </w:tc>
        <w:tc>
          <w:tcPr>
            <w:tcW w:w="412" w:type="dxa"/>
          </w:tcPr>
          <w:p w14:paraId="05373034" w14:textId="77777777" w:rsidR="00E35D3D" w:rsidRDefault="00E35D3D" w:rsidP="00E35D3D">
            <w:pPr>
              <w:rPr>
                <w:rFonts w:ascii="Arial Narrow" w:hAnsi="Arial Narrow"/>
                <w:sz w:val="20"/>
                <w:szCs w:val="20"/>
              </w:rPr>
            </w:pPr>
          </w:p>
        </w:tc>
        <w:tc>
          <w:tcPr>
            <w:tcW w:w="412" w:type="dxa"/>
          </w:tcPr>
          <w:p w14:paraId="3140EF31" w14:textId="77777777" w:rsidR="00E35D3D" w:rsidRDefault="00E35D3D" w:rsidP="00E35D3D">
            <w:pPr>
              <w:rPr>
                <w:rFonts w:ascii="Arial Narrow" w:hAnsi="Arial Narrow"/>
                <w:sz w:val="20"/>
                <w:szCs w:val="20"/>
              </w:rPr>
            </w:pPr>
          </w:p>
        </w:tc>
        <w:tc>
          <w:tcPr>
            <w:tcW w:w="412" w:type="dxa"/>
          </w:tcPr>
          <w:p w14:paraId="2324FC66" w14:textId="77777777" w:rsidR="00E35D3D" w:rsidRDefault="00E35D3D" w:rsidP="00E35D3D">
            <w:pPr>
              <w:rPr>
                <w:rFonts w:ascii="Arial Narrow" w:hAnsi="Arial Narrow"/>
                <w:sz w:val="20"/>
                <w:szCs w:val="20"/>
              </w:rPr>
            </w:pPr>
          </w:p>
        </w:tc>
      </w:tr>
    </w:tbl>
    <w:p w14:paraId="0A6CC5A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712C3EFA" w14:textId="77777777" w:rsidTr="00E35D3D">
        <w:tc>
          <w:tcPr>
            <w:tcW w:w="2664" w:type="dxa"/>
          </w:tcPr>
          <w:p w14:paraId="09E7FC81"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23CE8A00" w14:textId="77777777" w:rsidR="00E35D3D" w:rsidRDefault="00E35D3D" w:rsidP="00E35D3D">
            <w:pPr>
              <w:rPr>
                <w:rFonts w:ascii="Arial Narrow" w:hAnsi="Arial Narrow"/>
                <w:sz w:val="20"/>
                <w:szCs w:val="20"/>
              </w:rPr>
            </w:pPr>
          </w:p>
        </w:tc>
        <w:tc>
          <w:tcPr>
            <w:tcW w:w="412" w:type="dxa"/>
          </w:tcPr>
          <w:p w14:paraId="4590F120" w14:textId="77777777" w:rsidR="00E35D3D" w:rsidRDefault="00E35D3D" w:rsidP="00E35D3D">
            <w:pPr>
              <w:rPr>
                <w:rFonts w:ascii="Arial Narrow" w:hAnsi="Arial Narrow"/>
                <w:sz w:val="20"/>
                <w:szCs w:val="20"/>
              </w:rPr>
            </w:pPr>
          </w:p>
        </w:tc>
        <w:tc>
          <w:tcPr>
            <w:tcW w:w="411" w:type="dxa"/>
          </w:tcPr>
          <w:p w14:paraId="647F2B45" w14:textId="77777777" w:rsidR="00E35D3D" w:rsidRDefault="00E35D3D" w:rsidP="00E35D3D">
            <w:pPr>
              <w:rPr>
                <w:rFonts w:ascii="Arial Narrow" w:hAnsi="Arial Narrow"/>
                <w:sz w:val="20"/>
                <w:szCs w:val="20"/>
              </w:rPr>
            </w:pPr>
          </w:p>
        </w:tc>
        <w:tc>
          <w:tcPr>
            <w:tcW w:w="411" w:type="dxa"/>
          </w:tcPr>
          <w:p w14:paraId="7DABDD50" w14:textId="77777777" w:rsidR="00E35D3D" w:rsidRDefault="00E35D3D" w:rsidP="00E35D3D">
            <w:pPr>
              <w:rPr>
                <w:rFonts w:ascii="Arial Narrow" w:hAnsi="Arial Narrow"/>
                <w:sz w:val="20"/>
                <w:szCs w:val="20"/>
              </w:rPr>
            </w:pPr>
          </w:p>
        </w:tc>
        <w:tc>
          <w:tcPr>
            <w:tcW w:w="412" w:type="dxa"/>
          </w:tcPr>
          <w:p w14:paraId="455651CE" w14:textId="77777777" w:rsidR="00E35D3D" w:rsidRDefault="00E35D3D" w:rsidP="00E35D3D">
            <w:pPr>
              <w:rPr>
                <w:rFonts w:ascii="Arial Narrow" w:hAnsi="Arial Narrow"/>
                <w:sz w:val="20"/>
                <w:szCs w:val="20"/>
              </w:rPr>
            </w:pPr>
          </w:p>
        </w:tc>
        <w:tc>
          <w:tcPr>
            <w:tcW w:w="411" w:type="dxa"/>
          </w:tcPr>
          <w:p w14:paraId="1B8D1C89" w14:textId="77777777" w:rsidR="00E35D3D" w:rsidRDefault="00E35D3D" w:rsidP="00E35D3D">
            <w:pPr>
              <w:rPr>
                <w:rFonts w:ascii="Arial Narrow" w:hAnsi="Arial Narrow"/>
                <w:sz w:val="20"/>
                <w:szCs w:val="20"/>
              </w:rPr>
            </w:pPr>
          </w:p>
        </w:tc>
        <w:tc>
          <w:tcPr>
            <w:tcW w:w="411" w:type="dxa"/>
          </w:tcPr>
          <w:p w14:paraId="0F8C7F4D" w14:textId="77777777" w:rsidR="00E35D3D" w:rsidRDefault="00E35D3D" w:rsidP="00E35D3D">
            <w:pPr>
              <w:rPr>
                <w:rFonts w:ascii="Arial Narrow" w:hAnsi="Arial Narrow"/>
                <w:sz w:val="20"/>
                <w:szCs w:val="20"/>
              </w:rPr>
            </w:pPr>
          </w:p>
        </w:tc>
        <w:tc>
          <w:tcPr>
            <w:tcW w:w="412" w:type="dxa"/>
          </w:tcPr>
          <w:p w14:paraId="1BFC640C" w14:textId="77777777" w:rsidR="00E35D3D" w:rsidRDefault="00E35D3D" w:rsidP="00E35D3D">
            <w:pPr>
              <w:rPr>
                <w:rFonts w:ascii="Arial Narrow" w:hAnsi="Arial Narrow"/>
                <w:sz w:val="20"/>
                <w:szCs w:val="20"/>
              </w:rPr>
            </w:pPr>
          </w:p>
        </w:tc>
        <w:tc>
          <w:tcPr>
            <w:tcW w:w="412" w:type="dxa"/>
          </w:tcPr>
          <w:p w14:paraId="3C96E73E" w14:textId="77777777" w:rsidR="00E35D3D" w:rsidRDefault="00E35D3D" w:rsidP="00E35D3D">
            <w:pPr>
              <w:rPr>
                <w:rFonts w:ascii="Arial Narrow" w:hAnsi="Arial Narrow"/>
                <w:sz w:val="20"/>
                <w:szCs w:val="20"/>
              </w:rPr>
            </w:pPr>
          </w:p>
        </w:tc>
        <w:tc>
          <w:tcPr>
            <w:tcW w:w="412" w:type="dxa"/>
          </w:tcPr>
          <w:p w14:paraId="043208EC" w14:textId="77777777" w:rsidR="00E35D3D" w:rsidRDefault="00E35D3D" w:rsidP="00E35D3D">
            <w:pPr>
              <w:rPr>
                <w:rFonts w:ascii="Arial Narrow" w:hAnsi="Arial Narrow"/>
                <w:sz w:val="20"/>
                <w:szCs w:val="20"/>
              </w:rPr>
            </w:pPr>
          </w:p>
        </w:tc>
        <w:tc>
          <w:tcPr>
            <w:tcW w:w="412" w:type="dxa"/>
          </w:tcPr>
          <w:p w14:paraId="0E8CFF95" w14:textId="77777777" w:rsidR="00E35D3D" w:rsidRDefault="00E35D3D" w:rsidP="00E35D3D">
            <w:pPr>
              <w:rPr>
                <w:rFonts w:ascii="Arial Narrow" w:hAnsi="Arial Narrow"/>
                <w:sz w:val="20"/>
                <w:szCs w:val="20"/>
              </w:rPr>
            </w:pPr>
          </w:p>
        </w:tc>
        <w:tc>
          <w:tcPr>
            <w:tcW w:w="412" w:type="dxa"/>
          </w:tcPr>
          <w:p w14:paraId="5235B34C" w14:textId="77777777" w:rsidR="00E35D3D" w:rsidRDefault="00E35D3D" w:rsidP="00E35D3D">
            <w:pPr>
              <w:rPr>
                <w:rFonts w:ascii="Arial Narrow" w:hAnsi="Arial Narrow"/>
                <w:sz w:val="20"/>
                <w:szCs w:val="20"/>
              </w:rPr>
            </w:pPr>
          </w:p>
        </w:tc>
      </w:tr>
    </w:tbl>
    <w:p w14:paraId="4978EAE4"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14:paraId="064D2F13" w14:textId="77777777" w:rsidTr="00E35D3D">
        <w:tc>
          <w:tcPr>
            <w:tcW w:w="1842" w:type="dxa"/>
          </w:tcPr>
          <w:p w14:paraId="3ED80039" w14:textId="77777777"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14:paraId="7F8D6AE9" w14:textId="77777777" w:rsidR="00E35D3D" w:rsidRDefault="00E35D3D" w:rsidP="00E35D3D">
            <w:pPr>
              <w:rPr>
                <w:rFonts w:ascii="Arial Narrow" w:hAnsi="Arial Narrow"/>
                <w:sz w:val="20"/>
                <w:szCs w:val="20"/>
              </w:rPr>
            </w:pPr>
          </w:p>
        </w:tc>
        <w:tc>
          <w:tcPr>
            <w:tcW w:w="411" w:type="dxa"/>
          </w:tcPr>
          <w:p w14:paraId="6F4B7589" w14:textId="77777777" w:rsidR="00E35D3D" w:rsidRDefault="00E35D3D" w:rsidP="00E35D3D">
            <w:pPr>
              <w:rPr>
                <w:rFonts w:ascii="Arial Narrow" w:hAnsi="Arial Narrow"/>
                <w:sz w:val="20"/>
                <w:szCs w:val="20"/>
              </w:rPr>
            </w:pPr>
          </w:p>
        </w:tc>
        <w:tc>
          <w:tcPr>
            <w:tcW w:w="411" w:type="dxa"/>
          </w:tcPr>
          <w:p w14:paraId="3CE90394" w14:textId="77777777" w:rsidR="00E35D3D" w:rsidRDefault="00E35D3D" w:rsidP="00E35D3D">
            <w:pPr>
              <w:rPr>
                <w:rFonts w:ascii="Arial Narrow" w:hAnsi="Arial Narrow"/>
                <w:sz w:val="20"/>
                <w:szCs w:val="20"/>
              </w:rPr>
            </w:pPr>
          </w:p>
        </w:tc>
        <w:tc>
          <w:tcPr>
            <w:tcW w:w="412" w:type="dxa"/>
          </w:tcPr>
          <w:p w14:paraId="523B1384" w14:textId="77777777" w:rsidR="00E35D3D" w:rsidRDefault="00E35D3D" w:rsidP="00E35D3D">
            <w:pPr>
              <w:rPr>
                <w:rFonts w:ascii="Arial Narrow" w:hAnsi="Arial Narrow"/>
                <w:sz w:val="20"/>
                <w:szCs w:val="20"/>
              </w:rPr>
            </w:pPr>
          </w:p>
        </w:tc>
        <w:tc>
          <w:tcPr>
            <w:tcW w:w="411" w:type="dxa"/>
          </w:tcPr>
          <w:p w14:paraId="3F68851F" w14:textId="77777777" w:rsidR="00E35D3D" w:rsidRDefault="00E35D3D" w:rsidP="00E35D3D">
            <w:pPr>
              <w:rPr>
                <w:rFonts w:ascii="Arial Narrow" w:hAnsi="Arial Narrow"/>
                <w:sz w:val="20"/>
                <w:szCs w:val="20"/>
              </w:rPr>
            </w:pPr>
          </w:p>
        </w:tc>
        <w:tc>
          <w:tcPr>
            <w:tcW w:w="411" w:type="dxa"/>
          </w:tcPr>
          <w:p w14:paraId="27C7CBC2" w14:textId="77777777" w:rsidR="00E35D3D" w:rsidRDefault="00E35D3D" w:rsidP="00E35D3D">
            <w:pPr>
              <w:rPr>
                <w:rFonts w:ascii="Arial Narrow" w:hAnsi="Arial Narrow"/>
                <w:sz w:val="20"/>
                <w:szCs w:val="20"/>
              </w:rPr>
            </w:pPr>
          </w:p>
        </w:tc>
        <w:tc>
          <w:tcPr>
            <w:tcW w:w="412" w:type="dxa"/>
          </w:tcPr>
          <w:p w14:paraId="36E08E9E" w14:textId="77777777" w:rsidR="00E35D3D" w:rsidRDefault="00E35D3D" w:rsidP="00E35D3D">
            <w:pPr>
              <w:rPr>
                <w:rFonts w:ascii="Arial Narrow" w:hAnsi="Arial Narrow"/>
                <w:sz w:val="20"/>
                <w:szCs w:val="20"/>
              </w:rPr>
            </w:pPr>
          </w:p>
        </w:tc>
        <w:tc>
          <w:tcPr>
            <w:tcW w:w="411" w:type="dxa"/>
          </w:tcPr>
          <w:p w14:paraId="5FCC25A1" w14:textId="77777777" w:rsidR="00E35D3D" w:rsidRDefault="00E35D3D" w:rsidP="00E35D3D">
            <w:pPr>
              <w:rPr>
                <w:rFonts w:ascii="Arial Narrow" w:hAnsi="Arial Narrow"/>
                <w:sz w:val="20"/>
                <w:szCs w:val="20"/>
              </w:rPr>
            </w:pPr>
          </w:p>
        </w:tc>
        <w:tc>
          <w:tcPr>
            <w:tcW w:w="411" w:type="dxa"/>
          </w:tcPr>
          <w:p w14:paraId="35CC7059" w14:textId="77777777" w:rsidR="00E35D3D" w:rsidRDefault="00E35D3D" w:rsidP="00E35D3D">
            <w:pPr>
              <w:rPr>
                <w:rFonts w:ascii="Arial Narrow" w:hAnsi="Arial Narrow"/>
                <w:sz w:val="20"/>
                <w:szCs w:val="20"/>
              </w:rPr>
            </w:pPr>
          </w:p>
        </w:tc>
        <w:tc>
          <w:tcPr>
            <w:tcW w:w="412" w:type="dxa"/>
          </w:tcPr>
          <w:p w14:paraId="7EFEDE85" w14:textId="77777777" w:rsidR="00E35D3D" w:rsidRDefault="00E35D3D" w:rsidP="00E35D3D">
            <w:pPr>
              <w:rPr>
                <w:rFonts w:ascii="Arial Narrow" w:hAnsi="Arial Narrow"/>
                <w:sz w:val="20"/>
                <w:szCs w:val="20"/>
              </w:rPr>
            </w:pPr>
          </w:p>
        </w:tc>
        <w:tc>
          <w:tcPr>
            <w:tcW w:w="412" w:type="dxa"/>
          </w:tcPr>
          <w:p w14:paraId="12AB8C81" w14:textId="77777777" w:rsidR="00E35D3D" w:rsidRDefault="00E35D3D" w:rsidP="00E35D3D">
            <w:pPr>
              <w:rPr>
                <w:rFonts w:ascii="Arial Narrow" w:hAnsi="Arial Narrow"/>
                <w:sz w:val="20"/>
                <w:szCs w:val="20"/>
              </w:rPr>
            </w:pPr>
          </w:p>
        </w:tc>
        <w:tc>
          <w:tcPr>
            <w:tcW w:w="412" w:type="dxa"/>
          </w:tcPr>
          <w:p w14:paraId="5A39F1D3" w14:textId="77777777" w:rsidR="00E35D3D" w:rsidRDefault="00E35D3D" w:rsidP="00E35D3D">
            <w:pPr>
              <w:rPr>
                <w:rFonts w:ascii="Arial Narrow" w:hAnsi="Arial Narrow"/>
                <w:sz w:val="20"/>
                <w:szCs w:val="20"/>
              </w:rPr>
            </w:pPr>
          </w:p>
        </w:tc>
        <w:tc>
          <w:tcPr>
            <w:tcW w:w="412" w:type="dxa"/>
          </w:tcPr>
          <w:p w14:paraId="7BFF17FF" w14:textId="77777777" w:rsidR="00E35D3D" w:rsidRDefault="00E35D3D" w:rsidP="00E35D3D">
            <w:pPr>
              <w:rPr>
                <w:rFonts w:ascii="Arial Narrow" w:hAnsi="Arial Narrow"/>
                <w:sz w:val="20"/>
                <w:szCs w:val="20"/>
              </w:rPr>
            </w:pPr>
          </w:p>
        </w:tc>
        <w:tc>
          <w:tcPr>
            <w:tcW w:w="412" w:type="dxa"/>
          </w:tcPr>
          <w:p w14:paraId="04488481" w14:textId="77777777" w:rsidR="00E35D3D" w:rsidRDefault="00E35D3D" w:rsidP="00E35D3D">
            <w:pPr>
              <w:rPr>
                <w:rFonts w:ascii="Arial Narrow" w:hAnsi="Arial Narrow"/>
                <w:sz w:val="20"/>
                <w:szCs w:val="20"/>
              </w:rPr>
            </w:pPr>
          </w:p>
        </w:tc>
        <w:tc>
          <w:tcPr>
            <w:tcW w:w="412" w:type="dxa"/>
          </w:tcPr>
          <w:p w14:paraId="6D100DDF" w14:textId="77777777" w:rsidR="00E35D3D" w:rsidRDefault="00E35D3D" w:rsidP="00E35D3D">
            <w:pPr>
              <w:rPr>
                <w:rFonts w:ascii="Arial Narrow" w:hAnsi="Arial Narrow"/>
                <w:sz w:val="20"/>
                <w:szCs w:val="20"/>
              </w:rPr>
            </w:pPr>
          </w:p>
        </w:tc>
        <w:tc>
          <w:tcPr>
            <w:tcW w:w="412" w:type="dxa"/>
          </w:tcPr>
          <w:p w14:paraId="1BF10905" w14:textId="77777777" w:rsidR="00E35D3D" w:rsidRDefault="00E35D3D" w:rsidP="00E35D3D">
            <w:pPr>
              <w:rPr>
                <w:rFonts w:ascii="Arial Narrow" w:hAnsi="Arial Narrow"/>
                <w:sz w:val="20"/>
                <w:szCs w:val="20"/>
              </w:rPr>
            </w:pPr>
          </w:p>
        </w:tc>
        <w:tc>
          <w:tcPr>
            <w:tcW w:w="412" w:type="dxa"/>
          </w:tcPr>
          <w:p w14:paraId="08F3B29A" w14:textId="77777777" w:rsidR="00E35D3D" w:rsidRDefault="00E35D3D" w:rsidP="00E35D3D">
            <w:pPr>
              <w:rPr>
                <w:rFonts w:ascii="Arial Narrow" w:hAnsi="Arial Narrow"/>
                <w:sz w:val="20"/>
                <w:szCs w:val="20"/>
              </w:rPr>
            </w:pPr>
          </w:p>
        </w:tc>
        <w:tc>
          <w:tcPr>
            <w:tcW w:w="412" w:type="dxa"/>
          </w:tcPr>
          <w:p w14:paraId="081770C0" w14:textId="77777777" w:rsidR="00E35D3D" w:rsidRDefault="00E35D3D" w:rsidP="00E35D3D">
            <w:pPr>
              <w:rPr>
                <w:rFonts w:ascii="Arial Narrow" w:hAnsi="Arial Narrow"/>
                <w:sz w:val="20"/>
                <w:szCs w:val="20"/>
              </w:rPr>
            </w:pPr>
          </w:p>
        </w:tc>
      </w:tr>
    </w:tbl>
    <w:p w14:paraId="5A139DA7"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14:paraId="20DD0A73" w14:textId="77777777" w:rsidTr="00E35D3D">
        <w:tc>
          <w:tcPr>
            <w:tcW w:w="3075" w:type="dxa"/>
            <w:gridSpan w:val="4"/>
          </w:tcPr>
          <w:p w14:paraId="3D9400E3" w14:textId="77777777"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71F2C98C" w14:textId="77777777"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14:paraId="0A2AEBD6" w14:textId="77777777" w:rsidR="00E35D3D" w:rsidRDefault="00E35D3D" w:rsidP="00E35D3D">
            <w:pPr>
              <w:rPr>
                <w:rFonts w:ascii="Arial Narrow" w:hAnsi="Arial Narrow"/>
                <w:sz w:val="20"/>
                <w:szCs w:val="20"/>
              </w:rPr>
            </w:pPr>
          </w:p>
        </w:tc>
        <w:tc>
          <w:tcPr>
            <w:tcW w:w="1647" w:type="dxa"/>
            <w:gridSpan w:val="4"/>
          </w:tcPr>
          <w:p w14:paraId="2BA61A7B" w14:textId="77777777"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14:paraId="1E529AD5" w14:textId="77777777" w:rsidR="00E35D3D" w:rsidRDefault="00E35D3D" w:rsidP="00E35D3D">
            <w:pPr>
              <w:rPr>
                <w:rFonts w:ascii="Arial Narrow" w:hAnsi="Arial Narrow"/>
                <w:sz w:val="20"/>
                <w:szCs w:val="20"/>
              </w:rPr>
            </w:pPr>
          </w:p>
        </w:tc>
        <w:tc>
          <w:tcPr>
            <w:tcW w:w="1671" w:type="dxa"/>
            <w:gridSpan w:val="5"/>
          </w:tcPr>
          <w:p w14:paraId="620A8F0E" w14:textId="77777777"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14:paraId="4A1EF655" w14:textId="77777777" w:rsidR="00E35D3D" w:rsidRDefault="00E35D3D" w:rsidP="00E35D3D">
            <w:pPr>
              <w:rPr>
                <w:rFonts w:ascii="Arial Narrow" w:hAnsi="Arial Narrow"/>
                <w:sz w:val="20"/>
                <w:szCs w:val="20"/>
              </w:rPr>
            </w:pPr>
          </w:p>
        </w:tc>
      </w:tr>
      <w:tr w:rsidR="00E35D3D" w14:paraId="321B6D39" w14:textId="77777777" w:rsidTr="00E35D3D">
        <w:tc>
          <w:tcPr>
            <w:tcW w:w="1842" w:type="dxa"/>
          </w:tcPr>
          <w:p w14:paraId="5AE6A303" w14:textId="77777777"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14:paraId="5D087DA2" w14:textId="77777777" w:rsidR="00E35D3D" w:rsidRDefault="00E35D3D" w:rsidP="00E35D3D">
            <w:pPr>
              <w:rPr>
                <w:rFonts w:ascii="Arial Narrow" w:hAnsi="Arial Narrow"/>
                <w:sz w:val="20"/>
                <w:szCs w:val="20"/>
              </w:rPr>
            </w:pPr>
          </w:p>
        </w:tc>
        <w:tc>
          <w:tcPr>
            <w:tcW w:w="411" w:type="dxa"/>
          </w:tcPr>
          <w:p w14:paraId="29C89DFF" w14:textId="77777777" w:rsidR="00E35D3D" w:rsidRDefault="00E35D3D" w:rsidP="00E35D3D">
            <w:pPr>
              <w:rPr>
                <w:rFonts w:ascii="Arial Narrow" w:hAnsi="Arial Narrow"/>
                <w:sz w:val="20"/>
                <w:szCs w:val="20"/>
              </w:rPr>
            </w:pPr>
          </w:p>
        </w:tc>
        <w:tc>
          <w:tcPr>
            <w:tcW w:w="411" w:type="dxa"/>
          </w:tcPr>
          <w:p w14:paraId="106219EE" w14:textId="77777777" w:rsidR="00E35D3D" w:rsidRDefault="00E35D3D" w:rsidP="00E35D3D">
            <w:pPr>
              <w:rPr>
                <w:rFonts w:ascii="Arial Narrow" w:hAnsi="Arial Narrow"/>
                <w:sz w:val="20"/>
                <w:szCs w:val="20"/>
              </w:rPr>
            </w:pPr>
          </w:p>
        </w:tc>
        <w:tc>
          <w:tcPr>
            <w:tcW w:w="412" w:type="dxa"/>
          </w:tcPr>
          <w:p w14:paraId="1E896E38" w14:textId="77777777" w:rsidR="00E35D3D" w:rsidRDefault="00E35D3D" w:rsidP="00E35D3D">
            <w:pPr>
              <w:rPr>
                <w:rFonts w:ascii="Arial Narrow" w:hAnsi="Arial Narrow"/>
                <w:sz w:val="20"/>
                <w:szCs w:val="20"/>
              </w:rPr>
            </w:pPr>
          </w:p>
        </w:tc>
        <w:tc>
          <w:tcPr>
            <w:tcW w:w="411" w:type="dxa"/>
          </w:tcPr>
          <w:p w14:paraId="19561B02" w14:textId="77777777" w:rsidR="00E35D3D" w:rsidRDefault="00E35D3D" w:rsidP="00E35D3D">
            <w:pPr>
              <w:rPr>
                <w:rFonts w:ascii="Arial Narrow" w:hAnsi="Arial Narrow"/>
                <w:sz w:val="20"/>
                <w:szCs w:val="20"/>
              </w:rPr>
            </w:pPr>
          </w:p>
        </w:tc>
        <w:tc>
          <w:tcPr>
            <w:tcW w:w="411" w:type="dxa"/>
          </w:tcPr>
          <w:p w14:paraId="1756EC34" w14:textId="77777777" w:rsidR="00E35D3D" w:rsidRDefault="00E35D3D" w:rsidP="00E35D3D">
            <w:pPr>
              <w:rPr>
                <w:rFonts w:ascii="Arial Narrow" w:hAnsi="Arial Narrow"/>
                <w:sz w:val="20"/>
                <w:szCs w:val="20"/>
              </w:rPr>
            </w:pPr>
          </w:p>
        </w:tc>
        <w:tc>
          <w:tcPr>
            <w:tcW w:w="412" w:type="dxa"/>
          </w:tcPr>
          <w:p w14:paraId="7CB03D83" w14:textId="77777777" w:rsidR="00E35D3D" w:rsidRDefault="00E35D3D" w:rsidP="00E35D3D">
            <w:pPr>
              <w:rPr>
                <w:rFonts w:ascii="Arial Narrow" w:hAnsi="Arial Narrow"/>
                <w:sz w:val="20"/>
                <w:szCs w:val="20"/>
              </w:rPr>
            </w:pPr>
          </w:p>
        </w:tc>
        <w:tc>
          <w:tcPr>
            <w:tcW w:w="411" w:type="dxa"/>
          </w:tcPr>
          <w:p w14:paraId="1034B464" w14:textId="77777777" w:rsidR="00E35D3D" w:rsidRDefault="00E35D3D" w:rsidP="00E35D3D">
            <w:pPr>
              <w:rPr>
                <w:rFonts w:ascii="Arial Narrow" w:hAnsi="Arial Narrow"/>
                <w:sz w:val="20"/>
                <w:szCs w:val="20"/>
              </w:rPr>
            </w:pPr>
          </w:p>
        </w:tc>
        <w:tc>
          <w:tcPr>
            <w:tcW w:w="411" w:type="dxa"/>
          </w:tcPr>
          <w:p w14:paraId="50F92616" w14:textId="77777777" w:rsidR="00E35D3D" w:rsidRDefault="00E35D3D" w:rsidP="00E35D3D">
            <w:pPr>
              <w:rPr>
                <w:rFonts w:ascii="Arial Narrow" w:hAnsi="Arial Narrow"/>
                <w:sz w:val="20"/>
                <w:szCs w:val="20"/>
              </w:rPr>
            </w:pPr>
          </w:p>
        </w:tc>
        <w:tc>
          <w:tcPr>
            <w:tcW w:w="412" w:type="dxa"/>
          </w:tcPr>
          <w:p w14:paraId="0136F7F5" w14:textId="77777777" w:rsidR="00E35D3D" w:rsidRDefault="00E35D3D" w:rsidP="00E35D3D">
            <w:pPr>
              <w:rPr>
                <w:rFonts w:ascii="Arial Narrow" w:hAnsi="Arial Narrow"/>
                <w:sz w:val="20"/>
                <w:szCs w:val="20"/>
              </w:rPr>
            </w:pPr>
          </w:p>
        </w:tc>
        <w:tc>
          <w:tcPr>
            <w:tcW w:w="412" w:type="dxa"/>
          </w:tcPr>
          <w:p w14:paraId="34D31CF0" w14:textId="77777777" w:rsidR="00E35D3D" w:rsidRDefault="00E35D3D" w:rsidP="00E35D3D">
            <w:pPr>
              <w:rPr>
                <w:rFonts w:ascii="Arial Narrow" w:hAnsi="Arial Narrow"/>
                <w:sz w:val="20"/>
                <w:szCs w:val="20"/>
              </w:rPr>
            </w:pPr>
          </w:p>
        </w:tc>
        <w:tc>
          <w:tcPr>
            <w:tcW w:w="412" w:type="dxa"/>
          </w:tcPr>
          <w:p w14:paraId="220A001A" w14:textId="77777777" w:rsidR="00E35D3D" w:rsidRDefault="00E35D3D" w:rsidP="00E35D3D">
            <w:pPr>
              <w:rPr>
                <w:rFonts w:ascii="Arial Narrow" w:hAnsi="Arial Narrow"/>
                <w:sz w:val="20"/>
                <w:szCs w:val="20"/>
              </w:rPr>
            </w:pPr>
          </w:p>
        </w:tc>
        <w:tc>
          <w:tcPr>
            <w:tcW w:w="412" w:type="dxa"/>
          </w:tcPr>
          <w:p w14:paraId="74B2AD69" w14:textId="77777777" w:rsidR="00E35D3D" w:rsidRDefault="00E35D3D" w:rsidP="00E35D3D">
            <w:pPr>
              <w:rPr>
                <w:rFonts w:ascii="Arial Narrow" w:hAnsi="Arial Narrow"/>
                <w:sz w:val="20"/>
                <w:szCs w:val="20"/>
              </w:rPr>
            </w:pPr>
          </w:p>
        </w:tc>
        <w:tc>
          <w:tcPr>
            <w:tcW w:w="412" w:type="dxa"/>
          </w:tcPr>
          <w:p w14:paraId="05B3940A" w14:textId="77777777" w:rsidR="00E35D3D" w:rsidRDefault="00E35D3D" w:rsidP="00E35D3D">
            <w:pPr>
              <w:rPr>
                <w:rFonts w:ascii="Arial Narrow" w:hAnsi="Arial Narrow"/>
                <w:sz w:val="20"/>
                <w:szCs w:val="20"/>
              </w:rPr>
            </w:pPr>
          </w:p>
        </w:tc>
        <w:tc>
          <w:tcPr>
            <w:tcW w:w="412" w:type="dxa"/>
          </w:tcPr>
          <w:p w14:paraId="5542FB4E" w14:textId="77777777" w:rsidR="00E35D3D" w:rsidRDefault="00E35D3D" w:rsidP="00E35D3D">
            <w:pPr>
              <w:rPr>
                <w:rFonts w:ascii="Arial Narrow" w:hAnsi="Arial Narrow"/>
                <w:sz w:val="20"/>
                <w:szCs w:val="20"/>
              </w:rPr>
            </w:pPr>
          </w:p>
        </w:tc>
        <w:tc>
          <w:tcPr>
            <w:tcW w:w="412" w:type="dxa"/>
          </w:tcPr>
          <w:p w14:paraId="05AFB79B" w14:textId="77777777" w:rsidR="00E35D3D" w:rsidRDefault="00E35D3D" w:rsidP="00E35D3D">
            <w:pPr>
              <w:rPr>
                <w:rFonts w:ascii="Arial Narrow" w:hAnsi="Arial Narrow"/>
                <w:sz w:val="20"/>
                <w:szCs w:val="20"/>
              </w:rPr>
            </w:pPr>
          </w:p>
        </w:tc>
        <w:tc>
          <w:tcPr>
            <w:tcW w:w="423" w:type="dxa"/>
          </w:tcPr>
          <w:p w14:paraId="412367BC" w14:textId="77777777" w:rsidR="00E35D3D" w:rsidRDefault="00E35D3D" w:rsidP="00E35D3D">
            <w:pPr>
              <w:rPr>
                <w:rFonts w:ascii="Arial Narrow" w:hAnsi="Arial Narrow"/>
                <w:sz w:val="20"/>
                <w:szCs w:val="20"/>
              </w:rPr>
            </w:pPr>
          </w:p>
        </w:tc>
        <w:tc>
          <w:tcPr>
            <w:tcW w:w="424" w:type="dxa"/>
            <w:gridSpan w:val="2"/>
          </w:tcPr>
          <w:p w14:paraId="064F7A81" w14:textId="77777777" w:rsidR="00E35D3D" w:rsidRDefault="00E35D3D" w:rsidP="00E35D3D">
            <w:pPr>
              <w:rPr>
                <w:rFonts w:ascii="Arial Narrow" w:hAnsi="Arial Narrow"/>
                <w:sz w:val="20"/>
                <w:szCs w:val="20"/>
              </w:rPr>
            </w:pPr>
          </w:p>
        </w:tc>
      </w:tr>
    </w:tbl>
    <w:p w14:paraId="6139ECAF" w14:textId="77777777" w:rsidR="00E35D3D" w:rsidRDefault="00E35D3D" w:rsidP="00E35D3D">
      <w:pPr>
        <w:autoSpaceDE w:val="0"/>
        <w:autoSpaceDN w:val="0"/>
        <w:adjustRightInd w:val="0"/>
        <w:rPr>
          <w:rFonts w:ascii="Arial" w:hAnsi="Arial" w:cs="Arial"/>
          <w:b/>
          <w:bCs/>
          <w:sz w:val="17"/>
          <w:szCs w:val="17"/>
        </w:rPr>
      </w:pPr>
    </w:p>
    <w:p w14:paraId="0639F2A2"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7C7C4DE7" w14:textId="77777777" w:rsidTr="00E35D3D">
        <w:tc>
          <w:tcPr>
            <w:tcW w:w="2664" w:type="dxa"/>
            <w:tcBorders>
              <w:top w:val="single" w:sz="4" w:space="0" w:color="auto"/>
              <w:left w:val="single" w:sz="4" w:space="0" w:color="auto"/>
              <w:bottom w:val="nil"/>
            </w:tcBorders>
          </w:tcPr>
          <w:p w14:paraId="781DEA65" w14:textId="77777777"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2EB611B7"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9D2580C"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35889189"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344120E"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5758264"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38183854"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1435CE0D"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F2E92E6"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8C67B03"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216A0CDD" w14:textId="77777777" w:rsidR="00E35D3D" w:rsidRDefault="00E35D3D" w:rsidP="00E35D3D">
            <w:pPr>
              <w:rPr>
                <w:rFonts w:ascii="Arial Narrow" w:hAnsi="Arial Narrow"/>
                <w:sz w:val="20"/>
                <w:szCs w:val="20"/>
              </w:rPr>
            </w:pPr>
          </w:p>
        </w:tc>
      </w:tr>
      <w:tr w:rsidR="00E35D3D" w14:paraId="7A948EE6" w14:textId="77777777" w:rsidTr="00E35D3D">
        <w:tc>
          <w:tcPr>
            <w:tcW w:w="2664" w:type="dxa"/>
            <w:tcBorders>
              <w:top w:val="nil"/>
              <w:left w:val="single" w:sz="4" w:space="0" w:color="auto"/>
              <w:bottom w:val="single" w:sz="4" w:space="0" w:color="auto"/>
              <w:right w:val="nil"/>
            </w:tcBorders>
          </w:tcPr>
          <w:p w14:paraId="47C58C08"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099E52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AF8BF45"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23CE7317"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2220119"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2D91061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2FA2A493"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D90728C"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98721D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02A7C7D"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8F6AE97"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303B08A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3A387771" w14:textId="77777777" w:rsidTr="00E35D3D">
        <w:tc>
          <w:tcPr>
            <w:tcW w:w="1842" w:type="dxa"/>
          </w:tcPr>
          <w:p w14:paraId="63C82604" w14:textId="77777777"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14:paraId="10675381" w14:textId="77777777" w:rsidR="00E35D3D" w:rsidRDefault="00E35D3D" w:rsidP="00E35D3D">
            <w:pPr>
              <w:rPr>
                <w:rFonts w:ascii="Arial Narrow" w:hAnsi="Arial Narrow"/>
                <w:sz w:val="20"/>
                <w:szCs w:val="20"/>
              </w:rPr>
            </w:pPr>
          </w:p>
        </w:tc>
        <w:tc>
          <w:tcPr>
            <w:tcW w:w="411" w:type="dxa"/>
          </w:tcPr>
          <w:p w14:paraId="66FB2C7D" w14:textId="77777777" w:rsidR="00E35D3D" w:rsidRDefault="00E35D3D" w:rsidP="00E35D3D">
            <w:pPr>
              <w:rPr>
                <w:rFonts w:ascii="Arial Narrow" w:hAnsi="Arial Narrow"/>
                <w:sz w:val="20"/>
                <w:szCs w:val="20"/>
              </w:rPr>
            </w:pPr>
          </w:p>
        </w:tc>
        <w:tc>
          <w:tcPr>
            <w:tcW w:w="411" w:type="dxa"/>
          </w:tcPr>
          <w:p w14:paraId="4CE6B331" w14:textId="77777777" w:rsidR="00E35D3D" w:rsidRDefault="00E35D3D" w:rsidP="00E35D3D">
            <w:pPr>
              <w:rPr>
                <w:rFonts w:ascii="Arial Narrow" w:hAnsi="Arial Narrow"/>
                <w:sz w:val="20"/>
                <w:szCs w:val="20"/>
              </w:rPr>
            </w:pPr>
          </w:p>
        </w:tc>
        <w:tc>
          <w:tcPr>
            <w:tcW w:w="412" w:type="dxa"/>
          </w:tcPr>
          <w:p w14:paraId="49753B56" w14:textId="77777777" w:rsidR="00E35D3D" w:rsidRDefault="00E35D3D" w:rsidP="00E35D3D">
            <w:pPr>
              <w:rPr>
                <w:rFonts w:ascii="Arial Narrow" w:hAnsi="Arial Narrow"/>
                <w:sz w:val="20"/>
                <w:szCs w:val="20"/>
              </w:rPr>
            </w:pPr>
          </w:p>
        </w:tc>
        <w:tc>
          <w:tcPr>
            <w:tcW w:w="411" w:type="dxa"/>
          </w:tcPr>
          <w:p w14:paraId="31723898" w14:textId="77777777" w:rsidR="00E35D3D" w:rsidRDefault="00E35D3D" w:rsidP="00E35D3D">
            <w:pPr>
              <w:rPr>
                <w:rFonts w:ascii="Arial Narrow" w:hAnsi="Arial Narrow"/>
                <w:sz w:val="20"/>
                <w:szCs w:val="20"/>
              </w:rPr>
            </w:pPr>
          </w:p>
        </w:tc>
        <w:tc>
          <w:tcPr>
            <w:tcW w:w="411" w:type="dxa"/>
          </w:tcPr>
          <w:p w14:paraId="05F1FDB5" w14:textId="77777777" w:rsidR="00E35D3D" w:rsidRDefault="00E35D3D" w:rsidP="00E35D3D">
            <w:pPr>
              <w:rPr>
                <w:rFonts w:ascii="Arial Narrow" w:hAnsi="Arial Narrow"/>
                <w:sz w:val="20"/>
                <w:szCs w:val="20"/>
              </w:rPr>
            </w:pPr>
          </w:p>
        </w:tc>
        <w:tc>
          <w:tcPr>
            <w:tcW w:w="412" w:type="dxa"/>
          </w:tcPr>
          <w:p w14:paraId="2F9EBE1B" w14:textId="77777777" w:rsidR="00E35D3D" w:rsidRDefault="00E35D3D" w:rsidP="00E35D3D">
            <w:pPr>
              <w:rPr>
                <w:rFonts w:ascii="Arial Narrow" w:hAnsi="Arial Narrow"/>
                <w:sz w:val="20"/>
                <w:szCs w:val="20"/>
              </w:rPr>
            </w:pPr>
          </w:p>
        </w:tc>
        <w:tc>
          <w:tcPr>
            <w:tcW w:w="411" w:type="dxa"/>
          </w:tcPr>
          <w:p w14:paraId="77EFD1DF" w14:textId="77777777" w:rsidR="00E35D3D" w:rsidRDefault="00E35D3D" w:rsidP="00E35D3D">
            <w:pPr>
              <w:rPr>
                <w:rFonts w:ascii="Arial Narrow" w:hAnsi="Arial Narrow"/>
                <w:sz w:val="20"/>
                <w:szCs w:val="20"/>
              </w:rPr>
            </w:pPr>
          </w:p>
        </w:tc>
        <w:tc>
          <w:tcPr>
            <w:tcW w:w="411" w:type="dxa"/>
          </w:tcPr>
          <w:p w14:paraId="46533D77" w14:textId="77777777" w:rsidR="00E35D3D" w:rsidRDefault="00E35D3D" w:rsidP="00E35D3D">
            <w:pPr>
              <w:rPr>
                <w:rFonts w:ascii="Arial Narrow" w:hAnsi="Arial Narrow"/>
                <w:sz w:val="20"/>
                <w:szCs w:val="20"/>
              </w:rPr>
            </w:pPr>
          </w:p>
        </w:tc>
        <w:tc>
          <w:tcPr>
            <w:tcW w:w="412" w:type="dxa"/>
          </w:tcPr>
          <w:p w14:paraId="0269D5FA" w14:textId="77777777" w:rsidR="00E35D3D" w:rsidRDefault="00E35D3D" w:rsidP="00E35D3D">
            <w:pPr>
              <w:rPr>
                <w:rFonts w:ascii="Arial Narrow" w:hAnsi="Arial Narrow"/>
                <w:sz w:val="20"/>
                <w:szCs w:val="20"/>
              </w:rPr>
            </w:pPr>
          </w:p>
        </w:tc>
        <w:tc>
          <w:tcPr>
            <w:tcW w:w="412" w:type="dxa"/>
          </w:tcPr>
          <w:p w14:paraId="31427FD5" w14:textId="77777777" w:rsidR="00E35D3D" w:rsidRDefault="00E35D3D" w:rsidP="00E35D3D">
            <w:pPr>
              <w:rPr>
                <w:rFonts w:ascii="Arial Narrow" w:hAnsi="Arial Narrow"/>
                <w:sz w:val="20"/>
                <w:szCs w:val="20"/>
              </w:rPr>
            </w:pPr>
          </w:p>
        </w:tc>
        <w:tc>
          <w:tcPr>
            <w:tcW w:w="412" w:type="dxa"/>
          </w:tcPr>
          <w:p w14:paraId="5F2EE812" w14:textId="77777777" w:rsidR="00E35D3D" w:rsidRDefault="00E35D3D" w:rsidP="00E35D3D">
            <w:pPr>
              <w:rPr>
                <w:rFonts w:ascii="Arial Narrow" w:hAnsi="Arial Narrow"/>
                <w:sz w:val="20"/>
                <w:szCs w:val="20"/>
              </w:rPr>
            </w:pPr>
          </w:p>
        </w:tc>
        <w:tc>
          <w:tcPr>
            <w:tcW w:w="412" w:type="dxa"/>
          </w:tcPr>
          <w:p w14:paraId="2589D547" w14:textId="77777777" w:rsidR="00E35D3D" w:rsidRDefault="00E35D3D" w:rsidP="00E35D3D">
            <w:pPr>
              <w:rPr>
                <w:rFonts w:ascii="Arial Narrow" w:hAnsi="Arial Narrow"/>
                <w:sz w:val="20"/>
                <w:szCs w:val="20"/>
              </w:rPr>
            </w:pPr>
          </w:p>
        </w:tc>
        <w:tc>
          <w:tcPr>
            <w:tcW w:w="412" w:type="dxa"/>
          </w:tcPr>
          <w:p w14:paraId="33C7DD5C" w14:textId="77777777" w:rsidR="00E35D3D" w:rsidRDefault="00E35D3D" w:rsidP="00E35D3D">
            <w:pPr>
              <w:rPr>
                <w:rFonts w:ascii="Arial Narrow" w:hAnsi="Arial Narrow"/>
                <w:sz w:val="20"/>
                <w:szCs w:val="20"/>
              </w:rPr>
            </w:pPr>
          </w:p>
        </w:tc>
        <w:tc>
          <w:tcPr>
            <w:tcW w:w="412" w:type="dxa"/>
          </w:tcPr>
          <w:p w14:paraId="1583E0BA" w14:textId="77777777" w:rsidR="00E35D3D" w:rsidRDefault="00E35D3D" w:rsidP="00E35D3D">
            <w:pPr>
              <w:rPr>
                <w:rFonts w:ascii="Arial Narrow" w:hAnsi="Arial Narrow"/>
                <w:sz w:val="20"/>
                <w:szCs w:val="20"/>
              </w:rPr>
            </w:pPr>
          </w:p>
        </w:tc>
        <w:tc>
          <w:tcPr>
            <w:tcW w:w="412" w:type="dxa"/>
          </w:tcPr>
          <w:p w14:paraId="7F50EBED" w14:textId="77777777" w:rsidR="00E35D3D" w:rsidRDefault="00E35D3D" w:rsidP="00E35D3D">
            <w:pPr>
              <w:rPr>
                <w:rFonts w:ascii="Arial Narrow" w:hAnsi="Arial Narrow"/>
                <w:sz w:val="20"/>
                <w:szCs w:val="20"/>
              </w:rPr>
            </w:pPr>
          </w:p>
        </w:tc>
        <w:tc>
          <w:tcPr>
            <w:tcW w:w="412" w:type="dxa"/>
          </w:tcPr>
          <w:p w14:paraId="5E77D151" w14:textId="77777777" w:rsidR="00E35D3D" w:rsidRDefault="00E35D3D" w:rsidP="00E35D3D">
            <w:pPr>
              <w:rPr>
                <w:rFonts w:ascii="Arial Narrow" w:hAnsi="Arial Narrow"/>
                <w:sz w:val="20"/>
                <w:szCs w:val="20"/>
              </w:rPr>
            </w:pPr>
          </w:p>
        </w:tc>
        <w:tc>
          <w:tcPr>
            <w:tcW w:w="412" w:type="dxa"/>
          </w:tcPr>
          <w:p w14:paraId="35A5F1C2" w14:textId="77777777" w:rsidR="00E35D3D" w:rsidRDefault="00E35D3D" w:rsidP="00E35D3D">
            <w:pPr>
              <w:rPr>
                <w:rFonts w:ascii="Arial Narrow" w:hAnsi="Arial Narrow"/>
                <w:sz w:val="20"/>
                <w:szCs w:val="20"/>
              </w:rPr>
            </w:pPr>
          </w:p>
        </w:tc>
      </w:tr>
    </w:tbl>
    <w:p w14:paraId="234B0D5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1B267390" w14:textId="77777777" w:rsidTr="00E35D3D">
        <w:tc>
          <w:tcPr>
            <w:tcW w:w="1842" w:type="dxa"/>
          </w:tcPr>
          <w:p w14:paraId="114B4335" w14:textId="77777777"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14:paraId="0F5E0D1E" w14:textId="77777777" w:rsidR="00E35D3D" w:rsidRDefault="00E35D3D" w:rsidP="00E35D3D">
            <w:pPr>
              <w:rPr>
                <w:rFonts w:ascii="Arial Narrow" w:hAnsi="Arial Narrow"/>
                <w:sz w:val="20"/>
                <w:szCs w:val="20"/>
              </w:rPr>
            </w:pPr>
          </w:p>
        </w:tc>
        <w:tc>
          <w:tcPr>
            <w:tcW w:w="411" w:type="dxa"/>
          </w:tcPr>
          <w:p w14:paraId="2629E89B" w14:textId="77777777" w:rsidR="00E35D3D" w:rsidRDefault="00E35D3D" w:rsidP="00E35D3D">
            <w:pPr>
              <w:rPr>
                <w:rFonts w:ascii="Arial Narrow" w:hAnsi="Arial Narrow"/>
                <w:sz w:val="20"/>
                <w:szCs w:val="20"/>
              </w:rPr>
            </w:pPr>
          </w:p>
        </w:tc>
        <w:tc>
          <w:tcPr>
            <w:tcW w:w="411" w:type="dxa"/>
          </w:tcPr>
          <w:p w14:paraId="30CD3855" w14:textId="77777777" w:rsidR="00E35D3D" w:rsidRDefault="00E35D3D" w:rsidP="00E35D3D">
            <w:pPr>
              <w:rPr>
                <w:rFonts w:ascii="Arial Narrow" w:hAnsi="Arial Narrow"/>
                <w:sz w:val="20"/>
                <w:szCs w:val="20"/>
              </w:rPr>
            </w:pPr>
          </w:p>
        </w:tc>
        <w:tc>
          <w:tcPr>
            <w:tcW w:w="412" w:type="dxa"/>
          </w:tcPr>
          <w:p w14:paraId="4BF6ED4B" w14:textId="77777777" w:rsidR="00E35D3D" w:rsidRDefault="00E35D3D" w:rsidP="00E35D3D">
            <w:pPr>
              <w:rPr>
                <w:rFonts w:ascii="Arial Narrow" w:hAnsi="Arial Narrow"/>
                <w:sz w:val="20"/>
                <w:szCs w:val="20"/>
              </w:rPr>
            </w:pPr>
          </w:p>
        </w:tc>
        <w:tc>
          <w:tcPr>
            <w:tcW w:w="411" w:type="dxa"/>
          </w:tcPr>
          <w:p w14:paraId="5AFA3CF9" w14:textId="77777777" w:rsidR="00E35D3D" w:rsidRDefault="00E35D3D" w:rsidP="00E35D3D">
            <w:pPr>
              <w:rPr>
                <w:rFonts w:ascii="Arial Narrow" w:hAnsi="Arial Narrow"/>
                <w:sz w:val="20"/>
                <w:szCs w:val="20"/>
              </w:rPr>
            </w:pPr>
          </w:p>
        </w:tc>
        <w:tc>
          <w:tcPr>
            <w:tcW w:w="411" w:type="dxa"/>
          </w:tcPr>
          <w:p w14:paraId="4D01F76B" w14:textId="77777777" w:rsidR="00E35D3D" w:rsidRDefault="00E35D3D" w:rsidP="00E35D3D">
            <w:pPr>
              <w:rPr>
                <w:rFonts w:ascii="Arial Narrow" w:hAnsi="Arial Narrow"/>
                <w:sz w:val="20"/>
                <w:szCs w:val="20"/>
              </w:rPr>
            </w:pPr>
          </w:p>
        </w:tc>
        <w:tc>
          <w:tcPr>
            <w:tcW w:w="412" w:type="dxa"/>
          </w:tcPr>
          <w:p w14:paraId="5F7DB157" w14:textId="77777777" w:rsidR="00E35D3D" w:rsidRDefault="00E35D3D" w:rsidP="00E35D3D">
            <w:pPr>
              <w:rPr>
                <w:rFonts w:ascii="Arial Narrow" w:hAnsi="Arial Narrow"/>
                <w:sz w:val="20"/>
                <w:szCs w:val="20"/>
              </w:rPr>
            </w:pPr>
          </w:p>
        </w:tc>
        <w:tc>
          <w:tcPr>
            <w:tcW w:w="411" w:type="dxa"/>
          </w:tcPr>
          <w:p w14:paraId="74093EE7" w14:textId="77777777" w:rsidR="00E35D3D" w:rsidRDefault="00E35D3D" w:rsidP="00E35D3D">
            <w:pPr>
              <w:rPr>
                <w:rFonts w:ascii="Arial Narrow" w:hAnsi="Arial Narrow"/>
                <w:sz w:val="20"/>
                <w:szCs w:val="20"/>
              </w:rPr>
            </w:pPr>
          </w:p>
        </w:tc>
        <w:tc>
          <w:tcPr>
            <w:tcW w:w="411" w:type="dxa"/>
          </w:tcPr>
          <w:p w14:paraId="21BF1E21" w14:textId="77777777" w:rsidR="00E35D3D" w:rsidRDefault="00E35D3D" w:rsidP="00E35D3D">
            <w:pPr>
              <w:rPr>
                <w:rFonts w:ascii="Arial Narrow" w:hAnsi="Arial Narrow"/>
                <w:sz w:val="20"/>
                <w:szCs w:val="20"/>
              </w:rPr>
            </w:pPr>
          </w:p>
        </w:tc>
        <w:tc>
          <w:tcPr>
            <w:tcW w:w="412" w:type="dxa"/>
          </w:tcPr>
          <w:p w14:paraId="3BF3955B" w14:textId="77777777" w:rsidR="00E35D3D" w:rsidRDefault="00E35D3D" w:rsidP="00E35D3D">
            <w:pPr>
              <w:rPr>
                <w:rFonts w:ascii="Arial Narrow" w:hAnsi="Arial Narrow"/>
                <w:sz w:val="20"/>
                <w:szCs w:val="20"/>
              </w:rPr>
            </w:pPr>
          </w:p>
        </w:tc>
        <w:tc>
          <w:tcPr>
            <w:tcW w:w="412" w:type="dxa"/>
          </w:tcPr>
          <w:p w14:paraId="0AB594D6" w14:textId="77777777" w:rsidR="00E35D3D" w:rsidRDefault="00E35D3D" w:rsidP="00E35D3D">
            <w:pPr>
              <w:rPr>
                <w:rFonts w:ascii="Arial Narrow" w:hAnsi="Arial Narrow"/>
                <w:sz w:val="20"/>
                <w:szCs w:val="20"/>
              </w:rPr>
            </w:pPr>
          </w:p>
        </w:tc>
        <w:tc>
          <w:tcPr>
            <w:tcW w:w="412" w:type="dxa"/>
          </w:tcPr>
          <w:p w14:paraId="731B81DF" w14:textId="77777777" w:rsidR="00E35D3D" w:rsidRDefault="00E35D3D" w:rsidP="00E35D3D">
            <w:pPr>
              <w:rPr>
                <w:rFonts w:ascii="Arial Narrow" w:hAnsi="Arial Narrow"/>
                <w:sz w:val="20"/>
                <w:szCs w:val="20"/>
              </w:rPr>
            </w:pPr>
          </w:p>
        </w:tc>
        <w:tc>
          <w:tcPr>
            <w:tcW w:w="412" w:type="dxa"/>
          </w:tcPr>
          <w:p w14:paraId="015247B2" w14:textId="77777777" w:rsidR="00E35D3D" w:rsidRDefault="00E35D3D" w:rsidP="00E35D3D">
            <w:pPr>
              <w:rPr>
                <w:rFonts w:ascii="Arial Narrow" w:hAnsi="Arial Narrow"/>
                <w:sz w:val="20"/>
                <w:szCs w:val="20"/>
              </w:rPr>
            </w:pPr>
          </w:p>
        </w:tc>
        <w:tc>
          <w:tcPr>
            <w:tcW w:w="412" w:type="dxa"/>
          </w:tcPr>
          <w:p w14:paraId="4C95188F" w14:textId="77777777" w:rsidR="00E35D3D" w:rsidRDefault="00E35D3D" w:rsidP="00E35D3D">
            <w:pPr>
              <w:rPr>
                <w:rFonts w:ascii="Arial Narrow" w:hAnsi="Arial Narrow"/>
                <w:sz w:val="20"/>
                <w:szCs w:val="20"/>
              </w:rPr>
            </w:pPr>
          </w:p>
        </w:tc>
        <w:tc>
          <w:tcPr>
            <w:tcW w:w="412" w:type="dxa"/>
          </w:tcPr>
          <w:p w14:paraId="0EDBF5D4" w14:textId="77777777" w:rsidR="00E35D3D" w:rsidRDefault="00E35D3D" w:rsidP="00E35D3D">
            <w:pPr>
              <w:rPr>
                <w:rFonts w:ascii="Arial Narrow" w:hAnsi="Arial Narrow"/>
                <w:sz w:val="20"/>
                <w:szCs w:val="20"/>
              </w:rPr>
            </w:pPr>
          </w:p>
        </w:tc>
        <w:tc>
          <w:tcPr>
            <w:tcW w:w="412" w:type="dxa"/>
          </w:tcPr>
          <w:p w14:paraId="277276B9" w14:textId="77777777" w:rsidR="00E35D3D" w:rsidRDefault="00E35D3D" w:rsidP="00E35D3D">
            <w:pPr>
              <w:rPr>
                <w:rFonts w:ascii="Arial Narrow" w:hAnsi="Arial Narrow"/>
                <w:sz w:val="20"/>
                <w:szCs w:val="20"/>
              </w:rPr>
            </w:pPr>
          </w:p>
        </w:tc>
        <w:tc>
          <w:tcPr>
            <w:tcW w:w="412" w:type="dxa"/>
          </w:tcPr>
          <w:p w14:paraId="6D414D3A" w14:textId="77777777" w:rsidR="00E35D3D" w:rsidRDefault="00E35D3D" w:rsidP="00E35D3D">
            <w:pPr>
              <w:rPr>
                <w:rFonts w:ascii="Arial Narrow" w:hAnsi="Arial Narrow"/>
                <w:sz w:val="20"/>
                <w:szCs w:val="20"/>
              </w:rPr>
            </w:pPr>
          </w:p>
        </w:tc>
        <w:tc>
          <w:tcPr>
            <w:tcW w:w="412" w:type="dxa"/>
          </w:tcPr>
          <w:p w14:paraId="7D3CA8D8" w14:textId="77777777" w:rsidR="00E35D3D" w:rsidRDefault="00E35D3D" w:rsidP="00E35D3D">
            <w:pPr>
              <w:rPr>
                <w:rFonts w:ascii="Arial Narrow" w:hAnsi="Arial Narrow"/>
                <w:sz w:val="20"/>
                <w:szCs w:val="20"/>
              </w:rPr>
            </w:pPr>
          </w:p>
        </w:tc>
      </w:tr>
    </w:tbl>
    <w:p w14:paraId="2D2C0FFD"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611F7874" w14:textId="77777777" w:rsidTr="00E35D3D">
        <w:tc>
          <w:tcPr>
            <w:tcW w:w="2503" w:type="dxa"/>
          </w:tcPr>
          <w:p w14:paraId="0E6E2AFD"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373E9BA" w14:textId="77777777" w:rsidR="00E35D3D" w:rsidRDefault="00E35D3D" w:rsidP="00E35D3D">
            <w:pPr>
              <w:rPr>
                <w:rFonts w:ascii="Arial Narrow" w:hAnsi="Arial Narrow"/>
                <w:sz w:val="20"/>
                <w:szCs w:val="20"/>
              </w:rPr>
            </w:pPr>
          </w:p>
        </w:tc>
        <w:tc>
          <w:tcPr>
            <w:tcW w:w="377" w:type="dxa"/>
          </w:tcPr>
          <w:p w14:paraId="00DA58CB" w14:textId="77777777" w:rsidR="00E35D3D" w:rsidRDefault="00E35D3D" w:rsidP="00E35D3D">
            <w:pPr>
              <w:rPr>
                <w:rFonts w:ascii="Arial Narrow" w:hAnsi="Arial Narrow"/>
                <w:sz w:val="20"/>
                <w:szCs w:val="20"/>
              </w:rPr>
            </w:pPr>
          </w:p>
        </w:tc>
        <w:tc>
          <w:tcPr>
            <w:tcW w:w="377" w:type="dxa"/>
          </w:tcPr>
          <w:p w14:paraId="538D1D84" w14:textId="77777777" w:rsidR="00E35D3D" w:rsidRDefault="00E35D3D" w:rsidP="00E35D3D">
            <w:pPr>
              <w:rPr>
                <w:rFonts w:ascii="Arial Narrow" w:hAnsi="Arial Narrow"/>
                <w:sz w:val="20"/>
                <w:szCs w:val="20"/>
              </w:rPr>
            </w:pPr>
          </w:p>
        </w:tc>
        <w:tc>
          <w:tcPr>
            <w:tcW w:w="377" w:type="dxa"/>
          </w:tcPr>
          <w:p w14:paraId="67B22C84" w14:textId="77777777" w:rsidR="00E35D3D" w:rsidRDefault="00E35D3D" w:rsidP="00E35D3D">
            <w:pPr>
              <w:rPr>
                <w:rFonts w:ascii="Arial Narrow" w:hAnsi="Arial Narrow"/>
                <w:sz w:val="20"/>
                <w:szCs w:val="20"/>
              </w:rPr>
            </w:pPr>
          </w:p>
        </w:tc>
        <w:tc>
          <w:tcPr>
            <w:tcW w:w="377" w:type="dxa"/>
          </w:tcPr>
          <w:p w14:paraId="3962A7E8" w14:textId="77777777" w:rsidR="00E35D3D" w:rsidRDefault="00E35D3D" w:rsidP="00E35D3D">
            <w:pPr>
              <w:rPr>
                <w:rFonts w:ascii="Arial Narrow" w:hAnsi="Arial Narrow"/>
                <w:sz w:val="20"/>
                <w:szCs w:val="20"/>
              </w:rPr>
            </w:pPr>
          </w:p>
        </w:tc>
        <w:tc>
          <w:tcPr>
            <w:tcW w:w="377" w:type="dxa"/>
          </w:tcPr>
          <w:p w14:paraId="18D054F6" w14:textId="77777777" w:rsidR="00E35D3D" w:rsidRDefault="00E35D3D" w:rsidP="00E35D3D">
            <w:pPr>
              <w:rPr>
                <w:rFonts w:ascii="Arial Narrow" w:hAnsi="Arial Narrow"/>
                <w:sz w:val="20"/>
                <w:szCs w:val="20"/>
              </w:rPr>
            </w:pPr>
          </w:p>
        </w:tc>
        <w:tc>
          <w:tcPr>
            <w:tcW w:w="377" w:type="dxa"/>
          </w:tcPr>
          <w:p w14:paraId="0B582781" w14:textId="77777777" w:rsidR="00E35D3D" w:rsidRDefault="00E35D3D" w:rsidP="00E35D3D">
            <w:pPr>
              <w:rPr>
                <w:rFonts w:ascii="Arial Narrow" w:hAnsi="Arial Narrow"/>
                <w:sz w:val="20"/>
                <w:szCs w:val="20"/>
              </w:rPr>
            </w:pPr>
          </w:p>
        </w:tc>
        <w:tc>
          <w:tcPr>
            <w:tcW w:w="377" w:type="dxa"/>
          </w:tcPr>
          <w:p w14:paraId="4FF033F0" w14:textId="77777777" w:rsidR="00E35D3D" w:rsidRDefault="00E35D3D" w:rsidP="00E35D3D">
            <w:pPr>
              <w:rPr>
                <w:rFonts w:ascii="Arial Narrow" w:hAnsi="Arial Narrow"/>
                <w:sz w:val="20"/>
                <w:szCs w:val="20"/>
              </w:rPr>
            </w:pPr>
          </w:p>
        </w:tc>
        <w:tc>
          <w:tcPr>
            <w:tcW w:w="377" w:type="dxa"/>
          </w:tcPr>
          <w:p w14:paraId="4D05613E" w14:textId="77777777" w:rsidR="00E35D3D" w:rsidRDefault="00E35D3D" w:rsidP="00E35D3D">
            <w:pPr>
              <w:rPr>
                <w:rFonts w:ascii="Arial Narrow" w:hAnsi="Arial Narrow"/>
                <w:sz w:val="20"/>
                <w:szCs w:val="20"/>
              </w:rPr>
            </w:pPr>
          </w:p>
        </w:tc>
        <w:tc>
          <w:tcPr>
            <w:tcW w:w="377" w:type="dxa"/>
          </w:tcPr>
          <w:p w14:paraId="6270664E" w14:textId="77777777" w:rsidR="00E35D3D" w:rsidRDefault="00E35D3D" w:rsidP="00E35D3D">
            <w:pPr>
              <w:rPr>
                <w:rFonts w:ascii="Arial Narrow" w:hAnsi="Arial Narrow"/>
                <w:sz w:val="20"/>
                <w:szCs w:val="20"/>
              </w:rPr>
            </w:pPr>
          </w:p>
        </w:tc>
        <w:tc>
          <w:tcPr>
            <w:tcW w:w="377" w:type="dxa"/>
          </w:tcPr>
          <w:p w14:paraId="0D11B5ED" w14:textId="77777777" w:rsidR="00E35D3D" w:rsidRDefault="00E35D3D" w:rsidP="00E35D3D">
            <w:pPr>
              <w:rPr>
                <w:rFonts w:ascii="Arial Narrow" w:hAnsi="Arial Narrow"/>
                <w:sz w:val="20"/>
                <w:szCs w:val="20"/>
              </w:rPr>
            </w:pPr>
          </w:p>
        </w:tc>
        <w:tc>
          <w:tcPr>
            <w:tcW w:w="377" w:type="dxa"/>
          </w:tcPr>
          <w:p w14:paraId="7B7CF4AC" w14:textId="77777777" w:rsidR="00E35D3D" w:rsidRDefault="00E35D3D" w:rsidP="00E35D3D">
            <w:pPr>
              <w:rPr>
                <w:rFonts w:ascii="Arial Narrow" w:hAnsi="Arial Narrow"/>
                <w:sz w:val="20"/>
                <w:szCs w:val="20"/>
              </w:rPr>
            </w:pPr>
          </w:p>
        </w:tc>
        <w:tc>
          <w:tcPr>
            <w:tcW w:w="377" w:type="dxa"/>
          </w:tcPr>
          <w:p w14:paraId="03C377CE" w14:textId="77777777" w:rsidR="00E35D3D" w:rsidRDefault="00E35D3D" w:rsidP="00E35D3D">
            <w:pPr>
              <w:rPr>
                <w:rFonts w:ascii="Arial Narrow" w:hAnsi="Arial Narrow"/>
                <w:sz w:val="20"/>
                <w:szCs w:val="20"/>
              </w:rPr>
            </w:pPr>
          </w:p>
        </w:tc>
        <w:tc>
          <w:tcPr>
            <w:tcW w:w="377" w:type="dxa"/>
          </w:tcPr>
          <w:p w14:paraId="7CD7BD20" w14:textId="77777777" w:rsidR="00E35D3D" w:rsidRDefault="00E35D3D" w:rsidP="00E35D3D">
            <w:pPr>
              <w:rPr>
                <w:rFonts w:ascii="Arial Narrow" w:hAnsi="Arial Narrow"/>
                <w:sz w:val="20"/>
                <w:szCs w:val="20"/>
              </w:rPr>
            </w:pPr>
          </w:p>
        </w:tc>
        <w:tc>
          <w:tcPr>
            <w:tcW w:w="377" w:type="dxa"/>
          </w:tcPr>
          <w:p w14:paraId="7B7F63AA" w14:textId="77777777" w:rsidR="00E35D3D" w:rsidRDefault="00E35D3D" w:rsidP="00E35D3D">
            <w:pPr>
              <w:rPr>
                <w:rFonts w:ascii="Arial Narrow" w:hAnsi="Arial Narrow"/>
                <w:sz w:val="20"/>
                <w:szCs w:val="20"/>
              </w:rPr>
            </w:pPr>
          </w:p>
        </w:tc>
      </w:tr>
    </w:tbl>
    <w:p w14:paraId="0F5CD22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7C4CF65E" w14:textId="77777777" w:rsidTr="00E35D3D">
        <w:tc>
          <w:tcPr>
            <w:tcW w:w="2503" w:type="dxa"/>
          </w:tcPr>
          <w:p w14:paraId="76F818F5"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26E25E93" w14:textId="77777777" w:rsidR="00E35D3D" w:rsidRDefault="00E35D3D" w:rsidP="00E35D3D">
            <w:pPr>
              <w:rPr>
                <w:rFonts w:ascii="Arial Narrow" w:hAnsi="Arial Narrow"/>
                <w:sz w:val="20"/>
                <w:szCs w:val="20"/>
              </w:rPr>
            </w:pPr>
          </w:p>
        </w:tc>
        <w:tc>
          <w:tcPr>
            <w:tcW w:w="377" w:type="dxa"/>
          </w:tcPr>
          <w:p w14:paraId="5552F2B6" w14:textId="77777777" w:rsidR="00E35D3D" w:rsidRDefault="00E35D3D" w:rsidP="00E35D3D">
            <w:pPr>
              <w:rPr>
                <w:rFonts w:ascii="Arial Narrow" w:hAnsi="Arial Narrow"/>
                <w:sz w:val="20"/>
                <w:szCs w:val="20"/>
              </w:rPr>
            </w:pPr>
          </w:p>
        </w:tc>
        <w:tc>
          <w:tcPr>
            <w:tcW w:w="377" w:type="dxa"/>
          </w:tcPr>
          <w:p w14:paraId="6A360AA1" w14:textId="77777777" w:rsidR="00E35D3D" w:rsidRDefault="00E35D3D" w:rsidP="00E35D3D">
            <w:pPr>
              <w:rPr>
                <w:rFonts w:ascii="Arial Narrow" w:hAnsi="Arial Narrow"/>
                <w:sz w:val="20"/>
                <w:szCs w:val="20"/>
              </w:rPr>
            </w:pPr>
          </w:p>
        </w:tc>
        <w:tc>
          <w:tcPr>
            <w:tcW w:w="377" w:type="dxa"/>
          </w:tcPr>
          <w:p w14:paraId="3642AC83" w14:textId="77777777" w:rsidR="00E35D3D" w:rsidRDefault="00E35D3D" w:rsidP="00E35D3D">
            <w:pPr>
              <w:rPr>
                <w:rFonts w:ascii="Arial Narrow" w:hAnsi="Arial Narrow"/>
                <w:sz w:val="20"/>
                <w:szCs w:val="20"/>
              </w:rPr>
            </w:pPr>
          </w:p>
        </w:tc>
        <w:tc>
          <w:tcPr>
            <w:tcW w:w="377" w:type="dxa"/>
          </w:tcPr>
          <w:p w14:paraId="36E0F841" w14:textId="77777777" w:rsidR="00E35D3D" w:rsidRDefault="00E35D3D" w:rsidP="00E35D3D">
            <w:pPr>
              <w:rPr>
                <w:rFonts w:ascii="Arial Narrow" w:hAnsi="Arial Narrow"/>
                <w:sz w:val="20"/>
                <w:szCs w:val="20"/>
              </w:rPr>
            </w:pPr>
          </w:p>
        </w:tc>
        <w:tc>
          <w:tcPr>
            <w:tcW w:w="377" w:type="dxa"/>
          </w:tcPr>
          <w:p w14:paraId="6FA0A735" w14:textId="77777777" w:rsidR="00E35D3D" w:rsidRDefault="00E35D3D" w:rsidP="00E35D3D">
            <w:pPr>
              <w:rPr>
                <w:rFonts w:ascii="Arial Narrow" w:hAnsi="Arial Narrow"/>
                <w:sz w:val="20"/>
                <w:szCs w:val="20"/>
              </w:rPr>
            </w:pPr>
          </w:p>
        </w:tc>
        <w:tc>
          <w:tcPr>
            <w:tcW w:w="377" w:type="dxa"/>
          </w:tcPr>
          <w:p w14:paraId="013B950B" w14:textId="77777777" w:rsidR="00E35D3D" w:rsidRDefault="00E35D3D" w:rsidP="00E35D3D">
            <w:pPr>
              <w:rPr>
                <w:rFonts w:ascii="Arial Narrow" w:hAnsi="Arial Narrow"/>
                <w:sz w:val="20"/>
                <w:szCs w:val="20"/>
              </w:rPr>
            </w:pPr>
          </w:p>
        </w:tc>
        <w:tc>
          <w:tcPr>
            <w:tcW w:w="377" w:type="dxa"/>
          </w:tcPr>
          <w:p w14:paraId="65D172FA" w14:textId="77777777" w:rsidR="00E35D3D" w:rsidRDefault="00E35D3D" w:rsidP="00E35D3D">
            <w:pPr>
              <w:rPr>
                <w:rFonts w:ascii="Arial Narrow" w:hAnsi="Arial Narrow"/>
                <w:sz w:val="20"/>
                <w:szCs w:val="20"/>
              </w:rPr>
            </w:pPr>
          </w:p>
        </w:tc>
        <w:tc>
          <w:tcPr>
            <w:tcW w:w="377" w:type="dxa"/>
          </w:tcPr>
          <w:p w14:paraId="2F34D290" w14:textId="77777777" w:rsidR="00E35D3D" w:rsidRDefault="00E35D3D" w:rsidP="00E35D3D">
            <w:pPr>
              <w:rPr>
                <w:rFonts w:ascii="Arial Narrow" w:hAnsi="Arial Narrow"/>
                <w:sz w:val="20"/>
                <w:szCs w:val="20"/>
              </w:rPr>
            </w:pPr>
          </w:p>
        </w:tc>
        <w:tc>
          <w:tcPr>
            <w:tcW w:w="377" w:type="dxa"/>
          </w:tcPr>
          <w:p w14:paraId="187EB947" w14:textId="77777777" w:rsidR="00E35D3D" w:rsidRDefault="00E35D3D" w:rsidP="00E35D3D">
            <w:pPr>
              <w:rPr>
                <w:rFonts w:ascii="Arial Narrow" w:hAnsi="Arial Narrow"/>
                <w:sz w:val="20"/>
                <w:szCs w:val="20"/>
              </w:rPr>
            </w:pPr>
          </w:p>
        </w:tc>
        <w:tc>
          <w:tcPr>
            <w:tcW w:w="377" w:type="dxa"/>
          </w:tcPr>
          <w:p w14:paraId="50969FE6" w14:textId="77777777" w:rsidR="00E35D3D" w:rsidRDefault="00E35D3D" w:rsidP="00E35D3D">
            <w:pPr>
              <w:rPr>
                <w:rFonts w:ascii="Arial Narrow" w:hAnsi="Arial Narrow"/>
                <w:sz w:val="20"/>
                <w:szCs w:val="20"/>
              </w:rPr>
            </w:pPr>
          </w:p>
        </w:tc>
        <w:tc>
          <w:tcPr>
            <w:tcW w:w="377" w:type="dxa"/>
          </w:tcPr>
          <w:p w14:paraId="3D8122DB" w14:textId="77777777" w:rsidR="00E35D3D" w:rsidRDefault="00E35D3D" w:rsidP="00E35D3D">
            <w:pPr>
              <w:rPr>
                <w:rFonts w:ascii="Arial Narrow" w:hAnsi="Arial Narrow"/>
                <w:sz w:val="20"/>
                <w:szCs w:val="20"/>
              </w:rPr>
            </w:pPr>
          </w:p>
        </w:tc>
        <w:tc>
          <w:tcPr>
            <w:tcW w:w="377" w:type="dxa"/>
          </w:tcPr>
          <w:p w14:paraId="1E22FF68" w14:textId="77777777" w:rsidR="00E35D3D" w:rsidRDefault="00E35D3D" w:rsidP="00E35D3D">
            <w:pPr>
              <w:rPr>
                <w:rFonts w:ascii="Arial Narrow" w:hAnsi="Arial Narrow"/>
                <w:sz w:val="20"/>
                <w:szCs w:val="20"/>
              </w:rPr>
            </w:pPr>
          </w:p>
        </w:tc>
        <w:tc>
          <w:tcPr>
            <w:tcW w:w="377" w:type="dxa"/>
          </w:tcPr>
          <w:p w14:paraId="3FACF613" w14:textId="77777777" w:rsidR="00E35D3D" w:rsidRDefault="00E35D3D" w:rsidP="00E35D3D">
            <w:pPr>
              <w:rPr>
                <w:rFonts w:ascii="Arial Narrow" w:hAnsi="Arial Narrow"/>
                <w:sz w:val="20"/>
                <w:szCs w:val="20"/>
              </w:rPr>
            </w:pPr>
          </w:p>
        </w:tc>
        <w:tc>
          <w:tcPr>
            <w:tcW w:w="377" w:type="dxa"/>
          </w:tcPr>
          <w:p w14:paraId="696900B4" w14:textId="77777777" w:rsidR="00E35D3D" w:rsidRDefault="00E35D3D" w:rsidP="00E35D3D">
            <w:pPr>
              <w:rPr>
                <w:rFonts w:ascii="Arial Narrow" w:hAnsi="Arial Narrow"/>
                <w:sz w:val="20"/>
                <w:szCs w:val="20"/>
              </w:rPr>
            </w:pPr>
          </w:p>
        </w:tc>
      </w:tr>
    </w:tbl>
    <w:p w14:paraId="2F947374"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14:paraId="033CA6B6" w14:textId="77777777" w:rsidTr="00E35D3D">
        <w:tc>
          <w:tcPr>
            <w:tcW w:w="2088" w:type="dxa"/>
          </w:tcPr>
          <w:p w14:paraId="6D1DF3FE"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312642B9" w14:textId="77777777" w:rsidR="00E35D3D" w:rsidRDefault="00E35D3D" w:rsidP="00E35D3D">
            <w:pPr>
              <w:rPr>
                <w:rFonts w:ascii="Arial Narrow" w:hAnsi="Arial Narrow"/>
                <w:sz w:val="20"/>
                <w:szCs w:val="20"/>
              </w:rPr>
            </w:pPr>
          </w:p>
        </w:tc>
        <w:tc>
          <w:tcPr>
            <w:tcW w:w="360" w:type="dxa"/>
          </w:tcPr>
          <w:p w14:paraId="23DA78F8" w14:textId="77777777" w:rsidR="00E35D3D" w:rsidRDefault="00E35D3D" w:rsidP="00E35D3D">
            <w:pPr>
              <w:rPr>
                <w:rFonts w:ascii="Arial Narrow" w:hAnsi="Arial Narrow"/>
                <w:sz w:val="20"/>
                <w:szCs w:val="20"/>
              </w:rPr>
            </w:pPr>
          </w:p>
        </w:tc>
        <w:tc>
          <w:tcPr>
            <w:tcW w:w="360" w:type="dxa"/>
          </w:tcPr>
          <w:p w14:paraId="0F5F79B2" w14:textId="77777777" w:rsidR="00E35D3D" w:rsidRDefault="00E35D3D" w:rsidP="00E35D3D">
            <w:pPr>
              <w:rPr>
                <w:rFonts w:ascii="Arial Narrow" w:hAnsi="Arial Narrow"/>
                <w:sz w:val="20"/>
                <w:szCs w:val="20"/>
              </w:rPr>
            </w:pPr>
          </w:p>
        </w:tc>
        <w:tc>
          <w:tcPr>
            <w:tcW w:w="360" w:type="dxa"/>
          </w:tcPr>
          <w:p w14:paraId="5CCC4C99" w14:textId="77777777" w:rsidR="00E35D3D" w:rsidRDefault="00E35D3D" w:rsidP="00E35D3D">
            <w:pPr>
              <w:rPr>
                <w:rFonts w:ascii="Arial Narrow" w:hAnsi="Arial Narrow"/>
                <w:sz w:val="20"/>
                <w:szCs w:val="20"/>
              </w:rPr>
            </w:pPr>
          </w:p>
        </w:tc>
        <w:tc>
          <w:tcPr>
            <w:tcW w:w="360" w:type="dxa"/>
          </w:tcPr>
          <w:p w14:paraId="24A3667F" w14:textId="77777777" w:rsidR="00E35D3D" w:rsidRDefault="00E35D3D" w:rsidP="00E35D3D">
            <w:pPr>
              <w:rPr>
                <w:rFonts w:ascii="Arial Narrow" w:hAnsi="Arial Narrow"/>
                <w:sz w:val="20"/>
                <w:szCs w:val="20"/>
              </w:rPr>
            </w:pPr>
          </w:p>
        </w:tc>
        <w:tc>
          <w:tcPr>
            <w:tcW w:w="360" w:type="dxa"/>
          </w:tcPr>
          <w:p w14:paraId="2B9FD29B" w14:textId="77777777" w:rsidR="00E35D3D" w:rsidRDefault="00E35D3D" w:rsidP="00E35D3D">
            <w:pPr>
              <w:rPr>
                <w:rFonts w:ascii="Arial Narrow" w:hAnsi="Arial Narrow"/>
                <w:sz w:val="20"/>
                <w:szCs w:val="20"/>
              </w:rPr>
            </w:pPr>
          </w:p>
        </w:tc>
        <w:tc>
          <w:tcPr>
            <w:tcW w:w="360" w:type="dxa"/>
          </w:tcPr>
          <w:p w14:paraId="2D5F4E30" w14:textId="77777777" w:rsidR="00E35D3D" w:rsidRDefault="00E35D3D" w:rsidP="00E35D3D">
            <w:pPr>
              <w:rPr>
                <w:rFonts w:ascii="Arial Narrow" w:hAnsi="Arial Narrow"/>
                <w:sz w:val="20"/>
                <w:szCs w:val="20"/>
              </w:rPr>
            </w:pPr>
          </w:p>
        </w:tc>
        <w:tc>
          <w:tcPr>
            <w:tcW w:w="360" w:type="dxa"/>
          </w:tcPr>
          <w:p w14:paraId="3C476506" w14:textId="77777777" w:rsidR="00E35D3D" w:rsidRDefault="00E35D3D" w:rsidP="00E35D3D">
            <w:pPr>
              <w:rPr>
                <w:rFonts w:ascii="Arial Narrow" w:hAnsi="Arial Narrow"/>
                <w:sz w:val="20"/>
                <w:szCs w:val="20"/>
              </w:rPr>
            </w:pPr>
          </w:p>
        </w:tc>
        <w:tc>
          <w:tcPr>
            <w:tcW w:w="360" w:type="dxa"/>
          </w:tcPr>
          <w:p w14:paraId="19FB6C00" w14:textId="77777777" w:rsidR="00E35D3D" w:rsidRDefault="00E35D3D" w:rsidP="00E35D3D">
            <w:pPr>
              <w:rPr>
                <w:rFonts w:ascii="Arial Narrow" w:hAnsi="Arial Narrow"/>
                <w:sz w:val="20"/>
                <w:szCs w:val="20"/>
              </w:rPr>
            </w:pPr>
          </w:p>
        </w:tc>
        <w:tc>
          <w:tcPr>
            <w:tcW w:w="360" w:type="dxa"/>
          </w:tcPr>
          <w:p w14:paraId="5D6B0727" w14:textId="77777777" w:rsidR="00E35D3D" w:rsidRDefault="00E35D3D" w:rsidP="00E35D3D">
            <w:pPr>
              <w:rPr>
                <w:rFonts w:ascii="Arial Narrow" w:hAnsi="Arial Narrow"/>
                <w:sz w:val="20"/>
                <w:szCs w:val="20"/>
              </w:rPr>
            </w:pPr>
          </w:p>
        </w:tc>
        <w:tc>
          <w:tcPr>
            <w:tcW w:w="360" w:type="dxa"/>
          </w:tcPr>
          <w:p w14:paraId="6DFE441F" w14:textId="77777777" w:rsidR="00E35D3D" w:rsidRDefault="00E35D3D" w:rsidP="00E35D3D">
            <w:pPr>
              <w:rPr>
                <w:rFonts w:ascii="Arial Narrow" w:hAnsi="Arial Narrow"/>
                <w:sz w:val="20"/>
                <w:szCs w:val="20"/>
              </w:rPr>
            </w:pPr>
          </w:p>
        </w:tc>
        <w:tc>
          <w:tcPr>
            <w:tcW w:w="360" w:type="dxa"/>
          </w:tcPr>
          <w:p w14:paraId="4E885B1D" w14:textId="77777777" w:rsidR="00E35D3D" w:rsidRDefault="00E35D3D" w:rsidP="00E35D3D">
            <w:pPr>
              <w:rPr>
                <w:rFonts w:ascii="Arial Narrow" w:hAnsi="Arial Narrow"/>
                <w:sz w:val="20"/>
                <w:szCs w:val="20"/>
              </w:rPr>
            </w:pPr>
          </w:p>
        </w:tc>
        <w:tc>
          <w:tcPr>
            <w:tcW w:w="360" w:type="dxa"/>
          </w:tcPr>
          <w:p w14:paraId="601C3921" w14:textId="77777777" w:rsidR="00E35D3D" w:rsidRDefault="00E35D3D" w:rsidP="00E35D3D">
            <w:pPr>
              <w:rPr>
                <w:rFonts w:ascii="Arial Narrow" w:hAnsi="Arial Narrow"/>
                <w:sz w:val="20"/>
                <w:szCs w:val="20"/>
              </w:rPr>
            </w:pPr>
          </w:p>
        </w:tc>
        <w:tc>
          <w:tcPr>
            <w:tcW w:w="360" w:type="dxa"/>
          </w:tcPr>
          <w:p w14:paraId="35C89FC6" w14:textId="77777777" w:rsidR="00E35D3D" w:rsidRDefault="00E35D3D" w:rsidP="00E35D3D">
            <w:pPr>
              <w:rPr>
                <w:rFonts w:ascii="Arial Narrow" w:hAnsi="Arial Narrow"/>
                <w:sz w:val="20"/>
                <w:szCs w:val="20"/>
              </w:rPr>
            </w:pPr>
          </w:p>
        </w:tc>
        <w:tc>
          <w:tcPr>
            <w:tcW w:w="360" w:type="dxa"/>
          </w:tcPr>
          <w:p w14:paraId="6CA64146" w14:textId="77777777" w:rsidR="00E35D3D" w:rsidRDefault="00E35D3D" w:rsidP="00E35D3D">
            <w:pPr>
              <w:rPr>
                <w:rFonts w:ascii="Arial Narrow" w:hAnsi="Arial Narrow"/>
                <w:sz w:val="20"/>
                <w:szCs w:val="20"/>
              </w:rPr>
            </w:pPr>
          </w:p>
        </w:tc>
        <w:tc>
          <w:tcPr>
            <w:tcW w:w="360" w:type="dxa"/>
          </w:tcPr>
          <w:p w14:paraId="41230C2C" w14:textId="77777777" w:rsidR="00E35D3D" w:rsidRDefault="00E35D3D" w:rsidP="00E35D3D">
            <w:pPr>
              <w:rPr>
                <w:rFonts w:ascii="Arial Narrow" w:hAnsi="Arial Narrow"/>
                <w:sz w:val="20"/>
                <w:szCs w:val="20"/>
              </w:rPr>
            </w:pPr>
          </w:p>
        </w:tc>
        <w:tc>
          <w:tcPr>
            <w:tcW w:w="360" w:type="dxa"/>
          </w:tcPr>
          <w:p w14:paraId="7896C3A1" w14:textId="77777777" w:rsidR="00E35D3D" w:rsidRDefault="00E35D3D" w:rsidP="00E35D3D">
            <w:pPr>
              <w:rPr>
                <w:rFonts w:ascii="Arial Narrow" w:hAnsi="Arial Narrow"/>
                <w:sz w:val="20"/>
                <w:szCs w:val="20"/>
              </w:rPr>
            </w:pPr>
          </w:p>
        </w:tc>
        <w:tc>
          <w:tcPr>
            <w:tcW w:w="360" w:type="dxa"/>
          </w:tcPr>
          <w:p w14:paraId="4ADBFAEA" w14:textId="77777777" w:rsidR="00E35D3D" w:rsidRDefault="00E35D3D" w:rsidP="00E35D3D">
            <w:pPr>
              <w:rPr>
                <w:rFonts w:ascii="Arial Narrow" w:hAnsi="Arial Narrow"/>
                <w:sz w:val="20"/>
                <w:szCs w:val="20"/>
              </w:rPr>
            </w:pPr>
          </w:p>
        </w:tc>
        <w:tc>
          <w:tcPr>
            <w:tcW w:w="360" w:type="dxa"/>
          </w:tcPr>
          <w:p w14:paraId="7435AD8F" w14:textId="77777777" w:rsidR="00E35D3D" w:rsidRDefault="00E35D3D" w:rsidP="00E35D3D">
            <w:pPr>
              <w:rPr>
                <w:rFonts w:ascii="Arial Narrow" w:hAnsi="Arial Narrow"/>
                <w:sz w:val="20"/>
                <w:szCs w:val="20"/>
              </w:rPr>
            </w:pPr>
          </w:p>
        </w:tc>
        <w:tc>
          <w:tcPr>
            <w:tcW w:w="360" w:type="dxa"/>
          </w:tcPr>
          <w:p w14:paraId="4A503CE3" w14:textId="77777777" w:rsidR="00E35D3D" w:rsidRDefault="00E35D3D" w:rsidP="00E35D3D">
            <w:pPr>
              <w:rPr>
                <w:rFonts w:ascii="Arial Narrow" w:hAnsi="Arial Narrow"/>
                <w:sz w:val="20"/>
                <w:szCs w:val="20"/>
              </w:rPr>
            </w:pPr>
          </w:p>
        </w:tc>
      </w:tr>
    </w:tbl>
    <w:p w14:paraId="48D44A37" w14:textId="77777777" w:rsidR="00E35D3D" w:rsidRDefault="00E35D3D" w:rsidP="00E35D3D">
      <w:pPr>
        <w:rPr>
          <w:rFonts w:ascii="Arial Narrow" w:hAnsi="Arial Narrow"/>
          <w:sz w:val="20"/>
          <w:szCs w:val="20"/>
        </w:rPr>
      </w:pPr>
    </w:p>
    <w:p w14:paraId="132FFF5F"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14:paraId="336AD0F7" w14:textId="77777777" w:rsidTr="00E35D3D">
        <w:tc>
          <w:tcPr>
            <w:tcW w:w="9468" w:type="dxa"/>
          </w:tcPr>
          <w:p w14:paraId="33648C65" w14:textId="77777777"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23DF5824" w14:textId="77777777" w:rsidR="00E35D3D" w:rsidRPr="002D57D8" w:rsidRDefault="00E35D3D" w:rsidP="00E35D3D">
      <w:pPr>
        <w:rPr>
          <w:rFonts w:ascii="Arial Narrow" w:hAnsi="Arial Narrow"/>
          <w:sz w:val="20"/>
          <w:szCs w:val="20"/>
        </w:rPr>
      </w:pPr>
    </w:p>
    <w:p w14:paraId="4A4530B3" w14:textId="77777777" w:rsidR="00E35D3D" w:rsidRDefault="00E35D3D" w:rsidP="00E35D3D">
      <w:pPr>
        <w:ind w:left="5760" w:firstLine="720"/>
        <w:rPr>
          <w:rFonts w:ascii="Arial Narrow" w:hAnsi="Arial Narrow"/>
        </w:rPr>
      </w:pPr>
      <w:r>
        <w:rPr>
          <w:rFonts w:ascii="Arial Narrow" w:hAnsi="Arial Narrow"/>
        </w:rPr>
        <w:t>TARİH VE İMZA</w:t>
      </w:r>
    </w:p>
    <w:p w14:paraId="5B6A11C7" w14:textId="77777777" w:rsidR="00E35D3D" w:rsidRDefault="00E35D3D" w:rsidP="00E35D3D">
      <w:pPr>
        <w:rPr>
          <w:b/>
        </w:rPr>
      </w:pPr>
    </w:p>
    <w:p w14:paraId="0F38D577" w14:textId="77777777" w:rsidR="00E35D3D" w:rsidRDefault="00E35D3D" w:rsidP="00E35D3D">
      <w:pPr>
        <w:rPr>
          <w:b/>
        </w:rPr>
      </w:pP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14:paraId="50A8DDED" w14:textId="77777777" w:rsidTr="00E35D3D">
        <w:trPr>
          <w:trHeight w:val="359"/>
        </w:trPr>
        <w:tc>
          <w:tcPr>
            <w:tcW w:w="9212" w:type="dxa"/>
            <w:gridSpan w:val="25"/>
            <w:tcBorders>
              <w:bottom w:val="single" w:sz="4" w:space="0" w:color="auto"/>
            </w:tcBorders>
            <w:vAlign w:val="center"/>
          </w:tcPr>
          <w:p w14:paraId="1261E55D" w14:textId="77777777"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proofErr w:type="gramStart"/>
            <w:r>
              <w:rPr>
                <w:rFonts w:ascii="Arial Narrow" w:hAnsi="Arial Narrow" w:cs="Arial"/>
                <w:b/>
              </w:rPr>
              <w:t xml:space="preserve">   </w:t>
            </w:r>
            <w:r w:rsidRPr="005026FB">
              <w:rPr>
                <w:b/>
              </w:rPr>
              <w:t>(</w:t>
            </w:r>
            <w:proofErr w:type="gramEnd"/>
            <w:r w:rsidRPr="005026FB">
              <w:rPr>
                <w:b/>
              </w:rPr>
              <w:t>Söz</w:t>
            </w:r>
            <w:r>
              <w:rPr>
                <w:b/>
              </w:rPr>
              <w:t xml:space="preserve">. </w:t>
            </w:r>
            <w:r w:rsidRPr="005026FB">
              <w:rPr>
                <w:b/>
              </w:rPr>
              <w:t>EK: 5b)</w:t>
            </w:r>
          </w:p>
        </w:tc>
      </w:tr>
      <w:tr w:rsidR="00E35D3D" w14:paraId="0D910861"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7956AF53"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14:paraId="76F30E3C" w14:textId="77777777" w:rsidTr="00E35D3D">
        <w:tc>
          <w:tcPr>
            <w:tcW w:w="2088" w:type="dxa"/>
            <w:tcBorders>
              <w:top w:val="nil"/>
              <w:left w:val="single" w:sz="4" w:space="0" w:color="auto"/>
              <w:bottom w:val="single" w:sz="4" w:space="0" w:color="auto"/>
              <w:right w:val="single" w:sz="4" w:space="0" w:color="auto"/>
            </w:tcBorders>
          </w:tcPr>
          <w:p w14:paraId="0FFB2338"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082D4BD"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62835B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A2A71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DF215B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B381C5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2A52AE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656B90D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AA09FC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F1DC7E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48A5DA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B38AC9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842B2B0"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31CDF7D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5AA786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7D909B0"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C5586B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1E1C4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62EDA8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5E8262F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B1C0D4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E362B5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F28AA0D"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610969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56D8E26" w14:textId="77777777" w:rsidR="00E35D3D" w:rsidRDefault="00E35D3D" w:rsidP="00E35D3D">
            <w:pPr>
              <w:rPr>
                <w:rFonts w:ascii="Arial Narrow" w:hAnsi="Arial Narrow"/>
                <w:sz w:val="20"/>
                <w:szCs w:val="20"/>
              </w:rPr>
            </w:pPr>
          </w:p>
        </w:tc>
      </w:tr>
    </w:tbl>
    <w:p w14:paraId="65760A1B" w14:textId="77777777"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14:paraId="1E230DD9" w14:textId="77777777" w:rsidTr="00E35D3D">
        <w:tc>
          <w:tcPr>
            <w:tcW w:w="2628" w:type="dxa"/>
            <w:tcBorders>
              <w:top w:val="single" w:sz="4" w:space="0" w:color="auto"/>
              <w:left w:val="single" w:sz="4" w:space="0" w:color="auto"/>
              <w:bottom w:val="single" w:sz="4" w:space="0" w:color="auto"/>
            </w:tcBorders>
          </w:tcPr>
          <w:p w14:paraId="7C6EA6D0"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C02872D"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808AEE0"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029A5F0"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28CFA482"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0E6CB2B"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10D1672" w14:textId="77777777" w:rsidR="00E35D3D" w:rsidRDefault="00E35D3D" w:rsidP="00E35D3D">
            <w:pPr>
              <w:rPr>
                <w:rFonts w:ascii="Arial Narrow" w:hAnsi="Arial Narrow"/>
                <w:sz w:val="20"/>
                <w:szCs w:val="20"/>
              </w:rPr>
            </w:pPr>
          </w:p>
        </w:tc>
      </w:tr>
    </w:tbl>
    <w:p w14:paraId="41D7102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14:paraId="1C05F74D"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72948016" w14:textId="77777777" w:rsidR="00E35D3D" w:rsidRDefault="00E35D3D" w:rsidP="00E35D3D">
            <w:pPr>
              <w:rPr>
                <w:rFonts w:ascii="Arial Narrow" w:hAnsi="Arial Narrow"/>
                <w:sz w:val="20"/>
                <w:szCs w:val="20"/>
              </w:rPr>
            </w:pPr>
            <w:r>
              <w:rPr>
                <w:rFonts w:ascii="Arial Narrow" w:hAnsi="Arial Narrow"/>
                <w:sz w:val="20"/>
                <w:szCs w:val="20"/>
              </w:rPr>
              <w:t>İSİM(LER)</w:t>
            </w:r>
          </w:p>
          <w:p w14:paraId="4602C1DB" w14:textId="77777777" w:rsidR="00E35D3D" w:rsidRDefault="00E35D3D" w:rsidP="00E35D3D">
            <w:pPr>
              <w:rPr>
                <w:rFonts w:ascii="Arial Narrow" w:hAnsi="Arial Narrow"/>
                <w:sz w:val="20"/>
                <w:szCs w:val="20"/>
              </w:rPr>
            </w:pPr>
          </w:p>
          <w:p w14:paraId="72D3BDC1"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02395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1B76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9D58C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647D9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53246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CFE44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752CB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840654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7A52F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4CDEFC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75610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18A71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CF94E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90DA9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F1F40F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0C9A6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8C24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57AC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7BD14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517C5A4" w14:textId="77777777" w:rsidR="00E35D3D" w:rsidRDefault="00E35D3D" w:rsidP="00E35D3D">
            <w:pPr>
              <w:rPr>
                <w:rFonts w:ascii="Arial Narrow" w:hAnsi="Arial Narrow"/>
                <w:sz w:val="20"/>
                <w:szCs w:val="20"/>
              </w:rPr>
            </w:pPr>
          </w:p>
        </w:tc>
      </w:tr>
      <w:tr w:rsidR="00E35D3D" w14:paraId="0DEE086E" w14:textId="77777777" w:rsidTr="00E35D3D">
        <w:trPr>
          <w:cantSplit/>
          <w:trHeight w:val="279"/>
        </w:trPr>
        <w:tc>
          <w:tcPr>
            <w:tcW w:w="1908" w:type="dxa"/>
            <w:vMerge/>
            <w:tcBorders>
              <w:top w:val="nil"/>
              <w:left w:val="single" w:sz="4" w:space="0" w:color="auto"/>
              <w:bottom w:val="nil"/>
              <w:right w:val="nil"/>
            </w:tcBorders>
          </w:tcPr>
          <w:p w14:paraId="2BED0CD5"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0120246" w14:textId="77777777" w:rsidR="00E35D3D" w:rsidRDefault="00E35D3D" w:rsidP="00E35D3D">
            <w:pPr>
              <w:rPr>
                <w:rFonts w:ascii="Arial Narrow" w:hAnsi="Arial Narrow"/>
                <w:sz w:val="20"/>
                <w:szCs w:val="20"/>
              </w:rPr>
            </w:pPr>
          </w:p>
        </w:tc>
      </w:tr>
      <w:tr w:rsidR="00E35D3D" w14:paraId="4F01A32D"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7FC624F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863D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C0382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A2C56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87D10A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0F5F0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05157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14DAB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181EB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5FF43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293E6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4C77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306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63E8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C7E93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249E8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6B24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5E03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B96D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A197C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4489178" w14:textId="77777777" w:rsidR="00E35D3D" w:rsidRDefault="00E35D3D" w:rsidP="00E35D3D">
            <w:pPr>
              <w:rPr>
                <w:rFonts w:ascii="Arial Narrow" w:hAnsi="Arial Narrow"/>
                <w:sz w:val="20"/>
                <w:szCs w:val="20"/>
              </w:rPr>
            </w:pPr>
          </w:p>
        </w:tc>
      </w:tr>
      <w:tr w:rsidR="00E35D3D" w14:paraId="65DD6860"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0CDDD57C"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53AB3F" w14:textId="77777777" w:rsidR="00E35D3D" w:rsidRDefault="00E35D3D" w:rsidP="00E35D3D">
            <w:pPr>
              <w:rPr>
                <w:rFonts w:ascii="Arial Narrow" w:hAnsi="Arial Narrow"/>
                <w:sz w:val="20"/>
                <w:szCs w:val="20"/>
              </w:rPr>
            </w:pPr>
          </w:p>
        </w:tc>
      </w:tr>
      <w:tr w:rsidR="00E35D3D" w14:paraId="19659460"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79FA1891"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A8D6FE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09F8A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9530C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7D23E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D808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D0A2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E657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ADC30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1FFE1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F64BA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54FA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152DB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87388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900FE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FBEAC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E3920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65206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98184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E8635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37CAA3" w14:textId="77777777" w:rsidR="00E35D3D" w:rsidRDefault="00E35D3D" w:rsidP="00E35D3D">
            <w:pPr>
              <w:rPr>
                <w:rFonts w:ascii="Arial Narrow" w:hAnsi="Arial Narrow"/>
                <w:sz w:val="20"/>
                <w:szCs w:val="20"/>
              </w:rPr>
            </w:pPr>
          </w:p>
        </w:tc>
      </w:tr>
      <w:tr w:rsidR="00E35D3D" w14:paraId="318000E9" w14:textId="77777777" w:rsidTr="00E35D3D">
        <w:trPr>
          <w:cantSplit/>
          <w:trHeight w:val="277"/>
        </w:trPr>
        <w:tc>
          <w:tcPr>
            <w:tcW w:w="1908" w:type="dxa"/>
            <w:vMerge/>
            <w:tcBorders>
              <w:top w:val="nil"/>
              <w:left w:val="single" w:sz="4" w:space="0" w:color="auto"/>
              <w:bottom w:val="nil"/>
              <w:right w:val="nil"/>
            </w:tcBorders>
          </w:tcPr>
          <w:p w14:paraId="68F9F373"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FD750B" w14:textId="77777777" w:rsidR="00E35D3D" w:rsidRDefault="00E35D3D" w:rsidP="00E35D3D">
            <w:pPr>
              <w:rPr>
                <w:rFonts w:ascii="Arial Narrow" w:hAnsi="Arial Narrow"/>
                <w:sz w:val="20"/>
                <w:szCs w:val="20"/>
              </w:rPr>
            </w:pPr>
          </w:p>
        </w:tc>
      </w:tr>
      <w:tr w:rsidR="00E35D3D" w14:paraId="3E8EEEFF"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16AFC34A"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E39CC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02BF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8BEED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5705E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28A273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0E46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A398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11DC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46DDC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B6B2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EB7DF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4D65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4611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07366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1BF85A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774F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B2846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279C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AD23C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42C512" w14:textId="77777777" w:rsidR="00E35D3D" w:rsidRDefault="00E35D3D" w:rsidP="00E35D3D">
            <w:pPr>
              <w:rPr>
                <w:rFonts w:ascii="Arial Narrow" w:hAnsi="Arial Narrow"/>
                <w:sz w:val="20"/>
                <w:szCs w:val="20"/>
              </w:rPr>
            </w:pPr>
          </w:p>
        </w:tc>
      </w:tr>
    </w:tbl>
    <w:p w14:paraId="0C7393F7"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3BA485B0" w14:textId="77777777" w:rsidTr="00E35D3D">
        <w:tc>
          <w:tcPr>
            <w:tcW w:w="1842" w:type="dxa"/>
          </w:tcPr>
          <w:p w14:paraId="490030B7"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2759A8FC" w14:textId="77777777" w:rsidR="00E35D3D" w:rsidRDefault="00E35D3D" w:rsidP="00E35D3D">
            <w:pPr>
              <w:rPr>
                <w:rFonts w:ascii="Arial Narrow" w:hAnsi="Arial Narrow"/>
                <w:sz w:val="20"/>
                <w:szCs w:val="20"/>
              </w:rPr>
            </w:pPr>
          </w:p>
        </w:tc>
        <w:tc>
          <w:tcPr>
            <w:tcW w:w="411" w:type="dxa"/>
          </w:tcPr>
          <w:p w14:paraId="35B4907B" w14:textId="77777777" w:rsidR="00E35D3D" w:rsidRDefault="00E35D3D" w:rsidP="00E35D3D">
            <w:pPr>
              <w:rPr>
                <w:rFonts w:ascii="Arial Narrow" w:hAnsi="Arial Narrow"/>
                <w:sz w:val="20"/>
                <w:szCs w:val="20"/>
              </w:rPr>
            </w:pPr>
          </w:p>
        </w:tc>
        <w:tc>
          <w:tcPr>
            <w:tcW w:w="411" w:type="dxa"/>
          </w:tcPr>
          <w:p w14:paraId="6B179CB7" w14:textId="77777777" w:rsidR="00E35D3D" w:rsidRDefault="00E35D3D" w:rsidP="00E35D3D">
            <w:pPr>
              <w:rPr>
                <w:rFonts w:ascii="Arial Narrow" w:hAnsi="Arial Narrow"/>
                <w:sz w:val="20"/>
                <w:szCs w:val="20"/>
              </w:rPr>
            </w:pPr>
          </w:p>
        </w:tc>
        <w:tc>
          <w:tcPr>
            <w:tcW w:w="412" w:type="dxa"/>
          </w:tcPr>
          <w:p w14:paraId="03E4171D" w14:textId="77777777" w:rsidR="00E35D3D" w:rsidRDefault="00E35D3D" w:rsidP="00E35D3D">
            <w:pPr>
              <w:rPr>
                <w:rFonts w:ascii="Arial Narrow" w:hAnsi="Arial Narrow"/>
                <w:sz w:val="20"/>
                <w:szCs w:val="20"/>
              </w:rPr>
            </w:pPr>
          </w:p>
        </w:tc>
        <w:tc>
          <w:tcPr>
            <w:tcW w:w="411" w:type="dxa"/>
          </w:tcPr>
          <w:p w14:paraId="6057661C" w14:textId="77777777" w:rsidR="00E35D3D" w:rsidRDefault="00E35D3D" w:rsidP="00E35D3D">
            <w:pPr>
              <w:rPr>
                <w:rFonts w:ascii="Arial Narrow" w:hAnsi="Arial Narrow"/>
                <w:sz w:val="20"/>
                <w:szCs w:val="20"/>
              </w:rPr>
            </w:pPr>
          </w:p>
        </w:tc>
        <w:tc>
          <w:tcPr>
            <w:tcW w:w="411" w:type="dxa"/>
          </w:tcPr>
          <w:p w14:paraId="13F53151" w14:textId="77777777" w:rsidR="00E35D3D" w:rsidRDefault="00E35D3D" w:rsidP="00E35D3D">
            <w:pPr>
              <w:rPr>
                <w:rFonts w:ascii="Arial Narrow" w:hAnsi="Arial Narrow"/>
                <w:sz w:val="20"/>
                <w:szCs w:val="20"/>
              </w:rPr>
            </w:pPr>
          </w:p>
        </w:tc>
        <w:tc>
          <w:tcPr>
            <w:tcW w:w="412" w:type="dxa"/>
          </w:tcPr>
          <w:p w14:paraId="4071AE8B" w14:textId="77777777" w:rsidR="00E35D3D" w:rsidRDefault="00E35D3D" w:rsidP="00E35D3D">
            <w:pPr>
              <w:rPr>
                <w:rFonts w:ascii="Arial Narrow" w:hAnsi="Arial Narrow"/>
                <w:sz w:val="20"/>
                <w:szCs w:val="20"/>
              </w:rPr>
            </w:pPr>
          </w:p>
        </w:tc>
        <w:tc>
          <w:tcPr>
            <w:tcW w:w="411" w:type="dxa"/>
          </w:tcPr>
          <w:p w14:paraId="6441D439" w14:textId="77777777" w:rsidR="00E35D3D" w:rsidRDefault="00E35D3D" w:rsidP="00E35D3D">
            <w:pPr>
              <w:rPr>
                <w:rFonts w:ascii="Arial Narrow" w:hAnsi="Arial Narrow"/>
                <w:sz w:val="20"/>
                <w:szCs w:val="20"/>
              </w:rPr>
            </w:pPr>
          </w:p>
        </w:tc>
        <w:tc>
          <w:tcPr>
            <w:tcW w:w="411" w:type="dxa"/>
          </w:tcPr>
          <w:p w14:paraId="4C7784B8" w14:textId="77777777" w:rsidR="00E35D3D" w:rsidRDefault="00E35D3D" w:rsidP="00E35D3D">
            <w:pPr>
              <w:rPr>
                <w:rFonts w:ascii="Arial Narrow" w:hAnsi="Arial Narrow"/>
                <w:sz w:val="20"/>
                <w:szCs w:val="20"/>
              </w:rPr>
            </w:pPr>
          </w:p>
        </w:tc>
        <w:tc>
          <w:tcPr>
            <w:tcW w:w="412" w:type="dxa"/>
          </w:tcPr>
          <w:p w14:paraId="202B63E8" w14:textId="77777777" w:rsidR="00E35D3D" w:rsidRDefault="00E35D3D" w:rsidP="00E35D3D">
            <w:pPr>
              <w:rPr>
                <w:rFonts w:ascii="Arial Narrow" w:hAnsi="Arial Narrow"/>
                <w:sz w:val="20"/>
                <w:szCs w:val="20"/>
              </w:rPr>
            </w:pPr>
          </w:p>
        </w:tc>
      </w:tr>
    </w:tbl>
    <w:p w14:paraId="31A97293"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14:paraId="1B6959EB"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4C9D4FBD" w14:textId="77777777" w:rsidR="00E35D3D" w:rsidRDefault="00E35D3D" w:rsidP="00E35D3D">
            <w:pPr>
              <w:rPr>
                <w:rFonts w:ascii="Arial Narrow" w:hAnsi="Arial Narrow"/>
                <w:sz w:val="20"/>
                <w:szCs w:val="20"/>
              </w:rPr>
            </w:pPr>
            <w:r>
              <w:rPr>
                <w:rFonts w:ascii="Arial Narrow" w:hAnsi="Arial Narrow"/>
                <w:sz w:val="20"/>
                <w:szCs w:val="20"/>
              </w:rPr>
              <w:t>RESMİ ADRESİ</w:t>
            </w:r>
          </w:p>
          <w:p w14:paraId="4A08D36F" w14:textId="77777777" w:rsidR="00E35D3D" w:rsidRDefault="00E35D3D" w:rsidP="00E35D3D">
            <w:pPr>
              <w:rPr>
                <w:rFonts w:ascii="Arial Narrow" w:hAnsi="Arial Narrow"/>
                <w:sz w:val="20"/>
                <w:szCs w:val="20"/>
              </w:rPr>
            </w:pPr>
          </w:p>
          <w:p w14:paraId="4FA437FE"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A04EF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77287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57D3C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64CA9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1BC02E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C7424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B46CE7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6BDD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227C5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D093C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6D34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8896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044A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9DBD7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A797AE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6BF9F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61EFC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382D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31FA1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C5531EE" w14:textId="77777777" w:rsidR="00E35D3D" w:rsidRDefault="00E35D3D" w:rsidP="00E35D3D">
            <w:pPr>
              <w:rPr>
                <w:rFonts w:ascii="Arial Narrow" w:hAnsi="Arial Narrow"/>
                <w:sz w:val="20"/>
                <w:szCs w:val="20"/>
              </w:rPr>
            </w:pPr>
          </w:p>
        </w:tc>
      </w:tr>
      <w:tr w:rsidR="00E35D3D" w14:paraId="1D0BD535" w14:textId="77777777" w:rsidTr="00E35D3D">
        <w:trPr>
          <w:cantSplit/>
          <w:trHeight w:val="279"/>
        </w:trPr>
        <w:tc>
          <w:tcPr>
            <w:tcW w:w="1908" w:type="dxa"/>
            <w:vMerge/>
            <w:tcBorders>
              <w:left w:val="single" w:sz="4" w:space="0" w:color="auto"/>
              <w:right w:val="nil"/>
            </w:tcBorders>
          </w:tcPr>
          <w:p w14:paraId="33AB59EC"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FA58C7F" w14:textId="77777777" w:rsidR="00E35D3D" w:rsidRDefault="00E35D3D" w:rsidP="00E35D3D">
            <w:pPr>
              <w:rPr>
                <w:rFonts w:ascii="Arial Narrow" w:hAnsi="Arial Narrow"/>
                <w:sz w:val="20"/>
                <w:szCs w:val="20"/>
              </w:rPr>
            </w:pPr>
          </w:p>
        </w:tc>
      </w:tr>
      <w:tr w:rsidR="00E35D3D" w14:paraId="6EAA1C67" w14:textId="77777777" w:rsidTr="00E35D3D">
        <w:trPr>
          <w:cantSplit/>
          <w:trHeight w:val="277"/>
        </w:trPr>
        <w:tc>
          <w:tcPr>
            <w:tcW w:w="1908" w:type="dxa"/>
            <w:vMerge/>
            <w:tcBorders>
              <w:left w:val="single" w:sz="4" w:space="0" w:color="auto"/>
              <w:right w:val="single" w:sz="4" w:space="0" w:color="auto"/>
            </w:tcBorders>
          </w:tcPr>
          <w:p w14:paraId="69FF0966"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81882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4A60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5ECA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8532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E3395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1AEF7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6222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DAA8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8FCCB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3AE486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1D484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6B8F7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6C55E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2827D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18CD0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2B5C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8BF2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F577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E7EE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2BD2E68" w14:textId="77777777" w:rsidR="00E35D3D" w:rsidRDefault="00E35D3D" w:rsidP="00E35D3D">
            <w:pPr>
              <w:rPr>
                <w:rFonts w:ascii="Arial Narrow" w:hAnsi="Arial Narrow"/>
                <w:sz w:val="20"/>
                <w:szCs w:val="20"/>
              </w:rPr>
            </w:pPr>
          </w:p>
        </w:tc>
      </w:tr>
      <w:tr w:rsidR="00E35D3D" w14:paraId="4D4986A3" w14:textId="77777777" w:rsidTr="00E35D3D">
        <w:trPr>
          <w:cantSplit/>
          <w:trHeight w:val="277"/>
        </w:trPr>
        <w:tc>
          <w:tcPr>
            <w:tcW w:w="1908" w:type="dxa"/>
            <w:vMerge/>
            <w:tcBorders>
              <w:left w:val="single" w:sz="4" w:space="0" w:color="auto"/>
              <w:right w:val="nil"/>
            </w:tcBorders>
          </w:tcPr>
          <w:p w14:paraId="0F108658"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7FE993E" w14:textId="77777777" w:rsidR="00E35D3D" w:rsidRDefault="00E35D3D" w:rsidP="00E35D3D">
            <w:pPr>
              <w:rPr>
                <w:rFonts w:ascii="Arial Narrow" w:hAnsi="Arial Narrow"/>
                <w:sz w:val="20"/>
                <w:szCs w:val="20"/>
              </w:rPr>
            </w:pPr>
          </w:p>
        </w:tc>
      </w:tr>
      <w:tr w:rsidR="00E35D3D" w14:paraId="4C817445"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18BEEE0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BDB7E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4569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DF81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86CC5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58F3C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8DD80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A5C61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ACF44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247A7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57C3C2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1C21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3A04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C1B5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60070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8FA28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E70C7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D7378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7A3CB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77157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7E39EF" w14:textId="77777777" w:rsidR="00E35D3D" w:rsidRDefault="00E35D3D" w:rsidP="00E35D3D">
            <w:pPr>
              <w:rPr>
                <w:rFonts w:ascii="Arial Narrow" w:hAnsi="Arial Narrow"/>
                <w:sz w:val="20"/>
                <w:szCs w:val="20"/>
              </w:rPr>
            </w:pPr>
          </w:p>
        </w:tc>
      </w:tr>
    </w:tbl>
    <w:p w14:paraId="1D565668"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14:paraId="3C5CC14F" w14:textId="77777777" w:rsidTr="00E35D3D">
        <w:tc>
          <w:tcPr>
            <w:tcW w:w="1750" w:type="dxa"/>
          </w:tcPr>
          <w:p w14:paraId="143D975F"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19E4C4D9" w14:textId="77777777" w:rsidR="00E35D3D" w:rsidRDefault="00E35D3D" w:rsidP="00E35D3D">
            <w:pPr>
              <w:rPr>
                <w:rFonts w:ascii="Arial Narrow" w:hAnsi="Arial Narrow"/>
                <w:sz w:val="20"/>
                <w:szCs w:val="20"/>
              </w:rPr>
            </w:pPr>
          </w:p>
        </w:tc>
        <w:tc>
          <w:tcPr>
            <w:tcW w:w="392" w:type="dxa"/>
          </w:tcPr>
          <w:p w14:paraId="7860682F" w14:textId="77777777" w:rsidR="00E35D3D" w:rsidRDefault="00E35D3D" w:rsidP="00E35D3D">
            <w:pPr>
              <w:rPr>
                <w:rFonts w:ascii="Arial Narrow" w:hAnsi="Arial Narrow"/>
                <w:sz w:val="20"/>
                <w:szCs w:val="20"/>
              </w:rPr>
            </w:pPr>
          </w:p>
        </w:tc>
        <w:tc>
          <w:tcPr>
            <w:tcW w:w="392" w:type="dxa"/>
          </w:tcPr>
          <w:p w14:paraId="2589CB7C" w14:textId="77777777" w:rsidR="00E35D3D" w:rsidRDefault="00E35D3D" w:rsidP="00E35D3D">
            <w:pPr>
              <w:rPr>
                <w:rFonts w:ascii="Arial Narrow" w:hAnsi="Arial Narrow"/>
                <w:sz w:val="20"/>
                <w:szCs w:val="20"/>
              </w:rPr>
            </w:pPr>
          </w:p>
        </w:tc>
        <w:tc>
          <w:tcPr>
            <w:tcW w:w="393" w:type="dxa"/>
          </w:tcPr>
          <w:p w14:paraId="325029FE" w14:textId="77777777" w:rsidR="00E35D3D" w:rsidRDefault="00E35D3D" w:rsidP="00E35D3D">
            <w:pPr>
              <w:rPr>
                <w:rFonts w:ascii="Arial Narrow" w:hAnsi="Arial Narrow"/>
                <w:sz w:val="20"/>
                <w:szCs w:val="20"/>
              </w:rPr>
            </w:pPr>
          </w:p>
        </w:tc>
        <w:tc>
          <w:tcPr>
            <w:tcW w:w="392" w:type="dxa"/>
          </w:tcPr>
          <w:p w14:paraId="4867B5DD" w14:textId="77777777" w:rsidR="00E35D3D" w:rsidRDefault="00E35D3D" w:rsidP="00E35D3D">
            <w:pPr>
              <w:rPr>
                <w:rFonts w:ascii="Arial Narrow" w:hAnsi="Arial Narrow"/>
                <w:sz w:val="20"/>
                <w:szCs w:val="20"/>
              </w:rPr>
            </w:pPr>
          </w:p>
        </w:tc>
        <w:tc>
          <w:tcPr>
            <w:tcW w:w="392" w:type="dxa"/>
          </w:tcPr>
          <w:p w14:paraId="4DB8A8CA" w14:textId="77777777" w:rsidR="00E35D3D" w:rsidRDefault="00E35D3D" w:rsidP="00E35D3D">
            <w:pPr>
              <w:rPr>
                <w:rFonts w:ascii="Arial Narrow" w:hAnsi="Arial Narrow"/>
                <w:sz w:val="20"/>
                <w:szCs w:val="20"/>
              </w:rPr>
            </w:pPr>
          </w:p>
        </w:tc>
        <w:tc>
          <w:tcPr>
            <w:tcW w:w="393" w:type="dxa"/>
          </w:tcPr>
          <w:p w14:paraId="40302E7D" w14:textId="77777777" w:rsidR="00E35D3D" w:rsidRDefault="00E35D3D" w:rsidP="00E35D3D">
            <w:pPr>
              <w:rPr>
                <w:rFonts w:ascii="Arial Narrow" w:hAnsi="Arial Narrow"/>
                <w:sz w:val="20"/>
                <w:szCs w:val="20"/>
              </w:rPr>
            </w:pPr>
          </w:p>
        </w:tc>
        <w:tc>
          <w:tcPr>
            <w:tcW w:w="2091" w:type="dxa"/>
          </w:tcPr>
          <w:p w14:paraId="13745AD6"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71CD8D05" w14:textId="77777777" w:rsidR="00E35D3D" w:rsidRDefault="00E35D3D" w:rsidP="00E35D3D">
            <w:pPr>
              <w:rPr>
                <w:rFonts w:ascii="Arial Narrow" w:hAnsi="Arial Narrow"/>
                <w:sz w:val="20"/>
                <w:szCs w:val="20"/>
              </w:rPr>
            </w:pPr>
          </w:p>
        </w:tc>
        <w:tc>
          <w:tcPr>
            <w:tcW w:w="450" w:type="dxa"/>
          </w:tcPr>
          <w:p w14:paraId="75A7EB61" w14:textId="77777777" w:rsidR="00E35D3D" w:rsidRDefault="00E35D3D" w:rsidP="00E35D3D">
            <w:pPr>
              <w:rPr>
                <w:rFonts w:ascii="Arial Narrow" w:hAnsi="Arial Narrow"/>
                <w:sz w:val="20"/>
                <w:szCs w:val="20"/>
              </w:rPr>
            </w:pPr>
          </w:p>
        </w:tc>
        <w:tc>
          <w:tcPr>
            <w:tcW w:w="450" w:type="dxa"/>
          </w:tcPr>
          <w:p w14:paraId="45FDDE1A" w14:textId="77777777" w:rsidR="00E35D3D" w:rsidRDefault="00E35D3D" w:rsidP="00E35D3D">
            <w:pPr>
              <w:rPr>
                <w:rFonts w:ascii="Arial Narrow" w:hAnsi="Arial Narrow"/>
                <w:sz w:val="20"/>
                <w:szCs w:val="20"/>
              </w:rPr>
            </w:pPr>
          </w:p>
        </w:tc>
        <w:tc>
          <w:tcPr>
            <w:tcW w:w="450" w:type="dxa"/>
          </w:tcPr>
          <w:p w14:paraId="373E5AA5" w14:textId="77777777" w:rsidR="00E35D3D" w:rsidRDefault="00E35D3D" w:rsidP="00E35D3D">
            <w:pPr>
              <w:rPr>
                <w:rFonts w:ascii="Arial Narrow" w:hAnsi="Arial Narrow"/>
                <w:sz w:val="20"/>
                <w:szCs w:val="20"/>
              </w:rPr>
            </w:pPr>
          </w:p>
        </w:tc>
        <w:tc>
          <w:tcPr>
            <w:tcW w:w="450" w:type="dxa"/>
          </w:tcPr>
          <w:p w14:paraId="6E28458E" w14:textId="77777777" w:rsidR="00E35D3D" w:rsidRDefault="00E35D3D" w:rsidP="00E35D3D">
            <w:pPr>
              <w:rPr>
                <w:rFonts w:ascii="Arial Narrow" w:hAnsi="Arial Narrow"/>
                <w:sz w:val="20"/>
                <w:szCs w:val="20"/>
              </w:rPr>
            </w:pPr>
          </w:p>
        </w:tc>
        <w:tc>
          <w:tcPr>
            <w:tcW w:w="450" w:type="dxa"/>
          </w:tcPr>
          <w:p w14:paraId="1A013BB8" w14:textId="77777777" w:rsidR="00E35D3D" w:rsidRDefault="00E35D3D" w:rsidP="00E35D3D">
            <w:pPr>
              <w:rPr>
                <w:rFonts w:ascii="Arial Narrow" w:hAnsi="Arial Narrow"/>
                <w:sz w:val="20"/>
                <w:szCs w:val="20"/>
              </w:rPr>
            </w:pPr>
          </w:p>
        </w:tc>
      </w:tr>
    </w:tbl>
    <w:p w14:paraId="4D70C7C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6494C378" w14:textId="77777777" w:rsidTr="00E35D3D">
        <w:tc>
          <w:tcPr>
            <w:tcW w:w="1842" w:type="dxa"/>
          </w:tcPr>
          <w:p w14:paraId="7AACA2C2"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4BECF6A5" w14:textId="77777777" w:rsidR="00E35D3D" w:rsidRDefault="00E35D3D" w:rsidP="00E35D3D">
            <w:pPr>
              <w:rPr>
                <w:rFonts w:ascii="Arial Narrow" w:hAnsi="Arial Narrow"/>
                <w:sz w:val="20"/>
                <w:szCs w:val="20"/>
              </w:rPr>
            </w:pPr>
          </w:p>
        </w:tc>
        <w:tc>
          <w:tcPr>
            <w:tcW w:w="411" w:type="dxa"/>
          </w:tcPr>
          <w:p w14:paraId="5CBEEFAE" w14:textId="77777777" w:rsidR="00E35D3D" w:rsidRDefault="00E35D3D" w:rsidP="00E35D3D">
            <w:pPr>
              <w:rPr>
                <w:rFonts w:ascii="Arial Narrow" w:hAnsi="Arial Narrow"/>
                <w:sz w:val="20"/>
                <w:szCs w:val="20"/>
              </w:rPr>
            </w:pPr>
          </w:p>
        </w:tc>
        <w:tc>
          <w:tcPr>
            <w:tcW w:w="411" w:type="dxa"/>
          </w:tcPr>
          <w:p w14:paraId="23FDDAF4" w14:textId="77777777" w:rsidR="00E35D3D" w:rsidRDefault="00E35D3D" w:rsidP="00E35D3D">
            <w:pPr>
              <w:rPr>
                <w:rFonts w:ascii="Arial Narrow" w:hAnsi="Arial Narrow"/>
                <w:sz w:val="20"/>
                <w:szCs w:val="20"/>
              </w:rPr>
            </w:pPr>
          </w:p>
        </w:tc>
        <w:tc>
          <w:tcPr>
            <w:tcW w:w="412" w:type="dxa"/>
          </w:tcPr>
          <w:p w14:paraId="5CC575F7" w14:textId="77777777" w:rsidR="00E35D3D" w:rsidRDefault="00E35D3D" w:rsidP="00E35D3D">
            <w:pPr>
              <w:rPr>
                <w:rFonts w:ascii="Arial Narrow" w:hAnsi="Arial Narrow"/>
                <w:sz w:val="20"/>
                <w:szCs w:val="20"/>
              </w:rPr>
            </w:pPr>
          </w:p>
        </w:tc>
        <w:tc>
          <w:tcPr>
            <w:tcW w:w="411" w:type="dxa"/>
          </w:tcPr>
          <w:p w14:paraId="1E4B6ED5" w14:textId="77777777" w:rsidR="00E35D3D" w:rsidRDefault="00E35D3D" w:rsidP="00E35D3D">
            <w:pPr>
              <w:rPr>
                <w:rFonts w:ascii="Arial Narrow" w:hAnsi="Arial Narrow"/>
                <w:sz w:val="20"/>
                <w:szCs w:val="20"/>
              </w:rPr>
            </w:pPr>
          </w:p>
        </w:tc>
        <w:tc>
          <w:tcPr>
            <w:tcW w:w="411" w:type="dxa"/>
          </w:tcPr>
          <w:p w14:paraId="4EE79CA6" w14:textId="77777777" w:rsidR="00E35D3D" w:rsidRDefault="00E35D3D" w:rsidP="00E35D3D">
            <w:pPr>
              <w:rPr>
                <w:rFonts w:ascii="Arial Narrow" w:hAnsi="Arial Narrow"/>
                <w:sz w:val="20"/>
                <w:szCs w:val="20"/>
              </w:rPr>
            </w:pPr>
          </w:p>
        </w:tc>
        <w:tc>
          <w:tcPr>
            <w:tcW w:w="412" w:type="dxa"/>
          </w:tcPr>
          <w:p w14:paraId="267159C8" w14:textId="77777777" w:rsidR="00E35D3D" w:rsidRDefault="00E35D3D" w:rsidP="00E35D3D">
            <w:pPr>
              <w:rPr>
                <w:rFonts w:ascii="Arial Narrow" w:hAnsi="Arial Narrow"/>
                <w:sz w:val="20"/>
                <w:szCs w:val="20"/>
              </w:rPr>
            </w:pPr>
          </w:p>
        </w:tc>
        <w:tc>
          <w:tcPr>
            <w:tcW w:w="411" w:type="dxa"/>
          </w:tcPr>
          <w:p w14:paraId="658E2073" w14:textId="77777777" w:rsidR="00E35D3D" w:rsidRDefault="00E35D3D" w:rsidP="00E35D3D">
            <w:pPr>
              <w:rPr>
                <w:rFonts w:ascii="Arial Narrow" w:hAnsi="Arial Narrow"/>
                <w:sz w:val="20"/>
                <w:szCs w:val="20"/>
              </w:rPr>
            </w:pPr>
          </w:p>
        </w:tc>
        <w:tc>
          <w:tcPr>
            <w:tcW w:w="411" w:type="dxa"/>
          </w:tcPr>
          <w:p w14:paraId="187FD0F8" w14:textId="77777777" w:rsidR="00E35D3D" w:rsidRDefault="00E35D3D" w:rsidP="00E35D3D">
            <w:pPr>
              <w:rPr>
                <w:rFonts w:ascii="Arial Narrow" w:hAnsi="Arial Narrow"/>
                <w:sz w:val="20"/>
                <w:szCs w:val="20"/>
              </w:rPr>
            </w:pPr>
          </w:p>
        </w:tc>
        <w:tc>
          <w:tcPr>
            <w:tcW w:w="412" w:type="dxa"/>
          </w:tcPr>
          <w:p w14:paraId="7A8070DD" w14:textId="77777777" w:rsidR="00E35D3D" w:rsidRDefault="00E35D3D" w:rsidP="00E35D3D">
            <w:pPr>
              <w:rPr>
                <w:rFonts w:ascii="Arial Narrow" w:hAnsi="Arial Narrow"/>
                <w:sz w:val="20"/>
                <w:szCs w:val="20"/>
              </w:rPr>
            </w:pPr>
          </w:p>
        </w:tc>
        <w:tc>
          <w:tcPr>
            <w:tcW w:w="412" w:type="dxa"/>
          </w:tcPr>
          <w:p w14:paraId="2C76C606" w14:textId="77777777" w:rsidR="00E35D3D" w:rsidRDefault="00E35D3D" w:rsidP="00E35D3D">
            <w:pPr>
              <w:rPr>
                <w:rFonts w:ascii="Arial Narrow" w:hAnsi="Arial Narrow"/>
                <w:sz w:val="20"/>
                <w:szCs w:val="20"/>
              </w:rPr>
            </w:pPr>
          </w:p>
        </w:tc>
        <w:tc>
          <w:tcPr>
            <w:tcW w:w="412" w:type="dxa"/>
          </w:tcPr>
          <w:p w14:paraId="639791D8" w14:textId="77777777" w:rsidR="00E35D3D" w:rsidRDefault="00E35D3D" w:rsidP="00E35D3D">
            <w:pPr>
              <w:rPr>
                <w:rFonts w:ascii="Arial Narrow" w:hAnsi="Arial Narrow"/>
                <w:sz w:val="20"/>
                <w:szCs w:val="20"/>
              </w:rPr>
            </w:pPr>
          </w:p>
        </w:tc>
        <w:tc>
          <w:tcPr>
            <w:tcW w:w="412" w:type="dxa"/>
          </w:tcPr>
          <w:p w14:paraId="48C2F81D" w14:textId="77777777" w:rsidR="00E35D3D" w:rsidRDefault="00E35D3D" w:rsidP="00E35D3D">
            <w:pPr>
              <w:rPr>
                <w:rFonts w:ascii="Arial Narrow" w:hAnsi="Arial Narrow"/>
                <w:sz w:val="20"/>
                <w:szCs w:val="20"/>
              </w:rPr>
            </w:pPr>
          </w:p>
        </w:tc>
        <w:tc>
          <w:tcPr>
            <w:tcW w:w="412" w:type="dxa"/>
          </w:tcPr>
          <w:p w14:paraId="7AB558E8" w14:textId="77777777" w:rsidR="00E35D3D" w:rsidRDefault="00E35D3D" w:rsidP="00E35D3D">
            <w:pPr>
              <w:rPr>
                <w:rFonts w:ascii="Arial Narrow" w:hAnsi="Arial Narrow"/>
                <w:sz w:val="20"/>
                <w:szCs w:val="20"/>
              </w:rPr>
            </w:pPr>
          </w:p>
        </w:tc>
        <w:tc>
          <w:tcPr>
            <w:tcW w:w="412" w:type="dxa"/>
          </w:tcPr>
          <w:p w14:paraId="1A20BD76" w14:textId="77777777" w:rsidR="00E35D3D" w:rsidRDefault="00E35D3D" w:rsidP="00E35D3D">
            <w:pPr>
              <w:rPr>
                <w:rFonts w:ascii="Arial Narrow" w:hAnsi="Arial Narrow"/>
                <w:sz w:val="20"/>
                <w:szCs w:val="20"/>
              </w:rPr>
            </w:pPr>
          </w:p>
        </w:tc>
        <w:tc>
          <w:tcPr>
            <w:tcW w:w="412" w:type="dxa"/>
          </w:tcPr>
          <w:p w14:paraId="75111109" w14:textId="77777777" w:rsidR="00E35D3D" w:rsidRDefault="00E35D3D" w:rsidP="00E35D3D">
            <w:pPr>
              <w:rPr>
                <w:rFonts w:ascii="Arial Narrow" w:hAnsi="Arial Narrow"/>
                <w:sz w:val="20"/>
                <w:szCs w:val="20"/>
              </w:rPr>
            </w:pPr>
          </w:p>
        </w:tc>
        <w:tc>
          <w:tcPr>
            <w:tcW w:w="412" w:type="dxa"/>
          </w:tcPr>
          <w:p w14:paraId="2AC776D0" w14:textId="77777777" w:rsidR="00E35D3D" w:rsidRDefault="00E35D3D" w:rsidP="00E35D3D">
            <w:pPr>
              <w:rPr>
                <w:rFonts w:ascii="Arial Narrow" w:hAnsi="Arial Narrow"/>
                <w:sz w:val="20"/>
                <w:szCs w:val="20"/>
              </w:rPr>
            </w:pPr>
          </w:p>
        </w:tc>
        <w:tc>
          <w:tcPr>
            <w:tcW w:w="412" w:type="dxa"/>
          </w:tcPr>
          <w:p w14:paraId="4125DCCF" w14:textId="77777777" w:rsidR="00E35D3D" w:rsidRDefault="00E35D3D" w:rsidP="00E35D3D">
            <w:pPr>
              <w:rPr>
                <w:rFonts w:ascii="Arial Narrow" w:hAnsi="Arial Narrow"/>
                <w:sz w:val="20"/>
                <w:szCs w:val="20"/>
              </w:rPr>
            </w:pPr>
          </w:p>
        </w:tc>
      </w:tr>
    </w:tbl>
    <w:p w14:paraId="3A1BBD5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14:paraId="14A4970A" w14:textId="77777777" w:rsidTr="00E35D3D">
        <w:tc>
          <w:tcPr>
            <w:tcW w:w="1842" w:type="dxa"/>
          </w:tcPr>
          <w:p w14:paraId="553C92C4"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0FD75E52" w14:textId="77777777" w:rsidR="00E35D3D" w:rsidRDefault="00E35D3D" w:rsidP="00E35D3D">
            <w:pPr>
              <w:rPr>
                <w:rFonts w:ascii="Arial Narrow" w:hAnsi="Arial Narrow"/>
                <w:sz w:val="20"/>
                <w:szCs w:val="20"/>
              </w:rPr>
            </w:pPr>
          </w:p>
        </w:tc>
        <w:tc>
          <w:tcPr>
            <w:tcW w:w="411" w:type="dxa"/>
          </w:tcPr>
          <w:p w14:paraId="544A1F98" w14:textId="77777777" w:rsidR="00E35D3D" w:rsidRDefault="00E35D3D" w:rsidP="00E35D3D">
            <w:pPr>
              <w:rPr>
                <w:rFonts w:ascii="Arial Narrow" w:hAnsi="Arial Narrow"/>
                <w:sz w:val="20"/>
                <w:szCs w:val="20"/>
              </w:rPr>
            </w:pPr>
          </w:p>
        </w:tc>
        <w:tc>
          <w:tcPr>
            <w:tcW w:w="411" w:type="dxa"/>
          </w:tcPr>
          <w:p w14:paraId="3AAADFB6" w14:textId="77777777" w:rsidR="00E35D3D" w:rsidRDefault="00E35D3D" w:rsidP="00E35D3D">
            <w:pPr>
              <w:rPr>
                <w:rFonts w:ascii="Arial Narrow" w:hAnsi="Arial Narrow"/>
                <w:sz w:val="20"/>
                <w:szCs w:val="20"/>
              </w:rPr>
            </w:pPr>
          </w:p>
        </w:tc>
        <w:tc>
          <w:tcPr>
            <w:tcW w:w="412" w:type="dxa"/>
          </w:tcPr>
          <w:p w14:paraId="48552C9F" w14:textId="77777777" w:rsidR="00E35D3D" w:rsidRDefault="00E35D3D" w:rsidP="00E35D3D">
            <w:pPr>
              <w:rPr>
                <w:rFonts w:ascii="Arial Narrow" w:hAnsi="Arial Narrow"/>
                <w:sz w:val="20"/>
                <w:szCs w:val="20"/>
              </w:rPr>
            </w:pPr>
          </w:p>
        </w:tc>
        <w:tc>
          <w:tcPr>
            <w:tcW w:w="411" w:type="dxa"/>
          </w:tcPr>
          <w:p w14:paraId="069DB1FF" w14:textId="77777777" w:rsidR="00E35D3D" w:rsidRDefault="00E35D3D" w:rsidP="00E35D3D">
            <w:pPr>
              <w:rPr>
                <w:rFonts w:ascii="Arial Narrow" w:hAnsi="Arial Narrow"/>
                <w:sz w:val="20"/>
                <w:szCs w:val="20"/>
              </w:rPr>
            </w:pPr>
          </w:p>
        </w:tc>
        <w:tc>
          <w:tcPr>
            <w:tcW w:w="411" w:type="dxa"/>
          </w:tcPr>
          <w:p w14:paraId="6AC23C21" w14:textId="77777777" w:rsidR="00E35D3D" w:rsidRDefault="00E35D3D" w:rsidP="00E35D3D">
            <w:pPr>
              <w:rPr>
                <w:rFonts w:ascii="Arial Narrow" w:hAnsi="Arial Narrow"/>
                <w:sz w:val="20"/>
                <w:szCs w:val="20"/>
              </w:rPr>
            </w:pPr>
          </w:p>
        </w:tc>
        <w:tc>
          <w:tcPr>
            <w:tcW w:w="412" w:type="dxa"/>
          </w:tcPr>
          <w:p w14:paraId="3889BC8B" w14:textId="77777777" w:rsidR="00E35D3D" w:rsidRDefault="00E35D3D" w:rsidP="00E35D3D">
            <w:pPr>
              <w:rPr>
                <w:rFonts w:ascii="Arial Narrow" w:hAnsi="Arial Narrow"/>
                <w:sz w:val="20"/>
                <w:szCs w:val="20"/>
              </w:rPr>
            </w:pPr>
          </w:p>
        </w:tc>
        <w:tc>
          <w:tcPr>
            <w:tcW w:w="411" w:type="dxa"/>
          </w:tcPr>
          <w:p w14:paraId="1712F252" w14:textId="77777777" w:rsidR="00E35D3D" w:rsidRDefault="00E35D3D" w:rsidP="00E35D3D">
            <w:pPr>
              <w:rPr>
                <w:rFonts w:ascii="Arial Narrow" w:hAnsi="Arial Narrow"/>
                <w:sz w:val="20"/>
                <w:szCs w:val="20"/>
              </w:rPr>
            </w:pPr>
          </w:p>
        </w:tc>
        <w:tc>
          <w:tcPr>
            <w:tcW w:w="411" w:type="dxa"/>
          </w:tcPr>
          <w:p w14:paraId="4CE6F4C0" w14:textId="77777777" w:rsidR="00E35D3D" w:rsidRDefault="00E35D3D" w:rsidP="00E35D3D">
            <w:pPr>
              <w:rPr>
                <w:rFonts w:ascii="Arial Narrow" w:hAnsi="Arial Narrow"/>
                <w:sz w:val="20"/>
                <w:szCs w:val="20"/>
              </w:rPr>
            </w:pPr>
          </w:p>
        </w:tc>
        <w:tc>
          <w:tcPr>
            <w:tcW w:w="412" w:type="dxa"/>
          </w:tcPr>
          <w:p w14:paraId="53485618" w14:textId="77777777" w:rsidR="00E35D3D" w:rsidRDefault="00E35D3D" w:rsidP="00E35D3D">
            <w:pPr>
              <w:rPr>
                <w:rFonts w:ascii="Arial Narrow" w:hAnsi="Arial Narrow"/>
                <w:sz w:val="20"/>
                <w:szCs w:val="20"/>
              </w:rPr>
            </w:pPr>
          </w:p>
        </w:tc>
        <w:tc>
          <w:tcPr>
            <w:tcW w:w="412" w:type="dxa"/>
          </w:tcPr>
          <w:p w14:paraId="191BC996" w14:textId="77777777" w:rsidR="00E35D3D" w:rsidRDefault="00E35D3D" w:rsidP="00E35D3D">
            <w:pPr>
              <w:rPr>
                <w:rFonts w:ascii="Arial Narrow" w:hAnsi="Arial Narrow"/>
                <w:sz w:val="20"/>
                <w:szCs w:val="20"/>
              </w:rPr>
            </w:pPr>
          </w:p>
        </w:tc>
        <w:tc>
          <w:tcPr>
            <w:tcW w:w="412" w:type="dxa"/>
          </w:tcPr>
          <w:p w14:paraId="5A11446D" w14:textId="77777777" w:rsidR="00E35D3D" w:rsidRDefault="00E35D3D" w:rsidP="00E35D3D">
            <w:pPr>
              <w:rPr>
                <w:rFonts w:ascii="Arial Narrow" w:hAnsi="Arial Narrow"/>
                <w:sz w:val="20"/>
                <w:szCs w:val="20"/>
              </w:rPr>
            </w:pPr>
          </w:p>
        </w:tc>
        <w:tc>
          <w:tcPr>
            <w:tcW w:w="412" w:type="dxa"/>
          </w:tcPr>
          <w:p w14:paraId="637AE7A1" w14:textId="77777777" w:rsidR="00E35D3D" w:rsidRDefault="00E35D3D" w:rsidP="00E35D3D">
            <w:pPr>
              <w:rPr>
                <w:rFonts w:ascii="Arial Narrow" w:hAnsi="Arial Narrow"/>
                <w:sz w:val="20"/>
                <w:szCs w:val="20"/>
              </w:rPr>
            </w:pPr>
          </w:p>
        </w:tc>
        <w:tc>
          <w:tcPr>
            <w:tcW w:w="412" w:type="dxa"/>
          </w:tcPr>
          <w:p w14:paraId="7D150A1D" w14:textId="77777777" w:rsidR="00E35D3D" w:rsidRDefault="00E35D3D" w:rsidP="00E35D3D">
            <w:pPr>
              <w:rPr>
                <w:rFonts w:ascii="Arial Narrow" w:hAnsi="Arial Narrow"/>
                <w:sz w:val="20"/>
                <w:szCs w:val="20"/>
              </w:rPr>
            </w:pPr>
          </w:p>
        </w:tc>
        <w:tc>
          <w:tcPr>
            <w:tcW w:w="412" w:type="dxa"/>
          </w:tcPr>
          <w:p w14:paraId="2B31F9B1" w14:textId="77777777" w:rsidR="00E35D3D" w:rsidRDefault="00E35D3D" w:rsidP="00E35D3D">
            <w:pPr>
              <w:rPr>
                <w:rFonts w:ascii="Arial Narrow" w:hAnsi="Arial Narrow"/>
                <w:sz w:val="20"/>
                <w:szCs w:val="20"/>
              </w:rPr>
            </w:pPr>
          </w:p>
        </w:tc>
        <w:tc>
          <w:tcPr>
            <w:tcW w:w="412" w:type="dxa"/>
          </w:tcPr>
          <w:p w14:paraId="3744B838" w14:textId="77777777" w:rsidR="00E35D3D" w:rsidRDefault="00E35D3D" w:rsidP="00E35D3D">
            <w:pPr>
              <w:rPr>
                <w:rFonts w:ascii="Arial Narrow" w:hAnsi="Arial Narrow"/>
                <w:sz w:val="20"/>
                <w:szCs w:val="20"/>
              </w:rPr>
            </w:pPr>
          </w:p>
        </w:tc>
        <w:tc>
          <w:tcPr>
            <w:tcW w:w="412" w:type="dxa"/>
          </w:tcPr>
          <w:p w14:paraId="625C09AB" w14:textId="77777777" w:rsidR="00E35D3D" w:rsidRDefault="00E35D3D" w:rsidP="00E35D3D">
            <w:pPr>
              <w:rPr>
                <w:rFonts w:ascii="Arial Narrow" w:hAnsi="Arial Narrow"/>
                <w:sz w:val="20"/>
                <w:szCs w:val="20"/>
              </w:rPr>
            </w:pPr>
          </w:p>
        </w:tc>
        <w:tc>
          <w:tcPr>
            <w:tcW w:w="412" w:type="dxa"/>
          </w:tcPr>
          <w:p w14:paraId="7FEBD057" w14:textId="77777777" w:rsidR="00E35D3D" w:rsidRDefault="00E35D3D" w:rsidP="00E35D3D">
            <w:pPr>
              <w:rPr>
                <w:rFonts w:ascii="Arial Narrow" w:hAnsi="Arial Narrow"/>
                <w:sz w:val="20"/>
                <w:szCs w:val="20"/>
              </w:rPr>
            </w:pPr>
          </w:p>
        </w:tc>
      </w:tr>
    </w:tbl>
    <w:p w14:paraId="094310CF"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16E16682" w14:textId="77777777" w:rsidTr="00E35D3D">
        <w:tc>
          <w:tcPr>
            <w:tcW w:w="2664" w:type="dxa"/>
          </w:tcPr>
          <w:p w14:paraId="6CE89530"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31B030EC" w14:textId="77777777" w:rsidR="00E35D3D" w:rsidRDefault="00E35D3D" w:rsidP="00E35D3D">
            <w:pPr>
              <w:rPr>
                <w:rFonts w:ascii="Arial Narrow" w:hAnsi="Arial Narrow"/>
                <w:sz w:val="20"/>
                <w:szCs w:val="20"/>
              </w:rPr>
            </w:pPr>
          </w:p>
        </w:tc>
        <w:tc>
          <w:tcPr>
            <w:tcW w:w="412" w:type="dxa"/>
          </w:tcPr>
          <w:p w14:paraId="4F51A985" w14:textId="77777777" w:rsidR="00E35D3D" w:rsidRDefault="00E35D3D" w:rsidP="00E35D3D">
            <w:pPr>
              <w:rPr>
                <w:rFonts w:ascii="Arial Narrow" w:hAnsi="Arial Narrow"/>
                <w:sz w:val="20"/>
                <w:szCs w:val="20"/>
              </w:rPr>
            </w:pPr>
          </w:p>
        </w:tc>
        <w:tc>
          <w:tcPr>
            <w:tcW w:w="411" w:type="dxa"/>
          </w:tcPr>
          <w:p w14:paraId="0AE140B7" w14:textId="77777777" w:rsidR="00E35D3D" w:rsidRDefault="00E35D3D" w:rsidP="00E35D3D">
            <w:pPr>
              <w:rPr>
                <w:rFonts w:ascii="Arial Narrow" w:hAnsi="Arial Narrow"/>
                <w:sz w:val="20"/>
                <w:szCs w:val="20"/>
              </w:rPr>
            </w:pPr>
          </w:p>
        </w:tc>
        <w:tc>
          <w:tcPr>
            <w:tcW w:w="411" w:type="dxa"/>
          </w:tcPr>
          <w:p w14:paraId="7E7C6772" w14:textId="77777777" w:rsidR="00E35D3D" w:rsidRDefault="00E35D3D" w:rsidP="00E35D3D">
            <w:pPr>
              <w:rPr>
                <w:rFonts w:ascii="Arial Narrow" w:hAnsi="Arial Narrow"/>
                <w:sz w:val="20"/>
                <w:szCs w:val="20"/>
              </w:rPr>
            </w:pPr>
          </w:p>
        </w:tc>
        <w:tc>
          <w:tcPr>
            <w:tcW w:w="412" w:type="dxa"/>
          </w:tcPr>
          <w:p w14:paraId="05997EBF" w14:textId="77777777" w:rsidR="00E35D3D" w:rsidRDefault="00E35D3D" w:rsidP="00E35D3D">
            <w:pPr>
              <w:rPr>
                <w:rFonts w:ascii="Arial Narrow" w:hAnsi="Arial Narrow"/>
                <w:sz w:val="20"/>
                <w:szCs w:val="20"/>
              </w:rPr>
            </w:pPr>
          </w:p>
        </w:tc>
        <w:tc>
          <w:tcPr>
            <w:tcW w:w="411" w:type="dxa"/>
          </w:tcPr>
          <w:p w14:paraId="6CA02273" w14:textId="77777777" w:rsidR="00E35D3D" w:rsidRDefault="00E35D3D" w:rsidP="00E35D3D">
            <w:pPr>
              <w:rPr>
                <w:rFonts w:ascii="Arial Narrow" w:hAnsi="Arial Narrow"/>
                <w:sz w:val="20"/>
                <w:szCs w:val="20"/>
              </w:rPr>
            </w:pPr>
          </w:p>
        </w:tc>
        <w:tc>
          <w:tcPr>
            <w:tcW w:w="411" w:type="dxa"/>
          </w:tcPr>
          <w:p w14:paraId="56569767" w14:textId="77777777" w:rsidR="00E35D3D" w:rsidRDefault="00E35D3D" w:rsidP="00E35D3D">
            <w:pPr>
              <w:rPr>
                <w:rFonts w:ascii="Arial Narrow" w:hAnsi="Arial Narrow"/>
                <w:sz w:val="20"/>
                <w:szCs w:val="20"/>
              </w:rPr>
            </w:pPr>
          </w:p>
        </w:tc>
        <w:tc>
          <w:tcPr>
            <w:tcW w:w="412" w:type="dxa"/>
          </w:tcPr>
          <w:p w14:paraId="52FB2D8C" w14:textId="77777777" w:rsidR="00E35D3D" w:rsidRDefault="00E35D3D" w:rsidP="00E35D3D">
            <w:pPr>
              <w:rPr>
                <w:rFonts w:ascii="Arial Narrow" w:hAnsi="Arial Narrow"/>
                <w:sz w:val="20"/>
                <w:szCs w:val="20"/>
              </w:rPr>
            </w:pPr>
          </w:p>
        </w:tc>
        <w:tc>
          <w:tcPr>
            <w:tcW w:w="412" w:type="dxa"/>
          </w:tcPr>
          <w:p w14:paraId="090F399E" w14:textId="77777777" w:rsidR="00E35D3D" w:rsidRDefault="00E35D3D" w:rsidP="00E35D3D">
            <w:pPr>
              <w:rPr>
                <w:rFonts w:ascii="Arial Narrow" w:hAnsi="Arial Narrow"/>
                <w:sz w:val="20"/>
                <w:szCs w:val="20"/>
              </w:rPr>
            </w:pPr>
          </w:p>
        </w:tc>
        <w:tc>
          <w:tcPr>
            <w:tcW w:w="412" w:type="dxa"/>
          </w:tcPr>
          <w:p w14:paraId="28220923" w14:textId="77777777" w:rsidR="00E35D3D" w:rsidRDefault="00E35D3D" w:rsidP="00E35D3D">
            <w:pPr>
              <w:rPr>
                <w:rFonts w:ascii="Arial Narrow" w:hAnsi="Arial Narrow"/>
                <w:sz w:val="20"/>
                <w:szCs w:val="20"/>
              </w:rPr>
            </w:pPr>
          </w:p>
        </w:tc>
        <w:tc>
          <w:tcPr>
            <w:tcW w:w="412" w:type="dxa"/>
          </w:tcPr>
          <w:p w14:paraId="3CC55A08" w14:textId="77777777" w:rsidR="00E35D3D" w:rsidRDefault="00E35D3D" w:rsidP="00E35D3D">
            <w:pPr>
              <w:rPr>
                <w:rFonts w:ascii="Arial Narrow" w:hAnsi="Arial Narrow"/>
                <w:sz w:val="20"/>
                <w:szCs w:val="20"/>
              </w:rPr>
            </w:pPr>
          </w:p>
        </w:tc>
        <w:tc>
          <w:tcPr>
            <w:tcW w:w="412" w:type="dxa"/>
          </w:tcPr>
          <w:p w14:paraId="7A1BC855" w14:textId="77777777" w:rsidR="00E35D3D" w:rsidRDefault="00E35D3D" w:rsidP="00E35D3D">
            <w:pPr>
              <w:rPr>
                <w:rFonts w:ascii="Arial Narrow" w:hAnsi="Arial Narrow"/>
                <w:sz w:val="20"/>
                <w:szCs w:val="20"/>
              </w:rPr>
            </w:pPr>
          </w:p>
        </w:tc>
      </w:tr>
    </w:tbl>
    <w:p w14:paraId="602645F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67CAA44" w14:textId="77777777" w:rsidTr="00E35D3D">
        <w:tc>
          <w:tcPr>
            <w:tcW w:w="2664" w:type="dxa"/>
          </w:tcPr>
          <w:p w14:paraId="37580707"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471264A5" w14:textId="77777777" w:rsidR="00E35D3D" w:rsidRDefault="00E35D3D" w:rsidP="00E35D3D">
            <w:pPr>
              <w:rPr>
                <w:rFonts w:ascii="Arial Narrow" w:hAnsi="Arial Narrow"/>
                <w:sz w:val="20"/>
                <w:szCs w:val="20"/>
              </w:rPr>
            </w:pPr>
          </w:p>
        </w:tc>
        <w:tc>
          <w:tcPr>
            <w:tcW w:w="412" w:type="dxa"/>
          </w:tcPr>
          <w:p w14:paraId="27ABE443" w14:textId="77777777" w:rsidR="00E35D3D" w:rsidRDefault="00E35D3D" w:rsidP="00E35D3D">
            <w:pPr>
              <w:rPr>
                <w:rFonts w:ascii="Arial Narrow" w:hAnsi="Arial Narrow"/>
                <w:sz w:val="20"/>
                <w:szCs w:val="20"/>
              </w:rPr>
            </w:pPr>
          </w:p>
        </w:tc>
        <w:tc>
          <w:tcPr>
            <w:tcW w:w="411" w:type="dxa"/>
          </w:tcPr>
          <w:p w14:paraId="08609B69" w14:textId="77777777" w:rsidR="00E35D3D" w:rsidRDefault="00E35D3D" w:rsidP="00E35D3D">
            <w:pPr>
              <w:rPr>
                <w:rFonts w:ascii="Arial Narrow" w:hAnsi="Arial Narrow"/>
                <w:sz w:val="20"/>
                <w:szCs w:val="20"/>
              </w:rPr>
            </w:pPr>
          </w:p>
        </w:tc>
        <w:tc>
          <w:tcPr>
            <w:tcW w:w="411" w:type="dxa"/>
          </w:tcPr>
          <w:p w14:paraId="7D36C00A" w14:textId="77777777" w:rsidR="00E35D3D" w:rsidRDefault="00E35D3D" w:rsidP="00E35D3D">
            <w:pPr>
              <w:rPr>
                <w:rFonts w:ascii="Arial Narrow" w:hAnsi="Arial Narrow"/>
                <w:sz w:val="20"/>
                <w:szCs w:val="20"/>
              </w:rPr>
            </w:pPr>
          </w:p>
        </w:tc>
        <w:tc>
          <w:tcPr>
            <w:tcW w:w="412" w:type="dxa"/>
          </w:tcPr>
          <w:p w14:paraId="387248FA" w14:textId="77777777" w:rsidR="00E35D3D" w:rsidRDefault="00E35D3D" w:rsidP="00E35D3D">
            <w:pPr>
              <w:rPr>
                <w:rFonts w:ascii="Arial Narrow" w:hAnsi="Arial Narrow"/>
                <w:sz w:val="20"/>
                <w:szCs w:val="20"/>
              </w:rPr>
            </w:pPr>
          </w:p>
        </w:tc>
        <w:tc>
          <w:tcPr>
            <w:tcW w:w="411" w:type="dxa"/>
          </w:tcPr>
          <w:p w14:paraId="136676B7" w14:textId="77777777" w:rsidR="00E35D3D" w:rsidRDefault="00E35D3D" w:rsidP="00E35D3D">
            <w:pPr>
              <w:rPr>
                <w:rFonts w:ascii="Arial Narrow" w:hAnsi="Arial Narrow"/>
                <w:sz w:val="20"/>
                <w:szCs w:val="20"/>
              </w:rPr>
            </w:pPr>
          </w:p>
        </w:tc>
        <w:tc>
          <w:tcPr>
            <w:tcW w:w="411" w:type="dxa"/>
          </w:tcPr>
          <w:p w14:paraId="5CE5006D" w14:textId="77777777" w:rsidR="00E35D3D" w:rsidRDefault="00E35D3D" w:rsidP="00E35D3D">
            <w:pPr>
              <w:rPr>
                <w:rFonts w:ascii="Arial Narrow" w:hAnsi="Arial Narrow"/>
                <w:sz w:val="20"/>
                <w:szCs w:val="20"/>
              </w:rPr>
            </w:pPr>
          </w:p>
        </w:tc>
        <w:tc>
          <w:tcPr>
            <w:tcW w:w="412" w:type="dxa"/>
          </w:tcPr>
          <w:p w14:paraId="584E4D68" w14:textId="77777777" w:rsidR="00E35D3D" w:rsidRDefault="00E35D3D" w:rsidP="00E35D3D">
            <w:pPr>
              <w:rPr>
                <w:rFonts w:ascii="Arial Narrow" w:hAnsi="Arial Narrow"/>
                <w:sz w:val="20"/>
                <w:szCs w:val="20"/>
              </w:rPr>
            </w:pPr>
          </w:p>
        </w:tc>
        <w:tc>
          <w:tcPr>
            <w:tcW w:w="412" w:type="dxa"/>
          </w:tcPr>
          <w:p w14:paraId="4EFC79A1" w14:textId="77777777" w:rsidR="00E35D3D" w:rsidRDefault="00E35D3D" w:rsidP="00E35D3D">
            <w:pPr>
              <w:rPr>
                <w:rFonts w:ascii="Arial Narrow" w:hAnsi="Arial Narrow"/>
                <w:sz w:val="20"/>
                <w:szCs w:val="20"/>
              </w:rPr>
            </w:pPr>
          </w:p>
        </w:tc>
        <w:tc>
          <w:tcPr>
            <w:tcW w:w="412" w:type="dxa"/>
          </w:tcPr>
          <w:p w14:paraId="46D2F014" w14:textId="77777777" w:rsidR="00E35D3D" w:rsidRDefault="00E35D3D" w:rsidP="00E35D3D">
            <w:pPr>
              <w:rPr>
                <w:rFonts w:ascii="Arial Narrow" w:hAnsi="Arial Narrow"/>
                <w:sz w:val="20"/>
                <w:szCs w:val="20"/>
              </w:rPr>
            </w:pPr>
          </w:p>
        </w:tc>
        <w:tc>
          <w:tcPr>
            <w:tcW w:w="412" w:type="dxa"/>
          </w:tcPr>
          <w:p w14:paraId="2550F9E5" w14:textId="77777777" w:rsidR="00E35D3D" w:rsidRDefault="00E35D3D" w:rsidP="00E35D3D">
            <w:pPr>
              <w:rPr>
                <w:rFonts w:ascii="Arial Narrow" w:hAnsi="Arial Narrow"/>
                <w:sz w:val="20"/>
                <w:szCs w:val="20"/>
              </w:rPr>
            </w:pPr>
          </w:p>
        </w:tc>
        <w:tc>
          <w:tcPr>
            <w:tcW w:w="412" w:type="dxa"/>
          </w:tcPr>
          <w:p w14:paraId="2E8F9CBC" w14:textId="77777777" w:rsidR="00E35D3D" w:rsidRDefault="00E35D3D" w:rsidP="00E35D3D">
            <w:pPr>
              <w:rPr>
                <w:rFonts w:ascii="Arial Narrow" w:hAnsi="Arial Narrow"/>
                <w:sz w:val="20"/>
                <w:szCs w:val="20"/>
              </w:rPr>
            </w:pPr>
          </w:p>
        </w:tc>
      </w:tr>
    </w:tbl>
    <w:p w14:paraId="079CE7F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45CF4AEB" w14:textId="77777777" w:rsidTr="00E35D3D">
        <w:tc>
          <w:tcPr>
            <w:tcW w:w="2664" w:type="dxa"/>
            <w:tcBorders>
              <w:top w:val="single" w:sz="4" w:space="0" w:color="auto"/>
              <w:left w:val="single" w:sz="4" w:space="0" w:color="auto"/>
              <w:bottom w:val="nil"/>
            </w:tcBorders>
          </w:tcPr>
          <w:p w14:paraId="297BD2D6"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E5428FF"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4DB57C87"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677223B"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3690D72"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5035AA5A"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35D513AA"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4A6039D9"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898128C"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2D0C6119"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EF5C68F" w14:textId="77777777" w:rsidR="00E35D3D" w:rsidRDefault="00E35D3D" w:rsidP="00E35D3D">
            <w:pPr>
              <w:rPr>
                <w:rFonts w:ascii="Arial Narrow" w:hAnsi="Arial Narrow"/>
                <w:sz w:val="20"/>
                <w:szCs w:val="20"/>
              </w:rPr>
            </w:pPr>
          </w:p>
        </w:tc>
      </w:tr>
      <w:tr w:rsidR="00E35D3D" w14:paraId="1E20C2F2" w14:textId="77777777" w:rsidTr="00E35D3D">
        <w:tc>
          <w:tcPr>
            <w:tcW w:w="2664" w:type="dxa"/>
            <w:tcBorders>
              <w:top w:val="nil"/>
              <w:left w:val="single" w:sz="4" w:space="0" w:color="auto"/>
              <w:bottom w:val="single" w:sz="4" w:space="0" w:color="auto"/>
              <w:right w:val="nil"/>
            </w:tcBorders>
          </w:tcPr>
          <w:p w14:paraId="3C79F396"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D828FA5"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4CD71BB"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890BCAB"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3A2CCA1"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791148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73CD694A"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A4D2B74"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D88C67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332044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20DB74E9"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69E38F82"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30817F25" w14:textId="77777777" w:rsidTr="00E35D3D">
        <w:tc>
          <w:tcPr>
            <w:tcW w:w="2664" w:type="dxa"/>
          </w:tcPr>
          <w:p w14:paraId="5A056702"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1C4DB070" w14:textId="77777777" w:rsidR="00E35D3D" w:rsidRDefault="00E35D3D" w:rsidP="00E35D3D">
            <w:pPr>
              <w:rPr>
                <w:rFonts w:ascii="Arial Narrow" w:hAnsi="Arial Narrow"/>
                <w:sz w:val="20"/>
                <w:szCs w:val="20"/>
              </w:rPr>
            </w:pPr>
          </w:p>
        </w:tc>
        <w:tc>
          <w:tcPr>
            <w:tcW w:w="412" w:type="dxa"/>
          </w:tcPr>
          <w:p w14:paraId="6B768410" w14:textId="77777777" w:rsidR="00E35D3D" w:rsidRDefault="00E35D3D" w:rsidP="00E35D3D">
            <w:pPr>
              <w:rPr>
                <w:rFonts w:ascii="Arial Narrow" w:hAnsi="Arial Narrow"/>
                <w:sz w:val="20"/>
                <w:szCs w:val="20"/>
              </w:rPr>
            </w:pPr>
          </w:p>
        </w:tc>
        <w:tc>
          <w:tcPr>
            <w:tcW w:w="411" w:type="dxa"/>
          </w:tcPr>
          <w:p w14:paraId="3CB54FAD" w14:textId="77777777" w:rsidR="00E35D3D" w:rsidRDefault="00E35D3D" w:rsidP="00E35D3D">
            <w:pPr>
              <w:rPr>
                <w:rFonts w:ascii="Arial Narrow" w:hAnsi="Arial Narrow"/>
                <w:sz w:val="20"/>
                <w:szCs w:val="20"/>
              </w:rPr>
            </w:pPr>
          </w:p>
        </w:tc>
        <w:tc>
          <w:tcPr>
            <w:tcW w:w="411" w:type="dxa"/>
          </w:tcPr>
          <w:p w14:paraId="12BE6F0D" w14:textId="77777777" w:rsidR="00E35D3D" w:rsidRDefault="00E35D3D" w:rsidP="00E35D3D">
            <w:pPr>
              <w:rPr>
                <w:rFonts w:ascii="Arial Narrow" w:hAnsi="Arial Narrow"/>
                <w:sz w:val="20"/>
                <w:szCs w:val="20"/>
              </w:rPr>
            </w:pPr>
          </w:p>
        </w:tc>
        <w:tc>
          <w:tcPr>
            <w:tcW w:w="412" w:type="dxa"/>
          </w:tcPr>
          <w:p w14:paraId="2EB6F8FA" w14:textId="77777777" w:rsidR="00E35D3D" w:rsidRDefault="00E35D3D" w:rsidP="00E35D3D">
            <w:pPr>
              <w:rPr>
                <w:rFonts w:ascii="Arial Narrow" w:hAnsi="Arial Narrow"/>
                <w:sz w:val="20"/>
                <w:szCs w:val="20"/>
              </w:rPr>
            </w:pPr>
          </w:p>
        </w:tc>
        <w:tc>
          <w:tcPr>
            <w:tcW w:w="411" w:type="dxa"/>
          </w:tcPr>
          <w:p w14:paraId="3C7A4B96" w14:textId="77777777" w:rsidR="00E35D3D" w:rsidRDefault="00E35D3D" w:rsidP="00E35D3D">
            <w:pPr>
              <w:rPr>
                <w:rFonts w:ascii="Arial Narrow" w:hAnsi="Arial Narrow"/>
                <w:sz w:val="20"/>
                <w:szCs w:val="20"/>
              </w:rPr>
            </w:pPr>
          </w:p>
        </w:tc>
        <w:tc>
          <w:tcPr>
            <w:tcW w:w="411" w:type="dxa"/>
          </w:tcPr>
          <w:p w14:paraId="3AB29F3F" w14:textId="77777777" w:rsidR="00E35D3D" w:rsidRDefault="00E35D3D" w:rsidP="00E35D3D">
            <w:pPr>
              <w:rPr>
                <w:rFonts w:ascii="Arial Narrow" w:hAnsi="Arial Narrow"/>
                <w:sz w:val="20"/>
                <w:szCs w:val="20"/>
              </w:rPr>
            </w:pPr>
          </w:p>
        </w:tc>
        <w:tc>
          <w:tcPr>
            <w:tcW w:w="412" w:type="dxa"/>
          </w:tcPr>
          <w:p w14:paraId="719400FC" w14:textId="77777777" w:rsidR="00E35D3D" w:rsidRDefault="00E35D3D" w:rsidP="00E35D3D">
            <w:pPr>
              <w:rPr>
                <w:rFonts w:ascii="Arial Narrow" w:hAnsi="Arial Narrow"/>
                <w:sz w:val="20"/>
                <w:szCs w:val="20"/>
              </w:rPr>
            </w:pPr>
          </w:p>
        </w:tc>
        <w:tc>
          <w:tcPr>
            <w:tcW w:w="412" w:type="dxa"/>
          </w:tcPr>
          <w:p w14:paraId="55F6C03A" w14:textId="77777777" w:rsidR="00E35D3D" w:rsidRDefault="00E35D3D" w:rsidP="00E35D3D">
            <w:pPr>
              <w:rPr>
                <w:rFonts w:ascii="Arial Narrow" w:hAnsi="Arial Narrow"/>
                <w:sz w:val="20"/>
                <w:szCs w:val="20"/>
              </w:rPr>
            </w:pPr>
          </w:p>
        </w:tc>
        <w:tc>
          <w:tcPr>
            <w:tcW w:w="412" w:type="dxa"/>
          </w:tcPr>
          <w:p w14:paraId="7639547F" w14:textId="77777777" w:rsidR="00E35D3D" w:rsidRDefault="00E35D3D" w:rsidP="00E35D3D">
            <w:pPr>
              <w:rPr>
                <w:rFonts w:ascii="Arial Narrow" w:hAnsi="Arial Narrow"/>
                <w:sz w:val="20"/>
                <w:szCs w:val="20"/>
              </w:rPr>
            </w:pPr>
          </w:p>
        </w:tc>
        <w:tc>
          <w:tcPr>
            <w:tcW w:w="412" w:type="dxa"/>
          </w:tcPr>
          <w:p w14:paraId="106B8DC4" w14:textId="77777777" w:rsidR="00E35D3D" w:rsidRDefault="00E35D3D" w:rsidP="00E35D3D">
            <w:pPr>
              <w:rPr>
                <w:rFonts w:ascii="Arial Narrow" w:hAnsi="Arial Narrow"/>
                <w:sz w:val="20"/>
                <w:szCs w:val="20"/>
              </w:rPr>
            </w:pPr>
          </w:p>
        </w:tc>
        <w:tc>
          <w:tcPr>
            <w:tcW w:w="412" w:type="dxa"/>
          </w:tcPr>
          <w:p w14:paraId="092A54F9" w14:textId="77777777" w:rsidR="00E35D3D" w:rsidRDefault="00E35D3D" w:rsidP="00E35D3D">
            <w:pPr>
              <w:rPr>
                <w:rFonts w:ascii="Arial Narrow" w:hAnsi="Arial Narrow"/>
                <w:sz w:val="20"/>
                <w:szCs w:val="20"/>
              </w:rPr>
            </w:pPr>
          </w:p>
        </w:tc>
        <w:tc>
          <w:tcPr>
            <w:tcW w:w="412" w:type="dxa"/>
          </w:tcPr>
          <w:p w14:paraId="380A93D9" w14:textId="77777777" w:rsidR="00E35D3D" w:rsidRDefault="00E35D3D" w:rsidP="00E35D3D">
            <w:pPr>
              <w:rPr>
                <w:rFonts w:ascii="Arial Narrow" w:hAnsi="Arial Narrow"/>
                <w:sz w:val="20"/>
                <w:szCs w:val="20"/>
              </w:rPr>
            </w:pPr>
          </w:p>
        </w:tc>
        <w:tc>
          <w:tcPr>
            <w:tcW w:w="412" w:type="dxa"/>
          </w:tcPr>
          <w:p w14:paraId="08D6B8F0" w14:textId="77777777" w:rsidR="00E35D3D" w:rsidRDefault="00E35D3D" w:rsidP="00E35D3D">
            <w:pPr>
              <w:rPr>
                <w:rFonts w:ascii="Arial Narrow" w:hAnsi="Arial Narrow"/>
                <w:sz w:val="20"/>
                <w:szCs w:val="20"/>
              </w:rPr>
            </w:pPr>
          </w:p>
        </w:tc>
      </w:tr>
    </w:tbl>
    <w:p w14:paraId="72F76B81"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2E1CCD9E" w14:textId="77777777" w:rsidTr="00E35D3D">
        <w:tc>
          <w:tcPr>
            <w:tcW w:w="2503" w:type="dxa"/>
          </w:tcPr>
          <w:p w14:paraId="18E4357E"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05E4DF8B" w14:textId="77777777" w:rsidR="00E35D3D" w:rsidRDefault="00E35D3D" w:rsidP="00E35D3D">
            <w:pPr>
              <w:rPr>
                <w:rFonts w:ascii="Arial Narrow" w:hAnsi="Arial Narrow"/>
                <w:sz w:val="20"/>
                <w:szCs w:val="20"/>
              </w:rPr>
            </w:pPr>
          </w:p>
        </w:tc>
        <w:tc>
          <w:tcPr>
            <w:tcW w:w="377" w:type="dxa"/>
          </w:tcPr>
          <w:p w14:paraId="386096E3" w14:textId="77777777" w:rsidR="00E35D3D" w:rsidRDefault="00E35D3D" w:rsidP="00E35D3D">
            <w:pPr>
              <w:rPr>
                <w:rFonts w:ascii="Arial Narrow" w:hAnsi="Arial Narrow"/>
                <w:sz w:val="20"/>
                <w:szCs w:val="20"/>
              </w:rPr>
            </w:pPr>
          </w:p>
        </w:tc>
        <w:tc>
          <w:tcPr>
            <w:tcW w:w="377" w:type="dxa"/>
          </w:tcPr>
          <w:p w14:paraId="6C894F90" w14:textId="77777777" w:rsidR="00E35D3D" w:rsidRDefault="00E35D3D" w:rsidP="00E35D3D">
            <w:pPr>
              <w:rPr>
                <w:rFonts w:ascii="Arial Narrow" w:hAnsi="Arial Narrow"/>
                <w:sz w:val="20"/>
                <w:szCs w:val="20"/>
              </w:rPr>
            </w:pPr>
          </w:p>
        </w:tc>
        <w:tc>
          <w:tcPr>
            <w:tcW w:w="377" w:type="dxa"/>
          </w:tcPr>
          <w:p w14:paraId="6ABE43FE" w14:textId="77777777" w:rsidR="00E35D3D" w:rsidRDefault="00E35D3D" w:rsidP="00E35D3D">
            <w:pPr>
              <w:rPr>
                <w:rFonts w:ascii="Arial Narrow" w:hAnsi="Arial Narrow"/>
                <w:sz w:val="20"/>
                <w:szCs w:val="20"/>
              </w:rPr>
            </w:pPr>
          </w:p>
        </w:tc>
        <w:tc>
          <w:tcPr>
            <w:tcW w:w="377" w:type="dxa"/>
          </w:tcPr>
          <w:p w14:paraId="20434AB5" w14:textId="77777777" w:rsidR="00E35D3D" w:rsidRDefault="00E35D3D" w:rsidP="00E35D3D">
            <w:pPr>
              <w:rPr>
                <w:rFonts w:ascii="Arial Narrow" w:hAnsi="Arial Narrow"/>
                <w:sz w:val="20"/>
                <w:szCs w:val="20"/>
              </w:rPr>
            </w:pPr>
          </w:p>
        </w:tc>
        <w:tc>
          <w:tcPr>
            <w:tcW w:w="377" w:type="dxa"/>
          </w:tcPr>
          <w:p w14:paraId="5095B6A7" w14:textId="77777777" w:rsidR="00E35D3D" w:rsidRDefault="00E35D3D" w:rsidP="00E35D3D">
            <w:pPr>
              <w:rPr>
                <w:rFonts w:ascii="Arial Narrow" w:hAnsi="Arial Narrow"/>
                <w:sz w:val="20"/>
                <w:szCs w:val="20"/>
              </w:rPr>
            </w:pPr>
          </w:p>
        </w:tc>
        <w:tc>
          <w:tcPr>
            <w:tcW w:w="377" w:type="dxa"/>
          </w:tcPr>
          <w:p w14:paraId="1A8D07A7" w14:textId="77777777" w:rsidR="00E35D3D" w:rsidRDefault="00E35D3D" w:rsidP="00E35D3D">
            <w:pPr>
              <w:rPr>
                <w:rFonts w:ascii="Arial Narrow" w:hAnsi="Arial Narrow"/>
                <w:sz w:val="20"/>
                <w:szCs w:val="20"/>
              </w:rPr>
            </w:pPr>
          </w:p>
        </w:tc>
        <w:tc>
          <w:tcPr>
            <w:tcW w:w="377" w:type="dxa"/>
          </w:tcPr>
          <w:p w14:paraId="2F6B431F" w14:textId="77777777" w:rsidR="00E35D3D" w:rsidRDefault="00E35D3D" w:rsidP="00E35D3D">
            <w:pPr>
              <w:rPr>
                <w:rFonts w:ascii="Arial Narrow" w:hAnsi="Arial Narrow"/>
                <w:sz w:val="20"/>
                <w:szCs w:val="20"/>
              </w:rPr>
            </w:pPr>
          </w:p>
        </w:tc>
        <w:tc>
          <w:tcPr>
            <w:tcW w:w="377" w:type="dxa"/>
          </w:tcPr>
          <w:p w14:paraId="40FAD19B" w14:textId="77777777" w:rsidR="00E35D3D" w:rsidRDefault="00E35D3D" w:rsidP="00E35D3D">
            <w:pPr>
              <w:rPr>
                <w:rFonts w:ascii="Arial Narrow" w:hAnsi="Arial Narrow"/>
                <w:sz w:val="20"/>
                <w:szCs w:val="20"/>
              </w:rPr>
            </w:pPr>
          </w:p>
        </w:tc>
        <w:tc>
          <w:tcPr>
            <w:tcW w:w="377" w:type="dxa"/>
          </w:tcPr>
          <w:p w14:paraId="7147FCE0" w14:textId="77777777" w:rsidR="00E35D3D" w:rsidRDefault="00E35D3D" w:rsidP="00E35D3D">
            <w:pPr>
              <w:rPr>
                <w:rFonts w:ascii="Arial Narrow" w:hAnsi="Arial Narrow"/>
                <w:sz w:val="20"/>
                <w:szCs w:val="20"/>
              </w:rPr>
            </w:pPr>
          </w:p>
        </w:tc>
        <w:tc>
          <w:tcPr>
            <w:tcW w:w="377" w:type="dxa"/>
          </w:tcPr>
          <w:p w14:paraId="71BD07D8" w14:textId="77777777" w:rsidR="00E35D3D" w:rsidRDefault="00E35D3D" w:rsidP="00E35D3D">
            <w:pPr>
              <w:rPr>
                <w:rFonts w:ascii="Arial Narrow" w:hAnsi="Arial Narrow"/>
                <w:sz w:val="20"/>
                <w:szCs w:val="20"/>
              </w:rPr>
            </w:pPr>
          </w:p>
        </w:tc>
        <w:tc>
          <w:tcPr>
            <w:tcW w:w="377" w:type="dxa"/>
          </w:tcPr>
          <w:p w14:paraId="7BE2EE03" w14:textId="77777777" w:rsidR="00E35D3D" w:rsidRDefault="00E35D3D" w:rsidP="00E35D3D">
            <w:pPr>
              <w:rPr>
                <w:rFonts w:ascii="Arial Narrow" w:hAnsi="Arial Narrow"/>
                <w:sz w:val="20"/>
                <w:szCs w:val="20"/>
              </w:rPr>
            </w:pPr>
          </w:p>
        </w:tc>
        <w:tc>
          <w:tcPr>
            <w:tcW w:w="377" w:type="dxa"/>
          </w:tcPr>
          <w:p w14:paraId="4BD1F5BB" w14:textId="77777777" w:rsidR="00E35D3D" w:rsidRDefault="00E35D3D" w:rsidP="00E35D3D">
            <w:pPr>
              <w:rPr>
                <w:rFonts w:ascii="Arial Narrow" w:hAnsi="Arial Narrow"/>
                <w:sz w:val="20"/>
                <w:szCs w:val="20"/>
              </w:rPr>
            </w:pPr>
          </w:p>
        </w:tc>
        <w:tc>
          <w:tcPr>
            <w:tcW w:w="377" w:type="dxa"/>
          </w:tcPr>
          <w:p w14:paraId="50CCDE86" w14:textId="77777777" w:rsidR="00E35D3D" w:rsidRDefault="00E35D3D" w:rsidP="00E35D3D">
            <w:pPr>
              <w:rPr>
                <w:rFonts w:ascii="Arial Narrow" w:hAnsi="Arial Narrow"/>
                <w:sz w:val="20"/>
                <w:szCs w:val="20"/>
              </w:rPr>
            </w:pPr>
          </w:p>
        </w:tc>
        <w:tc>
          <w:tcPr>
            <w:tcW w:w="377" w:type="dxa"/>
          </w:tcPr>
          <w:p w14:paraId="5E81A17B" w14:textId="77777777" w:rsidR="00E35D3D" w:rsidRDefault="00E35D3D" w:rsidP="00E35D3D">
            <w:pPr>
              <w:rPr>
                <w:rFonts w:ascii="Arial Narrow" w:hAnsi="Arial Narrow"/>
                <w:sz w:val="20"/>
                <w:szCs w:val="20"/>
              </w:rPr>
            </w:pPr>
          </w:p>
        </w:tc>
      </w:tr>
    </w:tbl>
    <w:p w14:paraId="2208E963"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40911509" w14:textId="77777777" w:rsidTr="00E35D3D">
        <w:tc>
          <w:tcPr>
            <w:tcW w:w="2503" w:type="dxa"/>
          </w:tcPr>
          <w:p w14:paraId="4AEE3D47"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30B19D1E" w14:textId="77777777" w:rsidR="00E35D3D" w:rsidRDefault="00E35D3D" w:rsidP="00E35D3D">
            <w:pPr>
              <w:rPr>
                <w:rFonts w:ascii="Arial Narrow" w:hAnsi="Arial Narrow"/>
                <w:sz w:val="20"/>
                <w:szCs w:val="20"/>
              </w:rPr>
            </w:pPr>
          </w:p>
        </w:tc>
        <w:tc>
          <w:tcPr>
            <w:tcW w:w="377" w:type="dxa"/>
          </w:tcPr>
          <w:p w14:paraId="28E556F3" w14:textId="77777777" w:rsidR="00E35D3D" w:rsidRDefault="00E35D3D" w:rsidP="00E35D3D">
            <w:pPr>
              <w:rPr>
                <w:rFonts w:ascii="Arial Narrow" w:hAnsi="Arial Narrow"/>
                <w:sz w:val="20"/>
                <w:szCs w:val="20"/>
              </w:rPr>
            </w:pPr>
          </w:p>
        </w:tc>
        <w:tc>
          <w:tcPr>
            <w:tcW w:w="377" w:type="dxa"/>
          </w:tcPr>
          <w:p w14:paraId="014573F6" w14:textId="77777777" w:rsidR="00E35D3D" w:rsidRDefault="00E35D3D" w:rsidP="00E35D3D">
            <w:pPr>
              <w:rPr>
                <w:rFonts w:ascii="Arial Narrow" w:hAnsi="Arial Narrow"/>
                <w:sz w:val="20"/>
                <w:szCs w:val="20"/>
              </w:rPr>
            </w:pPr>
          </w:p>
        </w:tc>
        <w:tc>
          <w:tcPr>
            <w:tcW w:w="377" w:type="dxa"/>
          </w:tcPr>
          <w:p w14:paraId="607E4303" w14:textId="77777777" w:rsidR="00E35D3D" w:rsidRDefault="00E35D3D" w:rsidP="00E35D3D">
            <w:pPr>
              <w:rPr>
                <w:rFonts w:ascii="Arial Narrow" w:hAnsi="Arial Narrow"/>
                <w:sz w:val="20"/>
                <w:szCs w:val="20"/>
              </w:rPr>
            </w:pPr>
          </w:p>
        </w:tc>
        <w:tc>
          <w:tcPr>
            <w:tcW w:w="377" w:type="dxa"/>
          </w:tcPr>
          <w:p w14:paraId="66DDAF18" w14:textId="77777777" w:rsidR="00E35D3D" w:rsidRDefault="00E35D3D" w:rsidP="00E35D3D">
            <w:pPr>
              <w:rPr>
                <w:rFonts w:ascii="Arial Narrow" w:hAnsi="Arial Narrow"/>
                <w:sz w:val="20"/>
                <w:szCs w:val="20"/>
              </w:rPr>
            </w:pPr>
          </w:p>
        </w:tc>
        <w:tc>
          <w:tcPr>
            <w:tcW w:w="377" w:type="dxa"/>
          </w:tcPr>
          <w:p w14:paraId="61930B53" w14:textId="77777777" w:rsidR="00E35D3D" w:rsidRDefault="00E35D3D" w:rsidP="00E35D3D">
            <w:pPr>
              <w:rPr>
                <w:rFonts w:ascii="Arial Narrow" w:hAnsi="Arial Narrow"/>
                <w:sz w:val="20"/>
                <w:szCs w:val="20"/>
              </w:rPr>
            </w:pPr>
          </w:p>
        </w:tc>
        <w:tc>
          <w:tcPr>
            <w:tcW w:w="377" w:type="dxa"/>
          </w:tcPr>
          <w:p w14:paraId="612666A9" w14:textId="77777777" w:rsidR="00E35D3D" w:rsidRDefault="00E35D3D" w:rsidP="00E35D3D">
            <w:pPr>
              <w:rPr>
                <w:rFonts w:ascii="Arial Narrow" w:hAnsi="Arial Narrow"/>
                <w:sz w:val="20"/>
                <w:szCs w:val="20"/>
              </w:rPr>
            </w:pPr>
          </w:p>
        </w:tc>
        <w:tc>
          <w:tcPr>
            <w:tcW w:w="377" w:type="dxa"/>
          </w:tcPr>
          <w:p w14:paraId="193D56BC" w14:textId="77777777" w:rsidR="00E35D3D" w:rsidRDefault="00E35D3D" w:rsidP="00E35D3D">
            <w:pPr>
              <w:rPr>
                <w:rFonts w:ascii="Arial Narrow" w:hAnsi="Arial Narrow"/>
                <w:sz w:val="20"/>
                <w:szCs w:val="20"/>
              </w:rPr>
            </w:pPr>
          </w:p>
        </w:tc>
        <w:tc>
          <w:tcPr>
            <w:tcW w:w="377" w:type="dxa"/>
          </w:tcPr>
          <w:p w14:paraId="61352F01" w14:textId="77777777" w:rsidR="00E35D3D" w:rsidRDefault="00E35D3D" w:rsidP="00E35D3D">
            <w:pPr>
              <w:rPr>
                <w:rFonts w:ascii="Arial Narrow" w:hAnsi="Arial Narrow"/>
                <w:sz w:val="20"/>
                <w:szCs w:val="20"/>
              </w:rPr>
            </w:pPr>
          </w:p>
        </w:tc>
        <w:tc>
          <w:tcPr>
            <w:tcW w:w="377" w:type="dxa"/>
          </w:tcPr>
          <w:p w14:paraId="505928DB" w14:textId="77777777" w:rsidR="00E35D3D" w:rsidRDefault="00E35D3D" w:rsidP="00E35D3D">
            <w:pPr>
              <w:rPr>
                <w:rFonts w:ascii="Arial Narrow" w:hAnsi="Arial Narrow"/>
                <w:sz w:val="20"/>
                <w:szCs w:val="20"/>
              </w:rPr>
            </w:pPr>
          </w:p>
        </w:tc>
        <w:tc>
          <w:tcPr>
            <w:tcW w:w="377" w:type="dxa"/>
          </w:tcPr>
          <w:p w14:paraId="07813E31" w14:textId="77777777" w:rsidR="00E35D3D" w:rsidRDefault="00E35D3D" w:rsidP="00E35D3D">
            <w:pPr>
              <w:rPr>
                <w:rFonts w:ascii="Arial Narrow" w:hAnsi="Arial Narrow"/>
                <w:sz w:val="20"/>
                <w:szCs w:val="20"/>
              </w:rPr>
            </w:pPr>
          </w:p>
        </w:tc>
        <w:tc>
          <w:tcPr>
            <w:tcW w:w="377" w:type="dxa"/>
          </w:tcPr>
          <w:p w14:paraId="043B8F1C" w14:textId="77777777" w:rsidR="00E35D3D" w:rsidRDefault="00E35D3D" w:rsidP="00E35D3D">
            <w:pPr>
              <w:rPr>
                <w:rFonts w:ascii="Arial Narrow" w:hAnsi="Arial Narrow"/>
                <w:sz w:val="20"/>
                <w:szCs w:val="20"/>
              </w:rPr>
            </w:pPr>
          </w:p>
        </w:tc>
        <w:tc>
          <w:tcPr>
            <w:tcW w:w="377" w:type="dxa"/>
          </w:tcPr>
          <w:p w14:paraId="7BEDC636" w14:textId="77777777" w:rsidR="00E35D3D" w:rsidRDefault="00E35D3D" w:rsidP="00E35D3D">
            <w:pPr>
              <w:rPr>
                <w:rFonts w:ascii="Arial Narrow" w:hAnsi="Arial Narrow"/>
                <w:sz w:val="20"/>
                <w:szCs w:val="20"/>
              </w:rPr>
            </w:pPr>
          </w:p>
        </w:tc>
        <w:tc>
          <w:tcPr>
            <w:tcW w:w="377" w:type="dxa"/>
          </w:tcPr>
          <w:p w14:paraId="6BDA09CA" w14:textId="77777777" w:rsidR="00E35D3D" w:rsidRDefault="00E35D3D" w:rsidP="00E35D3D">
            <w:pPr>
              <w:rPr>
                <w:rFonts w:ascii="Arial Narrow" w:hAnsi="Arial Narrow"/>
                <w:sz w:val="20"/>
                <w:szCs w:val="20"/>
              </w:rPr>
            </w:pPr>
          </w:p>
        </w:tc>
        <w:tc>
          <w:tcPr>
            <w:tcW w:w="377" w:type="dxa"/>
          </w:tcPr>
          <w:p w14:paraId="26B6741C" w14:textId="77777777" w:rsidR="00E35D3D" w:rsidRDefault="00E35D3D" w:rsidP="00E35D3D">
            <w:pPr>
              <w:rPr>
                <w:rFonts w:ascii="Arial Narrow" w:hAnsi="Arial Narrow"/>
                <w:sz w:val="20"/>
                <w:szCs w:val="20"/>
              </w:rPr>
            </w:pPr>
          </w:p>
        </w:tc>
      </w:tr>
    </w:tbl>
    <w:p w14:paraId="18E0E35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14:paraId="5FB7E36E" w14:textId="77777777" w:rsidTr="00E35D3D">
        <w:tc>
          <w:tcPr>
            <w:tcW w:w="2088" w:type="dxa"/>
          </w:tcPr>
          <w:p w14:paraId="067D8D98"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19ADBAAA" w14:textId="77777777" w:rsidR="00E35D3D" w:rsidRDefault="00E35D3D" w:rsidP="00E35D3D">
            <w:pPr>
              <w:rPr>
                <w:rFonts w:ascii="Arial Narrow" w:hAnsi="Arial Narrow"/>
                <w:sz w:val="20"/>
                <w:szCs w:val="20"/>
              </w:rPr>
            </w:pPr>
          </w:p>
        </w:tc>
        <w:tc>
          <w:tcPr>
            <w:tcW w:w="360" w:type="dxa"/>
          </w:tcPr>
          <w:p w14:paraId="38DED94F" w14:textId="77777777" w:rsidR="00E35D3D" w:rsidRDefault="00E35D3D" w:rsidP="00E35D3D">
            <w:pPr>
              <w:rPr>
                <w:rFonts w:ascii="Arial Narrow" w:hAnsi="Arial Narrow"/>
                <w:sz w:val="20"/>
                <w:szCs w:val="20"/>
              </w:rPr>
            </w:pPr>
          </w:p>
        </w:tc>
        <w:tc>
          <w:tcPr>
            <w:tcW w:w="360" w:type="dxa"/>
          </w:tcPr>
          <w:p w14:paraId="58438576" w14:textId="77777777" w:rsidR="00E35D3D" w:rsidRDefault="00E35D3D" w:rsidP="00E35D3D">
            <w:pPr>
              <w:rPr>
                <w:rFonts w:ascii="Arial Narrow" w:hAnsi="Arial Narrow"/>
                <w:sz w:val="20"/>
                <w:szCs w:val="20"/>
              </w:rPr>
            </w:pPr>
          </w:p>
        </w:tc>
        <w:tc>
          <w:tcPr>
            <w:tcW w:w="360" w:type="dxa"/>
          </w:tcPr>
          <w:p w14:paraId="3163F0EF" w14:textId="77777777" w:rsidR="00E35D3D" w:rsidRDefault="00E35D3D" w:rsidP="00E35D3D">
            <w:pPr>
              <w:rPr>
                <w:rFonts w:ascii="Arial Narrow" w:hAnsi="Arial Narrow"/>
                <w:sz w:val="20"/>
                <w:szCs w:val="20"/>
              </w:rPr>
            </w:pPr>
          </w:p>
        </w:tc>
        <w:tc>
          <w:tcPr>
            <w:tcW w:w="360" w:type="dxa"/>
          </w:tcPr>
          <w:p w14:paraId="621EDE55" w14:textId="77777777" w:rsidR="00E35D3D" w:rsidRDefault="00E35D3D" w:rsidP="00E35D3D">
            <w:pPr>
              <w:rPr>
                <w:rFonts w:ascii="Arial Narrow" w:hAnsi="Arial Narrow"/>
                <w:sz w:val="20"/>
                <w:szCs w:val="20"/>
              </w:rPr>
            </w:pPr>
          </w:p>
        </w:tc>
        <w:tc>
          <w:tcPr>
            <w:tcW w:w="360" w:type="dxa"/>
          </w:tcPr>
          <w:p w14:paraId="55445717" w14:textId="77777777" w:rsidR="00E35D3D" w:rsidRDefault="00E35D3D" w:rsidP="00E35D3D">
            <w:pPr>
              <w:rPr>
                <w:rFonts w:ascii="Arial Narrow" w:hAnsi="Arial Narrow"/>
                <w:sz w:val="20"/>
                <w:szCs w:val="20"/>
              </w:rPr>
            </w:pPr>
          </w:p>
        </w:tc>
        <w:tc>
          <w:tcPr>
            <w:tcW w:w="360" w:type="dxa"/>
          </w:tcPr>
          <w:p w14:paraId="39CE02FE" w14:textId="77777777" w:rsidR="00E35D3D" w:rsidRDefault="00E35D3D" w:rsidP="00E35D3D">
            <w:pPr>
              <w:rPr>
                <w:rFonts w:ascii="Arial Narrow" w:hAnsi="Arial Narrow"/>
                <w:sz w:val="20"/>
                <w:szCs w:val="20"/>
              </w:rPr>
            </w:pPr>
          </w:p>
        </w:tc>
        <w:tc>
          <w:tcPr>
            <w:tcW w:w="360" w:type="dxa"/>
          </w:tcPr>
          <w:p w14:paraId="2F55AADB" w14:textId="77777777" w:rsidR="00E35D3D" w:rsidRDefault="00E35D3D" w:rsidP="00E35D3D">
            <w:pPr>
              <w:rPr>
                <w:rFonts w:ascii="Arial Narrow" w:hAnsi="Arial Narrow"/>
                <w:sz w:val="20"/>
                <w:szCs w:val="20"/>
              </w:rPr>
            </w:pPr>
          </w:p>
        </w:tc>
        <w:tc>
          <w:tcPr>
            <w:tcW w:w="360" w:type="dxa"/>
          </w:tcPr>
          <w:p w14:paraId="04887292" w14:textId="77777777" w:rsidR="00E35D3D" w:rsidRDefault="00E35D3D" w:rsidP="00E35D3D">
            <w:pPr>
              <w:rPr>
                <w:rFonts w:ascii="Arial Narrow" w:hAnsi="Arial Narrow"/>
                <w:sz w:val="20"/>
                <w:szCs w:val="20"/>
              </w:rPr>
            </w:pPr>
          </w:p>
        </w:tc>
        <w:tc>
          <w:tcPr>
            <w:tcW w:w="360" w:type="dxa"/>
          </w:tcPr>
          <w:p w14:paraId="01A00ACF" w14:textId="77777777" w:rsidR="00E35D3D" w:rsidRDefault="00E35D3D" w:rsidP="00E35D3D">
            <w:pPr>
              <w:rPr>
                <w:rFonts w:ascii="Arial Narrow" w:hAnsi="Arial Narrow"/>
                <w:sz w:val="20"/>
                <w:szCs w:val="20"/>
              </w:rPr>
            </w:pPr>
          </w:p>
        </w:tc>
        <w:tc>
          <w:tcPr>
            <w:tcW w:w="360" w:type="dxa"/>
          </w:tcPr>
          <w:p w14:paraId="73CB4A6A" w14:textId="77777777" w:rsidR="00E35D3D" w:rsidRDefault="00E35D3D" w:rsidP="00E35D3D">
            <w:pPr>
              <w:rPr>
                <w:rFonts w:ascii="Arial Narrow" w:hAnsi="Arial Narrow"/>
                <w:sz w:val="20"/>
                <w:szCs w:val="20"/>
              </w:rPr>
            </w:pPr>
          </w:p>
        </w:tc>
        <w:tc>
          <w:tcPr>
            <w:tcW w:w="360" w:type="dxa"/>
          </w:tcPr>
          <w:p w14:paraId="58F2AC95" w14:textId="77777777" w:rsidR="00E35D3D" w:rsidRDefault="00E35D3D" w:rsidP="00E35D3D">
            <w:pPr>
              <w:rPr>
                <w:rFonts w:ascii="Arial Narrow" w:hAnsi="Arial Narrow"/>
                <w:sz w:val="20"/>
                <w:szCs w:val="20"/>
              </w:rPr>
            </w:pPr>
          </w:p>
        </w:tc>
        <w:tc>
          <w:tcPr>
            <w:tcW w:w="360" w:type="dxa"/>
          </w:tcPr>
          <w:p w14:paraId="70D3C10B" w14:textId="77777777" w:rsidR="00E35D3D" w:rsidRDefault="00E35D3D" w:rsidP="00E35D3D">
            <w:pPr>
              <w:rPr>
                <w:rFonts w:ascii="Arial Narrow" w:hAnsi="Arial Narrow"/>
                <w:sz w:val="20"/>
                <w:szCs w:val="20"/>
              </w:rPr>
            </w:pPr>
          </w:p>
        </w:tc>
        <w:tc>
          <w:tcPr>
            <w:tcW w:w="360" w:type="dxa"/>
          </w:tcPr>
          <w:p w14:paraId="06A1B8F0" w14:textId="77777777" w:rsidR="00E35D3D" w:rsidRDefault="00E35D3D" w:rsidP="00E35D3D">
            <w:pPr>
              <w:rPr>
                <w:rFonts w:ascii="Arial Narrow" w:hAnsi="Arial Narrow"/>
                <w:sz w:val="20"/>
                <w:szCs w:val="20"/>
              </w:rPr>
            </w:pPr>
          </w:p>
        </w:tc>
        <w:tc>
          <w:tcPr>
            <w:tcW w:w="360" w:type="dxa"/>
          </w:tcPr>
          <w:p w14:paraId="05407F12" w14:textId="77777777" w:rsidR="00E35D3D" w:rsidRDefault="00E35D3D" w:rsidP="00E35D3D">
            <w:pPr>
              <w:rPr>
                <w:rFonts w:ascii="Arial Narrow" w:hAnsi="Arial Narrow"/>
                <w:sz w:val="20"/>
                <w:szCs w:val="20"/>
              </w:rPr>
            </w:pPr>
          </w:p>
        </w:tc>
        <w:tc>
          <w:tcPr>
            <w:tcW w:w="360" w:type="dxa"/>
          </w:tcPr>
          <w:p w14:paraId="16578BA4" w14:textId="77777777" w:rsidR="00E35D3D" w:rsidRDefault="00E35D3D" w:rsidP="00E35D3D">
            <w:pPr>
              <w:rPr>
                <w:rFonts w:ascii="Arial Narrow" w:hAnsi="Arial Narrow"/>
                <w:sz w:val="20"/>
                <w:szCs w:val="20"/>
              </w:rPr>
            </w:pPr>
          </w:p>
        </w:tc>
        <w:tc>
          <w:tcPr>
            <w:tcW w:w="360" w:type="dxa"/>
          </w:tcPr>
          <w:p w14:paraId="3794CB99" w14:textId="77777777" w:rsidR="00E35D3D" w:rsidRDefault="00E35D3D" w:rsidP="00E35D3D">
            <w:pPr>
              <w:rPr>
                <w:rFonts w:ascii="Arial Narrow" w:hAnsi="Arial Narrow"/>
                <w:sz w:val="20"/>
                <w:szCs w:val="20"/>
              </w:rPr>
            </w:pPr>
          </w:p>
        </w:tc>
        <w:tc>
          <w:tcPr>
            <w:tcW w:w="360" w:type="dxa"/>
          </w:tcPr>
          <w:p w14:paraId="62538F30" w14:textId="77777777" w:rsidR="00E35D3D" w:rsidRDefault="00E35D3D" w:rsidP="00E35D3D">
            <w:pPr>
              <w:rPr>
                <w:rFonts w:ascii="Arial Narrow" w:hAnsi="Arial Narrow"/>
                <w:sz w:val="20"/>
                <w:szCs w:val="20"/>
              </w:rPr>
            </w:pPr>
          </w:p>
        </w:tc>
        <w:tc>
          <w:tcPr>
            <w:tcW w:w="360" w:type="dxa"/>
          </w:tcPr>
          <w:p w14:paraId="3AA8FFC7" w14:textId="77777777" w:rsidR="00E35D3D" w:rsidRDefault="00E35D3D" w:rsidP="00E35D3D">
            <w:pPr>
              <w:rPr>
                <w:rFonts w:ascii="Arial Narrow" w:hAnsi="Arial Narrow"/>
                <w:sz w:val="20"/>
                <w:szCs w:val="20"/>
              </w:rPr>
            </w:pPr>
          </w:p>
        </w:tc>
        <w:tc>
          <w:tcPr>
            <w:tcW w:w="360" w:type="dxa"/>
          </w:tcPr>
          <w:p w14:paraId="006938E2" w14:textId="77777777" w:rsidR="00E35D3D" w:rsidRDefault="00E35D3D" w:rsidP="00E35D3D">
            <w:pPr>
              <w:rPr>
                <w:rFonts w:ascii="Arial Narrow" w:hAnsi="Arial Narrow"/>
                <w:sz w:val="20"/>
                <w:szCs w:val="20"/>
              </w:rPr>
            </w:pPr>
          </w:p>
        </w:tc>
      </w:tr>
    </w:tbl>
    <w:p w14:paraId="2C9CEF0C" w14:textId="77777777"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293A9BA0" w14:textId="77777777" w:rsidTr="00E35D3D">
        <w:tc>
          <w:tcPr>
            <w:tcW w:w="9468" w:type="dxa"/>
          </w:tcPr>
          <w:p w14:paraId="1B8B596E" w14:textId="77777777" w:rsidR="00E35D3D" w:rsidRDefault="00E35D3D" w:rsidP="00E35D3D">
            <w:pPr>
              <w:pStyle w:val="BodyText"/>
              <w:rPr>
                <w:rFonts w:ascii="Arial Narrow" w:hAnsi="Arial Narrow"/>
                <w:sz w:val="20"/>
              </w:rPr>
            </w:pPr>
            <w:r>
              <w:rPr>
                <w:rFonts w:ascii="Arial Narrow" w:hAnsi="Arial Narrow"/>
                <w:sz w:val="20"/>
              </w:rPr>
              <w:t>Bu “Tüzel kişilik belgesi” doldurulmalı ve aşağıdakilerle birlikte verilmelidir:</w:t>
            </w:r>
          </w:p>
          <w:p w14:paraId="4BF2A208" w14:textId="77777777" w:rsidR="00E35D3D" w:rsidRDefault="00E35D3D" w:rsidP="001F4005">
            <w:pPr>
              <w:numPr>
                <w:ilvl w:val="0"/>
                <w:numId w:val="31"/>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363EFB47" w14:textId="77777777" w:rsidR="00E35D3D" w:rsidRDefault="00E35D3D" w:rsidP="001F4005">
            <w:pPr>
              <w:numPr>
                <w:ilvl w:val="0"/>
                <w:numId w:val="31"/>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487111E1" w14:textId="77777777"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14:paraId="64E36B38" w14:textId="77777777" w:rsidTr="00E35D3D">
        <w:trPr>
          <w:cantSplit/>
          <w:trHeight w:val="511"/>
        </w:trPr>
        <w:tc>
          <w:tcPr>
            <w:tcW w:w="4353" w:type="dxa"/>
            <w:tcBorders>
              <w:top w:val="single" w:sz="4" w:space="0" w:color="auto"/>
              <w:bottom w:val="single" w:sz="4" w:space="0" w:color="auto"/>
            </w:tcBorders>
          </w:tcPr>
          <w:p w14:paraId="34C7CCE4" w14:textId="77777777"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700C0CBC" w14:textId="77777777"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14:paraId="19517432" w14:textId="77777777"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14:paraId="50D47FDC" w14:textId="77777777" w:rsidTr="00E35D3D">
        <w:trPr>
          <w:cantSplit/>
          <w:trHeight w:val="148"/>
        </w:trPr>
        <w:tc>
          <w:tcPr>
            <w:tcW w:w="4353" w:type="dxa"/>
            <w:tcBorders>
              <w:top w:val="single" w:sz="4" w:space="0" w:color="auto"/>
              <w:left w:val="single" w:sz="4" w:space="0" w:color="auto"/>
              <w:bottom w:val="single" w:sz="4" w:space="0" w:color="auto"/>
              <w:right w:val="nil"/>
            </w:tcBorders>
          </w:tcPr>
          <w:p w14:paraId="03952102"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0B1FFF27"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58C4233" w14:textId="77777777" w:rsidR="00E35D3D" w:rsidRDefault="00E35D3D" w:rsidP="00E35D3D">
            <w:pPr>
              <w:rPr>
                <w:rFonts w:ascii="Arial Narrow" w:hAnsi="Arial Narrow"/>
                <w:sz w:val="20"/>
                <w:szCs w:val="20"/>
              </w:rPr>
            </w:pPr>
          </w:p>
        </w:tc>
      </w:tr>
      <w:tr w:rsidR="00E35D3D" w14:paraId="3BCC9D58" w14:textId="77777777" w:rsidTr="00E35D3D">
        <w:trPr>
          <w:cantSplit/>
          <w:trHeight w:val="478"/>
        </w:trPr>
        <w:tc>
          <w:tcPr>
            <w:tcW w:w="4353" w:type="dxa"/>
            <w:tcBorders>
              <w:top w:val="single" w:sz="4" w:space="0" w:color="auto"/>
              <w:bottom w:val="single" w:sz="4" w:space="0" w:color="auto"/>
            </w:tcBorders>
          </w:tcPr>
          <w:p w14:paraId="0339F2E4" w14:textId="77777777"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6127D1BE"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4FA659B7" w14:textId="77777777" w:rsidR="00E35D3D" w:rsidRDefault="00E35D3D" w:rsidP="00E35D3D">
            <w:pPr>
              <w:rPr>
                <w:rFonts w:ascii="Arial Narrow" w:hAnsi="Arial Narrow"/>
                <w:sz w:val="20"/>
                <w:szCs w:val="20"/>
              </w:rPr>
            </w:pPr>
          </w:p>
        </w:tc>
      </w:tr>
      <w:tr w:rsidR="00E35D3D" w14:paraId="3B13D1AE" w14:textId="77777777" w:rsidTr="00E35D3D">
        <w:trPr>
          <w:cantSplit/>
          <w:trHeight w:val="141"/>
        </w:trPr>
        <w:tc>
          <w:tcPr>
            <w:tcW w:w="4353" w:type="dxa"/>
            <w:tcBorders>
              <w:top w:val="single" w:sz="4" w:space="0" w:color="auto"/>
              <w:left w:val="single" w:sz="4" w:space="0" w:color="auto"/>
              <w:bottom w:val="single" w:sz="4" w:space="0" w:color="auto"/>
              <w:right w:val="nil"/>
            </w:tcBorders>
          </w:tcPr>
          <w:p w14:paraId="33BD06F8"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75C1354D"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1026C9AE" w14:textId="77777777" w:rsidR="00E35D3D" w:rsidRDefault="00E35D3D" w:rsidP="00E35D3D">
            <w:pPr>
              <w:rPr>
                <w:rFonts w:ascii="Arial Narrow" w:hAnsi="Arial Narrow"/>
                <w:sz w:val="20"/>
                <w:szCs w:val="20"/>
              </w:rPr>
            </w:pPr>
          </w:p>
        </w:tc>
      </w:tr>
      <w:tr w:rsidR="00E35D3D" w14:paraId="5D4C27C1" w14:textId="77777777" w:rsidTr="00E35D3D">
        <w:trPr>
          <w:cantSplit/>
          <w:trHeight w:val="471"/>
        </w:trPr>
        <w:tc>
          <w:tcPr>
            <w:tcW w:w="4353" w:type="dxa"/>
            <w:tcBorders>
              <w:top w:val="single" w:sz="4" w:space="0" w:color="auto"/>
              <w:bottom w:val="single" w:sz="4" w:space="0" w:color="auto"/>
            </w:tcBorders>
          </w:tcPr>
          <w:p w14:paraId="025FE644" w14:textId="77777777" w:rsidR="00E35D3D" w:rsidRDefault="00E35D3D" w:rsidP="00E35D3D">
            <w:pPr>
              <w:jc w:val="both"/>
              <w:rPr>
                <w:rFonts w:ascii="Arial Narrow" w:hAnsi="Arial Narrow"/>
                <w:sz w:val="20"/>
                <w:szCs w:val="20"/>
              </w:rPr>
            </w:pPr>
            <w:r>
              <w:rPr>
                <w:rFonts w:ascii="Arial Narrow" w:hAnsi="Arial Narrow"/>
                <w:sz w:val="20"/>
                <w:szCs w:val="20"/>
              </w:rPr>
              <w:t>İMZA</w:t>
            </w:r>
          </w:p>
          <w:p w14:paraId="34118151" w14:textId="77777777"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14:paraId="1E9AC643"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32B4CDE9" w14:textId="77777777" w:rsidR="00E35D3D" w:rsidRDefault="00E35D3D" w:rsidP="00E35D3D">
            <w:pPr>
              <w:rPr>
                <w:rFonts w:ascii="Arial Narrow" w:hAnsi="Arial Narrow"/>
                <w:sz w:val="20"/>
                <w:szCs w:val="20"/>
              </w:rPr>
            </w:pPr>
          </w:p>
        </w:tc>
      </w:tr>
    </w:tbl>
    <w:p w14:paraId="4D9DF539" w14:textId="77777777" w:rsidR="00E35D3D" w:rsidRDefault="00E35D3D" w:rsidP="00E35D3D"/>
    <w:p w14:paraId="3FD56AF1" w14:textId="77777777" w:rsidR="00E35D3D" w:rsidRDefault="00E35D3D" w:rsidP="00E35D3D"/>
    <w:p w14:paraId="79747437" w14:textId="77777777" w:rsidR="00816707" w:rsidRDefault="00816707" w:rsidP="00E35D3D"/>
    <w:p w14:paraId="039B6BED" w14:textId="77777777" w:rsidR="00816707" w:rsidRDefault="00816707"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14:paraId="0E26FC70" w14:textId="77777777" w:rsidTr="00E35D3D">
        <w:trPr>
          <w:trHeight w:val="359"/>
        </w:trPr>
        <w:tc>
          <w:tcPr>
            <w:tcW w:w="9212" w:type="dxa"/>
            <w:gridSpan w:val="25"/>
            <w:tcBorders>
              <w:bottom w:val="single" w:sz="4" w:space="0" w:color="auto"/>
            </w:tcBorders>
            <w:vAlign w:val="center"/>
          </w:tcPr>
          <w:p w14:paraId="7C882601" w14:textId="77777777"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proofErr w:type="gramStart"/>
            <w:r>
              <w:rPr>
                <w:rFonts w:ascii="Arial Narrow" w:hAnsi="Arial Narrow" w:cs="Arial"/>
                <w:b/>
              </w:rPr>
              <w:t xml:space="preserve">   </w:t>
            </w:r>
            <w:r w:rsidRPr="005026FB">
              <w:rPr>
                <w:b/>
              </w:rPr>
              <w:t>(</w:t>
            </w:r>
            <w:proofErr w:type="gramEnd"/>
            <w:r w:rsidRPr="005026FB">
              <w:rPr>
                <w:b/>
              </w:rPr>
              <w:t>Söz</w:t>
            </w:r>
            <w:r>
              <w:rPr>
                <w:b/>
              </w:rPr>
              <w:t xml:space="preserve">. </w:t>
            </w:r>
            <w:r w:rsidRPr="005026FB">
              <w:rPr>
                <w:b/>
              </w:rPr>
              <w:t>EK: 5b)</w:t>
            </w:r>
          </w:p>
        </w:tc>
      </w:tr>
      <w:tr w:rsidR="00E35D3D" w14:paraId="3D0A0E3E"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08AF02C6"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ÖZEL KURUM/KURULUŞLAR</w:t>
            </w:r>
          </w:p>
        </w:tc>
      </w:tr>
      <w:tr w:rsidR="00E35D3D" w14:paraId="30B9E41F" w14:textId="77777777" w:rsidTr="00E35D3D">
        <w:tc>
          <w:tcPr>
            <w:tcW w:w="2088" w:type="dxa"/>
            <w:tcBorders>
              <w:top w:val="nil"/>
              <w:left w:val="single" w:sz="4" w:space="0" w:color="auto"/>
              <w:bottom w:val="single" w:sz="4" w:space="0" w:color="auto"/>
              <w:right w:val="single" w:sz="4" w:space="0" w:color="auto"/>
            </w:tcBorders>
          </w:tcPr>
          <w:p w14:paraId="45D12FB9"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0520A5D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0864C6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B2E8AA0"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388E93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6682C6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57BB566"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15EABEF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9AC799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C2A09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D97231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A2ABEB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4E44348"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03F60D3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1655AE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85C658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BAF7BD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62F409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DCEF93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483B8A9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F3FE9D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1FABF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B7FA59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B01871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4A7B43B" w14:textId="77777777" w:rsidR="00E35D3D" w:rsidRDefault="00E35D3D" w:rsidP="00E35D3D">
            <w:pPr>
              <w:rPr>
                <w:rFonts w:ascii="Arial Narrow" w:hAnsi="Arial Narrow"/>
                <w:sz w:val="20"/>
                <w:szCs w:val="20"/>
              </w:rPr>
            </w:pPr>
          </w:p>
        </w:tc>
      </w:tr>
    </w:tbl>
    <w:p w14:paraId="667144F0" w14:textId="77777777"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14:paraId="06E24FFD" w14:textId="77777777" w:rsidTr="00E35D3D">
        <w:tc>
          <w:tcPr>
            <w:tcW w:w="2628" w:type="dxa"/>
            <w:tcBorders>
              <w:top w:val="single" w:sz="4" w:space="0" w:color="auto"/>
              <w:left w:val="single" w:sz="4" w:space="0" w:color="auto"/>
              <w:bottom w:val="single" w:sz="4" w:space="0" w:color="auto"/>
            </w:tcBorders>
          </w:tcPr>
          <w:p w14:paraId="226E9690"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792D0F5"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666F4C9"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6C99C2F"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F7996C3"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6996898"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64E5A13" w14:textId="77777777" w:rsidR="00E35D3D" w:rsidRDefault="00E35D3D" w:rsidP="00E35D3D">
            <w:pPr>
              <w:rPr>
                <w:rFonts w:ascii="Arial Narrow" w:hAnsi="Arial Narrow"/>
                <w:sz w:val="20"/>
                <w:szCs w:val="20"/>
              </w:rPr>
            </w:pPr>
          </w:p>
        </w:tc>
      </w:tr>
    </w:tbl>
    <w:p w14:paraId="3323628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14:paraId="69C948DD"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6F875856" w14:textId="77777777" w:rsidR="00E35D3D" w:rsidRDefault="00E35D3D" w:rsidP="00E35D3D">
            <w:pPr>
              <w:rPr>
                <w:rFonts w:ascii="Arial Narrow" w:hAnsi="Arial Narrow"/>
                <w:sz w:val="20"/>
                <w:szCs w:val="20"/>
              </w:rPr>
            </w:pPr>
            <w:r>
              <w:rPr>
                <w:rFonts w:ascii="Arial Narrow" w:hAnsi="Arial Narrow"/>
                <w:sz w:val="20"/>
                <w:szCs w:val="20"/>
              </w:rPr>
              <w:t>İSİM(LER)</w:t>
            </w:r>
          </w:p>
          <w:p w14:paraId="3654DB25" w14:textId="77777777" w:rsidR="00E35D3D" w:rsidRDefault="00E35D3D" w:rsidP="00E35D3D">
            <w:pPr>
              <w:rPr>
                <w:rFonts w:ascii="Arial Narrow" w:hAnsi="Arial Narrow"/>
                <w:sz w:val="20"/>
                <w:szCs w:val="20"/>
              </w:rPr>
            </w:pPr>
          </w:p>
          <w:p w14:paraId="7067F6AD"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F6F3B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51BE0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F5073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23751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94EF91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B616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9B92A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565F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9C44E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E0BC0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D7BCD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7527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6DC3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E7003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0FFA1F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F510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82A4B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F6F3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F1E7B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2531E97" w14:textId="77777777" w:rsidR="00E35D3D" w:rsidRDefault="00E35D3D" w:rsidP="00E35D3D">
            <w:pPr>
              <w:rPr>
                <w:rFonts w:ascii="Arial Narrow" w:hAnsi="Arial Narrow"/>
                <w:sz w:val="20"/>
                <w:szCs w:val="20"/>
              </w:rPr>
            </w:pPr>
          </w:p>
        </w:tc>
      </w:tr>
      <w:tr w:rsidR="00E35D3D" w14:paraId="2C918E99" w14:textId="77777777" w:rsidTr="00E35D3D">
        <w:trPr>
          <w:cantSplit/>
          <w:trHeight w:val="279"/>
        </w:trPr>
        <w:tc>
          <w:tcPr>
            <w:tcW w:w="1908" w:type="dxa"/>
            <w:vMerge/>
            <w:tcBorders>
              <w:top w:val="nil"/>
              <w:left w:val="single" w:sz="4" w:space="0" w:color="auto"/>
              <w:bottom w:val="nil"/>
              <w:right w:val="nil"/>
            </w:tcBorders>
          </w:tcPr>
          <w:p w14:paraId="69FD477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4AB5967" w14:textId="77777777" w:rsidR="00E35D3D" w:rsidRDefault="00E35D3D" w:rsidP="00E35D3D">
            <w:pPr>
              <w:rPr>
                <w:rFonts w:ascii="Arial Narrow" w:hAnsi="Arial Narrow"/>
                <w:sz w:val="20"/>
                <w:szCs w:val="20"/>
              </w:rPr>
            </w:pPr>
          </w:p>
        </w:tc>
      </w:tr>
      <w:tr w:rsidR="00E35D3D" w14:paraId="66B4F2FE"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671856AD"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BC215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C1688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D33C7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C350A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FA3C6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EC59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4160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13DB8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DA2F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64B57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91EB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CFCB0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0757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A630F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B0E1A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CE65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299C1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566B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95BC15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01452B0" w14:textId="77777777" w:rsidR="00E35D3D" w:rsidRDefault="00E35D3D" w:rsidP="00E35D3D">
            <w:pPr>
              <w:rPr>
                <w:rFonts w:ascii="Arial Narrow" w:hAnsi="Arial Narrow"/>
                <w:sz w:val="20"/>
                <w:szCs w:val="20"/>
              </w:rPr>
            </w:pPr>
          </w:p>
        </w:tc>
      </w:tr>
      <w:tr w:rsidR="00E35D3D" w14:paraId="50E89911"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46DAD7EF"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49AC79C" w14:textId="77777777" w:rsidR="00E35D3D" w:rsidRDefault="00E35D3D" w:rsidP="00E35D3D">
            <w:pPr>
              <w:rPr>
                <w:rFonts w:ascii="Arial Narrow" w:hAnsi="Arial Narrow"/>
                <w:sz w:val="20"/>
                <w:szCs w:val="20"/>
              </w:rPr>
            </w:pPr>
          </w:p>
        </w:tc>
      </w:tr>
      <w:tr w:rsidR="00E35D3D" w14:paraId="4B46887D"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0645028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7E0D3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CCF41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BC96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8F7F9D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396A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B1DB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2E8D0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E5C5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DF3C2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314486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29E7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9331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0754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314BF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D3CFF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1557B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D27AB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BBA98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62BBF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ED0CC9E" w14:textId="77777777" w:rsidR="00E35D3D" w:rsidRDefault="00E35D3D" w:rsidP="00E35D3D">
            <w:pPr>
              <w:rPr>
                <w:rFonts w:ascii="Arial Narrow" w:hAnsi="Arial Narrow"/>
                <w:sz w:val="20"/>
                <w:szCs w:val="20"/>
              </w:rPr>
            </w:pPr>
          </w:p>
        </w:tc>
      </w:tr>
      <w:tr w:rsidR="00E35D3D" w14:paraId="4BF13B67" w14:textId="77777777" w:rsidTr="00E35D3D">
        <w:trPr>
          <w:cantSplit/>
          <w:trHeight w:val="277"/>
        </w:trPr>
        <w:tc>
          <w:tcPr>
            <w:tcW w:w="1908" w:type="dxa"/>
            <w:vMerge/>
            <w:tcBorders>
              <w:top w:val="nil"/>
              <w:left w:val="single" w:sz="4" w:space="0" w:color="auto"/>
              <w:bottom w:val="nil"/>
              <w:right w:val="nil"/>
            </w:tcBorders>
          </w:tcPr>
          <w:p w14:paraId="6BEEFB00"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A2015CD" w14:textId="77777777" w:rsidR="00E35D3D" w:rsidRDefault="00E35D3D" w:rsidP="00E35D3D">
            <w:pPr>
              <w:rPr>
                <w:rFonts w:ascii="Arial Narrow" w:hAnsi="Arial Narrow"/>
                <w:sz w:val="20"/>
                <w:szCs w:val="20"/>
              </w:rPr>
            </w:pPr>
          </w:p>
        </w:tc>
      </w:tr>
      <w:tr w:rsidR="00E35D3D" w14:paraId="06A3B393"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0080C7C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77C92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1B921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BF4A5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933C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D78650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C7F5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2933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A422C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D6AB0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46BB54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167C8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B3F3B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98FD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4BCC3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0E785E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08898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90794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8A4B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47E4C4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4037A6" w14:textId="77777777" w:rsidR="00E35D3D" w:rsidRDefault="00E35D3D" w:rsidP="00E35D3D">
            <w:pPr>
              <w:rPr>
                <w:rFonts w:ascii="Arial Narrow" w:hAnsi="Arial Narrow"/>
                <w:sz w:val="20"/>
                <w:szCs w:val="20"/>
              </w:rPr>
            </w:pPr>
          </w:p>
        </w:tc>
      </w:tr>
    </w:tbl>
    <w:p w14:paraId="512CC0D4"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27810ED0" w14:textId="77777777" w:rsidTr="00E35D3D">
        <w:tc>
          <w:tcPr>
            <w:tcW w:w="1842" w:type="dxa"/>
          </w:tcPr>
          <w:p w14:paraId="3CEE6839"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21211911" w14:textId="77777777" w:rsidR="00E35D3D" w:rsidRDefault="00E35D3D" w:rsidP="00E35D3D">
            <w:pPr>
              <w:rPr>
                <w:rFonts w:ascii="Arial Narrow" w:hAnsi="Arial Narrow"/>
                <w:sz w:val="20"/>
                <w:szCs w:val="20"/>
              </w:rPr>
            </w:pPr>
          </w:p>
        </w:tc>
        <w:tc>
          <w:tcPr>
            <w:tcW w:w="411" w:type="dxa"/>
          </w:tcPr>
          <w:p w14:paraId="0DCB6A29" w14:textId="77777777" w:rsidR="00E35D3D" w:rsidRDefault="00E35D3D" w:rsidP="00E35D3D">
            <w:pPr>
              <w:rPr>
                <w:rFonts w:ascii="Arial Narrow" w:hAnsi="Arial Narrow"/>
                <w:sz w:val="20"/>
                <w:szCs w:val="20"/>
              </w:rPr>
            </w:pPr>
          </w:p>
        </w:tc>
        <w:tc>
          <w:tcPr>
            <w:tcW w:w="411" w:type="dxa"/>
          </w:tcPr>
          <w:p w14:paraId="4FB45739" w14:textId="77777777" w:rsidR="00E35D3D" w:rsidRDefault="00E35D3D" w:rsidP="00E35D3D">
            <w:pPr>
              <w:rPr>
                <w:rFonts w:ascii="Arial Narrow" w:hAnsi="Arial Narrow"/>
                <w:sz w:val="20"/>
                <w:szCs w:val="20"/>
              </w:rPr>
            </w:pPr>
          </w:p>
        </w:tc>
        <w:tc>
          <w:tcPr>
            <w:tcW w:w="412" w:type="dxa"/>
          </w:tcPr>
          <w:p w14:paraId="5483059D" w14:textId="77777777" w:rsidR="00E35D3D" w:rsidRDefault="00E35D3D" w:rsidP="00E35D3D">
            <w:pPr>
              <w:rPr>
                <w:rFonts w:ascii="Arial Narrow" w:hAnsi="Arial Narrow"/>
                <w:sz w:val="20"/>
                <w:szCs w:val="20"/>
              </w:rPr>
            </w:pPr>
          </w:p>
        </w:tc>
        <w:tc>
          <w:tcPr>
            <w:tcW w:w="411" w:type="dxa"/>
          </w:tcPr>
          <w:p w14:paraId="417B450E" w14:textId="77777777" w:rsidR="00E35D3D" w:rsidRDefault="00E35D3D" w:rsidP="00E35D3D">
            <w:pPr>
              <w:rPr>
                <w:rFonts w:ascii="Arial Narrow" w:hAnsi="Arial Narrow"/>
                <w:sz w:val="20"/>
                <w:szCs w:val="20"/>
              </w:rPr>
            </w:pPr>
          </w:p>
        </w:tc>
        <w:tc>
          <w:tcPr>
            <w:tcW w:w="411" w:type="dxa"/>
          </w:tcPr>
          <w:p w14:paraId="31150EF1" w14:textId="77777777" w:rsidR="00E35D3D" w:rsidRDefault="00E35D3D" w:rsidP="00E35D3D">
            <w:pPr>
              <w:rPr>
                <w:rFonts w:ascii="Arial Narrow" w:hAnsi="Arial Narrow"/>
                <w:sz w:val="20"/>
                <w:szCs w:val="20"/>
              </w:rPr>
            </w:pPr>
          </w:p>
        </w:tc>
        <w:tc>
          <w:tcPr>
            <w:tcW w:w="412" w:type="dxa"/>
          </w:tcPr>
          <w:p w14:paraId="0FEAF9C3" w14:textId="77777777" w:rsidR="00E35D3D" w:rsidRDefault="00E35D3D" w:rsidP="00E35D3D">
            <w:pPr>
              <w:rPr>
                <w:rFonts w:ascii="Arial Narrow" w:hAnsi="Arial Narrow"/>
                <w:sz w:val="20"/>
                <w:szCs w:val="20"/>
              </w:rPr>
            </w:pPr>
          </w:p>
        </w:tc>
        <w:tc>
          <w:tcPr>
            <w:tcW w:w="411" w:type="dxa"/>
          </w:tcPr>
          <w:p w14:paraId="447C68E2" w14:textId="77777777" w:rsidR="00E35D3D" w:rsidRDefault="00E35D3D" w:rsidP="00E35D3D">
            <w:pPr>
              <w:rPr>
                <w:rFonts w:ascii="Arial Narrow" w:hAnsi="Arial Narrow"/>
                <w:sz w:val="20"/>
                <w:szCs w:val="20"/>
              </w:rPr>
            </w:pPr>
          </w:p>
        </w:tc>
        <w:tc>
          <w:tcPr>
            <w:tcW w:w="411" w:type="dxa"/>
          </w:tcPr>
          <w:p w14:paraId="73D08508" w14:textId="77777777" w:rsidR="00E35D3D" w:rsidRDefault="00E35D3D" w:rsidP="00E35D3D">
            <w:pPr>
              <w:rPr>
                <w:rFonts w:ascii="Arial Narrow" w:hAnsi="Arial Narrow"/>
                <w:sz w:val="20"/>
                <w:szCs w:val="20"/>
              </w:rPr>
            </w:pPr>
          </w:p>
        </w:tc>
        <w:tc>
          <w:tcPr>
            <w:tcW w:w="412" w:type="dxa"/>
          </w:tcPr>
          <w:p w14:paraId="218C896E" w14:textId="77777777" w:rsidR="00E35D3D" w:rsidRDefault="00E35D3D" w:rsidP="00E35D3D">
            <w:pPr>
              <w:rPr>
                <w:rFonts w:ascii="Arial Narrow" w:hAnsi="Arial Narrow"/>
                <w:sz w:val="20"/>
                <w:szCs w:val="20"/>
              </w:rPr>
            </w:pPr>
          </w:p>
        </w:tc>
      </w:tr>
    </w:tbl>
    <w:p w14:paraId="1D2210D7"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14:paraId="4973C12F"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3EECC253" w14:textId="77777777" w:rsidR="00E35D3D" w:rsidRDefault="00E35D3D" w:rsidP="00E35D3D">
            <w:pPr>
              <w:rPr>
                <w:rFonts w:ascii="Arial Narrow" w:hAnsi="Arial Narrow"/>
                <w:sz w:val="20"/>
                <w:szCs w:val="20"/>
              </w:rPr>
            </w:pPr>
            <w:r>
              <w:rPr>
                <w:rFonts w:ascii="Arial Narrow" w:hAnsi="Arial Narrow"/>
                <w:sz w:val="20"/>
                <w:szCs w:val="20"/>
              </w:rPr>
              <w:t>GENEL MERKEZ RESMİ ADRESİ</w:t>
            </w:r>
          </w:p>
          <w:p w14:paraId="1BE7C92A" w14:textId="77777777" w:rsidR="00E35D3D" w:rsidRDefault="00E35D3D" w:rsidP="00E35D3D">
            <w:pPr>
              <w:rPr>
                <w:rFonts w:ascii="Arial Narrow" w:hAnsi="Arial Narrow"/>
                <w:sz w:val="20"/>
                <w:szCs w:val="20"/>
              </w:rPr>
            </w:pPr>
          </w:p>
          <w:p w14:paraId="261D1006"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3FC7F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8BE1D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808F8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0EF7B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C4156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A83E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E8347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4FF4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63C58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19D2B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A7137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A1D56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C85AE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8C361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104C0A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5F1FB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502B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9682E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2861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347B88" w14:textId="77777777" w:rsidR="00E35D3D" w:rsidRDefault="00E35D3D" w:rsidP="00E35D3D">
            <w:pPr>
              <w:rPr>
                <w:rFonts w:ascii="Arial Narrow" w:hAnsi="Arial Narrow"/>
                <w:sz w:val="20"/>
                <w:szCs w:val="20"/>
              </w:rPr>
            </w:pPr>
          </w:p>
        </w:tc>
      </w:tr>
      <w:tr w:rsidR="00E35D3D" w14:paraId="63585559" w14:textId="77777777" w:rsidTr="00E35D3D">
        <w:trPr>
          <w:cantSplit/>
          <w:trHeight w:val="279"/>
        </w:trPr>
        <w:tc>
          <w:tcPr>
            <w:tcW w:w="1908" w:type="dxa"/>
            <w:vMerge/>
            <w:tcBorders>
              <w:left w:val="single" w:sz="4" w:space="0" w:color="auto"/>
              <w:right w:val="nil"/>
            </w:tcBorders>
          </w:tcPr>
          <w:p w14:paraId="78C716EC"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C75D70" w14:textId="77777777" w:rsidR="00E35D3D" w:rsidRDefault="00E35D3D" w:rsidP="00E35D3D">
            <w:pPr>
              <w:rPr>
                <w:rFonts w:ascii="Arial Narrow" w:hAnsi="Arial Narrow"/>
                <w:sz w:val="20"/>
                <w:szCs w:val="20"/>
              </w:rPr>
            </w:pPr>
          </w:p>
        </w:tc>
      </w:tr>
      <w:tr w:rsidR="00E35D3D" w14:paraId="188B0616" w14:textId="77777777" w:rsidTr="00E35D3D">
        <w:trPr>
          <w:cantSplit/>
          <w:trHeight w:val="277"/>
        </w:trPr>
        <w:tc>
          <w:tcPr>
            <w:tcW w:w="1908" w:type="dxa"/>
            <w:vMerge/>
            <w:tcBorders>
              <w:left w:val="single" w:sz="4" w:space="0" w:color="auto"/>
              <w:right w:val="single" w:sz="4" w:space="0" w:color="auto"/>
            </w:tcBorders>
          </w:tcPr>
          <w:p w14:paraId="4ECF11F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8F235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EF111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2E63B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BB348C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7FAEA9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062CA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7EC947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A081B6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10228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093B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4CFD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AE30A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8DEC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A8B04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7FDBD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22137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506F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E49DD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87262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FCF8E18" w14:textId="77777777" w:rsidR="00E35D3D" w:rsidRDefault="00E35D3D" w:rsidP="00E35D3D">
            <w:pPr>
              <w:rPr>
                <w:rFonts w:ascii="Arial Narrow" w:hAnsi="Arial Narrow"/>
                <w:sz w:val="20"/>
                <w:szCs w:val="20"/>
              </w:rPr>
            </w:pPr>
          </w:p>
        </w:tc>
      </w:tr>
      <w:tr w:rsidR="00E35D3D" w14:paraId="449AC7B4" w14:textId="77777777" w:rsidTr="00E35D3D">
        <w:trPr>
          <w:cantSplit/>
          <w:trHeight w:val="277"/>
        </w:trPr>
        <w:tc>
          <w:tcPr>
            <w:tcW w:w="1908" w:type="dxa"/>
            <w:vMerge/>
            <w:tcBorders>
              <w:left w:val="single" w:sz="4" w:space="0" w:color="auto"/>
              <w:right w:val="nil"/>
            </w:tcBorders>
          </w:tcPr>
          <w:p w14:paraId="28754BE4"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6ED31C3" w14:textId="77777777" w:rsidR="00E35D3D" w:rsidRDefault="00E35D3D" w:rsidP="00E35D3D">
            <w:pPr>
              <w:rPr>
                <w:rFonts w:ascii="Arial Narrow" w:hAnsi="Arial Narrow"/>
                <w:sz w:val="20"/>
                <w:szCs w:val="20"/>
              </w:rPr>
            </w:pPr>
          </w:p>
        </w:tc>
      </w:tr>
      <w:tr w:rsidR="00E35D3D" w14:paraId="713BDB47"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00EC114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5F45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F949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76C3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2BDB1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E81C1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2FB50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4C906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4B84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17890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F092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25CBB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057B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961E06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E9FBB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D6AC62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4130E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FE84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2880D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E43DA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11F1A2D" w14:textId="77777777" w:rsidR="00E35D3D" w:rsidRDefault="00E35D3D" w:rsidP="00E35D3D">
            <w:pPr>
              <w:rPr>
                <w:rFonts w:ascii="Arial Narrow" w:hAnsi="Arial Narrow"/>
                <w:sz w:val="20"/>
                <w:szCs w:val="20"/>
              </w:rPr>
            </w:pPr>
          </w:p>
        </w:tc>
      </w:tr>
    </w:tbl>
    <w:p w14:paraId="2058361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14:paraId="2A2B5555" w14:textId="77777777" w:rsidTr="00E35D3D">
        <w:tc>
          <w:tcPr>
            <w:tcW w:w="1750" w:type="dxa"/>
          </w:tcPr>
          <w:p w14:paraId="731F0D01"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0942CF9C" w14:textId="77777777" w:rsidR="00E35D3D" w:rsidRDefault="00E35D3D" w:rsidP="00E35D3D">
            <w:pPr>
              <w:rPr>
                <w:rFonts w:ascii="Arial Narrow" w:hAnsi="Arial Narrow"/>
                <w:sz w:val="20"/>
                <w:szCs w:val="20"/>
              </w:rPr>
            </w:pPr>
          </w:p>
        </w:tc>
        <w:tc>
          <w:tcPr>
            <w:tcW w:w="392" w:type="dxa"/>
          </w:tcPr>
          <w:p w14:paraId="63234B0B" w14:textId="77777777" w:rsidR="00E35D3D" w:rsidRDefault="00E35D3D" w:rsidP="00E35D3D">
            <w:pPr>
              <w:rPr>
                <w:rFonts w:ascii="Arial Narrow" w:hAnsi="Arial Narrow"/>
                <w:sz w:val="20"/>
                <w:szCs w:val="20"/>
              </w:rPr>
            </w:pPr>
          </w:p>
        </w:tc>
        <w:tc>
          <w:tcPr>
            <w:tcW w:w="392" w:type="dxa"/>
          </w:tcPr>
          <w:p w14:paraId="5C02C7C0" w14:textId="77777777" w:rsidR="00E35D3D" w:rsidRDefault="00E35D3D" w:rsidP="00E35D3D">
            <w:pPr>
              <w:rPr>
                <w:rFonts w:ascii="Arial Narrow" w:hAnsi="Arial Narrow"/>
                <w:sz w:val="20"/>
                <w:szCs w:val="20"/>
              </w:rPr>
            </w:pPr>
          </w:p>
        </w:tc>
        <w:tc>
          <w:tcPr>
            <w:tcW w:w="393" w:type="dxa"/>
          </w:tcPr>
          <w:p w14:paraId="71B5FA06" w14:textId="77777777" w:rsidR="00E35D3D" w:rsidRDefault="00E35D3D" w:rsidP="00E35D3D">
            <w:pPr>
              <w:rPr>
                <w:rFonts w:ascii="Arial Narrow" w:hAnsi="Arial Narrow"/>
                <w:sz w:val="20"/>
                <w:szCs w:val="20"/>
              </w:rPr>
            </w:pPr>
          </w:p>
        </w:tc>
        <w:tc>
          <w:tcPr>
            <w:tcW w:w="392" w:type="dxa"/>
          </w:tcPr>
          <w:p w14:paraId="6D4599E2" w14:textId="77777777" w:rsidR="00E35D3D" w:rsidRDefault="00E35D3D" w:rsidP="00E35D3D">
            <w:pPr>
              <w:rPr>
                <w:rFonts w:ascii="Arial Narrow" w:hAnsi="Arial Narrow"/>
                <w:sz w:val="20"/>
                <w:szCs w:val="20"/>
              </w:rPr>
            </w:pPr>
          </w:p>
        </w:tc>
        <w:tc>
          <w:tcPr>
            <w:tcW w:w="392" w:type="dxa"/>
          </w:tcPr>
          <w:p w14:paraId="222D6DE9" w14:textId="77777777" w:rsidR="00E35D3D" w:rsidRDefault="00E35D3D" w:rsidP="00E35D3D">
            <w:pPr>
              <w:rPr>
                <w:rFonts w:ascii="Arial Narrow" w:hAnsi="Arial Narrow"/>
                <w:sz w:val="20"/>
                <w:szCs w:val="20"/>
              </w:rPr>
            </w:pPr>
          </w:p>
        </w:tc>
        <w:tc>
          <w:tcPr>
            <w:tcW w:w="393" w:type="dxa"/>
          </w:tcPr>
          <w:p w14:paraId="43DE5265" w14:textId="77777777" w:rsidR="00E35D3D" w:rsidRDefault="00E35D3D" w:rsidP="00E35D3D">
            <w:pPr>
              <w:rPr>
                <w:rFonts w:ascii="Arial Narrow" w:hAnsi="Arial Narrow"/>
                <w:sz w:val="20"/>
                <w:szCs w:val="20"/>
              </w:rPr>
            </w:pPr>
          </w:p>
        </w:tc>
        <w:tc>
          <w:tcPr>
            <w:tcW w:w="2091" w:type="dxa"/>
          </w:tcPr>
          <w:p w14:paraId="430BC2D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353F476B" w14:textId="77777777" w:rsidR="00E35D3D" w:rsidRDefault="00E35D3D" w:rsidP="00E35D3D">
            <w:pPr>
              <w:rPr>
                <w:rFonts w:ascii="Arial Narrow" w:hAnsi="Arial Narrow"/>
                <w:sz w:val="20"/>
                <w:szCs w:val="20"/>
              </w:rPr>
            </w:pPr>
          </w:p>
        </w:tc>
        <w:tc>
          <w:tcPr>
            <w:tcW w:w="450" w:type="dxa"/>
          </w:tcPr>
          <w:p w14:paraId="57A39103" w14:textId="77777777" w:rsidR="00E35D3D" w:rsidRDefault="00E35D3D" w:rsidP="00E35D3D">
            <w:pPr>
              <w:rPr>
                <w:rFonts w:ascii="Arial Narrow" w:hAnsi="Arial Narrow"/>
                <w:sz w:val="20"/>
                <w:szCs w:val="20"/>
              </w:rPr>
            </w:pPr>
          </w:p>
        </w:tc>
        <w:tc>
          <w:tcPr>
            <w:tcW w:w="450" w:type="dxa"/>
          </w:tcPr>
          <w:p w14:paraId="38FF0252" w14:textId="77777777" w:rsidR="00E35D3D" w:rsidRDefault="00E35D3D" w:rsidP="00E35D3D">
            <w:pPr>
              <w:rPr>
                <w:rFonts w:ascii="Arial Narrow" w:hAnsi="Arial Narrow"/>
                <w:sz w:val="20"/>
                <w:szCs w:val="20"/>
              </w:rPr>
            </w:pPr>
          </w:p>
        </w:tc>
        <w:tc>
          <w:tcPr>
            <w:tcW w:w="450" w:type="dxa"/>
          </w:tcPr>
          <w:p w14:paraId="2A08E2A6" w14:textId="77777777" w:rsidR="00E35D3D" w:rsidRDefault="00E35D3D" w:rsidP="00E35D3D">
            <w:pPr>
              <w:rPr>
                <w:rFonts w:ascii="Arial Narrow" w:hAnsi="Arial Narrow"/>
                <w:sz w:val="20"/>
                <w:szCs w:val="20"/>
              </w:rPr>
            </w:pPr>
          </w:p>
        </w:tc>
        <w:tc>
          <w:tcPr>
            <w:tcW w:w="450" w:type="dxa"/>
          </w:tcPr>
          <w:p w14:paraId="31EBD27F" w14:textId="77777777" w:rsidR="00E35D3D" w:rsidRDefault="00E35D3D" w:rsidP="00E35D3D">
            <w:pPr>
              <w:rPr>
                <w:rFonts w:ascii="Arial Narrow" w:hAnsi="Arial Narrow"/>
                <w:sz w:val="20"/>
                <w:szCs w:val="20"/>
              </w:rPr>
            </w:pPr>
          </w:p>
        </w:tc>
        <w:tc>
          <w:tcPr>
            <w:tcW w:w="450" w:type="dxa"/>
          </w:tcPr>
          <w:p w14:paraId="3EF723F5" w14:textId="77777777" w:rsidR="00E35D3D" w:rsidRDefault="00E35D3D" w:rsidP="00E35D3D">
            <w:pPr>
              <w:rPr>
                <w:rFonts w:ascii="Arial Narrow" w:hAnsi="Arial Narrow"/>
                <w:sz w:val="20"/>
                <w:szCs w:val="20"/>
              </w:rPr>
            </w:pPr>
          </w:p>
        </w:tc>
      </w:tr>
    </w:tbl>
    <w:p w14:paraId="5B7563D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267CAFF7" w14:textId="77777777" w:rsidTr="00E35D3D">
        <w:tc>
          <w:tcPr>
            <w:tcW w:w="1842" w:type="dxa"/>
          </w:tcPr>
          <w:p w14:paraId="4184E1CA"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21D6C752" w14:textId="77777777" w:rsidR="00E35D3D" w:rsidRDefault="00E35D3D" w:rsidP="00E35D3D">
            <w:pPr>
              <w:rPr>
                <w:rFonts w:ascii="Arial Narrow" w:hAnsi="Arial Narrow"/>
                <w:sz w:val="20"/>
                <w:szCs w:val="20"/>
              </w:rPr>
            </w:pPr>
          </w:p>
        </w:tc>
        <w:tc>
          <w:tcPr>
            <w:tcW w:w="411" w:type="dxa"/>
          </w:tcPr>
          <w:p w14:paraId="47A94C76" w14:textId="77777777" w:rsidR="00E35D3D" w:rsidRDefault="00E35D3D" w:rsidP="00E35D3D">
            <w:pPr>
              <w:rPr>
                <w:rFonts w:ascii="Arial Narrow" w:hAnsi="Arial Narrow"/>
                <w:sz w:val="20"/>
                <w:szCs w:val="20"/>
              </w:rPr>
            </w:pPr>
          </w:p>
        </w:tc>
        <w:tc>
          <w:tcPr>
            <w:tcW w:w="411" w:type="dxa"/>
          </w:tcPr>
          <w:p w14:paraId="44E72322" w14:textId="77777777" w:rsidR="00E35D3D" w:rsidRDefault="00E35D3D" w:rsidP="00E35D3D">
            <w:pPr>
              <w:rPr>
                <w:rFonts w:ascii="Arial Narrow" w:hAnsi="Arial Narrow"/>
                <w:sz w:val="20"/>
                <w:szCs w:val="20"/>
              </w:rPr>
            </w:pPr>
          </w:p>
        </w:tc>
        <w:tc>
          <w:tcPr>
            <w:tcW w:w="412" w:type="dxa"/>
          </w:tcPr>
          <w:p w14:paraId="723BA824" w14:textId="77777777" w:rsidR="00E35D3D" w:rsidRDefault="00E35D3D" w:rsidP="00E35D3D">
            <w:pPr>
              <w:rPr>
                <w:rFonts w:ascii="Arial Narrow" w:hAnsi="Arial Narrow"/>
                <w:sz w:val="20"/>
                <w:szCs w:val="20"/>
              </w:rPr>
            </w:pPr>
          </w:p>
        </w:tc>
        <w:tc>
          <w:tcPr>
            <w:tcW w:w="411" w:type="dxa"/>
          </w:tcPr>
          <w:p w14:paraId="75AE5048" w14:textId="77777777" w:rsidR="00E35D3D" w:rsidRDefault="00E35D3D" w:rsidP="00E35D3D">
            <w:pPr>
              <w:rPr>
                <w:rFonts w:ascii="Arial Narrow" w:hAnsi="Arial Narrow"/>
                <w:sz w:val="20"/>
                <w:szCs w:val="20"/>
              </w:rPr>
            </w:pPr>
          </w:p>
        </w:tc>
        <w:tc>
          <w:tcPr>
            <w:tcW w:w="411" w:type="dxa"/>
          </w:tcPr>
          <w:p w14:paraId="3B4AC6E1" w14:textId="77777777" w:rsidR="00E35D3D" w:rsidRDefault="00E35D3D" w:rsidP="00E35D3D">
            <w:pPr>
              <w:rPr>
                <w:rFonts w:ascii="Arial Narrow" w:hAnsi="Arial Narrow"/>
                <w:sz w:val="20"/>
                <w:szCs w:val="20"/>
              </w:rPr>
            </w:pPr>
          </w:p>
        </w:tc>
        <w:tc>
          <w:tcPr>
            <w:tcW w:w="412" w:type="dxa"/>
          </w:tcPr>
          <w:p w14:paraId="3EBC6ECB" w14:textId="77777777" w:rsidR="00E35D3D" w:rsidRDefault="00E35D3D" w:rsidP="00E35D3D">
            <w:pPr>
              <w:rPr>
                <w:rFonts w:ascii="Arial Narrow" w:hAnsi="Arial Narrow"/>
                <w:sz w:val="20"/>
                <w:szCs w:val="20"/>
              </w:rPr>
            </w:pPr>
          </w:p>
        </w:tc>
        <w:tc>
          <w:tcPr>
            <w:tcW w:w="411" w:type="dxa"/>
          </w:tcPr>
          <w:p w14:paraId="5DF33F68" w14:textId="77777777" w:rsidR="00E35D3D" w:rsidRDefault="00E35D3D" w:rsidP="00E35D3D">
            <w:pPr>
              <w:rPr>
                <w:rFonts w:ascii="Arial Narrow" w:hAnsi="Arial Narrow"/>
                <w:sz w:val="20"/>
                <w:szCs w:val="20"/>
              </w:rPr>
            </w:pPr>
          </w:p>
        </w:tc>
        <w:tc>
          <w:tcPr>
            <w:tcW w:w="411" w:type="dxa"/>
          </w:tcPr>
          <w:p w14:paraId="57D45491" w14:textId="77777777" w:rsidR="00E35D3D" w:rsidRDefault="00E35D3D" w:rsidP="00E35D3D">
            <w:pPr>
              <w:rPr>
                <w:rFonts w:ascii="Arial Narrow" w:hAnsi="Arial Narrow"/>
                <w:sz w:val="20"/>
                <w:szCs w:val="20"/>
              </w:rPr>
            </w:pPr>
          </w:p>
        </w:tc>
        <w:tc>
          <w:tcPr>
            <w:tcW w:w="412" w:type="dxa"/>
          </w:tcPr>
          <w:p w14:paraId="07BD2C13" w14:textId="77777777" w:rsidR="00E35D3D" w:rsidRDefault="00E35D3D" w:rsidP="00E35D3D">
            <w:pPr>
              <w:rPr>
                <w:rFonts w:ascii="Arial Narrow" w:hAnsi="Arial Narrow"/>
                <w:sz w:val="20"/>
                <w:szCs w:val="20"/>
              </w:rPr>
            </w:pPr>
          </w:p>
        </w:tc>
        <w:tc>
          <w:tcPr>
            <w:tcW w:w="412" w:type="dxa"/>
          </w:tcPr>
          <w:p w14:paraId="7F508FDE" w14:textId="77777777" w:rsidR="00E35D3D" w:rsidRDefault="00E35D3D" w:rsidP="00E35D3D">
            <w:pPr>
              <w:rPr>
                <w:rFonts w:ascii="Arial Narrow" w:hAnsi="Arial Narrow"/>
                <w:sz w:val="20"/>
                <w:szCs w:val="20"/>
              </w:rPr>
            </w:pPr>
          </w:p>
        </w:tc>
        <w:tc>
          <w:tcPr>
            <w:tcW w:w="412" w:type="dxa"/>
          </w:tcPr>
          <w:p w14:paraId="50AC35FA" w14:textId="77777777" w:rsidR="00E35D3D" w:rsidRDefault="00E35D3D" w:rsidP="00E35D3D">
            <w:pPr>
              <w:rPr>
                <w:rFonts w:ascii="Arial Narrow" w:hAnsi="Arial Narrow"/>
                <w:sz w:val="20"/>
                <w:szCs w:val="20"/>
              </w:rPr>
            </w:pPr>
          </w:p>
        </w:tc>
        <w:tc>
          <w:tcPr>
            <w:tcW w:w="412" w:type="dxa"/>
          </w:tcPr>
          <w:p w14:paraId="799F9B3F" w14:textId="77777777" w:rsidR="00E35D3D" w:rsidRDefault="00E35D3D" w:rsidP="00E35D3D">
            <w:pPr>
              <w:rPr>
                <w:rFonts w:ascii="Arial Narrow" w:hAnsi="Arial Narrow"/>
                <w:sz w:val="20"/>
                <w:szCs w:val="20"/>
              </w:rPr>
            </w:pPr>
          </w:p>
        </w:tc>
        <w:tc>
          <w:tcPr>
            <w:tcW w:w="412" w:type="dxa"/>
          </w:tcPr>
          <w:p w14:paraId="7B13C182" w14:textId="77777777" w:rsidR="00E35D3D" w:rsidRDefault="00E35D3D" w:rsidP="00E35D3D">
            <w:pPr>
              <w:rPr>
                <w:rFonts w:ascii="Arial Narrow" w:hAnsi="Arial Narrow"/>
                <w:sz w:val="20"/>
                <w:szCs w:val="20"/>
              </w:rPr>
            </w:pPr>
          </w:p>
        </w:tc>
        <w:tc>
          <w:tcPr>
            <w:tcW w:w="412" w:type="dxa"/>
          </w:tcPr>
          <w:p w14:paraId="3FF3A1B8" w14:textId="77777777" w:rsidR="00E35D3D" w:rsidRDefault="00E35D3D" w:rsidP="00E35D3D">
            <w:pPr>
              <w:rPr>
                <w:rFonts w:ascii="Arial Narrow" w:hAnsi="Arial Narrow"/>
                <w:sz w:val="20"/>
                <w:szCs w:val="20"/>
              </w:rPr>
            </w:pPr>
          </w:p>
        </w:tc>
        <w:tc>
          <w:tcPr>
            <w:tcW w:w="412" w:type="dxa"/>
          </w:tcPr>
          <w:p w14:paraId="008FF5AD" w14:textId="77777777" w:rsidR="00E35D3D" w:rsidRDefault="00E35D3D" w:rsidP="00E35D3D">
            <w:pPr>
              <w:rPr>
                <w:rFonts w:ascii="Arial Narrow" w:hAnsi="Arial Narrow"/>
                <w:sz w:val="20"/>
                <w:szCs w:val="20"/>
              </w:rPr>
            </w:pPr>
          </w:p>
        </w:tc>
        <w:tc>
          <w:tcPr>
            <w:tcW w:w="412" w:type="dxa"/>
          </w:tcPr>
          <w:p w14:paraId="2DD09B8E" w14:textId="77777777" w:rsidR="00E35D3D" w:rsidRDefault="00E35D3D" w:rsidP="00E35D3D">
            <w:pPr>
              <w:rPr>
                <w:rFonts w:ascii="Arial Narrow" w:hAnsi="Arial Narrow"/>
                <w:sz w:val="20"/>
                <w:szCs w:val="20"/>
              </w:rPr>
            </w:pPr>
          </w:p>
        </w:tc>
        <w:tc>
          <w:tcPr>
            <w:tcW w:w="412" w:type="dxa"/>
          </w:tcPr>
          <w:p w14:paraId="36EC68C9" w14:textId="77777777" w:rsidR="00E35D3D" w:rsidRDefault="00E35D3D" w:rsidP="00E35D3D">
            <w:pPr>
              <w:rPr>
                <w:rFonts w:ascii="Arial Narrow" w:hAnsi="Arial Narrow"/>
                <w:sz w:val="20"/>
                <w:szCs w:val="20"/>
              </w:rPr>
            </w:pPr>
          </w:p>
        </w:tc>
      </w:tr>
    </w:tbl>
    <w:p w14:paraId="187756B9"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14:paraId="44FA190C" w14:textId="77777777" w:rsidTr="00E35D3D">
        <w:tc>
          <w:tcPr>
            <w:tcW w:w="1842" w:type="dxa"/>
          </w:tcPr>
          <w:p w14:paraId="3546AF54"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73C1053A" w14:textId="77777777" w:rsidR="00E35D3D" w:rsidRDefault="00E35D3D" w:rsidP="00E35D3D">
            <w:pPr>
              <w:rPr>
                <w:rFonts w:ascii="Arial Narrow" w:hAnsi="Arial Narrow"/>
                <w:sz w:val="20"/>
                <w:szCs w:val="20"/>
              </w:rPr>
            </w:pPr>
          </w:p>
        </w:tc>
        <w:tc>
          <w:tcPr>
            <w:tcW w:w="411" w:type="dxa"/>
          </w:tcPr>
          <w:p w14:paraId="4EF2687F" w14:textId="77777777" w:rsidR="00E35D3D" w:rsidRDefault="00E35D3D" w:rsidP="00E35D3D">
            <w:pPr>
              <w:rPr>
                <w:rFonts w:ascii="Arial Narrow" w:hAnsi="Arial Narrow"/>
                <w:sz w:val="20"/>
                <w:szCs w:val="20"/>
              </w:rPr>
            </w:pPr>
          </w:p>
        </w:tc>
        <w:tc>
          <w:tcPr>
            <w:tcW w:w="411" w:type="dxa"/>
          </w:tcPr>
          <w:p w14:paraId="449FB5AA" w14:textId="77777777" w:rsidR="00E35D3D" w:rsidRDefault="00E35D3D" w:rsidP="00E35D3D">
            <w:pPr>
              <w:rPr>
                <w:rFonts w:ascii="Arial Narrow" w:hAnsi="Arial Narrow"/>
                <w:sz w:val="20"/>
                <w:szCs w:val="20"/>
              </w:rPr>
            </w:pPr>
          </w:p>
        </w:tc>
        <w:tc>
          <w:tcPr>
            <w:tcW w:w="412" w:type="dxa"/>
          </w:tcPr>
          <w:p w14:paraId="3E091951" w14:textId="77777777" w:rsidR="00E35D3D" w:rsidRDefault="00E35D3D" w:rsidP="00E35D3D">
            <w:pPr>
              <w:rPr>
                <w:rFonts w:ascii="Arial Narrow" w:hAnsi="Arial Narrow"/>
                <w:sz w:val="20"/>
                <w:szCs w:val="20"/>
              </w:rPr>
            </w:pPr>
          </w:p>
        </w:tc>
        <w:tc>
          <w:tcPr>
            <w:tcW w:w="411" w:type="dxa"/>
          </w:tcPr>
          <w:p w14:paraId="7E1D1B1A" w14:textId="77777777" w:rsidR="00E35D3D" w:rsidRDefault="00E35D3D" w:rsidP="00E35D3D">
            <w:pPr>
              <w:rPr>
                <w:rFonts w:ascii="Arial Narrow" w:hAnsi="Arial Narrow"/>
                <w:sz w:val="20"/>
                <w:szCs w:val="20"/>
              </w:rPr>
            </w:pPr>
          </w:p>
        </w:tc>
        <w:tc>
          <w:tcPr>
            <w:tcW w:w="411" w:type="dxa"/>
          </w:tcPr>
          <w:p w14:paraId="3DA5BD1D" w14:textId="77777777" w:rsidR="00E35D3D" w:rsidRDefault="00E35D3D" w:rsidP="00E35D3D">
            <w:pPr>
              <w:rPr>
                <w:rFonts w:ascii="Arial Narrow" w:hAnsi="Arial Narrow"/>
                <w:sz w:val="20"/>
                <w:szCs w:val="20"/>
              </w:rPr>
            </w:pPr>
          </w:p>
        </w:tc>
        <w:tc>
          <w:tcPr>
            <w:tcW w:w="412" w:type="dxa"/>
          </w:tcPr>
          <w:p w14:paraId="1A54E75E" w14:textId="77777777" w:rsidR="00E35D3D" w:rsidRDefault="00E35D3D" w:rsidP="00E35D3D">
            <w:pPr>
              <w:rPr>
                <w:rFonts w:ascii="Arial Narrow" w:hAnsi="Arial Narrow"/>
                <w:sz w:val="20"/>
                <w:szCs w:val="20"/>
              </w:rPr>
            </w:pPr>
          </w:p>
        </w:tc>
        <w:tc>
          <w:tcPr>
            <w:tcW w:w="411" w:type="dxa"/>
          </w:tcPr>
          <w:p w14:paraId="463CAEDB" w14:textId="77777777" w:rsidR="00E35D3D" w:rsidRDefault="00E35D3D" w:rsidP="00E35D3D">
            <w:pPr>
              <w:rPr>
                <w:rFonts w:ascii="Arial Narrow" w:hAnsi="Arial Narrow"/>
                <w:sz w:val="20"/>
                <w:szCs w:val="20"/>
              </w:rPr>
            </w:pPr>
          </w:p>
        </w:tc>
        <w:tc>
          <w:tcPr>
            <w:tcW w:w="411" w:type="dxa"/>
          </w:tcPr>
          <w:p w14:paraId="210CD9C2" w14:textId="77777777" w:rsidR="00E35D3D" w:rsidRDefault="00E35D3D" w:rsidP="00E35D3D">
            <w:pPr>
              <w:rPr>
                <w:rFonts w:ascii="Arial Narrow" w:hAnsi="Arial Narrow"/>
                <w:sz w:val="20"/>
                <w:szCs w:val="20"/>
              </w:rPr>
            </w:pPr>
          </w:p>
        </w:tc>
        <w:tc>
          <w:tcPr>
            <w:tcW w:w="412" w:type="dxa"/>
          </w:tcPr>
          <w:p w14:paraId="050AA4EC" w14:textId="77777777" w:rsidR="00E35D3D" w:rsidRDefault="00E35D3D" w:rsidP="00E35D3D">
            <w:pPr>
              <w:rPr>
                <w:rFonts w:ascii="Arial Narrow" w:hAnsi="Arial Narrow"/>
                <w:sz w:val="20"/>
                <w:szCs w:val="20"/>
              </w:rPr>
            </w:pPr>
          </w:p>
        </w:tc>
        <w:tc>
          <w:tcPr>
            <w:tcW w:w="412" w:type="dxa"/>
          </w:tcPr>
          <w:p w14:paraId="0465A31E" w14:textId="77777777" w:rsidR="00E35D3D" w:rsidRDefault="00E35D3D" w:rsidP="00E35D3D">
            <w:pPr>
              <w:rPr>
                <w:rFonts w:ascii="Arial Narrow" w:hAnsi="Arial Narrow"/>
                <w:sz w:val="20"/>
                <w:szCs w:val="20"/>
              </w:rPr>
            </w:pPr>
          </w:p>
        </w:tc>
        <w:tc>
          <w:tcPr>
            <w:tcW w:w="412" w:type="dxa"/>
          </w:tcPr>
          <w:p w14:paraId="4A2F5DE9" w14:textId="77777777" w:rsidR="00E35D3D" w:rsidRDefault="00E35D3D" w:rsidP="00E35D3D">
            <w:pPr>
              <w:rPr>
                <w:rFonts w:ascii="Arial Narrow" w:hAnsi="Arial Narrow"/>
                <w:sz w:val="20"/>
                <w:szCs w:val="20"/>
              </w:rPr>
            </w:pPr>
          </w:p>
        </w:tc>
        <w:tc>
          <w:tcPr>
            <w:tcW w:w="412" w:type="dxa"/>
          </w:tcPr>
          <w:p w14:paraId="16328D56" w14:textId="77777777" w:rsidR="00E35D3D" w:rsidRDefault="00E35D3D" w:rsidP="00E35D3D">
            <w:pPr>
              <w:rPr>
                <w:rFonts w:ascii="Arial Narrow" w:hAnsi="Arial Narrow"/>
                <w:sz w:val="20"/>
                <w:szCs w:val="20"/>
              </w:rPr>
            </w:pPr>
          </w:p>
        </w:tc>
        <w:tc>
          <w:tcPr>
            <w:tcW w:w="412" w:type="dxa"/>
          </w:tcPr>
          <w:p w14:paraId="2C64DFFB" w14:textId="77777777" w:rsidR="00E35D3D" w:rsidRDefault="00E35D3D" w:rsidP="00E35D3D">
            <w:pPr>
              <w:rPr>
                <w:rFonts w:ascii="Arial Narrow" w:hAnsi="Arial Narrow"/>
                <w:sz w:val="20"/>
                <w:szCs w:val="20"/>
              </w:rPr>
            </w:pPr>
          </w:p>
        </w:tc>
        <w:tc>
          <w:tcPr>
            <w:tcW w:w="412" w:type="dxa"/>
          </w:tcPr>
          <w:p w14:paraId="34F15B74" w14:textId="77777777" w:rsidR="00E35D3D" w:rsidRDefault="00E35D3D" w:rsidP="00E35D3D">
            <w:pPr>
              <w:rPr>
                <w:rFonts w:ascii="Arial Narrow" w:hAnsi="Arial Narrow"/>
                <w:sz w:val="20"/>
                <w:szCs w:val="20"/>
              </w:rPr>
            </w:pPr>
          </w:p>
        </w:tc>
        <w:tc>
          <w:tcPr>
            <w:tcW w:w="412" w:type="dxa"/>
          </w:tcPr>
          <w:p w14:paraId="2A4E3E9E" w14:textId="77777777" w:rsidR="00E35D3D" w:rsidRDefault="00E35D3D" w:rsidP="00E35D3D">
            <w:pPr>
              <w:rPr>
                <w:rFonts w:ascii="Arial Narrow" w:hAnsi="Arial Narrow"/>
                <w:sz w:val="20"/>
                <w:szCs w:val="20"/>
              </w:rPr>
            </w:pPr>
          </w:p>
        </w:tc>
        <w:tc>
          <w:tcPr>
            <w:tcW w:w="412" w:type="dxa"/>
          </w:tcPr>
          <w:p w14:paraId="16C50632" w14:textId="77777777" w:rsidR="00E35D3D" w:rsidRDefault="00E35D3D" w:rsidP="00E35D3D">
            <w:pPr>
              <w:rPr>
                <w:rFonts w:ascii="Arial Narrow" w:hAnsi="Arial Narrow"/>
                <w:sz w:val="20"/>
                <w:szCs w:val="20"/>
              </w:rPr>
            </w:pPr>
          </w:p>
        </w:tc>
        <w:tc>
          <w:tcPr>
            <w:tcW w:w="412" w:type="dxa"/>
          </w:tcPr>
          <w:p w14:paraId="1F8B7AFE" w14:textId="77777777" w:rsidR="00E35D3D" w:rsidRDefault="00E35D3D" w:rsidP="00E35D3D">
            <w:pPr>
              <w:rPr>
                <w:rFonts w:ascii="Arial Narrow" w:hAnsi="Arial Narrow"/>
                <w:sz w:val="20"/>
                <w:szCs w:val="20"/>
              </w:rPr>
            </w:pPr>
          </w:p>
        </w:tc>
      </w:tr>
    </w:tbl>
    <w:p w14:paraId="499FB2BB"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2ADA022D" w14:textId="77777777" w:rsidTr="00E35D3D">
        <w:tc>
          <w:tcPr>
            <w:tcW w:w="2664" w:type="dxa"/>
          </w:tcPr>
          <w:p w14:paraId="0E9893D1"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0E6B7146" w14:textId="77777777" w:rsidR="00E35D3D" w:rsidRDefault="00E35D3D" w:rsidP="00E35D3D">
            <w:pPr>
              <w:rPr>
                <w:rFonts w:ascii="Arial Narrow" w:hAnsi="Arial Narrow"/>
                <w:sz w:val="20"/>
                <w:szCs w:val="20"/>
              </w:rPr>
            </w:pPr>
          </w:p>
        </w:tc>
        <w:tc>
          <w:tcPr>
            <w:tcW w:w="412" w:type="dxa"/>
          </w:tcPr>
          <w:p w14:paraId="4AE554AF" w14:textId="77777777" w:rsidR="00E35D3D" w:rsidRDefault="00E35D3D" w:rsidP="00E35D3D">
            <w:pPr>
              <w:rPr>
                <w:rFonts w:ascii="Arial Narrow" w:hAnsi="Arial Narrow"/>
                <w:sz w:val="20"/>
                <w:szCs w:val="20"/>
              </w:rPr>
            </w:pPr>
          </w:p>
        </w:tc>
        <w:tc>
          <w:tcPr>
            <w:tcW w:w="411" w:type="dxa"/>
          </w:tcPr>
          <w:p w14:paraId="5AEE97A3" w14:textId="77777777" w:rsidR="00E35D3D" w:rsidRDefault="00E35D3D" w:rsidP="00E35D3D">
            <w:pPr>
              <w:rPr>
                <w:rFonts w:ascii="Arial Narrow" w:hAnsi="Arial Narrow"/>
                <w:sz w:val="20"/>
                <w:szCs w:val="20"/>
              </w:rPr>
            </w:pPr>
          </w:p>
        </w:tc>
        <w:tc>
          <w:tcPr>
            <w:tcW w:w="411" w:type="dxa"/>
          </w:tcPr>
          <w:p w14:paraId="0E3C2ECC" w14:textId="77777777" w:rsidR="00E35D3D" w:rsidRDefault="00E35D3D" w:rsidP="00E35D3D">
            <w:pPr>
              <w:rPr>
                <w:rFonts w:ascii="Arial Narrow" w:hAnsi="Arial Narrow"/>
                <w:sz w:val="20"/>
                <w:szCs w:val="20"/>
              </w:rPr>
            </w:pPr>
          </w:p>
        </w:tc>
        <w:tc>
          <w:tcPr>
            <w:tcW w:w="412" w:type="dxa"/>
          </w:tcPr>
          <w:p w14:paraId="35DBEEC6" w14:textId="77777777" w:rsidR="00E35D3D" w:rsidRDefault="00E35D3D" w:rsidP="00E35D3D">
            <w:pPr>
              <w:rPr>
                <w:rFonts w:ascii="Arial Narrow" w:hAnsi="Arial Narrow"/>
                <w:sz w:val="20"/>
                <w:szCs w:val="20"/>
              </w:rPr>
            </w:pPr>
          </w:p>
        </w:tc>
        <w:tc>
          <w:tcPr>
            <w:tcW w:w="411" w:type="dxa"/>
          </w:tcPr>
          <w:p w14:paraId="5163F147" w14:textId="77777777" w:rsidR="00E35D3D" w:rsidRDefault="00E35D3D" w:rsidP="00E35D3D">
            <w:pPr>
              <w:rPr>
                <w:rFonts w:ascii="Arial Narrow" w:hAnsi="Arial Narrow"/>
                <w:sz w:val="20"/>
                <w:szCs w:val="20"/>
              </w:rPr>
            </w:pPr>
          </w:p>
        </w:tc>
        <w:tc>
          <w:tcPr>
            <w:tcW w:w="411" w:type="dxa"/>
          </w:tcPr>
          <w:p w14:paraId="022C1859" w14:textId="77777777" w:rsidR="00E35D3D" w:rsidRDefault="00E35D3D" w:rsidP="00E35D3D">
            <w:pPr>
              <w:rPr>
                <w:rFonts w:ascii="Arial Narrow" w:hAnsi="Arial Narrow"/>
                <w:sz w:val="20"/>
                <w:szCs w:val="20"/>
              </w:rPr>
            </w:pPr>
          </w:p>
        </w:tc>
        <w:tc>
          <w:tcPr>
            <w:tcW w:w="412" w:type="dxa"/>
          </w:tcPr>
          <w:p w14:paraId="70AEC2DB" w14:textId="77777777" w:rsidR="00E35D3D" w:rsidRDefault="00E35D3D" w:rsidP="00E35D3D">
            <w:pPr>
              <w:rPr>
                <w:rFonts w:ascii="Arial Narrow" w:hAnsi="Arial Narrow"/>
                <w:sz w:val="20"/>
                <w:szCs w:val="20"/>
              </w:rPr>
            </w:pPr>
          </w:p>
        </w:tc>
        <w:tc>
          <w:tcPr>
            <w:tcW w:w="412" w:type="dxa"/>
          </w:tcPr>
          <w:p w14:paraId="7B76320F" w14:textId="77777777" w:rsidR="00E35D3D" w:rsidRDefault="00E35D3D" w:rsidP="00E35D3D">
            <w:pPr>
              <w:rPr>
                <w:rFonts w:ascii="Arial Narrow" w:hAnsi="Arial Narrow"/>
                <w:sz w:val="20"/>
                <w:szCs w:val="20"/>
              </w:rPr>
            </w:pPr>
          </w:p>
        </w:tc>
        <w:tc>
          <w:tcPr>
            <w:tcW w:w="412" w:type="dxa"/>
          </w:tcPr>
          <w:p w14:paraId="006B6CF4" w14:textId="77777777" w:rsidR="00E35D3D" w:rsidRDefault="00E35D3D" w:rsidP="00E35D3D">
            <w:pPr>
              <w:rPr>
                <w:rFonts w:ascii="Arial Narrow" w:hAnsi="Arial Narrow"/>
                <w:sz w:val="20"/>
                <w:szCs w:val="20"/>
              </w:rPr>
            </w:pPr>
          </w:p>
        </w:tc>
        <w:tc>
          <w:tcPr>
            <w:tcW w:w="412" w:type="dxa"/>
          </w:tcPr>
          <w:p w14:paraId="343F77BA" w14:textId="77777777" w:rsidR="00E35D3D" w:rsidRDefault="00E35D3D" w:rsidP="00E35D3D">
            <w:pPr>
              <w:rPr>
                <w:rFonts w:ascii="Arial Narrow" w:hAnsi="Arial Narrow"/>
                <w:sz w:val="20"/>
                <w:szCs w:val="20"/>
              </w:rPr>
            </w:pPr>
          </w:p>
        </w:tc>
        <w:tc>
          <w:tcPr>
            <w:tcW w:w="412" w:type="dxa"/>
          </w:tcPr>
          <w:p w14:paraId="01E0DF0F" w14:textId="77777777" w:rsidR="00E35D3D" w:rsidRDefault="00E35D3D" w:rsidP="00E35D3D">
            <w:pPr>
              <w:rPr>
                <w:rFonts w:ascii="Arial Narrow" w:hAnsi="Arial Narrow"/>
                <w:sz w:val="20"/>
                <w:szCs w:val="20"/>
              </w:rPr>
            </w:pPr>
          </w:p>
        </w:tc>
      </w:tr>
    </w:tbl>
    <w:p w14:paraId="089251A1"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7063C03" w14:textId="77777777" w:rsidTr="00E35D3D">
        <w:tc>
          <w:tcPr>
            <w:tcW w:w="2664" w:type="dxa"/>
          </w:tcPr>
          <w:p w14:paraId="70525514"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2196E2AE" w14:textId="77777777" w:rsidR="00E35D3D" w:rsidRDefault="00E35D3D" w:rsidP="00E35D3D">
            <w:pPr>
              <w:rPr>
                <w:rFonts w:ascii="Arial Narrow" w:hAnsi="Arial Narrow"/>
                <w:sz w:val="20"/>
                <w:szCs w:val="20"/>
              </w:rPr>
            </w:pPr>
          </w:p>
        </w:tc>
        <w:tc>
          <w:tcPr>
            <w:tcW w:w="412" w:type="dxa"/>
          </w:tcPr>
          <w:p w14:paraId="3482F990" w14:textId="77777777" w:rsidR="00E35D3D" w:rsidRDefault="00E35D3D" w:rsidP="00E35D3D">
            <w:pPr>
              <w:rPr>
                <w:rFonts w:ascii="Arial Narrow" w:hAnsi="Arial Narrow"/>
                <w:sz w:val="20"/>
                <w:szCs w:val="20"/>
              </w:rPr>
            </w:pPr>
          </w:p>
        </w:tc>
        <w:tc>
          <w:tcPr>
            <w:tcW w:w="411" w:type="dxa"/>
          </w:tcPr>
          <w:p w14:paraId="1FACE6AD" w14:textId="77777777" w:rsidR="00E35D3D" w:rsidRDefault="00E35D3D" w:rsidP="00E35D3D">
            <w:pPr>
              <w:rPr>
                <w:rFonts w:ascii="Arial Narrow" w:hAnsi="Arial Narrow"/>
                <w:sz w:val="20"/>
                <w:szCs w:val="20"/>
              </w:rPr>
            </w:pPr>
          </w:p>
        </w:tc>
        <w:tc>
          <w:tcPr>
            <w:tcW w:w="411" w:type="dxa"/>
          </w:tcPr>
          <w:p w14:paraId="471A3AC3" w14:textId="77777777" w:rsidR="00E35D3D" w:rsidRDefault="00E35D3D" w:rsidP="00E35D3D">
            <w:pPr>
              <w:rPr>
                <w:rFonts w:ascii="Arial Narrow" w:hAnsi="Arial Narrow"/>
                <w:sz w:val="20"/>
                <w:szCs w:val="20"/>
              </w:rPr>
            </w:pPr>
          </w:p>
        </w:tc>
        <w:tc>
          <w:tcPr>
            <w:tcW w:w="412" w:type="dxa"/>
          </w:tcPr>
          <w:p w14:paraId="544D225B" w14:textId="77777777" w:rsidR="00E35D3D" w:rsidRDefault="00E35D3D" w:rsidP="00E35D3D">
            <w:pPr>
              <w:rPr>
                <w:rFonts w:ascii="Arial Narrow" w:hAnsi="Arial Narrow"/>
                <w:sz w:val="20"/>
                <w:szCs w:val="20"/>
              </w:rPr>
            </w:pPr>
          </w:p>
        </w:tc>
        <w:tc>
          <w:tcPr>
            <w:tcW w:w="411" w:type="dxa"/>
          </w:tcPr>
          <w:p w14:paraId="2E2BDCE5" w14:textId="77777777" w:rsidR="00E35D3D" w:rsidRDefault="00E35D3D" w:rsidP="00E35D3D">
            <w:pPr>
              <w:rPr>
                <w:rFonts w:ascii="Arial Narrow" w:hAnsi="Arial Narrow"/>
                <w:sz w:val="20"/>
                <w:szCs w:val="20"/>
              </w:rPr>
            </w:pPr>
          </w:p>
        </w:tc>
        <w:tc>
          <w:tcPr>
            <w:tcW w:w="411" w:type="dxa"/>
          </w:tcPr>
          <w:p w14:paraId="63C5FCE1" w14:textId="77777777" w:rsidR="00E35D3D" w:rsidRDefault="00E35D3D" w:rsidP="00E35D3D">
            <w:pPr>
              <w:rPr>
                <w:rFonts w:ascii="Arial Narrow" w:hAnsi="Arial Narrow"/>
                <w:sz w:val="20"/>
                <w:szCs w:val="20"/>
              </w:rPr>
            </w:pPr>
          </w:p>
        </w:tc>
        <w:tc>
          <w:tcPr>
            <w:tcW w:w="412" w:type="dxa"/>
          </w:tcPr>
          <w:p w14:paraId="3D832CB7" w14:textId="77777777" w:rsidR="00E35D3D" w:rsidRDefault="00E35D3D" w:rsidP="00E35D3D">
            <w:pPr>
              <w:rPr>
                <w:rFonts w:ascii="Arial Narrow" w:hAnsi="Arial Narrow"/>
                <w:sz w:val="20"/>
                <w:szCs w:val="20"/>
              </w:rPr>
            </w:pPr>
          </w:p>
        </w:tc>
        <w:tc>
          <w:tcPr>
            <w:tcW w:w="412" w:type="dxa"/>
          </w:tcPr>
          <w:p w14:paraId="6C572E50" w14:textId="77777777" w:rsidR="00E35D3D" w:rsidRDefault="00E35D3D" w:rsidP="00E35D3D">
            <w:pPr>
              <w:rPr>
                <w:rFonts w:ascii="Arial Narrow" w:hAnsi="Arial Narrow"/>
                <w:sz w:val="20"/>
                <w:szCs w:val="20"/>
              </w:rPr>
            </w:pPr>
          </w:p>
        </w:tc>
        <w:tc>
          <w:tcPr>
            <w:tcW w:w="412" w:type="dxa"/>
          </w:tcPr>
          <w:p w14:paraId="679897FD" w14:textId="77777777" w:rsidR="00E35D3D" w:rsidRDefault="00E35D3D" w:rsidP="00E35D3D">
            <w:pPr>
              <w:rPr>
                <w:rFonts w:ascii="Arial Narrow" w:hAnsi="Arial Narrow"/>
                <w:sz w:val="20"/>
                <w:szCs w:val="20"/>
              </w:rPr>
            </w:pPr>
          </w:p>
        </w:tc>
        <w:tc>
          <w:tcPr>
            <w:tcW w:w="412" w:type="dxa"/>
          </w:tcPr>
          <w:p w14:paraId="640BB886" w14:textId="77777777" w:rsidR="00E35D3D" w:rsidRDefault="00E35D3D" w:rsidP="00E35D3D">
            <w:pPr>
              <w:rPr>
                <w:rFonts w:ascii="Arial Narrow" w:hAnsi="Arial Narrow"/>
                <w:sz w:val="20"/>
                <w:szCs w:val="20"/>
              </w:rPr>
            </w:pPr>
          </w:p>
        </w:tc>
        <w:tc>
          <w:tcPr>
            <w:tcW w:w="412" w:type="dxa"/>
          </w:tcPr>
          <w:p w14:paraId="30B2D0EF" w14:textId="77777777" w:rsidR="00E35D3D" w:rsidRDefault="00E35D3D" w:rsidP="00E35D3D">
            <w:pPr>
              <w:rPr>
                <w:rFonts w:ascii="Arial Narrow" w:hAnsi="Arial Narrow"/>
                <w:sz w:val="20"/>
                <w:szCs w:val="20"/>
              </w:rPr>
            </w:pPr>
          </w:p>
        </w:tc>
      </w:tr>
    </w:tbl>
    <w:p w14:paraId="25391B1B"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19CA0996" w14:textId="77777777" w:rsidTr="00E35D3D">
        <w:tc>
          <w:tcPr>
            <w:tcW w:w="2664" w:type="dxa"/>
            <w:tcBorders>
              <w:top w:val="single" w:sz="4" w:space="0" w:color="auto"/>
              <w:left w:val="single" w:sz="4" w:space="0" w:color="auto"/>
              <w:bottom w:val="nil"/>
            </w:tcBorders>
          </w:tcPr>
          <w:p w14:paraId="1AD19063"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749CD491"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3F93BE21"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1F1D0C8"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4E3457F"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EE05DC"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1F6391E8"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49E1219C"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CD33D94"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2EEE43C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05AB5AE0" w14:textId="77777777" w:rsidR="00E35D3D" w:rsidRDefault="00E35D3D" w:rsidP="00E35D3D">
            <w:pPr>
              <w:rPr>
                <w:rFonts w:ascii="Arial Narrow" w:hAnsi="Arial Narrow"/>
                <w:sz w:val="20"/>
                <w:szCs w:val="20"/>
              </w:rPr>
            </w:pPr>
          </w:p>
        </w:tc>
      </w:tr>
      <w:tr w:rsidR="00E35D3D" w14:paraId="5AA36207" w14:textId="77777777" w:rsidTr="00E35D3D">
        <w:tc>
          <w:tcPr>
            <w:tcW w:w="2664" w:type="dxa"/>
            <w:tcBorders>
              <w:top w:val="nil"/>
              <w:left w:val="single" w:sz="4" w:space="0" w:color="auto"/>
              <w:bottom w:val="single" w:sz="4" w:space="0" w:color="auto"/>
              <w:right w:val="nil"/>
            </w:tcBorders>
          </w:tcPr>
          <w:p w14:paraId="76DE7A88"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00FB8B4"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62DB0A1"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21DDBEC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2ED5553"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5EF3A5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759E696E"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93F9FF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8E89C1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EB85A7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739837"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48F47D89"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40904B20" w14:textId="77777777" w:rsidTr="00E35D3D">
        <w:tc>
          <w:tcPr>
            <w:tcW w:w="2664" w:type="dxa"/>
          </w:tcPr>
          <w:p w14:paraId="6680C630"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753FFBF9" w14:textId="77777777" w:rsidR="00E35D3D" w:rsidRDefault="00E35D3D" w:rsidP="00E35D3D">
            <w:pPr>
              <w:rPr>
                <w:rFonts w:ascii="Arial Narrow" w:hAnsi="Arial Narrow"/>
                <w:sz w:val="20"/>
                <w:szCs w:val="20"/>
              </w:rPr>
            </w:pPr>
          </w:p>
        </w:tc>
        <w:tc>
          <w:tcPr>
            <w:tcW w:w="412" w:type="dxa"/>
          </w:tcPr>
          <w:p w14:paraId="32B265CF" w14:textId="77777777" w:rsidR="00E35D3D" w:rsidRDefault="00E35D3D" w:rsidP="00E35D3D">
            <w:pPr>
              <w:rPr>
                <w:rFonts w:ascii="Arial Narrow" w:hAnsi="Arial Narrow"/>
                <w:sz w:val="20"/>
                <w:szCs w:val="20"/>
              </w:rPr>
            </w:pPr>
          </w:p>
        </w:tc>
        <w:tc>
          <w:tcPr>
            <w:tcW w:w="411" w:type="dxa"/>
          </w:tcPr>
          <w:p w14:paraId="00F894D6" w14:textId="77777777" w:rsidR="00E35D3D" w:rsidRDefault="00E35D3D" w:rsidP="00E35D3D">
            <w:pPr>
              <w:rPr>
                <w:rFonts w:ascii="Arial Narrow" w:hAnsi="Arial Narrow"/>
                <w:sz w:val="20"/>
                <w:szCs w:val="20"/>
              </w:rPr>
            </w:pPr>
          </w:p>
        </w:tc>
        <w:tc>
          <w:tcPr>
            <w:tcW w:w="411" w:type="dxa"/>
          </w:tcPr>
          <w:p w14:paraId="5B729907" w14:textId="77777777" w:rsidR="00E35D3D" w:rsidRDefault="00E35D3D" w:rsidP="00E35D3D">
            <w:pPr>
              <w:rPr>
                <w:rFonts w:ascii="Arial Narrow" w:hAnsi="Arial Narrow"/>
                <w:sz w:val="20"/>
                <w:szCs w:val="20"/>
              </w:rPr>
            </w:pPr>
          </w:p>
        </w:tc>
        <w:tc>
          <w:tcPr>
            <w:tcW w:w="412" w:type="dxa"/>
          </w:tcPr>
          <w:p w14:paraId="56657FBA" w14:textId="77777777" w:rsidR="00E35D3D" w:rsidRDefault="00E35D3D" w:rsidP="00E35D3D">
            <w:pPr>
              <w:rPr>
                <w:rFonts w:ascii="Arial Narrow" w:hAnsi="Arial Narrow"/>
                <w:sz w:val="20"/>
                <w:szCs w:val="20"/>
              </w:rPr>
            </w:pPr>
          </w:p>
        </w:tc>
        <w:tc>
          <w:tcPr>
            <w:tcW w:w="411" w:type="dxa"/>
          </w:tcPr>
          <w:p w14:paraId="0EE1F43D" w14:textId="77777777" w:rsidR="00E35D3D" w:rsidRDefault="00E35D3D" w:rsidP="00E35D3D">
            <w:pPr>
              <w:rPr>
                <w:rFonts w:ascii="Arial Narrow" w:hAnsi="Arial Narrow"/>
                <w:sz w:val="20"/>
                <w:szCs w:val="20"/>
              </w:rPr>
            </w:pPr>
          </w:p>
        </w:tc>
        <w:tc>
          <w:tcPr>
            <w:tcW w:w="411" w:type="dxa"/>
          </w:tcPr>
          <w:p w14:paraId="0D6390B2" w14:textId="77777777" w:rsidR="00E35D3D" w:rsidRDefault="00E35D3D" w:rsidP="00E35D3D">
            <w:pPr>
              <w:rPr>
                <w:rFonts w:ascii="Arial Narrow" w:hAnsi="Arial Narrow"/>
                <w:sz w:val="20"/>
                <w:szCs w:val="20"/>
              </w:rPr>
            </w:pPr>
          </w:p>
        </w:tc>
        <w:tc>
          <w:tcPr>
            <w:tcW w:w="412" w:type="dxa"/>
          </w:tcPr>
          <w:p w14:paraId="3FB2A98C" w14:textId="77777777" w:rsidR="00E35D3D" w:rsidRDefault="00E35D3D" w:rsidP="00E35D3D">
            <w:pPr>
              <w:rPr>
                <w:rFonts w:ascii="Arial Narrow" w:hAnsi="Arial Narrow"/>
                <w:sz w:val="20"/>
                <w:szCs w:val="20"/>
              </w:rPr>
            </w:pPr>
          </w:p>
        </w:tc>
        <w:tc>
          <w:tcPr>
            <w:tcW w:w="412" w:type="dxa"/>
          </w:tcPr>
          <w:p w14:paraId="441F3221" w14:textId="77777777" w:rsidR="00E35D3D" w:rsidRDefault="00E35D3D" w:rsidP="00E35D3D">
            <w:pPr>
              <w:rPr>
                <w:rFonts w:ascii="Arial Narrow" w:hAnsi="Arial Narrow"/>
                <w:sz w:val="20"/>
                <w:szCs w:val="20"/>
              </w:rPr>
            </w:pPr>
          </w:p>
        </w:tc>
        <w:tc>
          <w:tcPr>
            <w:tcW w:w="412" w:type="dxa"/>
          </w:tcPr>
          <w:p w14:paraId="7BD306C2" w14:textId="77777777" w:rsidR="00E35D3D" w:rsidRDefault="00E35D3D" w:rsidP="00E35D3D">
            <w:pPr>
              <w:rPr>
                <w:rFonts w:ascii="Arial Narrow" w:hAnsi="Arial Narrow"/>
                <w:sz w:val="20"/>
                <w:szCs w:val="20"/>
              </w:rPr>
            </w:pPr>
          </w:p>
        </w:tc>
        <w:tc>
          <w:tcPr>
            <w:tcW w:w="412" w:type="dxa"/>
          </w:tcPr>
          <w:p w14:paraId="69B73A75" w14:textId="77777777" w:rsidR="00E35D3D" w:rsidRDefault="00E35D3D" w:rsidP="00E35D3D">
            <w:pPr>
              <w:rPr>
                <w:rFonts w:ascii="Arial Narrow" w:hAnsi="Arial Narrow"/>
                <w:sz w:val="20"/>
                <w:szCs w:val="20"/>
              </w:rPr>
            </w:pPr>
          </w:p>
        </w:tc>
        <w:tc>
          <w:tcPr>
            <w:tcW w:w="412" w:type="dxa"/>
          </w:tcPr>
          <w:p w14:paraId="354A8F9E" w14:textId="77777777" w:rsidR="00E35D3D" w:rsidRDefault="00E35D3D" w:rsidP="00E35D3D">
            <w:pPr>
              <w:rPr>
                <w:rFonts w:ascii="Arial Narrow" w:hAnsi="Arial Narrow"/>
                <w:sz w:val="20"/>
                <w:szCs w:val="20"/>
              </w:rPr>
            </w:pPr>
          </w:p>
        </w:tc>
        <w:tc>
          <w:tcPr>
            <w:tcW w:w="412" w:type="dxa"/>
          </w:tcPr>
          <w:p w14:paraId="08747692" w14:textId="77777777" w:rsidR="00E35D3D" w:rsidRDefault="00E35D3D" w:rsidP="00E35D3D">
            <w:pPr>
              <w:rPr>
                <w:rFonts w:ascii="Arial Narrow" w:hAnsi="Arial Narrow"/>
                <w:sz w:val="20"/>
                <w:szCs w:val="20"/>
              </w:rPr>
            </w:pPr>
          </w:p>
        </w:tc>
        <w:tc>
          <w:tcPr>
            <w:tcW w:w="412" w:type="dxa"/>
          </w:tcPr>
          <w:p w14:paraId="76F56E2A" w14:textId="77777777" w:rsidR="00E35D3D" w:rsidRDefault="00E35D3D" w:rsidP="00E35D3D">
            <w:pPr>
              <w:rPr>
                <w:rFonts w:ascii="Arial Narrow" w:hAnsi="Arial Narrow"/>
                <w:sz w:val="20"/>
                <w:szCs w:val="20"/>
              </w:rPr>
            </w:pPr>
          </w:p>
        </w:tc>
      </w:tr>
    </w:tbl>
    <w:p w14:paraId="7A9EECD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330E8C93" w14:textId="77777777" w:rsidTr="00E35D3D">
        <w:tc>
          <w:tcPr>
            <w:tcW w:w="2503" w:type="dxa"/>
          </w:tcPr>
          <w:p w14:paraId="3DF16C6B"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71D91D35" w14:textId="77777777" w:rsidR="00E35D3D" w:rsidRDefault="00E35D3D" w:rsidP="00E35D3D">
            <w:pPr>
              <w:rPr>
                <w:rFonts w:ascii="Arial Narrow" w:hAnsi="Arial Narrow"/>
                <w:sz w:val="20"/>
                <w:szCs w:val="20"/>
              </w:rPr>
            </w:pPr>
          </w:p>
        </w:tc>
        <w:tc>
          <w:tcPr>
            <w:tcW w:w="377" w:type="dxa"/>
          </w:tcPr>
          <w:p w14:paraId="31428060" w14:textId="77777777" w:rsidR="00E35D3D" w:rsidRDefault="00E35D3D" w:rsidP="00E35D3D">
            <w:pPr>
              <w:rPr>
                <w:rFonts w:ascii="Arial Narrow" w:hAnsi="Arial Narrow"/>
                <w:sz w:val="20"/>
                <w:szCs w:val="20"/>
              </w:rPr>
            </w:pPr>
          </w:p>
        </w:tc>
        <w:tc>
          <w:tcPr>
            <w:tcW w:w="377" w:type="dxa"/>
          </w:tcPr>
          <w:p w14:paraId="5F43C21B" w14:textId="77777777" w:rsidR="00E35D3D" w:rsidRDefault="00E35D3D" w:rsidP="00E35D3D">
            <w:pPr>
              <w:rPr>
                <w:rFonts w:ascii="Arial Narrow" w:hAnsi="Arial Narrow"/>
                <w:sz w:val="20"/>
                <w:szCs w:val="20"/>
              </w:rPr>
            </w:pPr>
          </w:p>
        </w:tc>
        <w:tc>
          <w:tcPr>
            <w:tcW w:w="377" w:type="dxa"/>
          </w:tcPr>
          <w:p w14:paraId="457A80D7" w14:textId="77777777" w:rsidR="00E35D3D" w:rsidRDefault="00E35D3D" w:rsidP="00E35D3D">
            <w:pPr>
              <w:rPr>
                <w:rFonts w:ascii="Arial Narrow" w:hAnsi="Arial Narrow"/>
                <w:sz w:val="20"/>
                <w:szCs w:val="20"/>
              </w:rPr>
            </w:pPr>
          </w:p>
        </w:tc>
        <w:tc>
          <w:tcPr>
            <w:tcW w:w="377" w:type="dxa"/>
          </w:tcPr>
          <w:p w14:paraId="07AD9BB0" w14:textId="77777777" w:rsidR="00E35D3D" w:rsidRDefault="00E35D3D" w:rsidP="00E35D3D">
            <w:pPr>
              <w:rPr>
                <w:rFonts w:ascii="Arial Narrow" w:hAnsi="Arial Narrow"/>
                <w:sz w:val="20"/>
                <w:szCs w:val="20"/>
              </w:rPr>
            </w:pPr>
          </w:p>
        </w:tc>
        <w:tc>
          <w:tcPr>
            <w:tcW w:w="377" w:type="dxa"/>
          </w:tcPr>
          <w:p w14:paraId="2A3A71C6" w14:textId="77777777" w:rsidR="00E35D3D" w:rsidRDefault="00E35D3D" w:rsidP="00E35D3D">
            <w:pPr>
              <w:rPr>
                <w:rFonts w:ascii="Arial Narrow" w:hAnsi="Arial Narrow"/>
                <w:sz w:val="20"/>
                <w:szCs w:val="20"/>
              </w:rPr>
            </w:pPr>
          </w:p>
        </w:tc>
        <w:tc>
          <w:tcPr>
            <w:tcW w:w="377" w:type="dxa"/>
          </w:tcPr>
          <w:p w14:paraId="1F2B93AC" w14:textId="77777777" w:rsidR="00E35D3D" w:rsidRDefault="00E35D3D" w:rsidP="00E35D3D">
            <w:pPr>
              <w:rPr>
                <w:rFonts w:ascii="Arial Narrow" w:hAnsi="Arial Narrow"/>
                <w:sz w:val="20"/>
                <w:szCs w:val="20"/>
              </w:rPr>
            </w:pPr>
          </w:p>
        </w:tc>
        <w:tc>
          <w:tcPr>
            <w:tcW w:w="377" w:type="dxa"/>
          </w:tcPr>
          <w:p w14:paraId="65CCDFAF" w14:textId="77777777" w:rsidR="00E35D3D" w:rsidRDefault="00E35D3D" w:rsidP="00E35D3D">
            <w:pPr>
              <w:rPr>
                <w:rFonts w:ascii="Arial Narrow" w:hAnsi="Arial Narrow"/>
                <w:sz w:val="20"/>
                <w:szCs w:val="20"/>
              </w:rPr>
            </w:pPr>
          </w:p>
        </w:tc>
        <w:tc>
          <w:tcPr>
            <w:tcW w:w="377" w:type="dxa"/>
          </w:tcPr>
          <w:p w14:paraId="7FAE313C" w14:textId="77777777" w:rsidR="00E35D3D" w:rsidRDefault="00E35D3D" w:rsidP="00E35D3D">
            <w:pPr>
              <w:rPr>
                <w:rFonts w:ascii="Arial Narrow" w:hAnsi="Arial Narrow"/>
                <w:sz w:val="20"/>
                <w:szCs w:val="20"/>
              </w:rPr>
            </w:pPr>
          </w:p>
        </w:tc>
        <w:tc>
          <w:tcPr>
            <w:tcW w:w="377" w:type="dxa"/>
          </w:tcPr>
          <w:p w14:paraId="58A3C3E1" w14:textId="77777777" w:rsidR="00E35D3D" w:rsidRDefault="00E35D3D" w:rsidP="00E35D3D">
            <w:pPr>
              <w:rPr>
                <w:rFonts w:ascii="Arial Narrow" w:hAnsi="Arial Narrow"/>
                <w:sz w:val="20"/>
                <w:szCs w:val="20"/>
              </w:rPr>
            </w:pPr>
          </w:p>
        </w:tc>
        <w:tc>
          <w:tcPr>
            <w:tcW w:w="377" w:type="dxa"/>
          </w:tcPr>
          <w:p w14:paraId="1D9E7CF6" w14:textId="77777777" w:rsidR="00E35D3D" w:rsidRDefault="00E35D3D" w:rsidP="00E35D3D">
            <w:pPr>
              <w:rPr>
                <w:rFonts w:ascii="Arial Narrow" w:hAnsi="Arial Narrow"/>
                <w:sz w:val="20"/>
                <w:szCs w:val="20"/>
              </w:rPr>
            </w:pPr>
          </w:p>
        </w:tc>
        <w:tc>
          <w:tcPr>
            <w:tcW w:w="377" w:type="dxa"/>
          </w:tcPr>
          <w:p w14:paraId="642CA442" w14:textId="77777777" w:rsidR="00E35D3D" w:rsidRDefault="00E35D3D" w:rsidP="00E35D3D">
            <w:pPr>
              <w:rPr>
                <w:rFonts w:ascii="Arial Narrow" w:hAnsi="Arial Narrow"/>
                <w:sz w:val="20"/>
                <w:szCs w:val="20"/>
              </w:rPr>
            </w:pPr>
          </w:p>
        </w:tc>
        <w:tc>
          <w:tcPr>
            <w:tcW w:w="377" w:type="dxa"/>
          </w:tcPr>
          <w:p w14:paraId="1FA66F57" w14:textId="77777777" w:rsidR="00E35D3D" w:rsidRDefault="00E35D3D" w:rsidP="00E35D3D">
            <w:pPr>
              <w:rPr>
                <w:rFonts w:ascii="Arial Narrow" w:hAnsi="Arial Narrow"/>
                <w:sz w:val="20"/>
                <w:szCs w:val="20"/>
              </w:rPr>
            </w:pPr>
          </w:p>
        </w:tc>
        <w:tc>
          <w:tcPr>
            <w:tcW w:w="377" w:type="dxa"/>
          </w:tcPr>
          <w:p w14:paraId="4F0A1DA5" w14:textId="77777777" w:rsidR="00E35D3D" w:rsidRDefault="00E35D3D" w:rsidP="00E35D3D">
            <w:pPr>
              <w:rPr>
                <w:rFonts w:ascii="Arial Narrow" w:hAnsi="Arial Narrow"/>
                <w:sz w:val="20"/>
                <w:szCs w:val="20"/>
              </w:rPr>
            </w:pPr>
          </w:p>
        </w:tc>
        <w:tc>
          <w:tcPr>
            <w:tcW w:w="377" w:type="dxa"/>
          </w:tcPr>
          <w:p w14:paraId="52200FE4" w14:textId="77777777" w:rsidR="00E35D3D" w:rsidRDefault="00E35D3D" w:rsidP="00E35D3D">
            <w:pPr>
              <w:rPr>
                <w:rFonts w:ascii="Arial Narrow" w:hAnsi="Arial Narrow"/>
                <w:sz w:val="20"/>
                <w:szCs w:val="20"/>
              </w:rPr>
            </w:pPr>
          </w:p>
        </w:tc>
      </w:tr>
    </w:tbl>
    <w:p w14:paraId="5033A8B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6E9D2544" w14:textId="77777777" w:rsidTr="00E35D3D">
        <w:tc>
          <w:tcPr>
            <w:tcW w:w="2503" w:type="dxa"/>
          </w:tcPr>
          <w:p w14:paraId="68DC28A1"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610F9283" w14:textId="77777777" w:rsidR="00E35D3D" w:rsidRDefault="00E35D3D" w:rsidP="00E35D3D">
            <w:pPr>
              <w:rPr>
                <w:rFonts w:ascii="Arial Narrow" w:hAnsi="Arial Narrow"/>
                <w:sz w:val="20"/>
                <w:szCs w:val="20"/>
              </w:rPr>
            </w:pPr>
          </w:p>
        </w:tc>
        <w:tc>
          <w:tcPr>
            <w:tcW w:w="377" w:type="dxa"/>
          </w:tcPr>
          <w:p w14:paraId="2D748641" w14:textId="77777777" w:rsidR="00E35D3D" w:rsidRDefault="00E35D3D" w:rsidP="00E35D3D">
            <w:pPr>
              <w:rPr>
                <w:rFonts w:ascii="Arial Narrow" w:hAnsi="Arial Narrow"/>
                <w:sz w:val="20"/>
                <w:szCs w:val="20"/>
              </w:rPr>
            </w:pPr>
          </w:p>
        </w:tc>
        <w:tc>
          <w:tcPr>
            <w:tcW w:w="377" w:type="dxa"/>
          </w:tcPr>
          <w:p w14:paraId="6A4F3D35" w14:textId="77777777" w:rsidR="00E35D3D" w:rsidRDefault="00E35D3D" w:rsidP="00E35D3D">
            <w:pPr>
              <w:rPr>
                <w:rFonts w:ascii="Arial Narrow" w:hAnsi="Arial Narrow"/>
                <w:sz w:val="20"/>
                <w:szCs w:val="20"/>
              </w:rPr>
            </w:pPr>
          </w:p>
        </w:tc>
        <w:tc>
          <w:tcPr>
            <w:tcW w:w="377" w:type="dxa"/>
          </w:tcPr>
          <w:p w14:paraId="7CEC1309" w14:textId="77777777" w:rsidR="00E35D3D" w:rsidRDefault="00E35D3D" w:rsidP="00E35D3D">
            <w:pPr>
              <w:rPr>
                <w:rFonts w:ascii="Arial Narrow" w:hAnsi="Arial Narrow"/>
                <w:sz w:val="20"/>
                <w:szCs w:val="20"/>
              </w:rPr>
            </w:pPr>
          </w:p>
        </w:tc>
        <w:tc>
          <w:tcPr>
            <w:tcW w:w="377" w:type="dxa"/>
          </w:tcPr>
          <w:p w14:paraId="07A338FC" w14:textId="77777777" w:rsidR="00E35D3D" w:rsidRDefault="00E35D3D" w:rsidP="00E35D3D">
            <w:pPr>
              <w:rPr>
                <w:rFonts w:ascii="Arial Narrow" w:hAnsi="Arial Narrow"/>
                <w:sz w:val="20"/>
                <w:szCs w:val="20"/>
              </w:rPr>
            </w:pPr>
          </w:p>
        </w:tc>
        <w:tc>
          <w:tcPr>
            <w:tcW w:w="377" w:type="dxa"/>
          </w:tcPr>
          <w:p w14:paraId="1BCDC0A4" w14:textId="77777777" w:rsidR="00E35D3D" w:rsidRDefault="00E35D3D" w:rsidP="00E35D3D">
            <w:pPr>
              <w:rPr>
                <w:rFonts w:ascii="Arial Narrow" w:hAnsi="Arial Narrow"/>
                <w:sz w:val="20"/>
                <w:szCs w:val="20"/>
              </w:rPr>
            </w:pPr>
          </w:p>
        </w:tc>
        <w:tc>
          <w:tcPr>
            <w:tcW w:w="377" w:type="dxa"/>
          </w:tcPr>
          <w:p w14:paraId="3F6403AF" w14:textId="77777777" w:rsidR="00E35D3D" w:rsidRDefault="00E35D3D" w:rsidP="00E35D3D">
            <w:pPr>
              <w:rPr>
                <w:rFonts w:ascii="Arial Narrow" w:hAnsi="Arial Narrow"/>
                <w:sz w:val="20"/>
                <w:szCs w:val="20"/>
              </w:rPr>
            </w:pPr>
          </w:p>
        </w:tc>
        <w:tc>
          <w:tcPr>
            <w:tcW w:w="377" w:type="dxa"/>
          </w:tcPr>
          <w:p w14:paraId="7AEE1B93" w14:textId="77777777" w:rsidR="00E35D3D" w:rsidRDefault="00E35D3D" w:rsidP="00E35D3D">
            <w:pPr>
              <w:rPr>
                <w:rFonts w:ascii="Arial Narrow" w:hAnsi="Arial Narrow"/>
                <w:sz w:val="20"/>
                <w:szCs w:val="20"/>
              </w:rPr>
            </w:pPr>
          </w:p>
        </w:tc>
        <w:tc>
          <w:tcPr>
            <w:tcW w:w="377" w:type="dxa"/>
          </w:tcPr>
          <w:p w14:paraId="1BA4CFCA" w14:textId="77777777" w:rsidR="00E35D3D" w:rsidRDefault="00E35D3D" w:rsidP="00E35D3D">
            <w:pPr>
              <w:rPr>
                <w:rFonts w:ascii="Arial Narrow" w:hAnsi="Arial Narrow"/>
                <w:sz w:val="20"/>
                <w:szCs w:val="20"/>
              </w:rPr>
            </w:pPr>
          </w:p>
        </w:tc>
        <w:tc>
          <w:tcPr>
            <w:tcW w:w="377" w:type="dxa"/>
          </w:tcPr>
          <w:p w14:paraId="1CC435C0" w14:textId="77777777" w:rsidR="00E35D3D" w:rsidRDefault="00E35D3D" w:rsidP="00E35D3D">
            <w:pPr>
              <w:rPr>
                <w:rFonts w:ascii="Arial Narrow" w:hAnsi="Arial Narrow"/>
                <w:sz w:val="20"/>
                <w:szCs w:val="20"/>
              </w:rPr>
            </w:pPr>
          </w:p>
        </w:tc>
        <w:tc>
          <w:tcPr>
            <w:tcW w:w="377" w:type="dxa"/>
          </w:tcPr>
          <w:p w14:paraId="2E4ED786" w14:textId="77777777" w:rsidR="00E35D3D" w:rsidRDefault="00E35D3D" w:rsidP="00E35D3D">
            <w:pPr>
              <w:rPr>
                <w:rFonts w:ascii="Arial Narrow" w:hAnsi="Arial Narrow"/>
                <w:sz w:val="20"/>
                <w:szCs w:val="20"/>
              </w:rPr>
            </w:pPr>
          </w:p>
        </w:tc>
        <w:tc>
          <w:tcPr>
            <w:tcW w:w="377" w:type="dxa"/>
          </w:tcPr>
          <w:p w14:paraId="21AF022E" w14:textId="77777777" w:rsidR="00E35D3D" w:rsidRDefault="00E35D3D" w:rsidP="00E35D3D">
            <w:pPr>
              <w:rPr>
                <w:rFonts w:ascii="Arial Narrow" w:hAnsi="Arial Narrow"/>
                <w:sz w:val="20"/>
                <w:szCs w:val="20"/>
              </w:rPr>
            </w:pPr>
          </w:p>
        </w:tc>
        <w:tc>
          <w:tcPr>
            <w:tcW w:w="377" w:type="dxa"/>
          </w:tcPr>
          <w:p w14:paraId="51F351A9" w14:textId="77777777" w:rsidR="00E35D3D" w:rsidRDefault="00E35D3D" w:rsidP="00E35D3D">
            <w:pPr>
              <w:rPr>
                <w:rFonts w:ascii="Arial Narrow" w:hAnsi="Arial Narrow"/>
                <w:sz w:val="20"/>
                <w:szCs w:val="20"/>
              </w:rPr>
            </w:pPr>
          </w:p>
        </w:tc>
        <w:tc>
          <w:tcPr>
            <w:tcW w:w="377" w:type="dxa"/>
          </w:tcPr>
          <w:p w14:paraId="7E90AE03" w14:textId="77777777" w:rsidR="00E35D3D" w:rsidRDefault="00E35D3D" w:rsidP="00E35D3D">
            <w:pPr>
              <w:rPr>
                <w:rFonts w:ascii="Arial Narrow" w:hAnsi="Arial Narrow"/>
                <w:sz w:val="20"/>
                <w:szCs w:val="20"/>
              </w:rPr>
            </w:pPr>
          </w:p>
        </w:tc>
        <w:tc>
          <w:tcPr>
            <w:tcW w:w="377" w:type="dxa"/>
          </w:tcPr>
          <w:p w14:paraId="0F709F54" w14:textId="77777777" w:rsidR="00E35D3D" w:rsidRDefault="00E35D3D" w:rsidP="00E35D3D">
            <w:pPr>
              <w:rPr>
                <w:rFonts w:ascii="Arial Narrow" w:hAnsi="Arial Narrow"/>
                <w:sz w:val="20"/>
                <w:szCs w:val="20"/>
              </w:rPr>
            </w:pPr>
          </w:p>
        </w:tc>
      </w:tr>
    </w:tbl>
    <w:p w14:paraId="1DAB940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14:paraId="59892AF8" w14:textId="77777777" w:rsidTr="00E35D3D">
        <w:tc>
          <w:tcPr>
            <w:tcW w:w="2088" w:type="dxa"/>
          </w:tcPr>
          <w:p w14:paraId="5A5B4B07"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7B5A2DFF" w14:textId="77777777" w:rsidR="00E35D3D" w:rsidRDefault="00E35D3D" w:rsidP="00E35D3D">
            <w:pPr>
              <w:rPr>
                <w:rFonts w:ascii="Arial Narrow" w:hAnsi="Arial Narrow"/>
                <w:sz w:val="20"/>
                <w:szCs w:val="20"/>
              </w:rPr>
            </w:pPr>
          </w:p>
        </w:tc>
        <w:tc>
          <w:tcPr>
            <w:tcW w:w="360" w:type="dxa"/>
          </w:tcPr>
          <w:p w14:paraId="4DA38367" w14:textId="77777777" w:rsidR="00E35D3D" w:rsidRDefault="00E35D3D" w:rsidP="00E35D3D">
            <w:pPr>
              <w:rPr>
                <w:rFonts w:ascii="Arial Narrow" w:hAnsi="Arial Narrow"/>
                <w:sz w:val="20"/>
                <w:szCs w:val="20"/>
              </w:rPr>
            </w:pPr>
          </w:p>
        </w:tc>
        <w:tc>
          <w:tcPr>
            <w:tcW w:w="360" w:type="dxa"/>
          </w:tcPr>
          <w:p w14:paraId="14F4D253" w14:textId="77777777" w:rsidR="00E35D3D" w:rsidRDefault="00E35D3D" w:rsidP="00E35D3D">
            <w:pPr>
              <w:rPr>
                <w:rFonts w:ascii="Arial Narrow" w:hAnsi="Arial Narrow"/>
                <w:sz w:val="20"/>
                <w:szCs w:val="20"/>
              </w:rPr>
            </w:pPr>
          </w:p>
        </w:tc>
        <w:tc>
          <w:tcPr>
            <w:tcW w:w="360" w:type="dxa"/>
          </w:tcPr>
          <w:p w14:paraId="0F356DB5" w14:textId="77777777" w:rsidR="00E35D3D" w:rsidRDefault="00E35D3D" w:rsidP="00E35D3D">
            <w:pPr>
              <w:rPr>
                <w:rFonts w:ascii="Arial Narrow" w:hAnsi="Arial Narrow"/>
                <w:sz w:val="20"/>
                <w:szCs w:val="20"/>
              </w:rPr>
            </w:pPr>
          </w:p>
        </w:tc>
        <w:tc>
          <w:tcPr>
            <w:tcW w:w="360" w:type="dxa"/>
          </w:tcPr>
          <w:p w14:paraId="0FBE6B09" w14:textId="77777777" w:rsidR="00E35D3D" w:rsidRDefault="00E35D3D" w:rsidP="00E35D3D">
            <w:pPr>
              <w:rPr>
                <w:rFonts w:ascii="Arial Narrow" w:hAnsi="Arial Narrow"/>
                <w:sz w:val="20"/>
                <w:szCs w:val="20"/>
              </w:rPr>
            </w:pPr>
          </w:p>
        </w:tc>
        <w:tc>
          <w:tcPr>
            <w:tcW w:w="360" w:type="dxa"/>
          </w:tcPr>
          <w:p w14:paraId="171CE72D" w14:textId="77777777" w:rsidR="00E35D3D" w:rsidRDefault="00E35D3D" w:rsidP="00E35D3D">
            <w:pPr>
              <w:rPr>
                <w:rFonts w:ascii="Arial Narrow" w:hAnsi="Arial Narrow"/>
                <w:sz w:val="20"/>
                <w:szCs w:val="20"/>
              </w:rPr>
            </w:pPr>
          </w:p>
        </w:tc>
        <w:tc>
          <w:tcPr>
            <w:tcW w:w="360" w:type="dxa"/>
          </w:tcPr>
          <w:p w14:paraId="4ADD77F2" w14:textId="77777777" w:rsidR="00E35D3D" w:rsidRDefault="00E35D3D" w:rsidP="00E35D3D">
            <w:pPr>
              <w:rPr>
                <w:rFonts w:ascii="Arial Narrow" w:hAnsi="Arial Narrow"/>
                <w:sz w:val="20"/>
                <w:szCs w:val="20"/>
              </w:rPr>
            </w:pPr>
          </w:p>
        </w:tc>
        <w:tc>
          <w:tcPr>
            <w:tcW w:w="360" w:type="dxa"/>
          </w:tcPr>
          <w:p w14:paraId="2D4F6D82" w14:textId="77777777" w:rsidR="00E35D3D" w:rsidRDefault="00E35D3D" w:rsidP="00E35D3D">
            <w:pPr>
              <w:rPr>
                <w:rFonts w:ascii="Arial Narrow" w:hAnsi="Arial Narrow"/>
                <w:sz w:val="20"/>
                <w:szCs w:val="20"/>
              </w:rPr>
            </w:pPr>
          </w:p>
        </w:tc>
        <w:tc>
          <w:tcPr>
            <w:tcW w:w="360" w:type="dxa"/>
          </w:tcPr>
          <w:p w14:paraId="5B28F1F6" w14:textId="77777777" w:rsidR="00E35D3D" w:rsidRDefault="00E35D3D" w:rsidP="00E35D3D">
            <w:pPr>
              <w:rPr>
                <w:rFonts w:ascii="Arial Narrow" w:hAnsi="Arial Narrow"/>
                <w:sz w:val="20"/>
                <w:szCs w:val="20"/>
              </w:rPr>
            </w:pPr>
          </w:p>
        </w:tc>
        <w:tc>
          <w:tcPr>
            <w:tcW w:w="360" w:type="dxa"/>
          </w:tcPr>
          <w:p w14:paraId="4CD74D1F" w14:textId="77777777" w:rsidR="00E35D3D" w:rsidRDefault="00E35D3D" w:rsidP="00E35D3D">
            <w:pPr>
              <w:rPr>
                <w:rFonts w:ascii="Arial Narrow" w:hAnsi="Arial Narrow"/>
                <w:sz w:val="20"/>
                <w:szCs w:val="20"/>
              </w:rPr>
            </w:pPr>
          </w:p>
        </w:tc>
        <w:tc>
          <w:tcPr>
            <w:tcW w:w="360" w:type="dxa"/>
          </w:tcPr>
          <w:p w14:paraId="7AB68788" w14:textId="77777777" w:rsidR="00E35D3D" w:rsidRDefault="00E35D3D" w:rsidP="00E35D3D">
            <w:pPr>
              <w:rPr>
                <w:rFonts w:ascii="Arial Narrow" w:hAnsi="Arial Narrow"/>
                <w:sz w:val="20"/>
                <w:szCs w:val="20"/>
              </w:rPr>
            </w:pPr>
          </w:p>
        </w:tc>
        <w:tc>
          <w:tcPr>
            <w:tcW w:w="360" w:type="dxa"/>
          </w:tcPr>
          <w:p w14:paraId="477A747A" w14:textId="77777777" w:rsidR="00E35D3D" w:rsidRDefault="00E35D3D" w:rsidP="00E35D3D">
            <w:pPr>
              <w:rPr>
                <w:rFonts w:ascii="Arial Narrow" w:hAnsi="Arial Narrow"/>
                <w:sz w:val="20"/>
                <w:szCs w:val="20"/>
              </w:rPr>
            </w:pPr>
          </w:p>
        </w:tc>
        <w:tc>
          <w:tcPr>
            <w:tcW w:w="360" w:type="dxa"/>
          </w:tcPr>
          <w:p w14:paraId="3FD340C4" w14:textId="77777777" w:rsidR="00E35D3D" w:rsidRDefault="00E35D3D" w:rsidP="00E35D3D">
            <w:pPr>
              <w:rPr>
                <w:rFonts w:ascii="Arial Narrow" w:hAnsi="Arial Narrow"/>
                <w:sz w:val="20"/>
                <w:szCs w:val="20"/>
              </w:rPr>
            </w:pPr>
          </w:p>
        </w:tc>
        <w:tc>
          <w:tcPr>
            <w:tcW w:w="360" w:type="dxa"/>
          </w:tcPr>
          <w:p w14:paraId="26686DE1" w14:textId="77777777" w:rsidR="00E35D3D" w:rsidRDefault="00E35D3D" w:rsidP="00E35D3D">
            <w:pPr>
              <w:rPr>
                <w:rFonts w:ascii="Arial Narrow" w:hAnsi="Arial Narrow"/>
                <w:sz w:val="20"/>
                <w:szCs w:val="20"/>
              </w:rPr>
            </w:pPr>
          </w:p>
        </w:tc>
        <w:tc>
          <w:tcPr>
            <w:tcW w:w="360" w:type="dxa"/>
          </w:tcPr>
          <w:p w14:paraId="0F4C1FF1" w14:textId="77777777" w:rsidR="00E35D3D" w:rsidRDefault="00E35D3D" w:rsidP="00E35D3D">
            <w:pPr>
              <w:rPr>
                <w:rFonts w:ascii="Arial Narrow" w:hAnsi="Arial Narrow"/>
                <w:sz w:val="20"/>
                <w:szCs w:val="20"/>
              </w:rPr>
            </w:pPr>
          </w:p>
        </w:tc>
        <w:tc>
          <w:tcPr>
            <w:tcW w:w="360" w:type="dxa"/>
          </w:tcPr>
          <w:p w14:paraId="767213CC" w14:textId="77777777" w:rsidR="00E35D3D" w:rsidRDefault="00E35D3D" w:rsidP="00E35D3D">
            <w:pPr>
              <w:rPr>
                <w:rFonts w:ascii="Arial Narrow" w:hAnsi="Arial Narrow"/>
                <w:sz w:val="20"/>
                <w:szCs w:val="20"/>
              </w:rPr>
            </w:pPr>
          </w:p>
        </w:tc>
        <w:tc>
          <w:tcPr>
            <w:tcW w:w="360" w:type="dxa"/>
          </w:tcPr>
          <w:p w14:paraId="116E829B" w14:textId="77777777" w:rsidR="00E35D3D" w:rsidRDefault="00E35D3D" w:rsidP="00E35D3D">
            <w:pPr>
              <w:rPr>
                <w:rFonts w:ascii="Arial Narrow" w:hAnsi="Arial Narrow"/>
                <w:sz w:val="20"/>
                <w:szCs w:val="20"/>
              </w:rPr>
            </w:pPr>
          </w:p>
        </w:tc>
        <w:tc>
          <w:tcPr>
            <w:tcW w:w="360" w:type="dxa"/>
          </w:tcPr>
          <w:p w14:paraId="579533C6" w14:textId="77777777" w:rsidR="00E35D3D" w:rsidRDefault="00E35D3D" w:rsidP="00E35D3D">
            <w:pPr>
              <w:rPr>
                <w:rFonts w:ascii="Arial Narrow" w:hAnsi="Arial Narrow"/>
                <w:sz w:val="20"/>
                <w:szCs w:val="20"/>
              </w:rPr>
            </w:pPr>
          </w:p>
        </w:tc>
        <w:tc>
          <w:tcPr>
            <w:tcW w:w="360" w:type="dxa"/>
          </w:tcPr>
          <w:p w14:paraId="11F00701" w14:textId="77777777" w:rsidR="00E35D3D" w:rsidRDefault="00E35D3D" w:rsidP="00E35D3D">
            <w:pPr>
              <w:rPr>
                <w:rFonts w:ascii="Arial Narrow" w:hAnsi="Arial Narrow"/>
                <w:sz w:val="20"/>
                <w:szCs w:val="20"/>
              </w:rPr>
            </w:pPr>
          </w:p>
        </w:tc>
        <w:tc>
          <w:tcPr>
            <w:tcW w:w="360" w:type="dxa"/>
          </w:tcPr>
          <w:p w14:paraId="40495D32" w14:textId="77777777" w:rsidR="00E35D3D" w:rsidRDefault="00E35D3D" w:rsidP="00E35D3D">
            <w:pPr>
              <w:rPr>
                <w:rFonts w:ascii="Arial Narrow" w:hAnsi="Arial Narrow"/>
                <w:sz w:val="20"/>
                <w:szCs w:val="20"/>
              </w:rPr>
            </w:pPr>
          </w:p>
        </w:tc>
      </w:tr>
    </w:tbl>
    <w:p w14:paraId="7E4243D5"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1EE7D545" w14:textId="77777777" w:rsidTr="00E35D3D">
        <w:tc>
          <w:tcPr>
            <w:tcW w:w="9468" w:type="dxa"/>
          </w:tcPr>
          <w:p w14:paraId="4F31371E" w14:textId="77777777"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14:paraId="2E1C53BD" w14:textId="77777777" w:rsidR="00E35D3D" w:rsidRDefault="00E35D3D" w:rsidP="001F4005">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0FC54B56"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3EED864B" w14:textId="77777777" w:rsidR="00E35D3D" w:rsidRDefault="00E35D3D" w:rsidP="00E35D3D">
      <w:pPr>
        <w:rPr>
          <w:rFonts w:ascii="Arial Narrow" w:hAnsi="Arial Narrow"/>
          <w:sz w:val="20"/>
          <w:szCs w:val="20"/>
        </w:rPr>
      </w:pPr>
    </w:p>
    <w:p w14:paraId="3945B700" w14:textId="77777777" w:rsidR="00E35D3D" w:rsidRPr="002D57D8" w:rsidRDefault="00E35D3D" w:rsidP="00E35D3D">
      <w:pPr>
        <w:rPr>
          <w:rFonts w:ascii="Arial Narrow" w:hAnsi="Arial Narrow"/>
          <w:sz w:val="20"/>
          <w:szCs w:val="20"/>
        </w:rPr>
      </w:pPr>
    </w:p>
    <w:p w14:paraId="428A46FA" w14:textId="77777777" w:rsidR="00E35D3D" w:rsidRDefault="00E35D3D" w:rsidP="00E35D3D">
      <w:pPr>
        <w:ind w:left="5760" w:firstLine="720"/>
        <w:rPr>
          <w:rFonts w:ascii="Arial Narrow" w:hAnsi="Arial Narrow"/>
        </w:rPr>
      </w:pPr>
      <w:r>
        <w:rPr>
          <w:rFonts w:ascii="Arial Narrow" w:hAnsi="Arial Narrow"/>
        </w:rPr>
        <w:t>TARİH VE İMZA</w:t>
      </w:r>
    </w:p>
    <w:p w14:paraId="4DD1C5B4" w14:textId="77777777" w:rsidR="00E35D3D" w:rsidRDefault="00E35D3D" w:rsidP="00E35D3D">
      <w:pPr>
        <w:rPr>
          <w:b/>
        </w:rPr>
      </w:pPr>
      <w:r>
        <w:br w:type="page"/>
      </w:r>
    </w:p>
    <w:p w14:paraId="039A5EEA" w14:textId="77777777"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31"/>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14:paraId="5437E649" w14:textId="77777777" w:rsidR="00E35D3D" w:rsidRPr="007C40DC" w:rsidRDefault="00E35D3D" w:rsidP="00E35D3D">
      <w:pPr>
        <w:jc w:val="center"/>
        <w:rPr>
          <w:rFonts w:cs="Arial"/>
          <w:b/>
          <w:bCs/>
          <w:sz w:val="18"/>
          <w:szCs w:val="18"/>
        </w:rPr>
      </w:pPr>
    </w:p>
    <w:p w14:paraId="7F8A6FF5" w14:textId="77777777" w:rsidR="00E35D3D" w:rsidRPr="007C40DC" w:rsidRDefault="00E35D3D" w:rsidP="00E35D3D">
      <w:pPr>
        <w:jc w:val="center"/>
        <w:rPr>
          <w:rFonts w:cs="Arial"/>
          <w:sz w:val="20"/>
          <w:szCs w:val="20"/>
        </w:rPr>
      </w:pPr>
      <w:r w:rsidRPr="007C40DC">
        <w:rPr>
          <w:rFonts w:cs="Arial"/>
          <w:b/>
          <w:bCs/>
          <w:sz w:val="20"/>
          <w:szCs w:val="20"/>
        </w:rPr>
        <w:t>ÖZGEÇMİŞ</w:t>
      </w:r>
    </w:p>
    <w:p w14:paraId="7CF60A5A" w14:textId="77777777"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14:paraId="05F824BF" w14:textId="77777777" w:rsidR="00E35D3D" w:rsidRPr="00D145BF" w:rsidRDefault="00E35D3D" w:rsidP="00E35D3D">
      <w:pPr>
        <w:spacing w:before="120"/>
        <w:rPr>
          <w:b/>
          <w:sz w:val="20"/>
          <w:szCs w:val="20"/>
        </w:rPr>
      </w:pPr>
      <w:bookmarkStart w:id="32" w:name="_Toc232234033"/>
      <w:r w:rsidRPr="00D145BF">
        <w:rPr>
          <w:b/>
          <w:sz w:val="20"/>
          <w:szCs w:val="20"/>
        </w:rPr>
        <w:t>Sözleşmede önerilen pozisyon:</w:t>
      </w:r>
      <w:bookmarkEnd w:id="32"/>
    </w:p>
    <w:p w14:paraId="1BA66537" w14:textId="77777777"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5985C0CD" w14:textId="77777777"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B425FCC" w14:textId="77777777"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3C620175" w14:textId="77777777"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6DEB229" w14:textId="77777777"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8657B66" w14:textId="77777777"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14:paraId="683BF435" w14:textId="77777777"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2BE023D5"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5F1494B5" w14:textId="47DE9D6B" w:rsidR="00E35D3D" w:rsidRPr="007C40DC" w:rsidRDefault="00E35D3D" w:rsidP="00E35D3D">
            <w:pPr>
              <w:rPr>
                <w:rFonts w:cs="Arial"/>
                <w:i/>
                <w:color w:val="000000"/>
                <w:sz w:val="20"/>
                <w:szCs w:val="20"/>
              </w:rPr>
            </w:pPr>
            <w:r w:rsidRPr="007C40DC">
              <w:rPr>
                <w:rFonts w:cs="Arial"/>
                <w:i/>
                <w:color w:val="000000"/>
                <w:sz w:val="20"/>
                <w:szCs w:val="20"/>
              </w:rPr>
              <w:t>Eğitim Kurumlar</w:t>
            </w:r>
            <w:r w:rsidR="00074BFF">
              <w:rPr>
                <w:rFonts w:cs="Arial"/>
                <w:i/>
                <w:color w:val="000000"/>
                <w:sz w:val="20"/>
                <w:szCs w:val="20"/>
              </w:rPr>
              <w:t>ı</w:t>
            </w:r>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3399BC78" w14:textId="77777777" w:rsidR="00E35D3D" w:rsidRPr="007C40DC" w:rsidRDefault="00E35D3D" w:rsidP="00E35D3D">
            <w:pPr>
              <w:rPr>
                <w:rFonts w:cs="Arial"/>
                <w:i/>
                <w:color w:val="000000"/>
                <w:sz w:val="20"/>
                <w:szCs w:val="20"/>
              </w:rPr>
            </w:pPr>
          </w:p>
        </w:tc>
      </w:tr>
      <w:tr w:rsidR="00E35D3D" w:rsidRPr="007C40DC" w14:paraId="09A2C9DA"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50CB6CDB" w14:textId="77777777" w:rsidR="00E35D3D" w:rsidRPr="007C40DC" w:rsidRDefault="00E35D3D" w:rsidP="00E35D3D">
            <w:pPr>
              <w:rPr>
                <w:rFonts w:cs="Arial"/>
                <w:i/>
                <w:color w:val="000000"/>
                <w:sz w:val="20"/>
                <w:szCs w:val="20"/>
              </w:rPr>
            </w:pPr>
            <w:r w:rsidRPr="007C40DC">
              <w:rPr>
                <w:rFonts w:cs="Arial"/>
                <w:i/>
                <w:color w:val="000000"/>
                <w:sz w:val="20"/>
                <w:szCs w:val="20"/>
              </w:rPr>
              <w:t>Tarih:</w:t>
            </w:r>
          </w:p>
          <w:p w14:paraId="271BFC87" w14:textId="77777777" w:rsidR="00E35D3D" w:rsidRPr="007C40DC" w:rsidRDefault="00E35D3D" w:rsidP="00E35D3D">
            <w:pPr>
              <w:rPr>
                <w:rFonts w:cs="Arial"/>
                <w:i/>
                <w:color w:val="000000"/>
                <w:sz w:val="20"/>
                <w:szCs w:val="20"/>
              </w:rPr>
            </w:pPr>
            <w:r w:rsidRPr="007C40DC">
              <w:rPr>
                <w:rFonts w:cs="Arial"/>
                <w:i/>
                <w:color w:val="000000"/>
                <w:sz w:val="20"/>
                <w:szCs w:val="20"/>
              </w:rPr>
              <w:t xml:space="preserve"> (</w:t>
            </w:r>
            <w:proofErr w:type="gramStart"/>
            <w:r w:rsidRPr="007C40DC">
              <w:rPr>
                <w:rFonts w:cs="Arial"/>
                <w:i/>
                <w:color w:val="000000"/>
                <w:sz w:val="20"/>
                <w:szCs w:val="20"/>
              </w:rPr>
              <w:t>ay</w:t>
            </w:r>
            <w:proofErr w:type="gramEnd"/>
            <w:r w:rsidRPr="007C40DC">
              <w:rPr>
                <w:rFonts w:cs="Arial"/>
                <w:i/>
                <w:color w:val="000000"/>
                <w:sz w:val="20"/>
                <w:szCs w:val="20"/>
              </w:rPr>
              <w:t>/yıl) tarihinden</w:t>
            </w:r>
          </w:p>
          <w:p w14:paraId="77B3A141" w14:textId="77777777" w:rsidR="00E35D3D" w:rsidRPr="007C40DC" w:rsidRDefault="00E35D3D" w:rsidP="00E35D3D">
            <w:pPr>
              <w:rPr>
                <w:rFonts w:cs="Arial"/>
                <w:i/>
                <w:color w:val="000000"/>
                <w:sz w:val="20"/>
                <w:szCs w:val="20"/>
              </w:rPr>
            </w:pPr>
            <w:r w:rsidRPr="007C40DC">
              <w:rPr>
                <w:rFonts w:cs="Arial"/>
                <w:i/>
                <w:color w:val="000000"/>
                <w:sz w:val="20"/>
                <w:szCs w:val="20"/>
              </w:rPr>
              <w:t>(</w:t>
            </w:r>
            <w:proofErr w:type="gramStart"/>
            <w:r w:rsidRPr="007C40DC">
              <w:rPr>
                <w:rFonts w:cs="Arial"/>
                <w:i/>
                <w:color w:val="000000"/>
                <w:sz w:val="20"/>
                <w:szCs w:val="20"/>
              </w:rPr>
              <w:t>ay</w:t>
            </w:r>
            <w:proofErr w:type="gramEnd"/>
            <w:r w:rsidRPr="007C40DC">
              <w:rPr>
                <w:rFonts w:cs="Arial"/>
                <w:i/>
                <w:color w:val="000000"/>
                <w:sz w:val="20"/>
                <w:szCs w:val="20"/>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413E2F21" w14:textId="77777777" w:rsidR="00E35D3D" w:rsidRPr="007C40DC" w:rsidRDefault="00E35D3D" w:rsidP="00E35D3D">
            <w:pPr>
              <w:rPr>
                <w:rFonts w:cs="Arial"/>
                <w:i/>
                <w:color w:val="000000"/>
                <w:sz w:val="20"/>
                <w:szCs w:val="20"/>
              </w:rPr>
            </w:pPr>
          </w:p>
        </w:tc>
      </w:tr>
      <w:tr w:rsidR="00E35D3D" w:rsidRPr="007C40DC" w14:paraId="41B57CF7"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452660E6" w14:textId="77777777"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C6033F0" w14:textId="77777777" w:rsidR="00E35D3D" w:rsidRPr="007C40DC" w:rsidRDefault="00E35D3D" w:rsidP="00E35D3D">
            <w:pPr>
              <w:rPr>
                <w:rFonts w:cs="Arial"/>
                <w:i/>
                <w:color w:val="000000"/>
                <w:sz w:val="20"/>
                <w:szCs w:val="20"/>
              </w:rPr>
            </w:pPr>
          </w:p>
        </w:tc>
      </w:tr>
    </w:tbl>
    <w:p w14:paraId="6A87F674" w14:textId="77777777" w:rsidR="00E35D3D" w:rsidRPr="007C40DC" w:rsidRDefault="00E35D3D" w:rsidP="00E35D3D">
      <w:pPr>
        <w:rPr>
          <w:rFonts w:cs="Arial"/>
          <w:i/>
          <w:color w:val="000000"/>
          <w:sz w:val="20"/>
          <w:szCs w:val="20"/>
        </w:rPr>
      </w:pPr>
    </w:p>
    <w:p w14:paraId="7D06C177" w14:textId="77777777"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0738DFB4" w14:textId="77777777"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14:paraId="28536A87"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BEABE67" w14:textId="77777777"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6797503B" w14:textId="77777777"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32EDC6F8" w14:textId="77777777"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66F6E245" w14:textId="77777777"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14:paraId="07BCF84F"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32A8161" w14:textId="77777777"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30B232E4" w14:textId="77777777"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3F5727B3" w14:textId="77777777"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0D9AD3D3" w14:textId="77777777" w:rsidR="00E35D3D" w:rsidRPr="007C40DC" w:rsidRDefault="00E35D3D" w:rsidP="00E35D3D">
            <w:pPr>
              <w:rPr>
                <w:rFonts w:cs="Arial"/>
                <w:i/>
                <w:color w:val="000000"/>
                <w:sz w:val="20"/>
                <w:szCs w:val="20"/>
              </w:rPr>
            </w:pPr>
          </w:p>
        </w:tc>
      </w:tr>
    </w:tbl>
    <w:p w14:paraId="778E9A14" w14:textId="77777777" w:rsidR="00E35D3D" w:rsidRPr="007C40DC" w:rsidRDefault="00E35D3D" w:rsidP="00E35D3D">
      <w:pPr>
        <w:rPr>
          <w:rFonts w:cs="Arial"/>
          <w:i/>
          <w:color w:val="000000"/>
          <w:sz w:val="20"/>
          <w:szCs w:val="20"/>
        </w:rPr>
      </w:pPr>
    </w:p>
    <w:p w14:paraId="34B9F7FD" w14:textId="77777777"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5D6B6F2A" w14:textId="77777777"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7D947851" w14:textId="77777777"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43D8C85E" w14:textId="77777777"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6E8B8B3F" w14:textId="77777777"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7A69EC90" w14:textId="77777777"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4CA55A1B" w14:textId="77777777"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14:paraId="3CEDE5A4"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7E7E9925" w14:textId="77777777"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9C60A64" w14:textId="77777777"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1D89722D" w14:textId="77777777"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14:paraId="2224E04D"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0D8F8E63"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7561C38"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D856949" w14:textId="77777777" w:rsidR="00E35D3D" w:rsidRPr="007C40DC" w:rsidRDefault="00E35D3D" w:rsidP="00E35D3D">
            <w:pPr>
              <w:rPr>
                <w:rFonts w:cs="Arial"/>
                <w:i/>
                <w:color w:val="000000"/>
                <w:sz w:val="20"/>
                <w:szCs w:val="20"/>
              </w:rPr>
            </w:pPr>
          </w:p>
        </w:tc>
      </w:tr>
      <w:tr w:rsidR="00E35D3D" w:rsidRPr="007C40DC" w14:paraId="6200A3A3"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7BBDA816"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5E64416"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DCECFA4" w14:textId="77777777" w:rsidR="00E35D3D" w:rsidRPr="007C40DC" w:rsidRDefault="00E35D3D" w:rsidP="00E35D3D">
            <w:pPr>
              <w:rPr>
                <w:rFonts w:cs="Arial"/>
                <w:i/>
                <w:color w:val="000000"/>
                <w:sz w:val="20"/>
                <w:szCs w:val="20"/>
              </w:rPr>
            </w:pPr>
          </w:p>
        </w:tc>
      </w:tr>
    </w:tbl>
    <w:p w14:paraId="4D9294FB" w14:textId="77777777" w:rsidR="00E35D3D" w:rsidRPr="007C40DC" w:rsidRDefault="00E35D3D" w:rsidP="00E35D3D">
      <w:pPr>
        <w:rPr>
          <w:rFonts w:cs="Arial"/>
          <w:i/>
          <w:color w:val="000000"/>
          <w:sz w:val="20"/>
          <w:szCs w:val="20"/>
        </w:rPr>
      </w:pPr>
    </w:p>
    <w:p w14:paraId="0B6A4930" w14:textId="77777777"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07866E6A" w14:textId="77777777"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084CE957"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4B467FEB" w14:textId="77777777"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AA6490A" w14:textId="77777777" w:rsidR="00E35D3D" w:rsidRPr="007C40DC" w:rsidRDefault="00E35D3D" w:rsidP="00E35D3D">
            <w:pPr>
              <w:pStyle w:val="BodyText"/>
              <w:keepLines/>
              <w:rPr>
                <w:rFonts w:cs="Arial"/>
                <w:i/>
                <w:color w:val="000000"/>
                <w:sz w:val="20"/>
                <w:lang w:val="tr-TR"/>
              </w:rPr>
            </w:pPr>
          </w:p>
        </w:tc>
      </w:tr>
      <w:tr w:rsidR="00E35D3D" w:rsidRPr="007C40DC" w14:paraId="7570895D"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09A066E1" w14:textId="77777777"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69978906" w14:textId="77777777" w:rsidR="00E35D3D" w:rsidRPr="007C40DC" w:rsidRDefault="00E35D3D" w:rsidP="00E35D3D">
            <w:pPr>
              <w:pStyle w:val="BodyText"/>
              <w:keepLines/>
              <w:rPr>
                <w:rFonts w:cs="Arial"/>
                <w:color w:val="000000"/>
                <w:sz w:val="20"/>
                <w:lang w:val="tr-TR"/>
              </w:rPr>
            </w:pPr>
          </w:p>
        </w:tc>
      </w:tr>
      <w:tr w:rsidR="00E35D3D" w:rsidRPr="007C40DC" w14:paraId="27B4E889"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79529AFC" w14:textId="77777777"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7110AC75" w14:textId="77777777" w:rsidR="00E35D3D" w:rsidRPr="007C40DC" w:rsidRDefault="00E35D3D" w:rsidP="00E35D3D">
            <w:pPr>
              <w:pStyle w:val="BodyText"/>
              <w:keepLines/>
              <w:rPr>
                <w:rFonts w:cs="Arial"/>
                <w:color w:val="000000"/>
                <w:sz w:val="20"/>
                <w:lang w:val="tr-TR"/>
              </w:rPr>
            </w:pPr>
          </w:p>
        </w:tc>
      </w:tr>
      <w:tr w:rsidR="00E35D3D" w:rsidRPr="007C40DC" w14:paraId="7BC358C8"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2499620" w14:textId="77777777"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3C1138F8" w14:textId="77777777" w:rsidR="00E35D3D" w:rsidRPr="007C40DC" w:rsidRDefault="00E35D3D" w:rsidP="00E35D3D">
            <w:pPr>
              <w:pStyle w:val="BodyText"/>
              <w:keepLines/>
              <w:rPr>
                <w:rFonts w:cs="Arial"/>
                <w:color w:val="000000"/>
                <w:sz w:val="20"/>
                <w:lang w:val="tr-TR"/>
              </w:rPr>
            </w:pPr>
          </w:p>
        </w:tc>
      </w:tr>
      <w:tr w:rsidR="00E35D3D" w:rsidRPr="007C40DC" w14:paraId="504896C0"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1031F6EE" w14:textId="77777777"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67DACF1E" w14:textId="77777777" w:rsidR="00E35D3D" w:rsidRPr="007C40DC" w:rsidRDefault="00E35D3D" w:rsidP="00E35D3D">
            <w:pPr>
              <w:pStyle w:val="BodyText"/>
              <w:keepLines/>
              <w:rPr>
                <w:rFonts w:cs="Arial"/>
                <w:color w:val="000000"/>
                <w:sz w:val="20"/>
                <w:lang w:val="tr-TR"/>
              </w:rPr>
            </w:pPr>
          </w:p>
        </w:tc>
      </w:tr>
    </w:tbl>
    <w:p w14:paraId="0BCC3053" w14:textId="77777777" w:rsidR="00E35D3D" w:rsidRPr="007C40DC" w:rsidRDefault="00E35D3D" w:rsidP="00E35D3D">
      <w:pPr>
        <w:rPr>
          <w:rFonts w:cs="Arial"/>
          <w:color w:val="000000"/>
          <w:sz w:val="20"/>
          <w:szCs w:val="20"/>
        </w:rPr>
      </w:pPr>
    </w:p>
    <w:p w14:paraId="33669B32"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025CAC1A"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proofErr w:type="gramStart"/>
      <w:r w:rsidRPr="007C40DC">
        <w:rPr>
          <w:color w:val="000000"/>
          <w:sz w:val="20"/>
          <w:szCs w:val="20"/>
        </w:rPr>
        <w:t>15a</w:t>
      </w:r>
      <w:proofErr w:type="gramEnd"/>
      <w:r w:rsidRPr="007C40DC">
        <w:rPr>
          <w:color w:val="000000"/>
          <w:sz w:val="20"/>
          <w:szCs w:val="20"/>
        </w:rPr>
        <w:t>.</w:t>
      </w:r>
      <w:r w:rsidRPr="007C40DC">
        <w:rPr>
          <w:color w:val="000000"/>
          <w:sz w:val="20"/>
          <w:szCs w:val="20"/>
        </w:rPr>
        <w:tab/>
        <w:t>Yayınlar ve seminerler:</w:t>
      </w:r>
    </w:p>
    <w:p w14:paraId="38431A3E" w14:textId="77777777"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01528A3B" w14:textId="77777777" w:rsidR="00E35D3D" w:rsidRPr="007C40DC" w:rsidRDefault="00E35D3D" w:rsidP="00E35D3D">
      <w:pPr>
        <w:pStyle w:val="text"/>
        <w:widowControl/>
        <w:rPr>
          <w:rFonts w:cs="Arial"/>
          <w:sz w:val="20"/>
          <w:lang w:val="tr-TR"/>
        </w:rPr>
      </w:pPr>
    </w:p>
    <w:p w14:paraId="568DAB69" w14:textId="77777777"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14:paraId="13F5BAE8"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proofErr w:type="gramStart"/>
      <w:r w:rsidRPr="007C40DC">
        <w:rPr>
          <w:rFonts w:ascii="Times New Roman" w:hAnsi="Times New Roman"/>
          <w:i/>
          <w:sz w:val="20"/>
          <w:lang w:val="tr-TR"/>
        </w:rPr>
        <w:t>istekli</w:t>
      </w:r>
      <w:proofErr w:type="gramEnd"/>
      <w:r w:rsidRPr="007C40DC">
        <w:rPr>
          <w:rFonts w:ascii="Times New Roman" w:hAnsi="Times New Roman"/>
          <w:i/>
          <w:sz w:val="20"/>
          <w:lang w:val="tr-TR"/>
        </w:rPr>
        <w:t xml:space="preserve"> adına imza atmaya yetkili kişi ya da kişiler</w:t>
      </w:r>
      <w:r w:rsidRPr="007C40DC">
        <w:rPr>
          <w:rFonts w:ascii="Times New Roman" w:hAnsi="Times New Roman"/>
          <w:sz w:val="20"/>
          <w:lang w:val="tr-TR"/>
        </w:rPr>
        <w:t>)</w:t>
      </w:r>
    </w:p>
    <w:p w14:paraId="55101A77" w14:textId="77777777" w:rsidR="00E35D3D" w:rsidRPr="007C40DC" w:rsidRDefault="00E35D3D" w:rsidP="00E35D3D">
      <w:pPr>
        <w:pStyle w:val="text"/>
        <w:widowControl/>
        <w:spacing w:before="0" w:line="240" w:lineRule="auto"/>
        <w:rPr>
          <w:rFonts w:ascii="Times New Roman" w:hAnsi="Times New Roman"/>
          <w:sz w:val="20"/>
          <w:lang w:val="tr-TR"/>
        </w:rPr>
      </w:pPr>
    </w:p>
    <w:p w14:paraId="65D42C4F" w14:textId="77777777" w:rsidR="00E35D3D" w:rsidRPr="007C40DC" w:rsidRDefault="00E35D3D" w:rsidP="00E35D3D">
      <w:pPr>
        <w:pStyle w:val="text"/>
        <w:widowControl/>
        <w:rPr>
          <w:rFonts w:ascii="Times New Roman" w:hAnsi="Times New Roman"/>
          <w:sz w:val="20"/>
          <w:lang w:val="tr-TR"/>
        </w:rPr>
      </w:pPr>
      <w:bookmarkStart w:id="33" w:name="_Toc232234034"/>
      <w:r w:rsidRPr="007C40DC">
        <w:rPr>
          <w:rFonts w:ascii="Times New Roman" w:hAnsi="Times New Roman"/>
          <w:sz w:val="20"/>
          <w:lang w:val="tr-TR"/>
        </w:rPr>
        <w:t>Tarih ............................................</w:t>
      </w:r>
      <w:bookmarkEnd w:id="33"/>
    </w:p>
    <w:p w14:paraId="17B4ADD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097CD99C" w14:textId="77777777" w:rsidR="00E35D3D" w:rsidRPr="007C40DC" w:rsidRDefault="00E35D3D" w:rsidP="00F05EE9">
      <w:pPr>
        <w:rPr>
          <w:sz w:val="20"/>
        </w:rPr>
      </w:pPr>
      <w:r>
        <w:rPr>
          <w:b/>
          <w:bCs/>
        </w:rPr>
        <w:br w:type="page"/>
      </w:r>
    </w:p>
    <w:p w14:paraId="15B4EF5F" w14:textId="77777777" w:rsidR="00E35D3D" w:rsidRPr="007C40DC" w:rsidRDefault="00E35D3D" w:rsidP="00E35D3D">
      <w:pPr>
        <w:rPr>
          <w:rFonts w:cs="Arial"/>
          <w:b/>
          <w:bCs/>
          <w:sz w:val="18"/>
          <w:szCs w:val="18"/>
        </w:rPr>
      </w:pPr>
    </w:p>
    <w:p w14:paraId="594FBDBE" w14:textId="77777777" w:rsidR="00E35D3D" w:rsidRPr="007C40DC" w:rsidRDefault="00E35D3D" w:rsidP="00E35D3D">
      <w:r w:rsidRPr="007C40DC">
        <w:rPr>
          <w:b/>
          <w:bCs/>
        </w:rPr>
        <w:t>ORTAK GİRİŞİMLER HAKKINDA BİLGİ                                                     Söz.</w:t>
      </w:r>
      <w:r>
        <w:rPr>
          <w:b/>
          <w:bCs/>
        </w:rPr>
        <w:t xml:space="preserve"> </w:t>
      </w:r>
      <w:r w:rsidRPr="007C40DC">
        <w:rPr>
          <w:b/>
          <w:bCs/>
        </w:rPr>
        <w:t>Ek-</w:t>
      </w:r>
      <w:proofErr w:type="gramStart"/>
      <w:r w:rsidRPr="007C40DC">
        <w:rPr>
          <w:b/>
          <w:bCs/>
        </w:rPr>
        <w:t>5e</w:t>
      </w:r>
      <w:proofErr w:type="gramEnd"/>
      <w:r w:rsidRPr="007C40DC">
        <w:rPr>
          <w:b/>
          <w:bCs/>
        </w:rPr>
        <w:t xml:space="preserve"> </w:t>
      </w:r>
    </w:p>
    <w:p w14:paraId="632EFEA2" w14:textId="77777777"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14:paraId="10BAC45A" w14:textId="77777777" w:rsidTr="00E35D3D">
        <w:trPr>
          <w:cantSplit/>
        </w:trPr>
        <w:tc>
          <w:tcPr>
            <w:tcW w:w="8045" w:type="dxa"/>
          </w:tcPr>
          <w:p w14:paraId="1CEB7A2D"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14:paraId="294807D7" w14:textId="77777777" w:rsidTr="00E35D3D">
        <w:trPr>
          <w:cantSplit/>
        </w:trPr>
        <w:tc>
          <w:tcPr>
            <w:tcW w:w="8045" w:type="dxa"/>
          </w:tcPr>
          <w:p w14:paraId="680B666B"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1864F9C7"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74CF1823"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47DDF68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w:t>
            </w:r>
            <w:proofErr w:type="gramStart"/>
            <w:r w:rsidRPr="007C40DC">
              <w:rPr>
                <w:rFonts w:ascii="Times New Roman" w:hAnsi="Times New Roman" w:cs="Times New Roman"/>
                <w:sz w:val="18"/>
                <w:szCs w:val="18"/>
                <w:lang w:val="tr-TR"/>
              </w:rPr>
              <w:t xml:space="preserve"> ....</w:t>
            </w:r>
            <w:proofErr w:type="gramEnd"/>
            <w:r w:rsidRPr="007C40DC">
              <w:rPr>
                <w:rFonts w:ascii="Times New Roman" w:hAnsi="Times New Roman" w:cs="Times New Roman"/>
                <w:sz w:val="18"/>
                <w:szCs w:val="18"/>
                <w:lang w:val="tr-TR"/>
              </w:rPr>
              <w:t>.</w:t>
            </w:r>
          </w:p>
        </w:tc>
      </w:tr>
      <w:tr w:rsidR="00E35D3D" w:rsidRPr="007C40DC" w14:paraId="55B31360" w14:textId="77777777" w:rsidTr="00E35D3D">
        <w:trPr>
          <w:cantSplit/>
        </w:trPr>
        <w:tc>
          <w:tcPr>
            <w:tcW w:w="8045" w:type="dxa"/>
          </w:tcPr>
          <w:p w14:paraId="4B6198A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A2AE8F4"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5B37DD1D"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92A80C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3E9ADA3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14:paraId="685BFD3E" w14:textId="77777777" w:rsidTr="00E35D3D">
        <w:trPr>
          <w:cantSplit/>
        </w:trPr>
        <w:tc>
          <w:tcPr>
            <w:tcW w:w="8045" w:type="dxa"/>
          </w:tcPr>
          <w:p w14:paraId="51FB3313"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2CE33AA4"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244D7E2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4BED1FB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62E78EB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14:paraId="1B132A7E" w14:textId="77777777" w:rsidTr="00E35D3D">
        <w:trPr>
          <w:cantSplit/>
        </w:trPr>
        <w:tc>
          <w:tcPr>
            <w:tcW w:w="8045" w:type="dxa"/>
          </w:tcPr>
          <w:p w14:paraId="2C0F14C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599D0DA7"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7921A71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14:paraId="31AB5945" w14:textId="77777777" w:rsidTr="00E35D3D">
        <w:trPr>
          <w:cantSplit/>
        </w:trPr>
        <w:tc>
          <w:tcPr>
            <w:tcW w:w="8045" w:type="dxa"/>
          </w:tcPr>
          <w:p w14:paraId="4951EC3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66E05FB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48C49F8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3A2828A0"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14:paraId="3536B20B" w14:textId="77777777" w:rsidTr="00E35D3D">
        <w:trPr>
          <w:cantSplit/>
        </w:trPr>
        <w:tc>
          <w:tcPr>
            <w:tcW w:w="8045" w:type="dxa"/>
          </w:tcPr>
          <w:p w14:paraId="158C6910"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6A738B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838B82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2FC7B1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B0A140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CAFADCF"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AABA06F"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14:paraId="0CA6F3ED" w14:textId="77777777" w:rsidTr="00E35D3D">
        <w:trPr>
          <w:cantSplit/>
        </w:trPr>
        <w:tc>
          <w:tcPr>
            <w:tcW w:w="8045" w:type="dxa"/>
          </w:tcPr>
          <w:p w14:paraId="0E59232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BE893A0" w14:textId="77777777"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14:paraId="24745ABC"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w:t>
      </w:r>
      <w:proofErr w:type="gramStart"/>
      <w:r w:rsidRPr="007C40DC">
        <w:rPr>
          <w:rFonts w:ascii="Times New Roman" w:hAnsi="Times New Roman"/>
          <w:i/>
          <w:sz w:val="20"/>
          <w:lang w:val="tr-TR"/>
        </w:rPr>
        <w:t>istekli</w:t>
      </w:r>
      <w:proofErr w:type="gramEnd"/>
      <w:r w:rsidRPr="007C40DC">
        <w:rPr>
          <w:rFonts w:ascii="Times New Roman" w:hAnsi="Times New Roman"/>
          <w:i/>
          <w:sz w:val="20"/>
          <w:lang w:val="tr-TR"/>
        </w:rPr>
        <w:t xml:space="preserve"> adına imza atmaya yetkili kişi ya da kişiler</w:t>
      </w:r>
      <w:r w:rsidRPr="007C40DC">
        <w:rPr>
          <w:rFonts w:ascii="Times New Roman" w:hAnsi="Times New Roman"/>
          <w:sz w:val="20"/>
          <w:lang w:val="tr-TR"/>
        </w:rPr>
        <w:t>)</w:t>
      </w:r>
    </w:p>
    <w:p w14:paraId="1EC9B0A5" w14:textId="77777777" w:rsidR="00E35D3D" w:rsidRPr="007C40DC" w:rsidRDefault="00E35D3D" w:rsidP="00E35D3D">
      <w:pPr>
        <w:pStyle w:val="text"/>
        <w:widowControl/>
        <w:spacing w:before="0" w:line="240" w:lineRule="auto"/>
        <w:rPr>
          <w:rFonts w:ascii="Times New Roman" w:hAnsi="Times New Roman"/>
          <w:sz w:val="20"/>
          <w:lang w:val="tr-TR"/>
        </w:rPr>
      </w:pPr>
    </w:p>
    <w:p w14:paraId="3A8A7552" w14:textId="77777777" w:rsidR="00E35D3D" w:rsidRPr="007C40DC" w:rsidRDefault="00E35D3D" w:rsidP="00E35D3D">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Tarih ............................................</w:t>
      </w:r>
      <w:bookmarkEnd w:id="34"/>
    </w:p>
    <w:p w14:paraId="6CC39A49" w14:textId="77777777" w:rsidR="00E35D3D" w:rsidRPr="007C40DC" w:rsidRDefault="00E35D3D" w:rsidP="00E35D3D">
      <w:pPr>
        <w:pStyle w:val="text"/>
        <w:widowControl/>
        <w:outlineLvl w:val="0"/>
        <w:rPr>
          <w:rFonts w:ascii="Times New Roman" w:hAnsi="Times New Roman"/>
          <w:b/>
          <w:sz w:val="20"/>
          <w:lang w:val="tr-TR"/>
        </w:rPr>
      </w:pPr>
    </w:p>
    <w:p w14:paraId="2702D802" w14:textId="77777777" w:rsidR="00E35D3D" w:rsidRPr="00763627" w:rsidRDefault="00E35D3D" w:rsidP="00E35D3D">
      <w:pPr>
        <w:pStyle w:val="text"/>
        <w:widowControl/>
        <w:outlineLvl w:val="0"/>
        <w:rPr>
          <w:rFonts w:ascii="Times New Roman" w:hAnsi="Times New Roman"/>
          <w:sz w:val="20"/>
          <w:lang w:val="tr-TR"/>
        </w:rPr>
      </w:pPr>
    </w:p>
    <w:p w14:paraId="33259760" w14:textId="77777777" w:rsidR="00E35D3D" w:rsidRDefault="00E35D3D"/>
    <w:p w14:paraId="442CFEC3" w14:textId="77777777" w:rsidR="00E35D3D" w:rsidRDefault="00E35D3D"/>
    <w:p w14:paraId="0D366439" w14:textId="77777777" w:rsidR="00E35D3D" w:rsidRDefault="00E35D3D"/>
    <w:p w14:paraId="7AAF88F7" w14:textId="77777777" w:rsidR="00E35D3D" w:rsidRDefault="00E35D3D"/>
    <w:p w14:paraId="3B2656A7" w14:textId="77777777" w:rsidR="00E35D3D" w:rsidRDefault="00E35D3D"/>
    <w:p w14:paraId="48D7264D" w14:textId="77777777" w:rsidR="00E35D3D" w:rsidRDefault="00E35D3D"/>
    <w:p w14:paraId="00E52574" w14:textId="77777777" w:rsidR="00E35D3D" w:rsidRDefault="00E35D3D"/>
    <w:p w14:paraId="71DA7F92" w14:textId="77777777" w:rsidR="00E35D3D" w:rsidRDefault="00E35D3D"/>
    <w:p w14:paraId="665CF93A" w14:textId="77777777" w:rsidR="00E35D3D" w:rsidRDefault="00E35D3D"/>
    <w:p w14:paraId="17D20EBF" w14:textId="77777777" w:rsidR="00E35D3D" w:rsidRDefault="00E35D3D"/>
    <w:p w14:paraId="708C85B5" w14:textId="77777777" w:rsidR="00E35D3D" w:rsidRDefault="00E35D3D"/>
    <w:p w14:paraId="59F2662A" w14:textId="77777777" w:rsidR="00E35D3D" w:rsidRDefault="00E35D3D"/>
    <w:p w14:paraId="43464B60" w14:textId="77777777" w:rsidR="00E35D3D" w:rsidRDefault="00E35D3D"/>
    <w:p w14:paraId="7AC66DD9" w14:textId="77777777" w:rsidR="00E35D3D" w:rsidRDefault="00E35D3D"/>
    <w:p w14:paraId="29712514" w14:textId="77777777" w:rsidR="00E35D3D" w:rsidRDefault="00E35D3D"/>
    <w:p w14:paraId="74A844DB" w14:textId="77777777" w:rsidR="00E35D3D" w:rsidRDefault="00E35D3D"/>
    <w:p w14:paraId="76668888" w14:textId="77777777" w:rsidR="00E35D3D" w:rsidRDefault="00E35D3D"/>
    <w:p w14:paraId="5690B6BA" w14:textId="77777777" w:rsidR="00E35D3D" w:rsidRDefault="00E35D3D"/>
    <w:p w14:paraId="08BED803" w14:textId="77777777" w:rsidR="00E35D3D" w:rsidRDefault="00E35D3D"/>
    <w:p w14:paraId="1C71A7C9" w14:textId="77777777" w:rsidR="00E35D3D" w:rsidRDefault="00E35D3D"/>
    <w:p w14:paraId="4F3E8271" w14:textId="77777777" w:rsidR="00E35D3D" w:rsidRDefault="00E35D3D"/>
    <w:p w14:paraId="2C1EFA46" w14:textId="77777777" w:rsidR="00F05EE9" w:rsidRDefault="00F05EE9"/>
    <w:p w14:paraId="3B74255F" w14:textId="77777777" w:rsidR="00F05EE9" w:rsidRDefault="00F05EE9"/>
    <w:p w14:paraId="71CA9476" w14:textId="77777777" w:rsidR="00F05EE9" w:rsidRDefault="00F05EE9"/>
    <w:p w14:paraId="03AE62BD" w14:textId="77777777" w:rsidR="00E35D3D" w:rsidRDefault="00E35D3D"/>
    <w:p w14:paraId="540EA77A" w14:textId="77777777" w:rsidR="00E35D3D" w:rsidRDefault="00E35D3D"/>
    <w:p w14:paraId="513BE3B6" w14:textId="77777777" w:rsidR="00E35D3D" w:rsidRDefault="00E35D3D"/>
    <w:p w14:paraId="019BA8A5" w14:textId="77777777" w:rsidR="00E35D3D" w:rsidRPr="00FC1E4A" w:rsidRDefault="00E35D3D" w:rsidP="00E35D3D">
      <w:pPr>
        <w:pStyle w:val="Heading6"/>
        <w:spacing w:line="240" w:lineRule="auto"/>
        <w:ind w:firstLine="0"/>
        <w:jc w:val="center"/>
      </w:pPr>
      <w:bookmarkStart w:id="35" w:name="_Toc233021559"/>
      <w:r w:rsidRPr="00FC1E4A">
        <w:t>Bölüm C: Diğer Bilgiler</w:t>
      </w:r>
      <w:bookmarkEnd w:id="35"/>
    </w:p>
    <w:p w14:paraId="4BA16828" w14:textId="77777777" w:rsidR="00E35D3D" w:rsidRDefault="00E35D3D"/>
    <w:p w14:paraId="0A259270" w14:textId="77777777" w:rsidR="00E35D3D" w:rsidRDefault="00E35D3D"/>
    <w:p w14:paraId="5E6F91B3" w14:textId="77777777" w:rsidR="00E35D3D" w:rsidRDefault="00E35D3D"/>
    <w:p w14:paraId="79357703" w14:textId="77777777" w:rsidR="00E35D3D" w:rsidRDefault="00E35D3D"/>
    <w:p w14:paraId="13239904" w14:textId="77777777" w:rsidR="00E35D3D" w:rsidRDefault="00E35D3D"/>
    <w:p w14:paraId="57B1E9B8" w14:textId="77777777" w:rsidR="00E35D3D" w:rsidRDefault="00E35D3D"/>
    <w:p w14:paraId="5F602BAE" w14:textId="77777777" w:rsidR="00E35D3D" w:rsidRDefault="00E35D3D"/>
    <w:p w14:paraId="0778AB60" w14:textId="77777777" w:rsidR="00E35D3D" w:rsidRDefault="00E35D3D"/>
    <w:p w14:paraId="3B532A56" w14:textId="77777777" w:rsidR="00E35D3D" w:rsidRDefault="00E35D3D"/>
    <w:p w14:paraId="008C0262" w14:textId="77777777" w:rsidR="00E35D3D" w:rsidRDefault="00E35D3D"/>
    <w:p w14:paraId="1644149D" w14:textId="77777777" w:rsidR="00E35D3D" w:rsidRDefault="00E35D3D"/>
    <w:p w14:paraId="4CD7888D" w14:textId="77777777" w:rsidR="00E35D3D" w:rsidRDefault="00E35D3D"/>
    <w:p w14:paraId="039E7370" w14:textId="77777777" w:rsidR="00E35D3D" w:rsidRDefault="00E35D3D"/>
    <w:p w14:paraId="70BF4230" w14:textId="77777777" w:rsidR="00E35D3D" w:rsidRDefault="00E35D3D"/>
    <w:p w14:paraId="745B159C" w14:textId="77777777" w:rsidR="00E35D3D" w:rsidRDefault="00E35D3D"/>
    <w:p w14:paraId="6558EA58" w14:textId="77777777" w:rsidR="00E35D3D" w:rsidRDefault="00E35D3D"/>
    <w:p w14:paraId="1F2328BB" w14:textId="77777777" w:rsidR="00E35D3D" w:rsidRDefault="00E35D3D"/>
    <w:p w14:paraId="22DE63F4" w14:textId="77777777" w:rsidR="00E35D3D" w:rsidRDefault="00E35D3D"/>
    <w:p w14:paraId="48AD4F32" w14:textId="77777777" w:rsidR="00E35D3D" w:rsidRDefault="00E35D3D"/>
    <w:p w14:paraId="3BC41CE9" w14:textId="77777777" w:rsidR="00E35D3D" w:rsidRDefault="00E35D3D"/>
    <w:p w14:paraId="6D95F820" w14:textId="77777777" w:rsidR="00E35D3D" w:rsidRDefault="00E35D3D"/>
    <w:p w14:paraId="2D5CC987" w14:textId="77777777" w:rsidR="00E35D3D" w:rsidRDefault="00E35D3D"/>
    <w:p w14:paraId="5BAC1B14" w14:textId="77777777" w:rsidR="00E35D3D" w:rsidRDefault="00E35D3D"/>
    <w:p w14:paraId="7497C2B4" w14:textId="77777777" w:rsidR="00E35D3D" w:rsidRDefault="00E35D3D"/>
    <w:p w14:paraId="7D155791" w14:textId="77777777" w:rsidR="00E35D3D" w:rsidRDefault="00E35D3D"/>
    <w:p w14:paraId="36CD5056" w14:textId="77777777" w:rsidR="00E35D3D" w:rsidRDefault="00E35D3D"/>
    <w:p w14:paraId="7D8FB40D" w14:textId="77777777" w:rsidR="00E35D3D" w:rsidRDefault="00E35D3D"/>
    <w:p w14:paraId="0CFB5B80" w14:textId="77777777" w:rsidR="000771B3" w:rsidRDefault="000771B3"/>
    <w:p w14:paraId="21F1EBE2" w14:textId="77777777" w:rsidR="000771B3" w:rsidRDefault="000771B3"/>
    <w:p w14:paraId="58F30149" w14:textId="77777777" w:rsidR="000771B3" w:rsidRDefault="000771B3"/>
    <w:p w14:paraId="7D853298" w14:textId="77777777" w:rsidR="000771B3" w:rsidRDefault="000771B3"/>
    <w:p w14:paraId="79F2F2B1" w14:textId="77777777" w:rsidR="000771B3" w:rsidRDefault="000771B3"/>
    <w:p w14:paraId="78556BB4" w14:textId="77777777" w:rsidR="000771B3" w:rsidRDefault="000771B3"/>
    <w:p w14:paraId="0011DEE4" w14:textId="77777777" w:rsidR="000771B3" w:rsidRDefault="000771B3"/>
    <w:p w14:paraId="48A0861A" w14:textId="77777777" w:rsidR="000771B3" w:rsidRDefault="000771B3"/>
    <w:p w14:paraId="514572E8" w14:textId="77777777" w:rsidR="000771B3" w:rsidRDefault="000771B3"/>
    <w:p w14:paraId="7055FF20" w14:textId="77777777" w:rsidR="000771B3" w:rsidRDefault="000771B3"/>
    <w:p w14:paraId="2E296E74" w14:textId="77777777" w:rsidR="000771B3" w:rsidRDefault="000771B3"/>
    <w:p w14:paraId="067F2D7D" w14:textId="77777777" w:rsidR="000771B3" w:rsidRDefault="000771B3"/>
    <w:p w14:paraId="5800C39D" w14:textId="77777777" w:rsidR="00F05EE9" w:rsidRDefault="00F05EE9"/>
    <w:p w14:paraId="305D4882" w14:textId="77777777" w:rsidR="00F05EE9" w:rsidRDefault="00F05EE9"/>
    <w:p w14:paraId="05B38157" w14:textId="77777777" w:rsidR="00F05EE9" w:rsidRDefault="00F05EE9"/>
    <w:p w14:paraId="52759F7A" w14:textId="77777777" w:rsidR="00F05EE9" w:rsidRDefault="00F05EE9"/>
    <w:p w14:paraId="0573DFFE" w14:textId="77777777" w:rsidR="00F05EE9" w:rsidRDefault="00F05EE9"/>
    <w:p w14:paraId="4964D07D" w14:textId="77777777" w:rsidR="00F05EE9" w:rsidRDefault="00F05EE9"/>
    <w:p w14:paraId="3B9F349C" w14:textId="77777777" w:rsidR="00F05EE9" w:rsidRDefault="00F05EE9"/>
    <w:p w14:paraId="65B21F68" w14:textId="77777777" w:rsidR="00F05EE9" w:rsidRDefault="00F05EE9"/>
    <w:p w14:paraId="7D6BD7B5" w14:textId="77777777" w:rsidR="00F05EE9" w:rsidRDefault="00F05EE9"/>
    <w:p w14:paraId="2D3F2F6B" w14:textId="77777777" w:rsidR="000771B3" w:rsidRDefault="000771B3"/>
    <w:p w14:paraId="6C0AEEAA" w14:textId="77777777" w:rsidR="000771B3" w:rsidRDefault="000771B3"/>
    <w:p w14:paraId="7A72E4F1" w14:textId="77777777" w:rsidR="000771B3" w:rsidRPr="000771B3" w:rsidRDefault="000771B3" w:rsidP="000771B3">
      <w:pPr>
        <w:pStyle w:val="Heading6"/>
        <w:spacing w:line="240" w:lineRule="auto"/>
        <w:ind w:firstLine="0"/>
        <w:jc w:val="center"/>
      </w:pPr>
      <w:r w:rsidRPr="000771B3">
        <w:t>Bölüm D: Teklif Sunum Formu</w:t>
      </w:r>
    </w:p>
    <w:p w14:paraId="24C5F50D"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5956C52B"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70D6ED77"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0060EF30"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21C4A8C8"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08BB7CF"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5B17361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2482416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34131535"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5B216C77"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C4B05BF"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5528352C"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028CA916"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93F6B22"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40FDF5C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69C9EE5D" w14:textId="77777777" w:rsidR="000771B3" w:rsidRPr="007C40DC" w:rsidRDefault="000771B3" w:rsidP="000771B3">
      <w:pPr>
        <w:pStyle w:val="Heading2"/>
        <w:ind w:left="612" w:hanging="432"/>
        <w:rPr>
          <w:rFonts w:ascii="Times New Roman" w:hAnsi="Times New Roman"/>
          <w:bCs/>
          <w:i/>
          <w:sz w:val="20"/>
        </w:rPr>
      </w:pPr>
      <w:bookmarkStart w:id="36" w:name="_Toc186884884"/>
    </w:p>
    <w:p w14:paraId="02CA4C4B" w14:textId="77777777" w:rsidR="000771B3" w:rsidRDefault="000771B3" w:rsidP="000771B3">
      <w:pPr>
        <w:rPr>
          <w:bCs/>
        </w:rPr>
      </w:pPr>
      <w:bookmarkStart w:id="37" w:name="_Toc232234041"/>
    </w:p>
    <w:p w14:paraId="25DD78F1" w14:textId="77777777" w:rsidR="000771B3" w:rsidRDefault="000771B3" w:rsidP="000771B3">
      <w:pPr>
        <w:rPr>
          <w:b/>
        </w:rPr>
      </w:pPr>
    </w:p>
    <w:p w14:paraId="3C758906" w14:textId="77777777" w:rsidR="000771B3" w:rsidRPr="003C1D6F" w:rsidRDefault="000771B3" w:rsidP="000771B3">
      <w:pPr>
        <w:rPr>
          <w:b/>
        </w:rPr>
      </w:pPr>
      <w:r w:rsidRPr="003C1D6F">
        <w:rPr>
          <w:b/>
        </w:rPr>
        <w:t>Bölüm D.</w:t>
      </w:r>
      <w:r w:rsidRPr="003C1D6F">
        <w:rPr>
          <w:b/>
        </w:rPr>
        <w:tab/>
        <w:t>Teklif Sunum Formu</w:t>
      </w:r>
      <w:bookmarkEnd w:id="36"/>
      <w:bookmarkEnd w:id="37"/>
    </w:p>
    <w:p w14:paraId="04168300" w14:textId="77777777" w:rsidR="000771B3" w:rsidRPr="007C40DC" w:rsidRDefault="000771B3" w:rsidP="000771B3">
      <w:pPr>
        <w:rPr>
          <w:lang w:eastAsia="en-US"/>
        </w:rPr>
      </w:pPr>
    </w:p>
    <w:p w14:paraId="6EAC45FA" w14:textId="77777777" w:rsidR="000771B3" w:rsidRPr="007C40DC" w:rsidRDefault="000771B3" w:rsidP="000771B3">
      <w:pPr>
        <w:rPr>
          <w:sz w:val="20"/>
        </w:rPr>
      </w:pPr>
      <w:r>
        <w:rPr>
          <w:noProof/>
          <w:sz w:val="20"/>
        </w:rPr>
        <mc:AlternateContent>
          <mc:Choice Requires="wps">
            <w:drawing>
              <wp:inline distT="0" distB="0" distL="0" distR="0" wp14:anchorId="47944E65" wp14:editId="1F90518F">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5A98EAC1" w14:textId="77777777" w:rsidR="00444706" w:rsidRPr="00F038A0" w:rsidRDefault="00444706"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7944E65"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14:paraId="5A98EAC1" w14:textId="77777777" w:rsidR="00444706" w:rsidRPr="00F038A0" w:rsidRDefault="00444706"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20583C0" w14:textId="77777777" w:rsidR="000771B3" w:rsidRPr="007C40DC" w:rsidRDefault="000771B3" w:rsidP="000771B3">
      <w:pPr>
        <w:pStyle w:val="Title"/>
        <w:spacing w:after="120"/>
        <w:ind w:left="-108" w:firstLine="108"/>
        <w:rPr>
          <w:color w:val="000000"/>
          <w:sz w:val="20"/>
          <w:lang w:val="tr-TR"/>
        </w:rPr>
      </w:pPr>
    </w:p>
    <w:p w14:paraId="089C4760" w14:textId="77777777" w:rsidR="000771B3" w:rsidRPr="007C40DC" w:rsidRDefault="000771B3" w:rsidP="000771B3">
      <w:pPr>
        <w:pStyle w:val="Title"/>
        <w:spacing w:after="120"/>
        <w:ind w:left="-108" w:firstLine="108"/>
        <w:rPr>
          <w:b w:val="0"/>
          <w:color w:val="000000"/>
          <w:sz w:val="20"/>
          <w:lang w:val="tr-TR"/>
        </w:rPr>
      </w:pPr>
      <w:proofErr w:type="gramStart"/>
      <w:r w:rsidRPr="007C40DC">
        <w:rPr>
          <w:b w:val="0"/>
          <w:color w:val="000000"/>
          <w:sz w:val="20"/>
          <w:lang w:val="tr-TR"/>
        </w:rPr>
        <w:t xml:space="preserve">&lt; </w:t>
      </w:r>
      <w:r w:rsidRPr="007C40DC">
        <w:rPr>
          <w:b w:val="0"/>
          <w:color w:val="000000"/>
          <w:sz w:val="20"/>
          <w:highlight w:val="lightGray"/>
          <w:lang w:val="tr-TR"/>
        </w:rPr>
        <w:t>İsteklinin</w:t>
      </w:r>
      <w:proofErr w:type="gramEnd"/>
      <w:r w:rsidRPr="007C40DC">
        <w:rPr>
          <w:b w:val="0"/>
          <w:color w:val="000000"/>
          <w:sz w:val="20"/>
          <w:highlight w:val="lightGray"/>
          <w:lang w:val="tr-TR"/>
        </w:rPr>
        <w:t xml:space="preserve">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6E6AF38E" w14:textId="77777777" w:rsidR="000771B3" w:rsidRPr="007C40DC" w:rsidRDefault="000771B3" w:rsidP="000771B3">
      <w:pPr>
        <w:pStyle w:val="Title"/>
        <w:spacing w:after="120"/>
        <w:ind w:left="-108" w:firstLine="108"/>
        <w:rPr>
          <w:color w:val="000000"/>
          <w:sz w:val="20"/>
          <w:lang w:val="tr-TR"/>
        </w:rPr>
      </w:pPr>
    </w:p>
    <w:p w14:paraId="180E8BF2" w14:textId="77777777" w:rsidR="000771B3" w:rsidRPr="007C40DC" w:rsidRDefault="000771B3" w:rsidP="000771B3">
      <w:pPr>
        <w:pStyle w:val="Title"/>
        <w:spacing w:after="120"/>
        <w:ind w:left="-108" w:firstLine="108"/>
        <w:rPr>
          <w:b w:val="0"/>
          <w:color w:val="000000"/>
          <w:sz w:val="20"/>
          <w:lang w:val="tr-TR"/>
        </w:rPr>
      </w:pPr>
      <w:r w:rsidRPr="007C40DC">
        <w:rPr>
          <w:color w:val="000000"/>
          <w:sz w:val="20"/>
          <w:lang w:val="tr-TR"/>
        </w:rPr>
        <w:t xml:space="preserve">Referans: </w:t>
      </w:r>
      <w:proofErr w:type="gramStart"/>
      <w:r w:rsidRPr="007C40DC">
        <w:rPr>
          <w:b w:val="0"/>
          <w:color w:val="000000"/>
          <w:sz w:val="20"/>
          <w:lang w:val="tr-TR"/>
        </w:rPr>
        <w:t>&lt; her</w:t>
      </w:r>
      <w:proofErr w:type="gramEnd"/>
      <w:r w:rsidRPr="007C40DC">
        <w:rPr>
          <w:b w:val="0"/>
          <w:color w:val="000000"/>
          <w:sz w:val="20"/>
          <w:lang w:val="tr-TR"/>
        </w:rPr>
        <w:t xml:space="preserve"> bir ihale davet mektubu için&gt;</w:t>
      </w:r>
    </w:p>
    <w:p w14:paraId="011B720C" w14:textId="77777777" w:rsidR="000771B3" w:rsidRPr="007C40DC" w:rsidRDefault="000771B3" w:rsidP="000771B3">
      <w:pPr>
        <w:pStyle w:val="Title"/>
        <w:spacing w:after="120"/>
        <w:rPr>
          <w:color w:val="000000"/>
          <w:sz w:val="20"/>
          <w:lang w:val="tr-TR"/>
        </w:rPr>
      </w:pPr>
      <w:r w:rsidRPr="007C40DC">
        <w:rPr>
          <w:color w:val="000000"/>
          <w:sz w:val="20"/>
          <w:lang w:val="tr-TR"/>
        </w:rPr>
        <w:t>Sözleşme adı:</w:t>
      </w:r>
      <w:r w:rsidRPr="007C40DC">
        <w:rPr>
          <w:b w:val="0"/>
          <w:color w:val="000000"/>
          <w:sz w:val="20"/>
          <w:lang w:val="tr-TR"/>
        </w:rPr>
        <w:t xml:space="preserve"> </w:t>
      </w:r>
      <w:proofErr w:type="gramStart"/>
      <w:r w:rsidRPr="007C40DC">
        <w:rPr>
          <w:b w:val="0"/>
          <w:color w:val="000000"/>
          <w:sz w:val="20"/>
          <w:lang w:val="tr-TR"/>
        </w:rPr>
        <w:t>&lt; Sözleşme</w:t>
      </w:r>
      <w:proofErr w:type="gramEnd"/>
      <w:r w:rsidRPr="007C40DC">
        <w:rPr>
          <w:b w:val="0"/>
          <w:color w:val="000000"/>
          <w:sz w:val="20"/>
          <w:lang w:val="tr-TR"/>
        </w:rPr>
        <w:t xml:space="preserv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14:paraId="14F2F381" w14:textId="77777777"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151F95">
        <w:rPr>
          <w:color w:val="000000"/>
          <w:sz w:val="20"/>
          <w:lang w:val="tr-TR"/>
        </w:rPr>
        <w:t>&lt;</w:t>
      </w:r>
      <w:r w:rsidR="00151F95" w:rsidRPr="00151F95">
        <w:rPr>
          <w:color w:val="000000"/>
          <w:sz w:val="20"/>
          <w:lang w:val="tr-TR"/>
        </w:rPr>
        <w:t>1</w:t>
      </w:r>
      <w:r w:rsidRPr="00151F95">
        <w:rPr>
          <w:color w:val="000000"/>
          <w:sz w:val="20"/>
          <w:lang w:val="tr-TR"/>
        </w:rPr>
        <w:t>&gt;</w:t>
      </w:r>
      <w:r w:rsidRPr="007C40DC">
        <w:rPr>
          <w:color w:val="000000"/>
          <w:sz w:val="20"/>
          <w:lang w:val="tr-TR"/>
        </w:rPr>
        <w:t xml:space="preserve"> kopyasıyla birlikte teslim edilmek üzere hazırlanmış olmalıdır.</w:t>
      </w:r>
    </w:p>
    <w:p w14:paraId="477457BB"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55568B4B" w14:textId="77777777"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14:paraId="22BDE54B" w14:textId="77777777" w:rsidTr="005D7BAF">
        <w:trPr>
          <w:cantSplit/>
        </w:trPr>
        <w:tc>
          <w:tcPr>
            <w:tcW w:w="8221" w:type="dxa"/>
            <w:shd w:val="pct5" w:color="auto" w:fill="FFFFFF"/>
          </w:tcPr>
          <w:p w14:paraId="742AA30B" w14:textId="77777777" w:rsidR="000771B3" w:rsidRPr="007C40DC" w:rsidRDefault="000771B3" w:rsidP="005D7BAF">
            <w:pPr>
              <w:spacing w:after="120"/>
              <w:rPr>
                <w:b/>
                <w:color w:val="000000"/>
                <w:sz w:val="20"/>
              </w:rPr>
            </w:pPr>
            <w:r w:rsidRPr="007C40DC">
              <w:rPr>
                <w:b/>
                <w:color w:val="000000"/>
                <w:sz w:val="20"/>
              </w:rPr>
              <w:t xml:space="preserve">Tüzel kişiliğin </w:t>
            </w:r>
            <w:proofErr w:type="gramStart"/>
            <w:r w:rsidRPr="007C40DC">
              <w:rPr>
                <w:b/>
                <w:color w:val="000000"/>
                <w:sz w:val="20"/>
              </w:rPr>
              <w:t>ad(</w:t>
            </w:r>
            <w:proofErr w:type="spellStart"/>
            <w:proofErr w:type="gramEnd"/>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0771B3" w:rsidRPr="007C40DC" w14:paraId="56FA6CFA" w14:textId="77777777" w:rsidTr="005D7BAF">
        <w:trPr>
          <w:cantSplit/>
        </w:trPr>
        <w:tc>
          <w:tcPr>
            <w:tcW w:w="8221" w:type="dxa"/>
          </w:tcPr>
          <w:p w14:paraId="6A12314E" w14:textId="77777777" w:rsidR="000771B3" w:rsidRPr="007C40DC" w:rsidRDefault="000771B3" w:rsidP="005D7BAF">
            <w:pPr>
              <w:spacing w:after="120"/>
              <w:rPr>
                <w:b/>
                <w:color w:val="000000"/>
                <w:sz w:val="20"/>
              </w:rPr>
            </w:pPr>
          </w:p>
        </w:tc>
      </w:tr>
    </w:tbl>
    <w:p w14:paraId="6033A562"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18BD65D1" w14:textId="77777777" w:rsidTr="005D7BAF">
        <w:tc>
          <w:tcPr>
            <w:tcW w:w="1842" w:type="dxa"/>
            <w:shd w:val="pct5" w:color="auto" w:fill="FFFFFF"/>
          </w:tcPr>
          <w:p w14:paraId="385C9664"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5302427C" w14:textId="77777777" w:rsidR="000771B3" w:rsidRPr="007C40DC" w:rsidRDefault="000771B3" w:rsidP="005D7BAF">
            <w:pPr>
              <w:spacing w:after="120"/>
              <w:rPr>
                <w:color w:val="000000"/>
                <w:sz w:val="20"/>
              </w:rPr>
            </w:pPr>
          </w:p>
        </w:tc>
      </w:tr>
      <w:tr w:rsidR="000771B3" w:rsidRPr="007C40DC" w14:paraId="5BB1C7B8" w14:textId="77777777" w:rsidTr="005D7BAF">
        <w:tc>
          <w:tcPr>
            <w:tcW w:w="1842" w:type="dxa"/>
            <w:shd w:val="pct5" w:color="auto" w:fill="FFFFFF"/>
          </w:tcPr>
          <w:p w14:paraId="34F7C371" w14:textId="77777777" w:rsidR="000771B3" w:rsidRPr="007C40DC" w:rsidRDefault="000771B3" w:rsidP="005D7BAF">
            <w:pPr>
              <w:spacing w:after="120"/>
              <w:rPr>
                <w:b/>
                <w:color w:val="000000"/>
                <w:sz w:val="20"/>
              </w:rPr>
            </w:pPr>
            <w:r w:rsidRPr="007C40DC">
              <w:rPr>
                <w:b/>
                <w:color w:val="000000"/>
                <w:sz w:val="20"/>
              </w:rPr>
              <w:t>Firma Adı</w:t>
            </w:r>
          </w:p>
        </w:tc>
        <w:tc>
          <w:tcPr>
            <w:tcW w:w="4387" w:type="dxa"/>
          </w:tcPr>
          <w:p w14:paraId="20118897" w14:textId="77777777" w:rsidR="000771B3" w:rsidRPr="007C40DC" w:rsidRDefault="000771B3" w:rsidP="005D7BAF">
            <w:pPr>
              <w:spacing w:after="120"/>
              <w:rPr>
                <w:color w:val="000000"/>
                <w:sz w:val="20"/>
              </w:rPr>
            </w:pPr>
          </w:p>
        </w:tc>
      </w:tr>
      <w:tr w:rsidR="000771B3" w:rsidRPr="007C40DC" w14:paraId="2726F015" w14:textId="77777777" w:rsidTr="005D7BAF">
        <w:tc>
          <w:tcPr>
            <w:tcW w:w="1842" w:type="dxa"/>
            <w:shd w:val="pct5" w:color="auto" w:fill="FFFFFF"/>
          </w:tcPr>
          <w:p w14:paraId="4E47C6E5" w14:textId="77777777" w:rsidR="000771B3" w:rsidRPr="007C40DC" w:rsidRDefault="000771B3" w:rsidP="005D7BAF">
            <w:pPr>
              <w:spacing w:after="120"/>
              <w:rPr>
                <w:b/>
                <w:color w:val="000000"/>
                <w:sz w:val="20"/>
              </w:rPr>
            </w:pPr>
            <w:r w:rsidRPr="007C40DC">
              <w:rPr>
                <w:b/>
                <w:color w:val="000000"/>
                <w:sz w:val="20"/>
              </w:rPr>
              <w:t>Adres</w:t>
            </w:r>
          </w:p>
        </w:tc>
        <w:tc>
          <w:tcPr>
            <w:tcW w:w="4387" w:type="dxa"/>
          </w:tcPr>
          <w:p w14:paraId="32A60BFE" w14:textId="77777777" w:rsidR="000771B3" w:rsidRPr="007C40DC" w:rsidRDefault="000771B3" w:rsidP="005D7BAF">
            <w:pPr>
              <w:spacing w:after="120"/>
              <w:rPr>
                <w:color w:val="000000"/>
                <w:sz w:val="20"/>
              </w:rPr>
            </w:pPr>
          </w:p>
        </w:tc>
      </w:tr>
      <w:tr w:rsidR="000771B3" w:rsidRPr="007C40DC" w14:paraId="31AE9406" w14:textId="77777777" w:rsidTr="005D7BAF">
        <w:tc>
          <w:tcPr>
            <w:tcW w:w="1842" w:type="dxa"/>
            <w:shd w:val="pct5" w:color="auto" w:fill="FFFFFF"/>
          </w:tcPr>
          <w:p w14:paraId="1BD5232F" w14:textId="77777777" w:rsidR="000771B3" w:rsidRPr="007C40DC" w:rsidRDefault="000771B3" w:rsidP="005D7BAF">
            <w:pPr>
              <w:spacing w:after="120"/>
              <w:rPr>
                <w:b/>
                <w:color w:val="000000"/>
                <w:sz w:val="20"/>
              </w:rPr>
            </w:pPr>
            <w:r w:rsidRPr="007C40DC">
              <w:rPr>
                <w:b/>
                <w:color w:val="000000"/>
                <w:sz w:val="20"/>
              </w:rPr>
              <w:t>Telefon</w:t>
            </w:r>
          </w:p>
        </w:tc>
        <w:tc>
          <w:tcPr>
            <w:tcW w:w="4387" w:type="dxa"/>
          </w:tcPr>
          <w:p w14:paraId="5AB37579" w14:textId="77777777" w:rsidR="000771B3" w:rsidRPr="007C40DC" w:rsidRDefault="000771B3" w:rsidP="005D7BAF">
            <w:pPr>
              <w:spacing w:after="120"/>
              <w:rPr>
                <w:color w:val="000000"/>
                <w:sz w:val="20"/>
              </w:rPr>
            </w:pPr>
          </w:p>
        </w:tc>
      </w:tr>
      <w:tr w:rsidR="000771B3" w:rsidRPr="007C40DC" w14:paraId="0AA22A72" w14:textId="77777777" w:rsidTr="005D7BAF">
        <w:tc>
          <w:tcPr>
            <w:tcW w:w="1842" w:type="dxa"/>
            <w:shd w:val="pct5" w:color="auto" w:fill="FFFFFF"/>
          </w:tcPr>
          <w:p w14:paraId="117187B2" w14:textId="77777777" w:rsidR="000771B3" w:rsidRPr="007C40DC" w:rsidRDefault="000771B3" w:rsidP="005D7BAF">
            <w:pPr>
              <w:spacing w:after="120"/>
              <w:rPr>
                <w:b/>
                <w:color w:val="000000"/>
                <w:sz w:val="20"/>
              </w:rPr>
            </w:pPr>
            <w:r w:rsidRPr="007C40DC">
              <w:rPr>
                <w:b/>
                <w:color w:val="000000"/>
                <w:sz w:val="20"/>
              </w:rPr>
              <w:t>Faks</w:t>
            </w:r>
          </w:p>
        </w:tc>
        <w:tc>
          <w:tcPr>
            <w:tcW w:w="4387" w:type="dxa"/>
          </w:tcPr>
          <w:p w14:paraId="4B6F5F27" w14:textId="77777777" w:rsidR="000771B3" w:rsidRPr="007C40DC" w:rsidRDefault="000771B3" w:rsidP="005D7BAF">
            <w:pPr>
              <w:spacing w:after="120"/>
              <w:rPr>
                <w:color w:val="000000"/>
                <w:sz w:val="20"/>
              </w:rPr>
            </w:pPr>
          </w:p>
        </w:tc>
      </w:tr>
      <w:tr w:rsidR="000771B3" w:rsidRPr="007C40DC" w14:paraId="3C5FA80D" w14:textId="77777777" w:rsidTr="005D7BAF">
        <w:tc>
          <w:tcPr>
            <w:tcW w:w="1842" w:type="dxa"/>
            <w:shd w:val="pct5" w:color="auto" w:fill="FFFFFF"/>
          </w:tcPr>
          <w:p w14:paraId="0A4311A3" w14:textId="77777777" w:rsidR="000771B3" w:rsidRPr="007C40DC" w:rsidRDefault="000771B3" w:rsidP="005D7BAF">
            <w:pPr>
              <w:spacing w:after="120"/>
              <w:rPr>
                <w:b/>
                <w:color w:val="000000"/>
                <w:sz w:val="20"/>
              </w:rPr>
            </w:pPr>
            <w:proofErr w:type="gramStart"/>
            <w:r w:rsidRPr="007C40DC">
              <w:rPr>
                <w:b/>
                <w:color w:val="000000"/>
                <w:sz w:val="20"/>
              </w:rPr>
              <w:t>e-mail</w:t>
            </w:r>
            <w:proofErr w:type="gramEnd"/>
          </w:p>
        </w:tc>
        <w:tc>
          <w:tcPr>
            <w:tcW w:w="4387" w:type="dxa"/>
          </w:tcPr>
          <w:p w14:paraId="4A0852DC" w14:textId="77777777" w:rsidR="000771B3" w:rsidRPr="007C40DC" w:rsidRDefault="000771B3" w:rsidP="005D7BAF">
            <w:pPr>
              <w:spacing w:after="120"/>
              <w:rPr>
                <w:color w:val="000000"/>
                <w:sz w:val="20"/>
              </w:rPr>
            </w:pPr>
          </w:p>
        </w:tc>
      </w:tr>
    </w:tbl>
    <w:p w14:paraId="3CBEC44E"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7D7DA60B" w14:textId="77777777"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5857FFA9"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42F7E66A" w14:textId="77777777" w:rsidR="000771B3" w:rsidRPr="007C40DC" w:rsidRDefault="000771B3" w:rsidP="000771B3">
      <w:pPr>
        <w:pStyle w:val="BodyText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3B4F3930"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6951C79E"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0163E8CC"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70E678E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54B928DC"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5E61575D"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576163A6"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4E38C17A"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72634DEB"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14:paraId="66B12016" w14:textId="77777777"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3428E59A" w14:textId="77777777" w:rsidR="000771B3" w:rsidRPr="007C40DC" w:rsidRDefault="000771B3" w:rsidP="000771B3">
      <w:pPr>
        <w:keepLines/>
        <w:widowControl w:val="0"/>
        <w:rPr>
          <w:color w:val="000000"/>
          <w:sz w:val="20"/>
        </w:rPr>
      </w:pPr>
    </w:p>
    <w:p w14:paraId="1FFD1738" w14:textId="77777777" w:rsidR="000771B3" w:rsidRPr="007C40DC" w:rsidRDefault="000771B3" w:rsidP="000771B3">
      <w:pPr>
        <w:keepLines/>
        <w:widowControl w:val="0"/>
        <w:rPr>
          <w:color w:val="000000"/>
          <w:sz w:val="20"/>
        </w:rPr>
      </w:pPr>
      <w:r w:rsidRPr="007C40DC">
        <w:rPr>
          <w:color w:val="000000"/>
          <w:sz w:val="20"/>
        </w:rPr>
        <w:t xml:space="preserve">İstekli adına. </w:t>
      </w:r>
    </w:p>
    <w:p w14:paraId="4B7083C1" w14:textId="77777777" w:rsidR="000771B3" w:rsidRPr="007C40DC" w:rsidRDefault="000771B3" w:rsidP="000771B3">
      <w:pPr>
        <w:pStyle w:val="FootnoteText"/>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0D885788" w14:textId="77777777" w:rsidTr="005D7BAF">
        <w:tc>
          <w:tcPr>
            <w:tcW w:w="1842" w:type="dxa"/>
            <w:shd w:val="pct5" w:color="auto" w:fill="FFFFFF"/>
          </w:tcPr>
          <w:p w14:paraId="367B56BC"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34BB390C" w14:textId="77777777" w:rsidR="000771B3" w:rsidRPr="007C40DC" w:rsidRDefault="000771B3" w:rsidP="005D7BAF">
            <w:pPr>
              <w:spacing w:after="120"/>
              <w:rPr>
                <w:color w:val="000000"/>
                <w:sz w:val="20"/>
              </w:rPr>
            </w:pPr>
          </w:p>
        </w:tc>
      </w:tr>
      <w:tr w:rsidR="000771B3" w:rsidRPr="007C40DC" w14:paraId="0E8481AA" w14:textId="77777777" w:rsidTr="005D7BAF">
        <w:tc>
          <w:tcPr>
            <w:tcW w:w="1842" w:type="dxa"/>
            <w:shd w:val="pct5" w:color="auto" w:fill="FFFFFF"/>
          </w:tcPr>
          <w:p w14:paraId="4292AB89" w14:textId="77777777" w:rsidR="000771B3" w:rsidRPr="007C40DC" w:rsidRDefault="000771B3" w:rsidP="005D7BAF">
            <w:pPr>
              <w:spacing w:after="120"/>
              <w:rPr>
                <w:b/>
                <w:color w:val="000000"/>
                <w:sz w:val="20"/>
              </w:rPr>
            </w:pPr>
            <w:r w:rsidRPr="007C40DC">
              <w:rPr>
                <w:b/>
                <w:color w:val="000000"/>
                <w:sz w:val="20"/>
              </w:rPr>
              <w:t>İmza</w:t>
            </w:r>
          </w:p>
        </w:tc>
        <w:tc>
          <w:tcPr>
            <w:tcW w:w="4387" w:type="dxa"/>
          </w:tcPr>
          <w:p w14:paraId="0FCB8A47" w14:textId="77777777" w:rsidR="000771B3" w:rsidRPr="007C40DC" w:rsidRDefault="000771B3" w:rsidP="005D7BAF">
            <w:pPr>
              <w:spacing w:after="120"/>
              <w:rPr>
                <w:color w:val="000000"/>
                <w:sz w:val="20"/>
              </w:rPr>
            </w:pPr>
          </w:p>
        </w:tc>
      </w:tr>
      <w:tr w:rsidR="000771B3" w:rsidRPr="007C40DC" w14:paraId="3EC398A8" w14:textId="77777777" w:rsidTr="005D7BAF">
        <w:tc>
          <w:tcPr>
            <w:tcW w:w="1842" w:type="dxa"/>
            <w:shd w:val="pct5" w:color="auto" w:fill="FFFFFF"/>
          </w:tcPr>
          <w:p w14:paraId="0C6F0F42" w14:textId="77777777" w:rsidR="000771B3" w:rsidRPr="007C40DC" w:rsidRDefault="000771B3" w:rsidP="005D7BAF">
            <w:pPr>
              <w:spacing w:after="120"/>
              <w:rPr>
                <w:b/>
                <w:color w:val="000000"/>
                <w:sz w:val="20"/>
              </w:rPr>
            </w:pPr>
            <w:r w:rsidRPr="007C40DC">
              <w:rPr>
                <w:b/>
                <w:color w:val="000000"/>
                <w:sz w:val="20"/>
              </w:rPr>
              <w:t>Tarih</w:t>
            </w:r>
          </w:p>
        </w:tc>
        <w:tc>
          <w:tcPr>
            <w:tcW w:w="4387" w:type="dxa"/>
          </w:tcPr>
          <w:p w14:paraId="1BA908CE" w14:textId="77777777" w:rsidR="000771B3" w:rsidRPr="007C40DC" w:rsidRDefault="000771B3" w:rsidP="005D7BAF">
            <w:pPr>
              <w:spacing w:after="120"/>
              <w:rPr>
                <w:color w:val="000000"/>
                <w:sz w:val="20"/>
              </w:rPr>
            </w:pPr>
          </w:p>
        </w:tc>
      </w:tr>
    </w:tbl>
    <w:p w14:paraId="70C44C5B" w14:textId="77777777" w:rsidR="000771B3" w:rsidRPr="007C40DC" w:rsidRDefault="000771B3" w:rsidP="000771B3">
      <w:pPr>
        <w:keepLines/>
        <w:widowControl w:val="0"/>
        <w:spacing w:after="120"/>
        <w:ind w:left="425"/>
        <w:rPr>
          <w:color w:val="000000"/>
          <w:sz w:val="20"/>
        </w:rPr>
      </w:pPr>
    </w:p>
    <w:p w14:paraId="35B22B68" w14:textId="0F4BBE00" w:rsidR="000771B3" w:rsidRPr="00814978" w:rsidRDefault="000771B3" w:rsidP="000771B3">
      <w:pPr>
        <w:pStyle w:val="Heading6"/>
        <w:spacing w:line="240" w:lineRule="auto"/>
        <w:ind w:firstLine="0"/>
        <w:jc w:val="center"/>
        <w:rPr>
          <w:b w:val="0"/>
          <w:sz w:val="20"/>
          <w:szCs w:val="20"/>
          <w:u w:val="single"/>
        </w:rPr>
      </w:pPr>
      <w:bookmarkStart w:id="38" w:name="_BEYANNAME_FORMATI"/>
      <w:bookmarkEnd w:id="38"/>
      <w:r w:rsidRPr="007C40DC">
        <w:br w:type="page"/>
      </w:r>
      <w:bookmarkStart w:id="39" w:name="_Toc186884885"/>
      <w:bookmarkStart w:id="40" w:name="_Toc232234042"/>
      <w:bookmarkStart w:id="41" w:name="_Toc233021564"/>
      <w:r w:rsidRPr="00814978">
        <w:rPr>
          <w:u w:val="single"/>
        </w:rPr>
        <w:lastRenderedPageBreak/>
        <w:t>Beyanname Formatı</w:t>
      </w:r>
      <w:bookmarkEnd w:id="39"/>
      <w:bookmarkEnd w:id="40"/>
      <w:bookmarkEnd w:id="41"/>
    </w:p>
    <w:p w14:paraId="0F380170" w14:textId="15EE28AC" w:rsidR="000771B3" w:rsidRPr="007C40DC" w:rsidRDefault="000771B3" w:rsidP="000771B3">
      <w:pPr>
        <w:rPr>
          <w:lang w:eastAsia="en-US"/>
        </w:rPr>
      </w:pPr>
    </w:p>
    <w:p w14:paraId="729BD231" w14:textId="64920286" w:rsidR="000771B3" w:rsidRPr="00814978" w:rsidRDefault="000771B3" w:rsidP="000771B3">
      <w:pPr>
        <w:keepNext/>
        <w:jc w:val="center"/>
        <w:rPr>
          <w:b/>
          <w:sz w:val="20"/>
          <w:szCs w:val="20"/>
        </w:rPr>
      </w:pPr>
      <w:bookmarkStart w:id="42" w:name="_(Teklif_teslim_formunun_3._Maddesin"/>
      <w:bookmarkEnd w:id="42"/>
      <w:r w:rsidRPr="00814978">
        <w:rPr>
          <w:b/>
          <w:sz w:val="20"/>
          <w:szCs w:val="20"/>
        </w:rPr>
        <w:t>(Teklif teslim formunun 3. Maddesinde belirtilen beyanname formatı)</w:t>
      </w:r>
    </w:p>
    <w:p w14:paraId="5EDB9DF5" w14:textId="538122FA" w:rsidR="000771B3" w:rsidRPr="007C40DC" w:rsidRDefault="000771B3" w:rsidP="000771B3">
      <w:pPr>
        <w:pStyle w:val="Heading8"/>
        <w:ind w:left="360"/>
        <w:jc w:val="center"/>
        <w:rPr>
          <w:b w:val="0"/>
          <w:i/>
          <w:sz w:val="20"/>
          <w:highlight w:val="lightGray"/>
        </w:rPr>
      </w:pPr>
    </w:p>
    <w:p w14:paraId="2A479918" w14:textId="77777777"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14:paraId="17C90670" w14:textId="3F5625A3" w:rsidR="000771B3" w:rsidRPr="00814978" w:rsidRDefault="000771B3" w:rsidP="000771B3">
      <w:pPr>
        <w:rPr>
          <w:sz w:val="20"/>
          <w:szCs w:val="20"/>
          <w:highlight w:val="lightGray"/>
        </w:rPr>
      </w:pPr>
    </w:p>
    <w:p w14:paraId="1608AC90" w14:textId="6848294C" w:rsidR="000771B3" w:rsidRPr="00814978" w:rsidRDefault="000771B3" w:rsidP="000771B3">
      <w:pPr>
        <w:rPr>
          <w:sz w:val="20"/>
          <w:szCs w:val="20"/>
          <w:highlight w:val="lightGray"/>
        </w:rPr>
      </w:pPr>
    </w:p>
    <w:p w14:paraId="65D0DACA" w14:textId="3E8F49D5" w:rsidR="000771B3" w:rsidRPr="00814978" w:rsidRDefault="000771B3" w:rsidP="000771B3">
      <w:pPr>
        <w:rPr>
          <w:sz w:val="20"/>
          <w:szCs w:val="20"/>
          <w:highlight w:val="lightGray"/>
        </w:rPr>
      </w:pPr>
      <w:r w:rsidRPr="00814978">
        <w:rPr>
          <w:sz w:val="20"/>
          <w:szCs w:val="20"/>
          <w:highlight w:val="lightGray"/>
        </w:rPr>
        <w:t>&lt;Tarih&gt;</w:t>
      </w:r>
    </w:p>
    <w:p w14:paraId="2B7164E9" w14:textId="10BF2B18" w:rsidR="00C71215" w:rsidRDefault="000771B3" w:rsidP="00C71215">
      <w:pPr>
        <w:rPr>
          <w:sz w:val="20"/>
          <w:szCs w:val="20"/>
        </w:rPr>
      </w:pPr>
      <w:r w:rsidRPr="008C34D0">
        <w:rPr>
          <w:sz w:val="20"/>
          <w:szCs w:val="20"/>
        </w:rPr>
        <w:t xml:space="preserve">Sözleşme </w:t>
      </w:r>
      <w:proofErr w:type="gramStart"/>
      <w:r w:rsidRPr="008C34D0">
        <w:rPr>
          <w:sz w:val="20"/>
          <w:szCs w:val="20"/>
        </w:rPr>
        <w:t>Makamı</w:t>
      </w:r>
      <w:r w:rsidR="00C71215" w:rsidRPr="008C34D0">
        <w:rPr>
          <w:sz w:val="20"/>
          <w:szCs w:val="20"/>
        </w:rPr>
        <w:t xml:space="preserve"> :</w:t>
      </w:r>
      <w:proofErr w:type="gramEnd"/>
      <w:r w:rsidRPr="008C34D0">
        <w:rPr>
          <w:sz w:val="20"/>
          <w:szCs w:val="20"/>
        </w:rPr>
        <w:t xml:space="preserve"> </w:t>
      </w:r>
      <w:r w:rsidR="00C71215" w:rsidRPr="008C34D0">
        <w:rPr>
          <w:sz w:val="20"/>
          <w:szCs w:val="20"/>
        </w:rPr>
        <w:t xml:space="preserve"> </w:t>
      </w:r>
      <w:r w:rsidR="008C34D0">
        <w:rPr>
          <w:sz w:val="20"/>
          <w:szCs w:val="20"/>
        </w:rPr>
        <w:t xml:space="preserve">İstanbul </w:t>
      </w:r>
      <w:proofErr w:type="spellStart"/>
      <w:r w:rsidR="008C34D0">
        <w:rPr>
          <w:sz w:val="20"/>
          <w:szCs w:val="20"/>
        </w:rPr>
        <w:t>Teknokent</w:t>
      </w:r>
      <w:proofErr w:type="spellEnd"/>
      <w:r w:rsidR="00C71215" w:rsidRPr="008C34D0">
        <w:rPr>
          <w:sz w:val="20"/>
          <w:szCs w:val="20"/>
        </w:rPr>
        <w:t xml:space="preserve"> A.Ş. </w:t>
      </w:r>
      <w:r w:rsidR="008C34D0" w:rsidRPr="008C34D0">
        <w:rPr>
          <w:sz w:val="20"/>
          <w:szCs w:val="20"/>
        </w:rPr>
        <w:t xml:space="preserve">İstanbul Üniversitesi Avcılar Yerleşkesi </w:t>
      </w:r>
      <w:proofErr w:type="spellStart"/>
      <w:r w:rsidR="008C34D0" w:rsidRPr="008C34D0">
        <w:rPr>
          <w:sz w:val="20"/>
          <w:szCs w:val="20"/>
        </w:rPr>
        <w:t>Argem</w:t>
      </w:r>
      <w:proofErr w:type="spellEnd"/>
      <w:r w:rsidR="008C34D0" w:rsidRPr="008C34D0">
        <w:rPr>
          <w:sz w:val="20"/>
          <w:szCs w:val="20"/>
        </w:rPr>
        <w:t xml:space="preserve"> Binası 2.Kat </w:t>
      </w:r>
      <w:proofErr w:type="spellStart"/>
      <w:r w:rsidR="008C34D0" w:rsidRPr="008C34D0">
        <w:rPr>
          <w:sz w:val="20"/>
          <w:szCs w:val="20"/>
        </w:rPr>
        <w:t>Pk</w:t>
      </w:r>
      <w:proofErr w:type="spellEnd"/>
      <w:r w:rsidR="008C34D0" w:rsidRPr="008C34D0">
        <w:rPr>
          <w:sz w:val="20"/>
          <w:szCs w:val="20"/>
        </w:rPr>
        <w:t xml:space="preserve"> 34320 Avcılar/İstanbul</w:t>
      </w:r>
    </w:p>
    <w:p w14:paraId="38390CCC" w14:textId="33D3FC7E" w:rsidR="00C71215" w:rsidRDefault="00C71215" w:rsidP="00C71215">
      <w:pPr>
        <w:rPr>
          <w:sz w:val="20"/>
          <w:szCs w:val="20"/>
        </w:rPr>
      </w:pPr>
    </w:p>
    <w:p w14:paraId="7FACB2E4" w14:textId="7F00D0AA" w:rsidR="000771B3" w:rsidRPr="007C40DC" w:rsidRDefault="000771B3" w:rsidP="00C71215">
      <w:pPr>
        <w:rPr>
          <w:color w:val="000000"/>
          <w:sz w:val="20"/>
        </w:rPr>
      </w:pPr>
      <w:r w:rsidRPr="007C40DC">
        <w:rPr>
          <w:color w:val="000000"/>
          <w:sz w:val="20"/>
        </w:rPr>
        <w:t>Sayın Yetkili,</w:t>
      </w:r>
    </w:p>
    <w:p w14:paraId="1F57CB4B" w14:textId="3FBAAA5B" w:rsidR="000771B3" w:rsidRPr="007C40DC" w:rsidRDefault="000771B3" w:rsidP="000771B3">
      <w:pPr>
        <w:keepNext/>
        <w:keepLines/>
        <w:widowControl w:val="0"/>
        <w:spacing w:before="60" w:after="60"/>
        <w:rPr>
          <w:b/>
          <w:color w:val="000000"/>
          <w:sz w:val="20"/>
        </w:rPr>
      </w:pPr>
    </w:p>
    <w:p w14:paraId="061EB678" w14:textId="77777777"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14:paraId="634AD23D" w14:textId="434522D0" w:rsidR="000771B3" w:rsidRPr="007C40DC" w:rsidRDefault="000771B3" w:rsidP="000771B3">
      <w:pPr>
        <w:keepNext/>
        <w:keepLines/>
        <w:widowControl w:val="0"/>
        <w:spacing w:before="60" w:after="60"/>
        <w:rPr>
          <w:color w:val="000000"/>
          <w:sz w:val="20"/>
        </w:rPr>
      </w:pPr>
    </w:p>
    <w:p w14:paraId="4870544A" w14:textId="04312AC9"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w:t>
      </w:r>
      <w:r w:rsidR="008C34D0" w:rsidRPr="007C40DC">
        <w:rPr>
          <w:color w:val="000000"/>
          <w:sz w:val="20"/>
        </w:rPr>
        <w:t>atfen, biz</w:t>
      </w:r>
      <w:r w:rsidRPr="007C40DC">
        <w:rPr>
          <w:color w:val="000000"/>
          <w:sz w:val="20"/>
        </w:rPr>
        <w:t xml:space="preserve">, </w:t>
      </w:r>
      <w:r w:rsidRPr="007C40DC">
        <w:rPr>
          <w:color w:val="000000"/>
          <w:sz w:val="20"/>
          <w:highlight w:val="lightGray"/>
        </w:rPr>
        <w:t xml:space="preserve">&lt;Tüzel kişiliğin </w:t>
      </w:r>
      <w:proofErr w:type="gramStart"/>
      <w:r w:rsidRPr="007C40DC">
        <w:rPr>
          <w:color w:val="000000"/>
          <w:sz w:val="20"/>
          <w:highlight w:val="lightGray"/>
        </w:rPr>
        <w:t>ad(</w:t>
      </w:r>
      <w:proofErr w:type="spellStart"/>
      <w:proofErr w:type="gramEnd"/>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185E6477" w14:textId="77777777" w:rsidR="000771B3" w:rsidRPr="007C40DC" w:rsidRDefault="000771B3" w:rsidP="000771B3">
      <w:pPr>
        <w:keepNext/>
        <w:keepLines/>
        <w:widowControl w:val="0"/>
        <w:spacing w:before="60" w:after="60"/>
        <w:rPr>
          <w:color w:val="000000"/>
          <w:sz w:val="20"/>
        </w:rPr>
      </w:pPr>
    </w:p>
    <w:p w14:paraId="7840EAF1"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6D8204DA"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30010F37"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3B179BD"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3A980973"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75AF46AF"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60379378" w14:textId="77777777" w:rsidR="000771B3" w:rsidRPr="007C40DC" w:rsidRDefault="000771B3" w:rsidP="000771B3">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4F215203" w14:textId="77777777" w:rsidR="000771B3" w:rsidRPr="007C40DC" w:rsidRDefault="000771B3" w:rsidP="000771B3">
      <w:pPr>
        <w:keepNext/>
        <w:keepLines/>
        <w:widowControl w:val="0"/>
        <w:tabs>
          <w:tab w:val="left" w:pos="360"/>
        </w:tabs>
        <w:spacing w:before="60" w:after="60"/>
        <w:rPr>
          <w:color w:val="000000"/>
          <w:sz w:val="20"/>
        </w:rPr>
      </w:pPr>
    </w:p>
    <w:p w14:paraId="4C541AC0"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1931389" w14:textId="77777777" w:rsidR="000771B3" w:rsidRPr="007C40DC" w:rsidRDefault="000771B3" w:rsidP="000771B3">
      <w:pPr>
        <w:pStyle w:val="BodyText3"/>
        <w:rPr>
          <w:color w:val="000000"/>
          <w:sz w:val="20"/>
        </w:rPr>
      </w:pPr>
      <w:r w:rsidRPr="007C40DC">
        <w:rPr>
          <w:color w:val="000000"/>
          <w:sz w:val="20"/>
        </w:rPr>
        <w:t xml:space="preserve">İstendiği takdirde, bu ihale dosyasında belirtilen teklif için gerekli seçim kriterleri ile ilgili, mali ve ekonomik durumumuzun sürekliliği ve </w:t>
      </w:r>
      <w:proofErr w:type="gramStart"/>
      <w:r w:rsidRPr="007C40DC">
        <w:rPr>
          <w:color w:val="000000"/>
          <w:sz w:val="20"/>
        </w:rPr>
        <w:t>teknik -</w:t>
      </w:r>
      <w:proofErr w:type="gramEnd"/>
      <w:r w:rsidRPr="007C40DC">
        <w:rPr>
          <w:color w:val="000000"/>
          <w:sz w:val="20"/>
        </w:rPr>
        <w:t xml:space="preserve"> mesleki kapasitemiz hakkında kanıt sağlamayı taahhüt ediyoruz. </w:t>
      </w:r>
    </w:p>
    <w:p w14:paraId="12615C2B" w14:textId="77777777"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C199897" w14:textId="77777777" w:rsidR="000771B3" w:rsidRPr="007C40DC" w:rsidRDefault="000771B3" w:rsidP="000771B3">
      <w:pPr>
        <w:keepNext/>
        <w:keepLines/>
        <w:widowControl w:val="0"/>
        <w:spacing w:before="60" w:after="60"/>
        <w:rPr>
          <w:color w:val="000000"/>
          <w:sz w:val="20"/>
        </w:rPr>
      </w:pPr>
      <w:r w:rsidRPr="007C40DC">
        <w:rPr>
          <w:color w:val="000000"/>
          <w:sz w:val="20"/>
        </w:rPr>
        <w:t>Saygılarımla</w:t>
      </w:r>
    </w:p>
    <w:p w14:paraId="3CFFB0D2" w14:textId="77777777" w:rsidR="000771B3" w:rsidRPr="007C40DC" w:rsidRDefault="000771B3" w:rsidP="000771B3">
      <w:pPr>
        <w:keepNext/>
        <w:keepLines/>
        <w:widowControl w:val="0"/>
        <w:spacing w:before="60" w:after="60"/>
        <w:rPr>
          <w:color w:val="000000"/>
          <w:sz w:val="20"/>
        </w:rPr>
      </w:pPr>
    </w:p>
    <w:p w14:paraId="382F4B92" w14:textId="77777777"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0972ED5E" w14:textId="77777777" w:rsidR="000771B3" w:rsidRPr="007C40DC" w:rsidRDefault="000771B3" w:rsidP="000771B3">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proofErr w:type="gramStart"/>
      <w:r w:rsidRPr="007C40DC">
        <w:rPr>
          <w:color w:val="000000"/>
          <w:sz w:val="20"/>
          <w:highlight w:val="lightGray"/>
        </w:rPr>
        <w:t>ünvanı</w:t>
      </w:r>
      <w:proofErr w:type="spellEnd"/>
      <w:r w:rsidRPr="007C40DC">
        <w:rPr>
          <w:color w:val="000000"/>
          <w:sz w:val="20"/>
          <w:highlight w:val="lightGray"/>
        </w:rPr>
        <w:t xml:space="preserve"> &gt;</w:t>
      </w:r>
      <w:proofErr w:type="gramEnd"/>
    </w:p>
    <w:p w14:paraId="1908F403" w14:textId="77777777" w:rsidR="000771B3" w:rsidRPr="007C40DC" w:rsidRDefault="000771B3" w:rsidP="000771B3">
      <w:pPr>
        <w:keepNext/>
        <w:keepLines/>
        <w:widowControl w:val="0"/>
        <w:spacing w:before="60" w:after="60"/>
        <w:rPr>
          <w:b/>
          <w:color w:val="000000"/>
          <w:sz w:val="20"/>
        </w:rPr>
      </w:pPr>
    </w:p>
    <w:p w14:paraId="0785C7CC" w14:textId="77777777" w:rsidR="000771B3" w:rsidRPr="00814978" w:rsidRDefault="000771B3" w:rsidP="000771B3">
      <w:pPr>
        <w:pStyle w:val="Heading6"/>
        <w:spacing w:line="240" w:lineRule="auto"/>
        <w:ind w:firstLine="0"/>
        <w:jc w:val="center"/>
      </w:pPr>
      <w:bookmarkStart w:id="43" w:name="_HİZMET_ALIMI_İHALELERİNDE_KİLİT_UZM"/>
      <w:bookmarkEnd w:id="43"/>
      <w:r>
        <w:rPr>
          <w:rStyle w:val="CharChar"/>
        </w:rPr>
        <w:br w:type="page"/>
      </w:r>
      <w:bookmarkStart w:id="44" w:name="_Toc233021565"/>
      <w:r w:rsidRPr="00BB0825">
        <w:lastRenderedPageBreak/>
        <w:t>Hizmet Alımı İhalelerinde Kilit Uzmanlar İçin</w:t>
      </w:r>
      <w:bookmarkStart w:id="45" w:name="_MÜNHASIRLIK_VE_MÜSAİTLİK_TAAHHÜDÜ"/>
      <w:bookmarkEnd w:id="45"/>
      <w:r>
        <w:t xml:space="preserve"> </w:t>
      </w:r>
      <w:r w:rsidRPr="00814978">
        <w:t>M</w:t>
      </w:r>
      <w:r>
        <w:t xml:space="preserve">ünhasırlık ve </w:t>
      </w:r>
      <w:proofErr w:type="spellStart"/>
      <w:r>
        <w:t>Müsaitlik</w:t>
      </w:r>
      <w:proofErr w:type="spellEnd"/>
      <w:r>
        <w:t xml:space="preserve"> Taahhüdü</w:t>
      </w:r>
      <w:bookmarkEnd w:id="44"/>
    </w:p>
    <w:p w14:paraId="324E9322" w14:textId="77777777"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0B6F57C5" w14:textId="77777777" w:rsidR="000771B3" w:rsidRPr="007C40DC" w:rsidRDefault="000771B3" w:rsidP="000771B3">
      <w:pPr>
        <w:pStyle w:val="Annexetitle"/>
      </w:pPr>
      <w:r w:rsidRPr="007C40DC">
        <w:br/>
      </w:r>
    </w:p>
    <w:p w14:paraId="4986E0EE" w14:textId="77777777" w:rsidR="000771B3" w:rsidRPr="007C40DC" w:rsidRDefault="000771B3" w:rsidP="000771B3">
      <w:pPr>
        <w:pStyle w:val="Annexetitle"/>
      </w:pPr>
      <w:r w:rsidRPr="007C40DC">
        <w:t xml:space="preserve">YAyın </w:t>
      </w:r>
      <w:proofErr w:type="gramStart"/>
      <w:r w:rsidRPr="007C40DC">
        <w:t>referansı:_</w:t>
      </w:r>
      <w:proofErr w:type="gramEnd"/>
      <w:r w:rsidRPr="007C40DC">
        <w:t>___________________</w:t>
      </w:r>
    </w:p>
    <w:p w14:paraId="566FE56C" w14:textId="77777777" w:rsidR="000771B3" w:rsidRPr="007C40DC" w:rsidRDefault="000771B3" w:rsidP="000771B3">
      <w:pPr>
        <w:pStyle w:val="BodyText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1DC14DB5" w14:textId="77777777" w:rsidR="000771B3" w:rsidRPr="007C40DC" w:rsidRDefault="000771B3" w:rsidP="000771B3">
      <w:pPr>
        <w:pStyle w:val="BodyText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14:paraId="02154B1A" w14:textId="77777777" w:rsidTr="005D7BAF">
        <w:tc>
          <w:tcPr>
            <w:tcW w:w="2406" w:type="dxa"/>
            <w:shd w:val="pct10" w:color="auto" w:fill="FFFFFF"/>
          </w:tcPr>
          <w:p w14:paraId="1BCEDAB1"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69A88C25"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14:paraId="59FCE390" w14:textId="77777777" w:rsidTr="005D7BAF">
        <w:tc>
          <w:tcPr>
            <w:tcW w:w="2406" w:type="dxa"/>
          </w:tcPr>
          <w:p w14:paraId="05EEC7E4" w14:textId="77777777"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1.</w:t>
            </w:r>
            <w:proofErr w:type="gramEnd"/>
            <w:r w:rsidRPr="007C40DC">
              <w:rPr>
                <w:color w:val="000000"/>
                <w:sz w:val="20"/>
              </w:rPr>
              <w:t>sürecin başlangıcı &gt;</w:t>
            </w:r>
          </w:p>
        </w:tc>
        <w:tc>
          <w:tcPr>
            <w:tcW w:w="2001" w:type="dxa"/>
          </w:tcPr>
          <w:p w14:paraId="34772616" w14:textId="77777777"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1.</w:t>
            </w:r>
            <w:proofErr w:type="gramEnd"/>
            <w:r w:rsidRPr="007C40DC">
              <w:rPr>
                <w:color w:val="000000"/>
                <w:sz w:val="20"/>
              </w:rPr>
              <w:t xml:space="preserve"> sürecin bitişi &gt;</w:t>
            </w:r>
          </w:p>
        </w:tc>
      </w:tr>
      <w:tr w:rsidR="000771B3" w:rsidRPr="007C40DC" w14:paraId="1CD93E0A" w14:textId="77777777" w:rsidTr="005D7BAF">
        <w:tc>
          <w:tcPr>
            <w:tcW w:w="2406" w:type="dxa"/>
          </w:tcPr>
          <w:p w14:paraId="55B2E424" w14:textId="77777777"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2.</w:t>
            </w:r>
            <w:proofErr w:type="gramEnd"/>
            <w:r w:rsidRPr="007C40DC">
              <w:rPr>
                <w:color w:val="000000"/>
                <w:sz w:val="20"/>
              </w:rPr>
              <w:t>sürecin başlangıcı &gt;</w:t>
            </w:r>
          </w:p>
        </w:tc>
        <w:tc>
          <w:tcPr>
            <w:tcW w:w="2001" w:type="dxa"/>
          </w:tcPr>
          <w:p w14:paraId="4AE70C8C" w14:textId="77777777"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2.</w:t>
            </w:r>
            <w:proofErr w:type="gramEnd"/>
            <w:r w:rsidRPr="007C40DC">
              <w:rPr>
                <w:color w:val="000000"/>
                <w:sz w:val="20"/>
              </w:rPr>
              <w:t xml:space="preserve"> sürecin bitişi &gt;</w:t>
            </w:r>
          </w:p>
        </w:tc>
      </w:tr>
      <w:tr w:rsidR="000771B3" w:rsidRPr="007C40DC" w14:paraId="670FCB30" w14:textId="77777777" w:rsidTr="005D7BAF">
        <w:tc>
          <w:tcPr>
            <w:tcW w:w="2406" w:type="dxa"/>
          </w:tcPr>
          <w:p w14:paraId="552DBDAE" w14:textId="77777777"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vb.</w:t>
            </w:r>
            <w:proofErr w:type="gramEnd"/>
            <w:r w:rsidRPr="007C40DC">
              <w:rPr>
                <w:color w:val="000000"/>
                <w:sz w:val="20"/>
              </w:rPr>
              <w:t xml:space="preserve"> &gt;</w:t>
            </w:r>
          </w:p>
        </w:tc>
        <w:tc>
          <w:tcPr>
            <w:tcW w:w="2001" w:type="dxa"/>
          </w:tcPr>
          <w:p w14:paraId="56D290F4" w14:textId="77777777" w:rsidR="000771B3" w:rsidRPr="007C40DC" w:rsidRDefault="000771B3" w:rsidP="005D7BAF">
            <w:pPr>
              <w:tabs>
                <w:tab w:val="left" w:pos="1701"/>
              </w:tabs>
              <w:spacing w:before="40" w:after="40"/>
              <w:jc w:val="center"/>
              <w:rPr>
                <w:color w:val="000000"/>
                <w:sz w:val="20"/>
              </w:rPr>
            </w:pPr>
          </w:p>
        </w:tc>
      </w:tr>
    </w:tbl>
    <w:p w14:paraId="63F2D584" w14:textId="77777777" w:rsidR="000771B3" w:rsidRPr="007C40DC" w:rsidRDefault="000771B3" w:rsidP="000771B3">
      <w:pPr>
        <w:tabs>
          <w:tab w:val="left" w:pos="1701"/>
        </w:tabs>
        <w:rPr>
          <w:color w:val="000000"/>
          <w:sz w:val="20"/>
        </w:rPr>
      </w:pPr>
    </w:p>
    <w:p w14:paraId="75F60410" w14:textId="77777777"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14:paraId="7A06D537" w14:textId="77777777" w:rsidR="000771B3" w:rsidRPr="007C40DC" w:rsidRDefault="000771B3" w:rsidP="000771B3">
      <w:pPr>
        <w:tabs>
          <w:tab w:val="left" w:pos="1701"/>
        </w:tabs>
        <w:jc w:val="both"/>
        <w:rPr>
          <w:color w:val="000000"/>
          <w:sz w:val="20"/>
        </w:rPr>
      </w:pPr>
    </w:p>
    <w:p w14:paraId="732EA579" w14:textId="77777777"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5F8F14F5" w14:textId="77777777" w:rsidR="000771B3" w:rsidRPr="007C40DC" w:rsidRDefault="000771B3" w:rsidP="000771B3">
      <w:pPr>
        <w:tabs>
          <w:tab w:val="left" w:pos="1701"/>
        </w:tabs>
        <w:jc w:val="both"/>
        <w:rPr>
          <w:color w:val="000000"/>
          <w:sz w:val="20"/>
        </w:rPr>
      </w:pPr>
    </w:p>
    <w:p w14:paraId="0F23DA8A" w14:textId="77777777" w:rsidR="000771B3" w:rsidRPr="007C40DC" w:rsidRDefault="000771B3" w:rsidP="000771B3">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14:paraId="6D83AA4F" w14:textId="77777777"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14:paraId="25FACB08" w14:textId="77777777" w:rsidTr="005D7BAF">
        <w:tc>
          <w:tcPr>
            <w:tcW w:w="1276" w:type="dxa"/>
            <w:shd w:val="pct10" w:color="auto" w:fill="FFFFFF"/>
          </w:tcPr>
          <w:p w14:paraId="6F299228" w14:textId="77777777"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14:paraId="28D8F34E" w14:textId="77777777" w:rsidR="000771B3" w:rsidRPr="007C40DC" w:rsidRDefault="000771B3" w:rsidP="005D7BAF">
            <w:pPr>
              <w:tabs>
                <w:tab w:val="left" w:pos="1701"/>
              </w:tabs>
              <w:spacing w:after="120"/>
              <w:rPr>
                <w:color w:val="000000"/>
                <w:sz w:val="20"/>
              </w:rPr>
            </w:pPr>
          </w:p>
        </w:tc>
      </w:tr>
      <w:tr w:rsidR="000771B3" w:rsidRPr="007C40DC" w14:paraId="7D23C8D9" w14:textId="77777777" w:rsidTr="005D7BAF">
        <w:tc>
          <w:tcPr>
            <w:tcW w:w="1276" w:type="dxa"/>
            <w:shd w:val="pct10" w:color="auto" w:fill="FFFFFF"/>
          </w:tcPr>
          <w:p w14:paraId="214BC7A0" w14:textId="77777777"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14:paraId="7336172B" w14:textId="77777777" w:rsidR="000771B3" w:rsidRPr="007C40DC" w:rsidRDefault="000771B3" w:rsidP="005D7BAF">
            <w:pPr>
              <w:tabs>
                <w:tab w:val="left" w:pos="1701"/>
              </w:tabs>
              <w:spacing w:after="120"/>
              <w:rPr>
                <w:color w:val="000000"/>
                <w:sz w:val="20"/>
              </w:rPr>
            </w:pPr>
          </w:p>
        </w:tc>
      </w:tr>
      <w:tr w:rsidR="000771B3" w:rsidRPr="007C40DC" w14:paraId="23912CA1" w14:textId="77777777" w:rsidTr="005D7BAF">
        <w:tc>
          <w:tcPr>
            <w:tcW w:w="1276" w:type="dxa"/>
            <w:shd w:val="pct10" w:color="auto" w:fill="FFFFFF"/>
          </w:tcPr>
          <w:p w14:paraId="60DD3354" w14:textId="77777777"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14:paraId="2106F928" w14:textId="77777777" w:rsidR="000771B3" w:rsidRPr="007C40DC" w:rsidRDefault="000771B3" w:rsidP="005D7BAF">
            <w:pPr>
              <w:tabs>
                <w:tab w:val="left" w:pos="1701"/>
              </w:tabs>
              <w:spacing w:after="120"/>
              <w:rPr>
                <w:color w:val="000000"/>
                <w:sz w:val="20"/>
              </w:rPr>
            </w:pPr>
          </w:p>
        </w:tc>
      </w:tr>
    </w:tbl>
    <w:p w14:paraId="1369DFB4" w14:textId="77777777" w:rsidR="000771B3" w:rsidRDefault="000771B3" w:rsidP="000771B3">
      <w:pPr>
        <w:tabs>
          <w:tab w:val="left" w:pos="284"/>
          <w:tab w:val="left" w:pos="1701"/>
        </w:tabs>
        <w:rPr>
          <w:sz w:val="20"/>
        </w:rPr>
      </w:pPr>
    </w:p>
    <w:p w14:paraId="5FB7AD3E" w14:textId="77777777" w:rsidR="000771B3" w:rsidRDefault="000771B3" w:rsidP="000771B3">
      <w:pPr>
        <w:tabs>
          <w:tab w:val="left" w:pos="284"/>
          <w:tab w:val="left" w:pos="1701"/>
        </w:tabs>
        <w:rPr>
          <w:sz w:val="20"/>
        </w:rPr>
      </w:pPr>
    </w:p>
    <w:p w14:paraId="247E0DD9" w14:textId="77777777" w:rsidR="000771B3" w:rsidRPr="007C40DC" w:rsidRDefault="000771B3" w:rsidP="000771B3">
      <w:pPr>
        <w:tabs>
          <w:tab w:val="left" w:pos="284"/>
          <w:tab w:val="left" w:pos="1701"/>
        </w:tabs>
        <w:rPr>
          <w:sz w:val="20"/>
        </w:rPr>
      </w:pPr>
    </w:p>
    <w:p w14:paraId="12E60E02" w14:textId="77777777" w:rsidR="000771B3" w:rsidRPr="007C40DC" w:rsidRDefault="000771B3" w:rsidP="000771B3">
      <w:pPr>
        <w:rPr>
          <w:sz w:val="20"/>
        </w:rPr>
      </w:pPr>
    </w:p>
    <w:p w14:paraId="1EB423D7" w14:textId="77777777" w:rsidR="000771B3" w:rsidRDefault="000771B3" w:rsidP="000771B3"/>
    <w:p w14:paraId="7FCFC306" w14:textId="77777777" w:rsidR="000771B3" w:rsidRDefault="000771B3"/>
    <w:p w14:paraId="6079A7CD" w14:textId="77777777" w:rsidR="000771B3" w:rsidRDefault="000771B3"/>
    <w:p w14:paraId="36274F98" w14:textId="77777777" w:rsidR="000771B3" w:rsidRDefault="000771B3"/>
    <w:p w14:paraId="1D25582E" w14:textId="77777777" w:rsidR="000771B3" w:rsidRDefault="000771B3"/>
    <w:p w14:paraId="3CB4AE02" w14:textId="77777777" w:rsidR="005D7BAF" w:rsidRDefault="005D7BAF"/>
    <w:p w14:paraId="7A845FA2" w14:textId="77777777" w:rsidR="005D7BAF" w:rsidRDefault="005D7BAF"/>
    <w:p w14:paraId="4355D30C" w14:textId="77777777" w:rsidR="005D7BAF" w:rsidRDefault="005D7BAF"/>
    <w:p w14:paraId="4E8E3D50" w14:textId="77777777" w:rsidR="005D7BAF" w:rsidRDefault="005D7BAF"/>
    <w:p w14:paraId="41D30A9E" w14:textId="77777777" w:rsidR="005D7BAF" w:rsidRDefault="005D7BAF"/>
    <w:p w14:paraId="584B2018" w14:textId="77777777" w:rsidR="005D7BAF" w:rsidRDefault="005D7BAF"/>
    <w:p w14:paraId="551B2A9C" w14:textId="77777777" w:rsidR="005D7BAF" w:rsidRDefault="005D7BAF"/>
    <w:p w14:paraId="0E3E801C" w14:textId="77777777" w:rsidR="005D7BAF" w:rsidRDefault="005D7BAF"/>
    <w:p w14:paraId="0EC5790F" w14:textId="77777777" w:rsidR="005D7BAF" w:rsidRDefault="005D7BAF"/>
    <w:p w14:paraId="48C1E17B" w14:textId="77777777"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0FD0D" w14:textId="77777777" w:rsidR="00756A3D" w:rsidRDefault="00756A3D" w:rsidP="00307760">
      <w:r>
        <w:separator/>
      </w:r>
    </w:p>
  </w:endnote>
  <w:endnote w:type="continuationSeparator" w:id="0">
    <w:p w14:paraId="5A8C94E1" w14:textId="77777777" w:rsidR="00756A3D" w:rsidRDefault="00756A3D"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CF5DE" w14:textId="77777777" w:rsidR="00756A3D" w:rsidRDefault="00756A3D" w:rsidP="00307760">
      <w:r>
        <w:separator/>
      </w:r>
    </w:p>
  </w:footnote>
  <w:footnote w:type="continuationSeparator" w:id="0">
    <w:p w14:paraId="57548484" w14:textId="77777777" w:rsidR="00756A3D" w:rsidRDefault="00756A3D" w:rsidP="00307760">
      <w:r>
        <w:continuationSeparator/>
      </w:r>
    </w:p>
  </w:footnote>
  <w:footnote w:id="1">
    <w:p w14:paraId="45624BF3" w14:textId="77777777" w:rsidR="00444706" w:rsidRDefault="00444706" w:rsidP="00307760">
      <w:pPr>
        <w:pStyle w:val="FootnoteText"/>
        <w:jc w:val="both"/>
      </w:pPr>
    </w:p>
  </w:footnote>
  <w:footnote w:id="2">
    <w:p w14:paraId="67087D45" w14:textId="77777777" w:rsidR="00444706" w:rsidRDefault="00444706" w:rsidP="00C33F37">
      <w:pPr>
        <w:pStyle w:val="FootnoteText"/>
        <w:rPr>
          <w:sz w:val="16"/>
        </w:rPr>
      </w:pPr>
      <w:r>
        <w:rPr>
          <w:rStyle w:val="FootnoteReference"/>
        </w:rPr>
        <w:footnoteRef/>
      </w:r>
      <w:r>
        <w:rPr>
          <w:sz w:val="16"/>
        </w:rPr>
        <w:t xml:space="preserve"> Yüklenici olan taraf şahıs olduğu durumlarda</w:t>
      </w:r>
      <w:r>
        <w:rPr>
          <w:color w:val="000000"/>
          <w:sz w:val="16"/>
        </w:rPr>
        <w:t>.</w:t>
      </w:r>
    </w:p>
  </w:footnote>
  <w:footnote w:id="3">
    <w:p w14:paraId="4BBAB1A8" w14:textId="77777777" w:rsidR="00444706" w:rsidRDefault="00444706" w:rsidP="00C33F37">
      <w:pPr>
        <w:pStyle w:val="FootnoteText"/>
        <w:rPr>
          <w:sz w:val="16"/>
        </w:rPr>
      </w:pPr>
      <w:r>
        <w:rPr>
          <w:rStyle w:val="FootnoteReference"/>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95917"/>
    <w:multiLevelType w:val="hybridMultilevel"/>
    <w:tmpl w:val="18643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7D7837"/>
    <w:multiLevelType w:val="hybridMultilevel"/>
    <w:tmpl w:val="5A527CD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52B198B"/>
    <w:multiLevelType w:val="hybridMultilevel"/>
    <w:tmpl w:val="BBCE4F24"/>
    <w:lvl w:ilvl="0" w:tplc="041F0001">
      <w:start w:val="1"/>
      <w:numFmt w:val="bullet"/>
      <w:lvlText w:val=""/>
      <w:lvlJc w:val="left"/>
      <w:pPr>
        <w:ind w:left="1128" w:hanging="360"/>
      </w:pPr>
      <w:rPr>
        <w:rFonts w:ascii="Symbol" w:hAnsi="Symbol" w:hint="default"/>
      </w:rPr>
    </w:lvl>
    <w:lvl w:ilvl="1" w:tplc="041F0003" w:tentative="1">
      <w:start w:val="1"/>
      <w:numFmt w:val="bullet"/>
      <w:lvlText w:val="o"/>
      <w:lvlJc w:val="left"/>
      <w:pPr>
        <w:ind w:left="1848" w:hanging="360"/>
      </w:pPr>
      <w:rPr>
        <w:rFonts w:ascii="Courier New" w:hAnsi="Courier New" w:cs="Courier New" w:hint="default"/>
      </w:rPr>
    </w:lvl>
    <w:lvl w:ilvl="2" w:tplc="041F0005" w:tentative="1">
      <w:start w:val="1"/>
      <w:numFmt w:val="bullet"/>
      <w:lvlText w:val=""/>
      <w:lvlJc w:val="left"/>
      <w:pPr>
        <w:ind w:left="2568" w:hanging="360"/>
      </w:pPr>
      <w:rPr>
        <w:rFonts w:ascii="Wingdings" w:hAnsi="Wingdings" w:hint="default"/>
      </w:rPr>
    </w:lvl>
    <w:lvl w:ilvl="3" w:tplc="041F0001" w:tentative="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B02032"/>
    <w:multiLevelType w:val="hybridMultilevel"/>
    <w:tmpl w:val="CD2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62DD7522"/>
    <w:multiLevelType w:val="hybridMultilevel"/>
    <w:tmpl w:val="AB4CF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6"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15:restartNumberingAfterBreak="0">
    <w:nsid w:val="7DCD6344"/>
    <w:multiLevelType w:val="hybridMultilevel"/>
    <w:tmpl w:val="3D7AC756"/>
    <w:lvl w:ilvl="0" w:tplc="FBF699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8"/>
  </w:num>
  <w:num w:numId="3">
    <w:abstractNumId w:val="11"/>
  </w:num>
  <w:num w:numId="4">
    <w:abstractNumId w:val="22"/>
  </w:num>
  <w:num w:numId="5">
    <w:abstractNumId w:val="25"/>
  </w:num>
  <w:num w:numId="6">
    <w:abstractNumId w:val="24"/>
  </w:num>
  <w:num w:numId="7">
    <w:abstractNumId w:val="2"/>
  </w:num>
  <w:num w:numId="8">
    <w:abstractNumId w:val="32"/>
  </w:num>
  <w:num w:numId="9">
    <w:abstractNumId w:val="27"/>
  </w:num>
  <w:num w:numId="10">
    <w:abstractNumId w:val="10"/>
  </w:num>
  <w:num w:numId="11">
    <w:abstractNumId w:val="17"/>
  </w:num>
  <w:num w:numId="12">
    <w:abstractNumId w:val="35"/>
  </w:num>
  <w:num w:numId="13">
    <w:abstractNumId w:val="39"/>
  </w:num>
  <w:num w:numId="14">
    <w:abstractNumId w:val="5"/>
  </w:num>
  <w:num w:numId="15">
    <w:abstractNumId w:val="8"/>
  </w:num>
  <w:num w:numId="16">
    <w:abstractNumId w:val="14"/>
  </w:num>
  <w:num w:numId="17">
    <w:abstractNumId w:val="13"/>
  </w:num>
  <w:num w:numId="18">
    <w:abstractNumId w:val="1"/>
  </w:num>
  <w:num w:numId="19">
    <w:abstractNumId w:val="6"/>
  </w:num>
  <w:num w:numId="20">
    <w:abstractNumId w:val="31"/>
  </w:num>
  <w:num w:numId="21">
    <w:abstractNumId w:val="7"/>
  </w:num>
  <w:num w:numId="22">
    <w:abstractNumId w:val="20"/>
  </w:num>
  <w:num w:numId="23">
    <w:abstractNumId w:val="23"/>
  </w:num>
  <w:num w:numId="24">
    <w:abstractNumId w:val="16"/>
  </w:num>
  <w:num w:numId="25">
    <w:abstractNumId w:val="29"/>
  </w:num>
  <w:num w:numId="26">
    <w:abstractNumId w:val="34"/>
  </w:num>
  <w:num w:numId="27">
    <w:abstractNumId w:val="36"/>
  </w:num>
  <w:num w:numId="28">
    <w:abstractNumId w:val="15"/>
  </w:num>
  <w:num w:numId="29">
    <w:abstractNumId w:val="9"/>
  </w:num>
  <w:num w:numId="30">
    <w:abstractNumId w:val="37"/>
  </w:num>
  <w:num w:numId="31">
    <w:abstractNumId w:val="33"/>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6"/>
  </w:num>
  <w:num w:numId="34">
    <w:abstractNumId w:val="18"/>
  </w:num>
  <w:num w:numId="35">
    <w:abstractNumId w:val="21"/>
  </w:num>
  <w:num w:numId="36">
    <w:abstractNumId w:val="3"/>
  </w:num>
  <w:num w:numId="37">
    <w:abstractNumId w:val="4"/>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0"/>
  </w:num>
  <w:num w:numId="41">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8C"/>
    <w:rsid w:val="000066B4"/>
    <w:rsid w:val="00036AFC"/>
    <w:rsid w:val="00043AE8"/>
    <w:rsid w:val="00053D05"/>
    <w:rsid w:val="000643CC"/>
    <w:rsid w:val="00066CD4"/>
    <w:rsid w:val="00072424"/>
    <w:rsid w:val="00074BFF"/>
    <w:rsid w:val="000750B7"/>
    <w:rsid w:val="000771B3"/>
    <w:rsid w:val="000B2CBC"/>
    <w:rsid w:val="000B62E7"/>
    <w:rsid w:val="000C6D1C"/>
    <w:rsid w:val="000F71D3"/>
    <w:rsid w:val="001012DF"/>
    <w:rsid w:val="00114BEE"/>
    <w:rsid w:val="001153D6"/>
    <w:rsid w:val="001205E2"/>
    <w:rsid w:val="00125D94"/>
    <w:rsid w:val="0013183E"/>
    <w:rsid w:val="00144E6D"/>
    <w:rsid w:val="00151F95"/>
    <w:rsid w:val="001B7EBF"/>
    <w:rsid w:val="001C4742"/>
    <w:rsid w:val="001C62C6"/>
    <w:rsid w:val="001D3F73"/>
    <w:rsid w:val="001E56AE"/>
    <w:rsid w:val="001F4005"/>
    <w:rsid w:val="00200F5E"/>
    <w:rsid w:val="00213032"/>
    <w:rsid w:val="00221D06"/>
    <w:rsid w:val="00227773"/>
    <w:rsid w:val="0024033A"/>
    <w:rsid w:val="00243D4A"/>
    <w:rsid w:val="00245F2E"/>
    <w:rsid w:val="0025124E"/>
    <w:rsid w:val="00257609"/>
    <w:rsid w:val="00265EFC"/>
    <w:rsid w:val="00270A0A"/>
    <w:rsid w:val="00283686"/>
    <w:rsid w:val="0028464C"/>
    <w:rsid w:val="002860C1"/>
    <w:rsid w:val="00286D65"/>
    <w:rsid w:val="00287457"/>
    <w:rsid w:val="00297D17"/>
    <w:rsid w:val="002B1443"/>
    <w:rsid w:val="002C410A"/>
    <w:rsid w:val="002D4F2F"/>
    <w:rsid w:val="002E6A81"/>
    <w:rsid w:val="002E7C84"/>
    <w:rsid w:val="00307760"/>
    <w:rsid w:val="003151C8"/>
    <w:rsid w:val="00317B06"/>
    <w:rsid w:val="00322301"/>
    <w:rsid w:val="00323A0C"/>
    <w:rsid w:val="00332069"/>
    <w:rsid w:val="003407BE"/>
    <w:rsid w:val="003651BE"/>
    <w:rsid w:val="00371A91"/>
    <w:rsid w:val="00371D0A"/>
    <w:rsid w:val="00373B66"/>
    <w:rsid w:val="00373D73"/>
    <w:rsid w:val="00376B38"/>
    <w:rsid w:val="003902F2"/>
    <w:rsid w:val="00395BD6"/>
    <w:rsid w:val="003A65AA"/>
    <w:rsid w:val="003C0936"/>
    <w:rsid w:val="003D59E2"/>
    <w:rsid w:val="003E2E2A"/>
    <w:rsid w:val="003E7215"/>
    <w:rsid w:val="003F7773"/>
    <w:rsid w:val="004036BF"/>
    <w:rsid w:val="0043324A"/>
    <w:rsid w:val="00442005"/>
    <w:rsid w:val="00444706"/>
    <w:rsid w:val="0045655F"/>
    <w:rsid w:val="00457FE9"/>
    <w:rsid w:val="00476A86"/>
    <w:rsid w:val="00487451"/>
    <w:rsid w:val="004911A2"/>
    <w:rsid w:val="00491CC1"/>
    <w:rsid w:val="00493468"/>
    <w:rsid w:val="004A1840"/>
    <w:rsid w:val="004A7C70"/>
    <w:rsid w:val="004B06F3"/>
    <w:rsid w:val="004E4513"/>
    <w:rsid w:val="004F727A"/>
    <w:rsid w:val="0050642B"/>
    <w:rsid w:val="0052226A"/>
    <w:rsid w:val="005245D9"/>
    <w:rsid w:val="005319DB"/>
    <w:rsid w:val="00541D58"/>
    <w:rsid w:val="00550B53"/>
    <w:rsid w:val="00582B2F"/>
    <w:rsid w:val="00586A29"/>
    <w:rsid w:val="00594130"/>
    <w:rsid w:val="00594C06"/>
    <w:rsid w:val="005A56A3"/>
    <w:rsid w:val="005B7E82"/>
    <w:rsid w:val="005D7BAF"/>
    <w:rsid w:val="005E03D5"/>
    <w:rsid w:val="005E2DF1"/>
    <w:rsid w:val="005E3E24"/>
    <w:rsid w:val="005E4F6E"/>
    <w:rsid w:val="00601049"/>
    <w:rsid w:val="006010F7"/>
    <w:rsid w:val="00615354"/>
    <w:rsid w:val="00633976"/>
    <w:rsid w:val="00650379"/>
    <w:rsid w:val="00673AB1"/>
    <w:rsid w:val="00690351"/>
    <w:rsid w:val="006B0B2F"/>
    <w:rsid w:val="006B1647"/>
    <w:rsid w:val="006B1D5C"/>
    <w:rsid w:val="006C203B"/>
    <w:rsid w:val="006E1D4A"/>
    <w:rsid w:val="00711BC1"/>
    <w:rsid w:val="0071597B"/>
    <w:rsid w:val="00717EFA"/>
    <w:rsid w:val="00731550"/>
    <w:rsid w:val="0073791B"/>
    <w:rsid w:val="00756A3D"/>
    <w:rsid w:val="007819CB"/>
    <w:rsid w:val="00785496"/>
    <w:rsid w:val="007A2D39"/>
    <w:rsid w:val="007A3ECD"/>
    <w:rsid w:val="007B2B7C"/>
    <w:rsid w:val="007B419E"/>
    <w:rsid w:val="007C140E"/>
    <w:rsid w:val="007C3F60"/>
    <w:rsid w:val="007D09DE"/>
    <w:rsid w:val="007D151E"/>
    <w:rsid w:val="007D79E8"/>
    <w:rsid w:val="007F0226"/>
    <w:rsid w:val="008023B1"/>
    <w:rsid w:val="00805122"/>
    <w:rsid w:val="00811A63"/>
    <w:rsid w:val="00816707"/>
    <w:rsid w:val="00836239"/>
    <w:rsid w:val="00883A13"/>
    <w:rsid w:val="00885DB5"/>
    <w:rsid w:val="008945AC"/>
    <w:rsid w:val="008A2296"/>
    <w:rsid w:val="008A32C1"/>
    <w:rsid w:val="008B31BA"/>
    <w:rsid w:val="008C34D0"/>
    <w:rsid w:val="008E2F4E"/>
    <w:rsid w:val="008E4231"/>
    <w:rsid w:val="00913FFE"/>
    <w:rsid w:val="009435C5"/>
    <w:rsid w:val="0094714F"/>
    <w:rsid w:val="00950028"/>
    <w:rsid w:val="00967D9D"/>
    <w:rsid w:val="009938D5"/>
    <w:rsid w:val="00995C38"/>
    <w:rsid w:val="009A5547"/>
    <w:rsid w:val="009C697A"/>
    <w:rsid w:val="009D0114"/>
    <w:rsid w:val="009D1B93"/>
    <w:rsid w:val="00A03655"/>
    <w:rsid w:val="00A056C3"/>
    <w:rsid w:val="00A139EE"/>
    <w:rsid w:val="00A1673E"/>
    <w:rsid w:val="00A2463B"/>
    <w:rsid w:val="00A34B0A"/>
    <w:rsid w:val="00A47907"/>
    <w:rsid w:val="00A54BF4"/>
    <w:rsid w:val="00A73DFB"/>
    <w:rsid w:val="00A8615D"/>
    <w:rsid w:val="00A9205E"/>
    <w:rsid w:val="00A9553D"/>
    <w:rsid w:val="00AA24CD"/>
    <w:rsid w:val="00AA50F2"/>
    <w:rsid w:val="00AB5B8F"/>
    <w:rsid w:val="00AE58CA"/>
    <w:rsid w:val="00B115F3"/>
    <w:rsid w:val="00B23933"/>
    <w:rsid w:val="00B23CB6"/>
    <w:rsid w:val="00B3189C"/>
    <w:rsid w:val="00B327CC"/>
    <w:rsid w:val="00B61372"/>
    <w:rsid w:val="00B8633B"/>
    <w:rsid w:val="00BA2FD2"/>
    <w:rsid w:val="00BB009C"/>
    <w:rsid w:val="00BB73B5"/>
    <w:rsid w:val="00BD11F9"/>
    <w:rsid w:val="00BD6F2E"/>
    <w:rsid w:val="00BD7A1B"/>
    <w:rsid w:val="00BE2898"/>
    <w:rsid w:val="00BE3EA3"/>
    <w:rsid w:val="00BE62D4"/>
    <w:rsid w:val="00C018D6"/>
    <w:rsid w:val="00C16E2A"/>
    <w:rsid w:val="00C224CC"/>
    <w:rsid w:val="00C33F37"/>
    <w:rsid w:val="00C34DE7"/>
    <w:rsid w:val="00C42B36"/>
    <w:rsid w:val="00C42C47"/>
    <w:rsid w:val="00C71215"/>
    <w:rsid w:val="00C83441"/>
    <w:rsid w:val="00C904F4"/>
    <w:rsid w:val="00CC0493"/>
    <w:rsid w:val="00CE2084"/>
    <w:rsid w:val="00D1579B"/>
    <w:rsid w:val="00D166FE"/>
    <w:rsid w:val="00D2039C"/>
    <w:rsid w:val="00D3126B"/>
    <w:rsid w:val="00D438DB"/>
    <w:rsid w:val="00D5646B"/>
    <w:rsid w:val="00D631A0"/>
    <w:rsid w:val="00D74166"/>
    <w:rsid w:val="00D96228"/>
    <w:rsid w:val="00D96E19"/>
    <w:rsid w:val="00D97CC1"/>
    <w:rsid w:val="00DA29C2"/>
    <w:rsid w:val="00DB42B8"/>
    <w:rsid w:val="00DB65C5"/>
    <w:rsid w:val="00DC1531"/>
    <w:rsid w:val="00DD2725"/>
    <w:rsid w:val="00DE02C3"/>
    <w:rsid w:val="00DE6912"/>
    <w:rsid w:val="00DE6914"/>
    <w:rsid w:val="00DF7C22"/>
    <w:rsid w:val="00E050B7"/>
    <w:rsid w:val="00E057E0"/>
    <w:rsid w:val="00E07031"/>
    <w:rsid w:val="00E17551"/>
    <w:rsid w:val="00E2379B"/>
    <w:rsid w:val="00E27827"/>
    <w:rsid w:val="00E302EC"/>
    <w:rsid w:val="00E30AAB"/>
    <w:rsid w:val="00E30F6F"/>
    <w:rsid w:val="00E34530"/>
    <w:rsid w:val="00E35D3D"/>
    <w:rsid w:val="00E9579E"/>
    <w:rsid w:val="00E95FED"/>
    <w:rsid w:val="00EB0804"/>
    <w:rsid w:val="00ED43A3"/>
    <w:rsid w:val="00EF1523"/>
    <w:rsid w:val="00EF6124"/>
    <w:rsid w:val="00F02078"/>
    <w:rsid w:val="00F05EE9"/>
    <w:rsid w:val="00F2061E"/>
    <w:rsid w:val="00F22012"/>
    <w:rsid w:val="00F365EE"/>
    <w:rsid w:val="00F63593"/>
    <w:rsid w:val="00F85B85"/>
    <w:rsid w:val="00FA2FBF"/>
    <w:rsid w:val="00FA3C88"/>
    <w:rsid w:val="00FA6DD8"/>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6EEA"/>
  <w15:docId w15:val="{E9CD12DA-73EE-4B47-82CF-E28B5A5A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D8"/>
    <w:pPr>
      <w:spacing w:after="0" w:line="240" w:lineRule="auto"/>
    </w:pPr>
    <w:rPr>
      <w:rFonts w:ascii="Times New Roman" w:eastAsia="Times New Roman" w:hAnsi="Times New Roman" w:cs="Times New Roman"/>
      <w:sz w:val="24"/>
      <w:szCs w:val="24"/>
      <w:lang w:eastAsia="tr-TR"/>
    </w:rPr>
  </w:style>
  <w:style w:type="paragraph" w:styleId="Heading1">
    <w:name w:val="heading 1"/>
    <w:aliases w:val="Heading 1 Char,majgras"/>
    <w:basedOn w:val="Normal"/>
    <w:next w:val="Normal"/>
    <w:link w:val="Heading1Char1"/>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link w:val="Heading5Char"/>
    <w:qFormat/>
    <w:rsid w:val="00E35D3D"/>
    <w:pPr>
      <w:spacing w:before="240" w:after="60"/>
      <w:outlineLvl w:val="4"/>
    </w:pPr>
    <w:rPr>
      <w:b/>
      <w:bCs/>
      <w:i/>
      <w:iCs/>
      <w:sz w:val="26"/>
      <w:szCs w:val="26"/>
    </w:rPr>
  </w:style>
  <w:style w:type="paragraph" w:styleId="Heading6">
    <w:name w:val="heading 6"/>
    <w:basedOn w:val="Normal"/>
    <w:next w:val="Normal"/>
    <w:link w:val="Heading6Char"/>
    <w:qFormat/>
    <w:rsid w:val="00FB128C"/>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E35D3D"/>
    <w:pPr>
      <w:spacing w:before="240" w:after="60"/>
      <w:outlineLvl w:val="6"/>
    </w:pPr>
    <w:rPr>
      <w:rFonts w:ascii="Calibri" w:hAnsi="Calibri"/>
    </w:rPr>
  </w:style>
  <w:style w:type="paragraph" w:styleId="Heading8">
    <w:name w:val="heading 8"/>
    <w:basedOn w:val="Normal"/>
    <w:next w:val="Normal"/>
    <w:link w:val="Heading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rsid w:val="00E35D3D"/>
    <w:rPr>
      <w:rFonts w:asciiTheme="majorHAnsi" w:eastAsiaTheme="majorEastAsia" w:hAnsiTheme="majorHAnsi" w:cstheme="majorBidi"/>
      <w:color w:val="2E74B5" w:themeColor="accent1" w:themeShade="BF"/>
      <w:sz w:val="32"/>
      <w:szCs w:val="32"/>
      <w:lang w:eastAsia="tr-TR"/>
    </w:rPr>
  </w:style>
  <w:style w:type="character" w:customStyle="1" w:styleId="Heading2Char">
    <w:name w:val="Heading 2 Char"/>
    <w:basedOn w:val="DefaultParagraphFont"/>
    <w:link w:val="Heading2"/>
    <w:rsid w:val="00307760"/>
    <w:rPr>
      <w:rFonts w:asciiTheme="majorHAnsi" w:eastAsiaTheme="majorEastAsia" w:hAnsiTheme="majorHAnsi" w:cstheme="majorBidi"/>
      <w:color w:val="2E74B5" w:themeColor="accent1" w:themeShade="BF"/>
      <w:sz w:val="26"/>
      <w:szCs w:val="26"/>
      <w:lang w:eastAsia="tr-TR"/>
    </w:rPr>
  </w:style>
  <w:style w:type="character" w:customStyle="1" w:styleId="Heading3Char">
    <w:name w:val="Heading 3 Char"/>
    <w:basedOn w:val="DefaultParagraphFont"/>
    <w:link w:val="Heading3"/>
    <w:rsid w:val="00E35D3D"/>
    <w:rPr>
      <w:rFonts w:asciiTheme="majorHAnsi" w:eastAsiaTheme="majorEastAsia" w:hAnsiTheme="majorHAnsi" w:cstheme="majorBidi"/>
      <w:color w:val="1F4D78" w:themeColor="accent1" w:themeShade="7F"/>
      <w:sz w:val="24"/>
      <w:szCs w:val="24"/>
      <w:lang w:eastAsia="tr-TR"/>
    </w:rPr>
  </w:style>
  <w:style w:type="character" w:customStyle="1" w:styleId="Heading4Char">
    <w:name w:val="Heading 4 Char"/>
    <w:basedOn w:val="DefaultParagraphFont"/>
    <w:link w:val="Heading4"/>
    <w:rsid w:val="00E35D3D"/>
    <w:rPr>
      <w:rFonts w:ascii="Tahoma" w:eastAsia="Times New Roman" w:hAnsi="Tahoma" w:cs="Times New Roman"/>
      <w:sz w:val="24"/>
      <w:szCs w:val="20"/>
      <w:lang w:val="en-GB"/>
    </w:rPr>
  </w:style>
  <w:style w:type="character" w:customStyle="1" w:styleId="Heading5Char">
    <w:name w:val="Heading 5 Char"/>
    <w:basedOn w:val="DefaultParagraphFont"/>
    <w:link w:val="Heading5"/>
    <w:rsid w:val="00E35D3D"/>
    <w:rPr>
      <w:rFonts w:ascii="Times New Roman" w:eastAsia="Times New Roman" w:hAnsi="Times New Roman" w:cs="Times New Roman"/>
      <w:b/>
      <w:bCs/>
      <w:i/>
      <w:iCs/>
      <w:sz w:val="26"/>
      <w:szCs w:val="26"/>
      <w:lang w:eastAsia="tr-TR"/>
    </w:rPr>
  </w:style>
  <w:style w:type="character" w:customStyle="1" w:styleId="Heading6Char">
    <w:name w:val="Heading 6 Char"/>
    <w:basedOn w:val="DefaultParagraphFont"/>
    <w:link w:val="Heading6"/>
    <w:rsid w:val="00FB128C"/>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E35D3D"/>
    <w:rPr>
      <w:rFonts w:ascii="Calibri" w:eastAsia="Times New Roman" w:hAnsi="Calibri" w:cs="Times New Roman"/>
      <w:sz w:val="24"/>
      <w:szCs w:val="24"/>
      <w:lang w:eastAsia="tr-TR"/>
    </w:rPr>
  </w:style>
  <w:style w:type="character" w:customStyle="1" w:styleId="Heading8Char">
    <w:name w:val="Heading 8 Char"/>
    <w:basedOn w:val="DefaultParagraphFont"/>
    <w:link w:val="Heading8"/>
    <w:rsid w:val="00E35D3D"/>
    <w:rPr>
      <w:rFonts w:ascii="Arial" w:eastAsia="Times New Roman" w:hAnsi="Arial" w:cs="Times New Roman"/>
      <w:b/>
      <w:color w:val="000000"/>
      <w:sz w:val="24"/>
      <w:szCs w:val="20"/>
      <w:lang w:eastAsia="tr-TR"/>
    </w:rPr>
  </w:style>
  <w:style w:type="character" w:customStyle="1" w:styleId="Heading9Char">
    <w:name w:val="Heading 9 Char"/>
    <w:basedOn w:val="DefaultParagraphFont"/>
    <w:link w:val="Heading9"/>
    <w:rsid w:val="00E35D3D"/>
    <w:rPr>
      <w:rFonts w:ascii="Cambria" w:eastAsia="Times New Roman" w:hAnsi="Cambria" w:cs="Times New Roman"/>
      <w:lang w:val="en-GB"/>
    </w:rPr>
  </w:style>
  <w:style w:type="character" w:styleId="Hyperlink">
    <w:name w:val="Hyperlink"/>
    <w:basedOn w:val="DefaultParagraphFont"/>
    <w:uiPriority w:val="99"/>
    <w:rsid w:val="00FB128C"/>
    <w:rPr>
      <w:color w:val="0000FF"/>
      <w:u w:val="single"/>
    </w:rPr>
  </w:style>
  <w:style w:type="paragraph" w:styleId="Footer">
    <w:name w:val="footer"/>
    <w:basedOn w:val="Normal"/>
    <w:link w:val="FooterChar"/>
    <w:rsid w:val="00307760"/>
    <w:pPr>
      <w:tabs>
        <w:tab w:val="center" w:pos="4536"/>
        <w:tab w:val="right" w:pos="9072"/>
      </w:tabs>
    </w:pPr>
  </w:style>
  <w:style w:type="character" w:customStyle="1" w:styleId="FooterChar">
    <w:name w:val="Footer Char"/>
    <w:basedOn w:val="DefaultParagraphFont"/>
    <w:link w:val="Footer"/>
    <w:rsid w:val="00307760"/>
    <w:rPr>
      <w:rFonts w:ascii="Times New Roman" w:eastAsia="Times New Roman" w:hAnsi="Times New Roman" w:cs="Times New Roman"/>
      <w:sz w:val="24"/>
      <w:szCs w:val="24"/>
      <w:lang w:eastAsia="tr-TR"/>
    </w:rPr>
  </w:style>
  <w:style w:type="paragraph" w:styleId="FootnoteText">
    <w:name w:val="footnote text"/>
    <w:basedOn w:val="Normal"/>
    <w:link w:val="FootnoteTextChar"/>
    <w:semiHidden/>
    <w:rsid w:val="00307760"/>
    <w:rPr>
      <w:sz w:val="20"/>
      <w:szCs w:val="20"/>
    </w:rPr>
  </w:style>
  <w:style w:type="character" w:customStyle="1" w:styleId="FootnoteTextChar">
    <w:name w:val="Footnote Text Char"/>
    <w:basedOn w:val="DefaultParagraphFont"/>
    <w:link w:val="FootnoteText"/>
    <w:semiHidden/>
    <w:rsid w:val="00307760"/>
    <w:rPr>
      <w:rFonts w:ascii="Times New Roman" w:eastAsia="Times New Roman" w:hAnsi="Times New Roman" w:cs="Times New Roman"/>
      <w:sz w:val="20"/>
      <w:szCs w:val="20"/>
      <w:lang w:eastAsia="tr-TR"/>
    </w:rPr>
  </w:style>
  <w:style w:type="character" w:styleId="FootnoteReference">
    <w:name w:val="footnote reference"/>
    <w:basedOn w:val="DefaultParagraphFont"/>
    <w:semiHidden/>
    <w:rsid w:val="00307760"/>
    <w:rPr>
      <w:vertAlign w:val="superscript"/>
    </w:rPr>
  </w:style>
  <w:style w:type="paragraph" w:styleId="BodyText">
    <w:name w:val="Body Text"/>
    <w:basedOn w:val="Normal"/>
    <w:link w:val="BodyTextChar"/>
    <w:rsid w:val="00307760"/>
    <w:rPr>
      <w:szCs w:val="20"/>
      <w:lang w:val="sv-SE" w:eastAsia="en-GB"/>
    </w:rPr>
  </w:style>
  <w:style w:type="character" w:customStyle="1" w:styleId="BodyTextChar">
    <w:name w:val="Body Text Char"/>
    <w:basedOn w:val="DefaultParagraphFont"/>
    <w:link w:val="BodyText"/>
    <w:rsid w:val="00307760"/>
    <w:rPr>
      <w:rFonts w:ascii="Times New Roman" w:eastAsia="Times New Roman" w:hAnsi="Times New Roman" w:cs="Times New Roman"/>
      <w:sz w:val="24"/>
      <w:szCs w:val="20"/>
      <w:lang w:val="sv-SE" w:eastAsia="en-GB"/>
    </w:rPr>
  </w:style>
  <w:style w:type="character" w:styleId="Emphasis">
    <w:name w:val="Emphasis"/>
    <w:basedOn w:val="DefaultParagraphFont"/>
    <w:qFormat/>
    <w:rsid w:val="00307760"/>
    <w:rPr>
      <w:i/>
    </w:rPr>
  </w:style>
  <w:style w:type="character" w:styleId="Strong">
    <w:name w:val="Strong"/>
    <w:basedOn w:val="DefaultParagraphFont"/>
    <w:qFormat/>
    <w:rsid w:val="00307760"/>
    <w:rPr>
      <w:b/>
    </w:rPr>
  </w:style>
  <w:style w:type="paragraph" w:styleId="BodyText2">
    <w:name w:val="Body Text 2"/>
    <w:basedOn w:val="Normal"/>
    <w:link w:val="BodyText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basedOn w:val="DefaultParagraphFont"/>
    <w:link w:val="BodyText2"/>
    <w:rsid w:val="00307760"/>
    <w:rPr>
      <w:rFonts w:ascii="Arial" w:eastAsia="Times New Roman" w:hAnsi="Arial" w:cs="Times New Roman"/>
      <w:sz w:val="24"/>
      <w:szCs w:val="20"/>
      <w:lang w:val="en-GB"/>
    </w:rPr>
  </w:style>
  <w:style w:type="paragraph" w:styleId="BodyText3">
    <w:name w:val="Body Text 3"/>
    <w:basedOn w:val="Normal"/>
    <w:link w:val="BodyText3Char"/>
    <w:rsid w:val="00307760"/>
    <w:pPr>
      <w:spacing w:after="120"/>
    </w:pPr>
    <w:rPr>
      <w:sz w:val="16"/>
      <w:szCs w:val="16"/>
    </w:rPr>
  </w:style>
  <w:style w:type="character" w:customStyle="1" w:styleId="BodyText3Char">
    <w:name w:val="Body Text 3 Char"/>
    <w:basedOn w:val="DefaultParagraphFont"/>
    <w:link w:val="BodyText3"/>
    <w:rsid w:val="00307760"/>
    <w:rPr>
      <w:rFonts w:ascii="Times New Roman" w:eastAsia="Times New Roman" w:hAnsi="Times New Roman" w:cs="Times New Roman"/>
      <w:sz w:val="16"/>
      <w:szCs w:val="16"/>
      <w:lang w:eastAsia="tr-TR"/>
    </w:rPr>
  </w:style>
  <w:style w:type="paragraph" w:styleId="BodyTextIndent">
    <w:name w:val="Body Text Indent"/>
    <w:basedOn w:val="Normal"/>
    <w:link w:val="BodyTextIndentChar"/>
    <w:rsid w:val="00307760"/>
    <w:pPr>
      <w:spacing w:after="120"/>
      <w:ind w:left="283"/>
    </w:pPr>
  </w:style>
  <w:style w:type="character" w:customStyle="1" w:styleId="BodyTextIndentChar">
    <w:name w:val="Body Text Indent Char"/>
    <w:basedOn w:val="DefaultParagraphFont"/>
    <w:link w:val="BodyTextIndent"/>
    <w:rsid w:val="00307760"/>
    <w:rPr>
      <w:rFonts w:ascii="Times New Roman" w:eastAsia="Times New Roman" w:hAnsi="Times New Roman" w:cs="Times New Roman"/>
      <w:sz w:val="24"/>
      <w:szCs w:val="24"/>
      <w:lang w:eastAsia="tr-TR"/>
    </w:rPr>
  </w:style>
  <w:style w:type="paragraph" w:styleId="BodyTextIndent3">
    <w:name w:val="Body Text Indent 3"/>
    <w:basedOn w:val="Normal"/>
    <w:link w:val="BodyTextIndent3Char"/>
    <w:rsid w:val="00307760"/>
    <w:pPr>
      <w:spacing w:after="120"/>
      <w:ind w:left="283"/>
    </w:pPr>
    <w:rPr>
      <w:sz w:val="16"/>
      <w:szCs w:val="16"/>
    </w:rPr>
  </w:style>
  <w:style w:type="character" w:customStyle="1" w:styleId="BodyTextIndent3Char">
    <w:name w:val="Body Text Indent 3 Char"/>
    <w:basedOn w:val="DefaultParagraphFont"/>
    <w:link w:val="BodyTextIndent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Number">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Heading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PageNumber">
    <w:name w:val="page number"/>
    <w:basedOn w:val="DefaultParagraphFont"/>
    <w:rsid w:val="00E35D3D"/>
  </w:style>
  <w:style w:type="character" w:customStyle="1" w:styleId="Style11pt">
    <w:name w:val="Style 11 pt"/>
    <w:basedOn w:val="DefaultParagraphFont"/>
    <w:rsid w:val="00E35D3D"/>
    <w:rPr>
      <w:sz w:val="22"/>
    </w:rPr>
  </w:style>
  <w:style w:type="paragraph" w:styleId="Header">
    <w:name w:val="header"/>
    <w:aliases w:val=" Char"/>
    <w:basedOn w:val="Normal"/>
    <w:link w:val="HeaderChar"/>
    <w:rsid w:val="00E35D3D"/>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 Char Char"/>
    <w:basedOn w:val="DefaultParagraphFont"/>
    <w:link w:val="Header"/>
    <w:rsid w:val="00E35D3D"/>
    <w:rPr>
      <w:rFonts w:ascii="Arial" w:eastAsia="Times New Roman" w:hAnsi="Arial" w:cs="Times New Roman"/>
      <w:sz w:val="20"/>
      <w:szCs w:val="20"/>
      <w:lang w:val="en-GB" w:eastAsia="en-GB"/>
    </w:rPr>
  </w:style>
  <w:style w:type="paragraph" w:styleId="BlockText">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loonTextChar">
    <w:name w:val="Balloon Text Char"/>
    <w:basedOn w:val="DefaultParagraphFont"/>
    <w:link w:val="BalloonText"/>
    <w:semiHidden/>
    <w:rsid w:val="00E35D3D"/>
    <w:rPr>
      <w:rFonts w:ascii="Tahoma" w:eastAsia="Times New Roman" w:hAnsi="Tahoma" w:cs="Tahoma"/>
      <w:sz w:val="16"/>
      <w:szCs w:val="16"/>
      <w:lang w:eastAsia="tr-TR"/>
    </w:rPr>
  </w:style>
  <w:style w:type="paragraph" w:styleId="BalloonText">
    <w:name w:val="Balloon Text"/>
    <w:basedOn w:val="Normal"/>
    <w:link w:val="BalloonText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Title">
    <w:name w:val="Title"/>
    <w:basedOn w:val="Normal"/>
    <w:link w:val="TitleChar"/>
    <w:qFormat/>
    <w:rsid w:val="00E35D3D"/>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rsid w:val="00E35D3D"/>
    <w:rPr>
      <w:rFonts w:ascii="Times New Roman" w:eastAsia="Times New Roman" w:hAnsi="Times New Roman" w:cs="Times New Roman"/>
      <w:b/>
      <w:sz w:val="48"/>
      <w:szCs w:val="20"/>
      <w:lang w:val="en-US" w:eastAsia="en-GB"/>
    </w:rPr>
  </w:style>
  <w:style w:type="character" w:customStyle="1" w:styleId="CharChar">
    <w:name w:val="Char Char"/>
    <w:basedOn w:val="DefaultParagraphFont"/>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OC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OC3">
    <w:name w:val="toc 3"/>
    <w:basedOn w:val="Normal"/>
    <w:next w:val="Normal"/>
    <w:autoRedefine/>
    <w:uiPriority w:val="39"/>
    <w:unhideWhenUsed/>
    <w:rsid w:val="00E35D3D"/>
    <w:pPr>
      <w:ind w:left="240"/>
    </w:pPr>
    <w:rPr>
      <w:sz w:val="20"/>
      <w:szCs w:val="20"/>
    </w:rPr>
  </w:style>
  <w:style w:type="character" w:styleId="FollowedHyperlink">
    <w:name w:val="FollowedHyperlink"/>
    <w:basedOn w:val="DefaultParagraphFont"/>
    <w:rsid w:val="00E35D3D"/>
    <w:rPr>
      <w:color w:val="800080"/>
      <w:u w:val="single"/>
    </w:rPr>
  </w:style>
  <w:style w:type="paragraph" w:styleId="TOC6">
    <w:name w:val="toc 6"/>
    <w:basedOn w:val="Normal"/>
    <w:next w:val="Normal"/>
    <w:autoRedefine/>
    <w:uiPriority w:val="39"/>
    <w:unhideWhenUsed/>
    <w:rsid w:val="00E35D3D"/>
    <w:pPr>
      <w:ind w:left="960"/>
    </w:pPr>
    <w:rPr>
      <w:sz w:val="20"/>
      <w:szCs w:val="20"/>
    </w:rPr>
  </w:style>
  <w:style w:type="paragraph" w:styleId="TableofFigures">
    <w:name w:val="table of figures"/>
    <w:basedOn w:val="Normal"/>
    <w:next w:val="Normal"/>
    <w:uiPriority w:val="99"/>
    <w:unhideWhenUsed/>
    <w:rsid w:val="00E35D3D"/>
  </w:style>
  <w:style w:type="character" w:customStyle="1" w:styleId="CommentTextChar">
    <w:name w:val="Comment Text Char"/>
    <w:basedOn w:val="DefaultParagraphFont"/>
    <w:link w:val="CommentText"/>
    <w:semiHidden/>
    <w:rsid w:val="00E35D3D"/>
    <w:rPr>
      <w:rFonts w:ascii="Times New Roman" w:eastAsia="Times New Roman" w:hAnsi="Times New Roman" w:cs="Times New Roman"/>
      <w:sz w:val="20"/>
      <w:szCs w:val="20"/>
      <w:lang w:eastAsia="tr-TR"/>
    </w:rPr>
  </w:style>
  <w:style w:type="paragraph" w:styleId="CommentText">
    <w:name w:val="annotation text"/>
    <w:basedOn w:val="Normal"/>
    <w:link w:val="CommentTextChar"/>
    <w:semiHidden/>
    <w:rsid w:val="00E35D3D"/>
    <w:rPr>
      <w:sz w:val="20"/>
      <w:szCs w:val="20"/>
    </w:rPr>
  </w:style>
  <w:style w:type="character" w:customStyle="1" w:styleId="CommentSubjectChar">
    <w:name w:val="Comment Subject Char"/>
    <w:basedOn w:val="CommentTextChar"/>
    <w:link w:val="CommentSubject"/>
    <w:semiHidden/>
    <w:rsid w:val="00E35D3D"/>
    <w:rPr>
      <w:rFonts w:ascii="Times New Roman" w:eastAsia="Times New Roman" w:hAnsi="Times New Roman" w:cs="Times New Roman"/>
      <w:b/>
      <w:bCs/>
      <w:sz w:val="20"/>
      <w:szCs w:val="20"/>
      <w:lang w:eastAsia="tr-TR"/>
    </w:rPr>
  </w:style>
  <w:style w:type="paragraph" w:styleId="CommentSubject">
    <w:name w:val="annotation subject"/>
    <w:basedOn w:val="CommentText"/>
    <w:next w:val="CommentText"/>
    <w:link w:val="CommentSubjectChar"/>
    <w:semiHidden/>
    <w:rsid w:val="00E35D3D"/>
    <w:rPr>
      <w:b/>
      <w:bCs/>
    </w:rPr>
  </w:style>
  <w:style w:type="paragraph" w:styleId="ListParagraph">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semiHidden/>
    <w:unhideWhenUsed/>
    <w:rsid w:val="000F71D3"/>
    <w:rPr>
      <w:sz w:val="16"/>
      <w:szCs w:val="16"/>
    </w:rPr>
  </w:style>
  <w:style w:type="character" w:styleId="UnresolvedMention">
    <w:name w:val="Unresolved Mention"/>
    <w:basedOn w:val="DefaultParagraphFont"/>
    <w:uiPriority w:val="99"/>
    <w:semiHidden/>
    <w:unhideWhenUsed/>
    <w:rsid w:val="0028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38379">
      <w:bodyDiv w:val="1"/>
      <w:marLeft w:val="0"/>
      <w:marRight w:val="0"/>
      <w:marTop w:val="0"/>
      <w:marBottom w:val="0"/>
      <w:divBdr>
        <w:top w:val="none" w:sz="0" w:space="0" w:color="auto"/>
        <w:left w:val="none" w:sz="0" w:space="0" w:color="auto"/>
        <w:bottom w:val="none" w:sz="0" w:space="0" w:color="auto"/>
        <w:right w:val="none" w:sz="0" w:space="0" w:color="auto"/>
      </w:divBdr>
    </w:div>
    <w:div w:id="883446215">
      <w:bodyDiv w:val="1"/>
      <w:marLeft w:val="0"/>
      <w:marRight w:val="0"/>
      <w:marTop w:val="0"/>
      <w:marBottom w:val="0"/>
      <w:divBdr>
        <w:top w:val="none" w:sz="0" w:space="0" w:color="auto"/>
        <w:left w:val="none" w:sz="0" w:space="0" w:color="auto"/>
        <w:bottom w:val="none" w:sz="0" w:space="0" w:color="auto"/>
        <w:right w:val="none" w:sz="0" w:space="0" w:color="auto"/>
      </w:divBdr>
    </w:div>
    <w:div w:id="1037898451">
      <w:bodyDiv w:val="1"/>
      <w:marLeft w:val="0"/>
      <w:marRight w:val="0"/>
      <w:marTop w:val="0"/>
      <w:marBottom w:val="0"/>
      <w:divBdr>
        <w:top w:val="none" w:sz="0" w:space="0" w:color="auto"/>
        <w:left w:val="none" w:sz="0" w:space="0" w:color="auto"/>
        <w:bottom w:val="none" w:sz="0" w:space="0" w:color="auto"/>
        <w:right w:val="none" w:sz="0" w:space="0" w:color="auto"/>
      </w:divBdr>
    </w:div>
    <w:div w:id="1209681280">
      <w:bodyDiv w:val="1"/>
      <w:marLeft w:val="0"/>
      <w:marRight w:val="0"/>
      <w:marTop w:val="0"/>
      <w:marBottom w:val="0"/>
      <w:divBdr>
        <w:top w:val="none" w:sz="0" w:space="0" w:color="auto"/>
        <w:left w:val="none" w:sz="0" w:space="0" w:color="auto"/>
        <w:bottom w:val="none" w:sz="0" w:space="0" w:color="auto"/>
        <w:right w:val="none" w:sz="0" w:space="0" w:color="auto"/>
      </w:divBdr>
    </w:div>
    <w:div w:id="1243173518">
      <w:bodyDiv w:val="1"/>
      <w:marLeft w:val="0"/>
      <w:marRight w:val="0"/>
      <w:marTop w:val="0"/>
      <w:marBottom w:val="0"/>
      <w:divBdr>
        <w:top w:val="none" w:sz="0" w:space="0" w:color="auto"/>
        <w:left w:val="none" w:sz="0" w:space="0" w:color="auto"/>
        <w:bottom w:val="none" w:sz="0" w:space="0" w:color="auto"/>
        <w:right w:val="none" w:sz="0" w:space="0" w:color="auto"/>
      </w:divBdr>
    </w:div>
    <w:div w:id="1366560221">
      <w:bodyDiv w:val="1"/>
      <w:marLeft w:val="0"/>
      <w:marRight w:val="0"/>
      <w:marTop w:val="0"/>
      <w:marBottom w:val="0"/>
      <w:divBdr>
        <w:top w:val="none" w:sz="0" w:space="0" w:color="auto"/>
        <w:left w:val="none" w:sz="0" w:space="0" w:color="auto"/>
        <w:bottom w:val="none" w:sz="0" w:space="0" w:color="auto"/>
        <w:right w:val="none" w:sz="0" w:space="0" w:color="auto"/>
      </w:divBdr>
    </w:div>
    <w:div w:id="1564752222">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 w:id="1641689799">
      <w:bodyDiv w:val="1"/>
      <w:marLeft w:val="0"/>
      <w:marRight w:val="0"/>
      <w:marTop w:val="0"/>
      <w:marBottom w:val="0"/>
      <w:divBdr>
        <w:top w:val="none" w:sz="0" w:space="0" w:color="auto"/>
        <w:left w:val="none" w:sz="0" w:space="0" w:color="auto"/>
        <w:bottom w:val="none" w:sz="0" w:space="0" w:color="auto"/>
        <w:right w:val="none" w:sz="0" w:space="0" w:color="auto"/>
      </w:divBdr>
    </w:div>
    <w:div w:id="1866095583">
      <w:bodyDiv w:val="1"/>
      <w:marLeft w:val="0"/>
      <w:marRight w:val="0"/>
      <w:marTop w:val="0"/>
      <w:marBottom w:val="0"/>
      <w:divBdr>
        <w:top w:val="none" w:sz="0" w:space="0" w:color="auto"/>
        <w:left w:val="none" w:sz="0" w:space="0" w:color="auto"/>
        <w:bottom w:val="none" w:sz="0" w:space="0" w:color="auto"/>
        <w:right w:val="none" w:sz="0" w:space="0" w:color="auto"/>
      </w:divBdr>
    </w:div>
    <w:div w:id="1980568556">
      <w:bodyDiv w:val="1"/>
      <w:marLeft w:val="0"/>
      <w:marRight w:val="0"/>
      <w:marTop w:val="0"/>
      <w:marBottom w:val="0"/>
      <w:divBdr>
        <w:top w:val="none" w:sz="0" w:space="0" w:color="auto"/>
        <w:left w:val="none" w:sz="0" w:space="0" w:color="auto"/>
        <w:bottom w:val="none" w:sz="0" w:space="0" w:color="auto"/>
        <w:right w:val="none" w:sz="0" w:space="0" w:color="auto"/>
      </w:divBdr>
    </w:div>
    <w:div w:id="21273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tertech.com.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053AA-9611-4200-BE8E-08A10870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54</Pages>
  <Words>20251</Words>
  <Characters>115436</Characters>
  <Application>Microsoft Office Word</Application>
  <DocSecurity>0</DocSecurity>
  <Lines>961</Lines>
  <Paragraphs>270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YÜCE</dc:creator>
  <cp:lastModifiedBy>NURETTIN GUVEN</cp:lastModifiedBy>
  <cp:revision>14</cp:revision>
  <dcterms:created xsi:type="dcterms:W3CDTF">2019-05-13T08:31:00Z</dcterms:created>
  <dcterms:modified xsi:type="dcterms:W3CDTF">2019-05-17T11:24:00Z</dcterms:modified>
</cp:coreProperties>
</file>