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CB502"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2E48C57A"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38CC9231"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1B113679"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7E637D2C"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49C5EA2F"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48B5E7D0"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058AEF22" w14:textId="77777777" w:rsidR="00AE715A" w:rsidRPr="00051297" w:rsidRDefault="00AE715A" w:rsidP="00AE715A">
      <w:pPr>
        <w:pStyle w:val="Balk6"/>
        <w:ind w:firstLine="0"/>
        <w:jc w:val="center"/>
        <w:rPr>
          <w:lang w:val="tr-TR"/>
        </w:rPr>
      </w:pPr>
      <w:bookmarkStart w:id="0" w:name="_TEKLİF_DOSYASI"/>
      <w:bookmarkStart w:id="1" w:name="_Toc233021551"/>
      <w:bookmarkEnd w:id="0"/>
      <w:r w:rsidRPr="00051297">
        <w:rPr>
          <w:lang w:val="tr-TR"/>
        </w:rPr>
        <w:t>TEKLİF DOSYASI</w:t>
      </w:r>
      <w:bookmarkEnd w:id="1"/>
    </w:p>
    <w:p w14:paraId="3E04934A"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5093509A"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3E88122A"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052DB685"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45BFB6F3"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66DA6FAD"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64FB3329"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13E69AA4"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10C74AE4"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4890C0FA"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744820D7"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0E20D923"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1D36BF1A"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584E0270"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43C07328"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490E91A8"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4EF6C8D9"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6C841F78"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23B83B5A"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6DC9AFCD"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6D6A4FF2"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2289D626"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1CE9448D"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3BF79968"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24C50FDD"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36FE4609"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53D19C50"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2B66891F"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17A73EDC"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0623342C" w14:textId="77777777" w:rsidR="00AE715A" w:rsidRPr="00051297" w:rsidRDefault="00AE715A" w:rsidP="00AE715A">
      <w:pPr>
        <w:pStyle w:val="Balk6"/>
        <w:ind w:firstLine="0"/>
        <w:jc w:val="center"/>
        <w:rPr>
          <w:lang w:val="tr-TR"/>
        </w:rPr>
      </w:pPr>
      <w:bookmarkStart w:id="2" w:name="_Bölüm_A:_İsteklilere_Talimatlar"/>
      <w:bookmarkStart w:id="3" w:name="_Toc233021552"/>
      <w:bookmarkEnd w:id="2"/>
      <w:r w:rsidRPr="00051297">
        <w:rPr>
          <w:lang w:val="tr-TR"/>
        </w:rPr>
        <w:t>Bölüm A: İsteklilere Talimatlar</w:t>
      </w:r>
      <w:bookmarkEnd w:id="3"/>
      <w:r w:rsidRPr="00051297">
        <w:rPr>
          <w:lang w:val="tr-TR"/>
        </w:rPr>
        <w:t xml:space="preserve"> </w:t>
      </w:r>
    </w:p>
    <w:p w14:paraId="0F9542F2"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6C35F1E9"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6C8E7A18"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30EECDB3"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545623EB"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07ACCAB0"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0AE86D06"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11AB43AB"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724FAB58"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756D3FF5" w14:textId="77777777"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14:paraId="7B3B96E8" w14:textId="77777777" w:rsidR="00AE715A" w:rsidRDefault="00AE715A" w:rsidP="003B4FC0">
      <w:pPr>
        <w:spacing w:after="120"/>
        <w:jc w:val="center"/>
        <w:rPr>
          <w:b/>
          <w:sz w:val="20"/>
          <w:lang w:val="tr-TR"/>
        </w:rPr>
      </w:pPr>
    </w:p>
    <w:p w14:paraId="38193AB1" w14:textId="77777777" w:rsidR="00AE715A" w:rsidRDefault="00AE715A" w:rsidP="003B4FC0">
      <w:pPr>
        <w:spacing w:after="120"/>
        <w:jc w:val="center"/>
        <w:rPr>
          <w:b/>
          <w:sz w:val="20"/>
          <w:lang w:val="tr-TR"/>
        </w:rPr>
      </w:pPr>
    </w:p>
    <w:p w14:paraId="3AED6E3F" w14:textId="77777777" w:rsidR="00AE715A" w:rsidRDefault="00AE715A" w:rsidP="003B4FC0">
      <w:pPr>
        <w:spacing w:after="120"/>
        <w:jc w:val="center"/>
        <w:rPr>
          <w:b/>
          <w:sz w:val="20"/>
          <w:lang w:val="tr-TR"/>
        </w:rPr>
      </w:pPr>
    </w:p>
    <w:p w14:paraId="41AB277A" w14:textId="77777777" w:rsidR="00AE715A" w:rsidRDefault="00AE715A" w:rsidP="00AE715A">
      <w:pPr>
        <w:spacing w:after="120"/>
        <w:ind w:firstLine="0"/>
        <w:rPr>
          <w:b/>
          <w:sz w:val="20"/>
          <w:lang w:val="tr-TR"/>
        </w:rPr>
      </w:pPr>
    </w:p>
    <w:p w14:paraId="5E163CD3" w14:textId="77777777" w:rsidR="00AE715A" w:rsidRDefault="00AE715A" w:rsidP="00AE715A">
      <w:pPr>
        <w:spacing w:after="120"/>
        <w:ind w:firstLine="0"/>
        <w:rPr>
          <w:b/>
          <w:sz w:val="20"/>
          <w:lang w:val="tr-TR"/>
        </w:rPr>
      </w:pPr>
    </w:p>
    <w:p w14:paraId="16284BC3" w14:textId="77777777" w:rsidR="00AE715A" w:rsidRDefault="00AE715A" w:rsidP="003B4FC0">
      <w:pPr>
        <w:spacing w:after="120"/>
        <w:jc w:val="center"/>
        <w:rPr>
          <w:b/>
          <w:sz w:val="20"/>
          <w:lang w:val="tr-TR"/>
        </w:rPr>
      </w:pPr>
    </w:p>
    <w:p w14:paraId="22EF3AE7" w14:textId="77777777" w:rsidR="00AE715A" w:rsidRDefault="00AE715A" w:rsidP="003B4FC0">
      <w:pPr>
        <w:spacing w:after="120"/>
        <w:jc w:val="center"/>
        <w:rPr>
          <w:b/>
          <w:sz w:val="20"/>
          <w:lang w:val="tr-TR"/>
        </w:rPr>
      </w:pPr>
    </w:p>
    <w:p w14:paraId="4EB37933" w14:textId="77777777" w:rsidR="003B4FC0" w:rsidRPr="00051297" w:rsidRDefault="003B4FC0" w:rsidP="003B4FC0">
      <w:pPr>
        <w:spacing w:after="120"/>
        <w:jc w:val="center"/>
        <w:rPr>
          <w:b/>
          <w:lang w:val="tr-TR"/>
        </w:rPr>
      </w:pPr>
      <w:r w:rsidRPr="00051297">
        <w:rPr>
          <w:b/>
          <w:sz w:val="20"/>
          <w:lang w:val="tr-TR"/>
        </w:rPr>
        <w:lastRenderedPageBreak/>
        <w:t>Kalkınma Ajansları Tarafından Mali Destek Sağlanan Projeler Kapsamındaki İhaleler için</w:t>
      </w:r>
    </w:p>
    <w:p w14:paraId="563D65BA" w14:textId="77777777" w:rsidR="003B4FC0" w:rsidRPr="00051297" w:rsidRDefault="003B4FC0" w:rsidP="003B4FC0">
      <w:pPr>
        <w:spacing w:after="120"/>
        <w:jc w:val="center"/>
        <w:rPr>
          <w:b/>
          <w:lang w:val="tr-TR"/>
        </w:rPr>
      </w:pPr>
      <w:r w:rsidRPr="00051297">
        <w:rPr>
          <w:b/>
          <w:lang w:val="tr-TR"/>
        </w:rPr>
        <w:t>İSTEKLİLERE TALİMATLAR</w:t>
      </w:r>
    </w:p>
    <w:p w14:paraId="0C74865C" w14:textId="77777777" w:rsidR="003B4FC0" w:rsidRPr="00051297" w:rsidRDefault="003B4FC0" w:rsidP="003B4FC0">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6D533F93" w14:textId="77777777" w:rsidR="003B4FC0" w:rsidRPr="00051297" w:rsidRDefault="003B4FC0" w:rsidP="003B4FC0">
      <w:pPr>
        <w:rPr>
          <w:b/>
          <w:sz w:val="20"/>
          <w:szCs w:val="20"/>
          <w:lang w:val="tr-TR"/>
        </w:rPr>
      </w:pPr>
      <w:bookmarkStart w:id="4" w:name="_Toc232234019"/>
      <w:r w:rsidRPr="00051297">
        <w:rPr>
          <w:b/>
          <w:sz w:val="20"/>
          <w:szCs w:val="20"/>
          <w:lang w:val="tr-TR"/>
        </w:rPr>
        <w:t>Madde 1- Sözleşme Makamına ilişkin bilgiler</w:t>
      </w:r>
      <w:bookmarkEnd w:id="4"/>
      <w:r w:rsidRPr="00051297">
        <w:rPr>
          <w:b/>
          <w:sz w:val="20"/>
          <w:szCs w:val="20"/>
          <w:lang w:val="tr-TR"/>
        </w:rPr>
        <w:t xml:space="preserve"> </w:t>
      </w:r>
    </w:p>
    <w:p w14:paraId="2DBAE789" w14:textId="77777777" w:rsidR="003B4FC0" w:rsidRPr="00F949E1" w:rsidRDefault="003B4FC0" w:rsidP="003B4FC0">
      <w:pPr>
        <w:rPr>
          <w:rFonts w:cs="Times New Roman"/>
          <w:sz w:val="22"/>
          <w:lang w:val="tr-TR"/>
        </w:rPr>
      </w:pPr>
      <w:r w:rsidRPr="00F949E1">
        <w:rPr>
          <w:rFonts w:cs="Times New Roman"/>
          <w:sz w:val="22"/>
          <w:lang w:val="tr-TR"/>
        </w:rPr>
        <w:t xml:space="preserve">Sözleşme Makamının; </w:t>
      </w:r>
    </w:p>
    <w:p w14:paraId="7651336E" w14:textId="77777777" w:rsidR="003B4FC0" w:rsidRPr="00F949E1" w:rsidRDefault="003B4FC0" w:rsidP="003B4FC0">
      <w:pPr>
        <w:ind w:firstLine="708"/>
        <w:rPr>
          <w:rFonts w:cs="Times New Roman"/>
          <w:color w:val="000000" w:themeColor="text1"/>
          <w:sz w:val="20"/>
          <w:szCs w:val="20"/>
          <w:lang w:val="tr-TR"/>
        </w:rPr>
      </w:pPr>
      <w:r w:rsidRPr="00F949E1">
        <w:rPr>
          <w:rFonts w:cs="Times New Roman"/>
          <w:color w:val="000000" w:themeColor="text1"/>
          <w:sz w:val="20"/>
          <w:szCs w:val="20"/>
          <w:lang w:val="tr-TR"/>
        </w:rPr>
        <w:t>a)  Adı/</w:t>
      </w:r>
      <w:proofErr w:type="gramStart"/>
      <w:r w:rsidRPr="00F949E1">
        <w:rPr>
          <w:rFonts w:cs="Times New Roman"/>
          <w:color w:val="000000" w:themeColor="text1"/>
          <w:sz w:val="20"/>
          <w:szCs w:val="20"/>
          <w:lang w:val="tr-TR"/>
        </w:rPr>
        <w:t xml:space="preserve">Unvanı </w:t>
      </w:r>
      <w:r w:rsidR="00F93562" w:rsidRPr="00F949E1">
        <w:rPr>
          <w:rFonts w:cs="Times New Roman"/>
          <w:color w:val="000000" w:themeColor="text1"/>
          <w:sz w:val="20"/>
          <w:szCs w:val="20"/>
          <w:lang w:val="tr-TR"/>
        </w:rPr>
        <w:t>:</w:t>
      </w:r>
      <w:proofErr w:type="gramEnd"/>
      <w:r w:rsidR="00F93562" w:rsidRPr="00F949E1">
        <w:rPr>
          <w:rFonts w:cs="Times New Roman"/>
          <w:color w:val="000000" w:themeColor="text1"/>
          <w:sz w:val="20"/>
          <w:szCs w:val="20"/>
          <w:lang w:val="tr-TR"/>
        </w:rPr>
        <w:t xml:space="preserve"> </w:t>
      </w:r>
      <w:r w:rsidR="005C3B92" w:rsidRPr="00F949E1">
        <w:rPr>
          <w:rFonts w:cs="Times New Roman"/>
          <w:color w:val="000000" w:themeColor="text1"/>
          <w:sz w:val="20"/>
          <w:szCs w:val="20"/>
          <w:lang w:val="tr-TR"/>
        </w:rPr>
        <w:t xml:space="preserve">TÜRKİYE </w:t>
      </w:r>
      <w:r w:rsidR="00F949E1" w:rsidRPr="00F949E1">
        <w:rPr>
          <w:rFonts w:cs="Times New Roman"/>
          <w:color w:val="000000" w:themeColor="text1"/>
          <w:sz w:val="20"/>
          <w:szCs w:val="20"/>
          <w:lang w:val="tr-TR"/>
        </w:rPr>
        <w:t>SPASTİK ÇOCUKLAR VAKFI</w:t>
      </w:r>
    </w:p>
    <w:p w14:paraId="242EF9CD" w14:textId="77777777" w:rsidR="00F949E1" w:rsidRPr="00F949E1" w:rsidRDefault="003B4FC0" w:rsidP="00F949E1">
      <w:pPr>
        <w:spacing w:after="120"/>
        <w:rPr>
          <w:rFonts w:cs="Times New Roman"/>
          <w:noProof/>
          <w:color w:val="000000" w:themeColor="text1"/>
          <w:sz w:val="20"/>
          <w:szCs w:val="20"/>
        </w:rPr>
      </w:pPr>
      <w:r w:rsidRPr="00F949E1">
        <w:rPr>
          <w:rFonts w:cs="Times New Roman"/>
          <w:color w:val="000000" w:themeColor="text1"/>
          <w:sz w:val="20"/>
          <w:szCs w:val="20"/>
          <w:lang w:val="tr-TR"/>
        </w:rPr>
        <w:t>b)  Adres</w:t>
      </w:r>
      <w:r w:rsidR="00F93562" w:rsidRPr="00F949E1">
        <w:rPr>
          <w:rFonts w:cs="Times New Roman"/>
          <w:color w:val="000000" w:themeColor="text1"/>
          <w:sz w:val="20"/>
          <w:szCs w:val="20"/>
          <w:lang w:val="tr-TR"/>
        </w:rPr>
        <w:t xml:space="preserve">i: </w:t>
      </w:r>
      <w:r w:rsidR="00F949E1" w:rsidRPr="00F949E1">
        <w:rPr>
          <w:rFonts w:cs="Times New Roman"/>
          <w:noProof/>
          <w:color w:val="000000" w:themeColor="text1"/>
          <w:sz w:val="20"/>
          <w:szCs w:val="20"/>
        </w:rPr>
        <w:t>Metin Sabancı Merkezi, Prof. Dr. Hıfzı Özcan Cad. No:8, 34750,</w:t>
      </w:r>
    </w:p>
    <w:p w14:paraId="3931E43F" w14:textId="77777777" w:rsidR="003B4FC0" w:rsidRPr="00F949E1" w:rsidRDefault="00F949E1" w:rsidP="00F949E1">
      <w:pPr>
        <w:spacing w:after="120"/>
        <w:ind w:firstLine="708"/>
        <w:rPr>
          <w:rFonts w:cs="Times New Roman"/>
          <w:noProof/>
          <w:color w:val="000000" w:themeColor="text1"/>
          <w:sz w:val="20"/>
          <w:szCs w:val="20"/>
        </w:rPr>
      </w:pPr>
      <w:r w:rsidRPr="00F949E1">
        <w:rPr>
          <w:rFonts w:cs="Times New Roman"/>
          <w:noProof/>
          <w:color w:val="000000" w:themeColor="text1"/>
          <w:sz w:val="20"/>
          <w:szCs w:val="20"/>
        </w:rPr>
        <w:t xml:space="preserve">  Küçükbakkalköy, Ataşehir, İstanbul</w:t>
      </w:r>
      <w:r w:rsidR="008116FC" w:rsidRPr="00F949E1">
        <w:rPr>
          <w:rFonts w:cs="Times New Roman"/>
          <w:color w:val="000000" w:themeColor="text1"/>
          <w:sz w:val="20"/>
          <w:szCs w:val="20"/>
          <w:lang w:val="tr-TR"/>
        </w:rPr>
        <w:tab/>
      </w:r>
    </w:p>
    <w:p w14:paraId="4A0E1642" w14:textId="77777777" w:rsidR="00F949E1" w:rsidRPr="00F949E1" w:rsidRDefault="00F93562" w:rsidP="00F949E1">
      <w:pPr>
        <w:spacing w:after="120"/>
        <w:rPr>
          <w:rFonts w:cs="Times New Roman"/>
          <w:noProof/>
          <w:color w:val="000000" w:themeColor="text1"/>
          <w:sz w:val="20"/>
          <w:szCs w:val="20"/>
        </w:rPr>
      </w:pPr>
      <w:r w:rsidRPr="00F949E1">
        <w:rPr>
          <w:rFonts w:cs="Times New Roman"/>
          <w:color w:val="000000" w:themeColor="text1"/>
          <w:sz w:val="20"/>
          <w:szCs w:val="20"/>
          <w:lang w:val="tr-TR"/>
        </w:rPr>
        <w:t xml:space="preserve">c)  Telefon numarası: </w:t>
      </w:r>
      <w:r w:rsidR="00F949E1" w:rsidRPr="00F949E1">
        <w:rPr>
          <w:rFonts w:cs="Times New Roman"/>
          <w:noProof/>
          <w:color w:val="000000" w:themeColor="text1"/>
          <w:sz w:val="20"/>
          <w:szCs w:val="20"/>
        </w:rPr>
        <w:t>0850 220 07 07</w:t>
      </w:r>
    </w:p>
    <w:p w14:paraId="1978C5DC" w14:textId="77777777" w:rsidR="00F949E1" w:rsidRPr="00F949E1" w:rsidRDefault="00F93562" w:rsidP="00F949E1">
      <w:pPr>
        <w:spacing w:after="120"/>
        <w:rPr>
          <w:rFonts w:cs="Times New Roman"/>
          <w:noProof/>
          <w:color w:val="000000" w:themeColor="text1"/>
          <w:sz w:val="20"/>
          <w:szCs w:val="20"/>
        </w:rPr>
      </w:pPr>
      <w:r w:rsidRPr="00F949E1">
        <w:rPr>
          <w:rFonts w:cs="Times New Roman"/>
          <w:color w:val="000000" w:themeColor="text1"/>
          <w:sz w:val="20"/>
          <w:szCs w:val="20"/>
          <w:lang w:val="tr-TR"/>
        </w:rPr>
        <w:t xml:space="preserve">d)  Faks numarası: </w:t>
      </w:r>
      <w:r w:rsidR="00F949E1" w:rsidRPr="00F949E1">
        <w:rPr>
          <w:rFonts w:cs="Times New Roman"/>
          <w:noProof/>
          <w:color w:val="000000" w:themeColor="text1"/>
          <w:sz w:val="20"/>
          <w:szCs w:val="20"/>
        </w:rPr>
        <w:t>0850 220 07 08</w:t>
      </w:r>
    </w:p>
    <w:p w14:paraId="494B4145" w14:textId="77777777" w:rsidR="00F949E1" w:rsidRPr="00F949E1" w:rsidRDefault="00F93562" w:rsidP="005B2B1D">
      <w:pPr>
        <w:rPr>
          <w:rStyle w:val="Kpr"/>
          <w:rFonts w:cs="Times New Roman"/>
          <w:color w:val="000000" w:themeColor="text1"/>
          <w:sz w:val="20"/>
          <w:szCs w:val="20"/>
          <w:lang w:val="tr-TR"/>
        </w:rPr>
      </w:pPr>
      <w:r w:rsidRPr="00F949E1">
        <w:rPr>
          <w:rFonts w:cs="Times New Roman"/>
          <w:color w:val="000000" w:themeColor="text1"/>
          <w:sz w:val="20"/>
          <w:szCs w:val="20"/>
          <w:lang w:val="tr-TR"/>
        </w:rPr>
        <w:t xml:space="preserve">e)  Elektronik posta adresi: </w:t>
      </w:r>
      <w:r w:rsidR="00F949E1" w:rsidRPr="00F949E1">
        <w:rPr>
          <w:rFonts w:cs="Times New Roman"/>
          <w:color w:val="000000" w:themeColor="text1"/>
          <w:sz w:val="20"/>
          <w:szCs w:val="20"/>
          <w:lang w:val="tr-TR"/>
        </w:rPr>
        <w:t>osmanozturk@tscv.org.tr</w:t>
      </w:r>
    </w:p>
    <w:p w14:paraId="6713BE51" w14:textId="77777777" w:rsidR="003B4FC0" w:rsidRPr="00F949E1" w:rsidRDefault="003B4FC0" w:rsidP="00F949E1">
      <w:pPr>
        <w:rPr>
          <w:rFonts w:cs="Times New Roman"/>
          <w:color w:val="000000" w:themeColor="text1"/>
          <w:sz w:val="20"/>
          <w:szCs w:val="20"/>
          <w:lang w:val="tr-TR"/>
        </w:rPr>
      </w:pPr>
      <w:r w:rsidRPr="00F949E1">
        <w:rPr>
          <w:rFonts w:cs="Times New Roman"/>
          <w:color w:val="000000" w:themeColor="text1"/>
          <w:sz w:val="20"/>
          <w:szCs w:val="20"/>
          <w:lang w:val="tr-TR"/>
        </w:rPr>
        <w:t>f)  İlgili p</w:t>
      </w:r>
      <w:r w:rsidR="00F93562" w:rsidRPr="00F949E1">
        <w:rPr>
          <w:rFonts w:cs="Times New Roman"/>
          <w:color w:val="000000" w:themeColor="text1"/>
          <w:sz w:val="20"/>
          <w:szCs w:val="20"/>
          <w:lang w:val="tr-TR"/>
        </w:rPr>
        <w:t xml:space="preserve">ersonelinin adı-soyadı/unvanı: </w:t>
      </w:r>
      <w:r w:rsidR="00F949E1" w:rsidRPr="00F949E1">
        <w:rPr>
          <w:rFonts w:cs="Times New Roman"/>
          <w:color w:val="000000" w:themeColor="text1"/>
          <w:sz w:val="20"/>
          <w:szCs w:val="20"/>
          <w:lang w:val="tr-TR"/>
        </w:rPr>
        <w:t>Osman Fehmi ÖZTÜRK</w:t>
      </w:r>
      <w:r w:rsidR="004C6862" w:rsidRPr="00F949E1">
        <w:rPr>
          <w:rFonts w:cs="Times New Roman"/>
          <w:color w:val="000000" w:themeColor="text1"/>
          <w:sz w:val="20"/>
          <w:szCs w:val="20"/>
          <w:lang w:val="tr-TR"/>
        </w:rPr>
        <w:t xml:space="preserve"> / Proje Koordinatörü</w:t>
      </w:r>
    </w:p>
    <w:p w14:paraId="7B7929D9" w14:textId="77777777" w:rsidR="003B4FC0" w:rsidRPr="00051297" w:rsidRDefault="003B4FC0" w:rsidP="00433C29">
      <w:pPr>
        <w:ind w:firstLine="0"/>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14:paraId="724776C5" w14:textId="77777777" w:rsidR="003B4FC0" w:rsidRPr="00051297" w:rsidRDefault="003B4FC0" w:rsidP="003B4FC0">
      <w:pPr>
        <w:rPr>
          <w:b/>
          <w:sz w:val="20"/>
          <w:szCs w:val="20"/>
          <w:lang w:val="tr-TR"/>
        </w:rPr>
      </w:pPr>
      <w:r w:rsidRPr="00051297">
        <w:rPr>
          <w:b/>
          <w:sz w:val="20"/>
          <w:szCs w:val="20"/>
          <w:lang w:val="tr-TR"/>
        </w:rPr>
        <w:t>Madde 2- İhale konusu işe ilişkin bilgiler</w:t>
      </w:r>
    </w:p>
    <w:p w14:paraId="3AA45708" w14:textId="77777777" w:rsidR="003B4FC0" w:rsidRPr="00051297" w:rsidRDefault="003B4FC0" w:rsidP="003B4FC0">
      <w:pPr>
        <w:rPr>
          <w:sz w:val="20"/>
          <w:szCs w:val="20"/>
          <w:lang w:val="tr-TR"/>
        </w:rPr>
      </w:pPr>
      <w:r w:rsidRPr="00051297">
        <w:rPr>
          <w:sz w:val="20"/>
          <w:szCs w:val="20"/>
          <w:lang w:val="tr-TR"/>
        </w:rPr>
        <w:t>İhale konusu işin;</w:t>
      </w:r>
    </w:p>
    <w:p w14:paraId="4DABA44C" w14:textId="77777777" w:rsidR="003B4FC0" w:rsidRPr="00367F77" w:rsidRDefault="00F93562" w:rsidP="00C92E40">
      <w:pPr>
        <w:pStyle w:val="AklamaMetni"/>
        <w:numPr>
          <w:ilvl w:val="0"/>
          <w:numId w:val="4"/>
        </w:numPr>
        <w:spacing w:line="276" w:lineRule="auto"/>
        <w:jc w:val="both"/>
        <w:rPr>
          <w:rFonts w:ascii="Times New Roman" w:hAnsi="Times New Roman" w:cs="Times New Roman"/>
          <w:color w:val="000000" w:themeColor="text1"/>
        </w:rPr>
      </w:pPr>
      <w:r w:rsidRPr="00367F77">
        <w:rPr>
          <w:rFonts w:ascii="Times New Roman" w:hAnsi="Times New Roman" w:cs="Times New Roman"/>
          <w:color w:val="000000" w:themeColor="text1"/>
        </w:rPr>
        <w:t xml:space="preserve">Projenin Adı: </w:t>
      </w:r>
      <w:r w:rsidR="00367F77" w:rsidRPr="00367F77">
        <w:rPr>
          <w:rFonts w:ascii="Times New Roman" w:hAnsi="Times New Roman" w:cs="Times New Roman"/>
          <w:color w:val="000000" w:themeColor="text1"/>
        </w:rPr>
        <w:t>ULUSAL ERKEN MÜDAHALE UYGULAMALARI GELİŞTİRME (KALİTE) MERKEZİ TİCARİ, EKONOMİK, FİNANSAL ve SOSYAL ETKİ FİZİBİLİTESİ PROJESİ</w:t>
      </w:r>
      <w:r w:rsidR="00582A67">
        <w:rPr>
          <w:rFonts w:ascii="Times New Roman" w:hAnsi="Times New Roman" w:cs="Times New Roman"/>
          <w:color w:val="000000" w:themeColor="text1"/>
        </w:rPr>
        <w:t xml:space="preserve"> </w:t>
      </w:r>
    </w:p>
    <w:p w14:paraId="4CCAE202" w14:textId="77777777" w:rsidR="00342163" w:rsidRPr="00B22A82" w:rsidRDefault="003B4FC0" w:rsidP="00B22A82">
      <w:pPr>
        <w:pStyle w:val="ListeParagraf"/>
        <w:numPr>
          <w:ilvl w:val="0"/>
          <w:numId w:val="4"/>
        </w:numPr>
        <w:tabs>
          <w:tab w:val="left" w:pos="3240"/>
        </w:tabs>
      </w:pPr>
      <w:r w:rsidRPr="00B22A82">
        <w:rPr>
          <w:color w:val="000000" w:themeColor="text1"/>
          <w:sz w:val="20"/>
          <w:szCs w:val="20"/>
          <w:lang w:val="tr-TR"/>
        </w:rPr>
        <w:t xml:space="preserve">Sözleşme kodu: </w:t>
      </w:r>
      <w:r w:rsidR="00B22A82" w:rsidRPr="003974A1">
        <w:rPr>
          <w:sz w:val="21"/>
          <w:szCs w:val="20"/>
        </w:rPr>
        <w:t>TR10/19/FZD/0001</w:t>
      </w:r>
    </w:p>
    <w:p w14:paraId="1E4D3DDF" w14:textId="77777777" w:rsidR="00C60AAB" w:rsidRPr="00B23997" w:rsidRDefault="00276C73" w:rsidP="00C92E40">
      <w:pPr>
        <w:numPr>
          <w:ilvl w:val="0"/>
          <w:numId w:val="4"/>
        </w:numPr>
        <w:overflowPunct w:val="0"/>
        <w:autoSpaceDE w:val="0"/>
        <w:autoSpaceDN w:val="0"/>
        <w:adjustRightInd w:val="0"/>
        <w:textAlignment w:val="baseline"/>
        <w:rPr>
          <w:color w:val="000000" w:themeColor="text1"/>
          <w:sz w:val="20"/>
          <w:szCs w:val="20"/>
          <w:lang w:val="tr-TR"/>
        </w:rPr>
      </w:pPr>
      <w:r w:rsidRPr="00C60AAB">
        <w:rPr>
          <w:color w:val="000000" w:themeColor="text1"/>
          <w:sz w:val="20"/>
          <w:szCs w:val="20"/>
          <w:lang w:val="tr-TR"/>
        </w:rPr>
        <w:t xml:space="preserve">Fiziki Miktarı ve türü: </w:t>
      </w:r>
      <w:r w:rsidR="00C60AAB" w:rsidRPr="00C60AAB">
        <w:rPr>
          <w:color w:val="000000" w:themeColor="text1"/>
          <w:sz w:val="20"/>
          <w:szCs w:val="20"/>
          <w:lang w:val="tr-TR"/>
        </w:rPr>
        <w:t xml:space="preserve">Kurulması planlanan </w:t>
      </w:r>
      <w:proofErr w:type="spellStart"/>
      <w:r w:rsidR="00192A16" w:rsidRPr="00B23997">
        <w:rPr>
          <w:rFonts w:cs="Times New Roman"/>
          <w:color w:val="000000" w:themeColor="text1"/>
          <w:sz w:val="20"/>
          <w:szCs w:val="20"/>
        </w:rPr>
        <w:t>Ulusal</w:t>
      </w:r>
      <w:proofErr w:type="spellEnd"/>
      <w:r w:rsidR="00192A16" w:rsidRPr="00B23997">
        <w:rPr>
          <w:rFonts w:cs="Times New Roman"/>
          <w:color w:val="000000" w:themeColor="text1"/>
          <w:sz w:val="20"/>
          <w:szCs w:val="20"/>
        </w:rPr>
        <w:t xml:space="preserve"> </w:t>
      </w:r>
      <w:proofErr w:type="spellStart"/>
      <w:r w:rsidR="00192A16" w:rsidRPr="00B23997">
        <w:rPr>
          <w:rFonts w:cs="Times New Roman"/>
          <w:color w:val="000000" w:themeColor="text1"/>
          <w:sz w:val="20"/>
          <w:szCs w:val="20"/>
        </w:rPr>
        <w:t>Erken</w:t>
      </w:r>
      <w:proofErr w:type="spellEnd"/>
      <w:r w:rsidR="00192A16" w:rsidRPr="00B23997">
        <w:rPr>
          <w:rFonts w:cs="Times New Roman"/>
          <w:color w:val="000000" w:themeColor="text1"/>
          <w:sz w:val="20"/>
          <w:szCs w:val="20"/>
        </w:rPr>
        <w:t xml:space="preserve"> </w:t>
      </w:r>
      <w:proofErr w:type="spellStart"/>
      <w:r w:rsidR="00192A16" w:rsidRPr="00B23997">
        <w:rPr>
          <w:rFonts w:cs="Times New Roman"/>
          <w:color w:val="000000" w:themeColor="text1"/>
          <w:sz w:val="20"/>
          <w:szCs w:val="20"/>
        </w:rPr>
        <w:t>Müdahale</w:t>
      </w:r>
      <w:proofErr w:type="spellEnd"/>
      <w:r w:rsidR="00192A16" w:rsidRPr="00B23997">
        <w:rPr>
          <w:rFonts w:cs="Times New Roman"/>
          <w:color w:val="000000" w:themeColor="text1"/>
          <w:sz w:val="20"/>
          <w:szCs w:val="20"/>
        </w:rPr>
        <w:t xml:space="preserve"> </w:t>
      </w:r>
      <w:proofErr w:type="spellStart"/>
      <w:r w:rsidR="00192A16" w:rsidRPr="00B23997">
        <w:rPr>
          <w:rFonts w:cs="Times New Roman"/>
          <w:color w:val="000000" w:themeColor="text1"/>
          <w:sz w:val="20"/>
          <w:szCs w:val="20"/>
        </w:rPr>
        <w:t>Uygulamaları</w:t>
      </w:r>
      <w:proofErr w:type="spellEnd"/>
      <w:r w:rsidR="00192A16" w:rsidRPr="00B23997">
        <w:rPr>
          <w:rFonts w:cs="Times New Roman"/>
          <w:color w:val="000000" w:themeColor="text1"/>
          <w:sz w:val="20"/>
          <w:szCs w:val="20"/>
        </w:rPr>
        <w:t xml:space="preserve"> </w:t>
      </w:r>
      <w:proofErr w:type="spellStart"/>
      <w:r w:rsidR="00192A16" w:rsidRPr="00B23997">
        <w:rPr>
          <w:rFonts w:cs="Times New Roman"/>
          <w:color w:val="000000" w:themeColor="text1"/>
          <w:sz w:val="20"/>
          <w:szCs w:val="20"/>
        </w:rPr>
        <w:t>Geliştirme</w:t>
      </w:r>
      <w:proofErr w:type="spellEnd"/>
      <w:r w:rsidR="00192A16" w:rsidRPr="00B23997">
        <w:rPr>
          <w:rFonts w:cs="Times New Roman"/>
          <w:color w:val="000000" w:themeColor="text1"/>
          <w:sz w:val="20"/>
          <w:szCs w:val="20"/>
        </w:rPr>
        <w:t xml:space="preserve"> (</w:t>
      </w:r>
      <w:proofErr w:type="spellStart"/>
      <w:r w:rsidR="00192A16" w:rsidRPr="00B23997">
        <w:rPr>
          <w:rFonts w:cs="Times New Roman"/>
          <w:color w:val="000000" w:themeColor="text1"/>
          <w:sz w:val="20"/>
          <w:szCs w:val="20"/>
        </w:rPr>
        <w:t>Kalite</w:t>
      </w:r>
      <w:proofErr w:type="spellEnd"/>
      <w:r w:rsidR="00192A16" w:rsidRPr="00B23997">
        <w:rPr>
          <w:rFonts w:cs="Times New Roman"/>
          <w:color w:val="000000" w:themeColor="text1"/>
          <w:sz w:val="20"/>
          <w:szCs w:val="20"/>
        </w:rPr>
        <w:t xml:space="preserve">) </w:t>
      </w:r>
      <w:proofErr w:type="spellStart"/>
      <w:r w:rsidR="00192A16" w:rsidRPr="00B23997">
        <w:rPr>
          <w:rFonts w:cs="Times New Roman"/>
          <w:color w:val="000000" w:themeColor="text1"/>
          <w:sz w:val="20"/>
          <w:szCs w:val="20"/>
        </w:rPr>
        <w:t>Merkezi</w:t>
      </w:r>
      <w:r w:rsidR="00C60AAB" w:rsidRPr="00B23997">
        <w:rPr>
          <w:rFonts w:cs="Times New Roman"/>
          <w:color w:val="000000" w:themeColor="text1"/>
          <w:sz w:val="20"/>
          <w:szCs w:val="20"/>
        </w:rPr>
        <w:t>’nin</w:t>
      </w:r>
      <w:proofErr w:type="spellEnd"/>
      <w:r w:rsidR="00192A16" w:rsidRPr="00B23997">
        <w:rPr>
          <w:rFonts w:cs="Times New Roman"/>
          <w:color w:val="000000" w:themeColor="text1"/>
          <w:sz w:val="20"/>
          <w:szCs w:val="20"/>
        </w:rPr>
        <w:t xml:space="preserve"> </w:t>
      </w:r>
      <w:proofErr w:type="spellStart"/>
      <w:r w:rsidR="00C60AAB" w:rsidRPr="00B23997">
        <w:rPr>
          <w:rFonts w:cs="Times New Roman"/>
          <w:color w:val="000000" w:themeColor="text1"/>
          <w:sz w:val="20"/>
          <w:szCs w:val="20"/>
        </w:rPr>
        <w:t>t</w:t>
      </w:r>
      <w:r w:rsidR="00192A16" w:rsidRPr="00B23997">
        <w:rPr>
          <w:rFonts w:cs="Times New Roman"/>
          <w:color w:val="000000" w:themeColor="text1"/>
          <w:sz w:val="20"/>
          <w:szCs w:val="20"/>
        </w:rPr>
        <w:t>icari</w:t>
      </w:r>
      <w:proofErr w:type="spellEnd"/>
      <w:r w:rsidR="00192A16" w:rsidRPr="00B23997">
        <w:rPr>
          <w:rFonts w:cs="Times New Roman"/>
          <w:color w:val="000000" w:themeColor="text1"/>
          <w:sz w:val="20"/>
          <w:szCs w:val="20"/>
        </w:rPr>
        <w:t xml:space="preserve">, </w:t>
      </w:r>
      <w:proofErr w:type="spellStart"/>
      <w:r w:rsidR="00C60AAB" w:rsidRPr="00B23997">
        <w:rPr>
          <w:rFonts w:cs="Times New Roman"/>
          <w:color w:val="000000" w:themeColor="text1"/>
          <w:sz w:val="20"/>
          <w:szCs w:val="20"/>
        </w:rPr>
        <w:t>e</w:t>
      </w:r>
      <w:r w:rsidR="00192A16" w:rsidRPr="00B23997">
        <w:rPr>
          <w:rFonts w:cs="Times New Roman"/>
          <w:color w:val="000000" w:themeColor="text1"/>
          <w:sz w:val="20"/>
          <w:szCs w:val="20"/>
        </w:rPr>
        <w:t>konomik</w:t>
      </w:r>
      <w:proofErr w:type="spellEnd"/>
      <w:r w:rsidR="00192A16" w:rsidRPr="00B23997">
        <w:rPr>
          <w:rFonts w:cs="Times New Roman"/>
          <w:color w:val="000000" w:themeColor="text1"/>
          <w:sz w:val="20"/>
          <w:szCs w:val="20"/>
        </w:rPr>
        <w:t xml:space="preserve">, </w:t>
      </w:r>
      <w:proofErr w:type="spellStart"/>
      <w:r w:rsidR="00C60AAB" w:rsidRPr="00B23997">
        <w:rPr>
          <w:rFonts w:cs="Times New Roman"/>
          <w:color w:val="000000" w:themeColor="text1"/>
          <w:sz w:val="20"/>
          <w:szCs w:val="20"/>
        </w:rPr>
        <w:t>f</w:t>
      </w:r>
      <w:r w:rsidR="00192A16" w:rsidRPr="00B23997">
        <w:rPr>
          <w:rFonts w:cs="Times New Roman"/>
          <w:color w:val="000000" w:themeColor="text1"/>
          <w:sz w:val="20"/>
          <w:szCs w:val="20"/>
        </w:rPr>
        <w:t>inansal</w:t>
      </w:r>
      <w:proofErr w:type="spellEnd"/>
      <w:r w:rsidR="00192A16" w:rsidRPr="00B23997">
        <w:rPr>
          <w:rFonts w:cs="Times New Roman"/>
          <w:color w:val="000000" w:themeColor="text1"/>
          <w:sz w:val="20"/>
          <w:szCs w:val="20"/>
        </w:rPr>
        <w:t xml:space="preserve"> </w:t>
      </w:r>
      <w:proofErr w:type="spellStart"/>
      <w:r w:rsidR="00192A16" w:rsidRPr="00B23997">
        <w:rPr>
          <w:rFonts w:cs="Times New Roman"/>
          <w:color w:val="000000" w:themeColor="text1"/>
          <w:sz w:val="20"/>
          <w:szCs w:val="20"/>
        </w:rPr>
        <w:t>ve</w:t>
      </w:r>
      <w:proofErr w:type="spellEnd"/>
      <w:r w:rsidR="00192A16" w:rsidRPr="00B23997">
        <w:rPr>
          <w:rFonts w:cs="Times New Roman"/>
          <w:color w:val="000000" w:themeColor="text1"/>
          <w:sz w:val="20"/>
          <w:szCs w:val="20"/>
        </w:rPr>
        <w:t xml:space="preserve"> </w:t>
      </w:r>
      <w:proofErr w:type="spellStart"/>
      <w:r w:rsidR="00C60AAB" w:rsidRPr="00B23997">
        <w:rPr>
          <w:rFonts w:cs="Times New Roman"/>
          <w:color w:val="000000" w:themeColor="text1"/>
          <w:sz w:val="20"/>
          <w:szCs w:val="20"/>
        </w:rPr>
        <w:t>s</w:t>
      </w:r>
      <w:r w:rsidR="00192A16" w:rsidRPr="00B23997">
        <w:rPr>
          <w:rFonts w:cs="Times New Roman"/>
          <w:color w:val="000000" w:themeColor="text1"/>
          <w:sz w:val="20"/>
          <w:szCs w:val="20"/>
        </w:rPr>
        <w:t>osyal</w:t>
      </w:r>
      <w:proofErr w:type="spellEnd"/>
      <w:r w:rsidR="00192A16" w:rsidRPr="00B23997">
        <w:rPr>
          <w:rFonts w:cs="Times New Roman"/>
          <w:color w:val="000000" w:themeColor="text1"/>
          <w:sz w:val="20"/>
          <w:szCs w:val="20"/>
        </w:rPr>
        <w:t xml:space="preserve"> </w:t>
      </w:r>
      <w:proofErr w:type="spellStart"/>
      <w:r w:rsidR="00C60AAB" w:rsidRPr="00B23997">
        <w:rPr>
          <w:rFonts w:cs="Times New Roman"/>
          <w:color w:val="000000" w:themeColor="text1"/>
          <w:sz w:val="20"/>
          <w:szCs w:val="20"/>
        </w:rPr>
        <w:t>e</w:t>
      </w:r>
      <w:r w:rsidR="00192A16" w:rsidRPr="00B23997">
        <w:rPr>
          <w:rFonts w:cs="Times New Roman"/>
          <w:color w:val="000000" w:themeColor="text1"/>
          <w:sz w:val="20"/>
          <w:szCs w:val="20"/>
        </w:rPr>
        <w:t>tki</w:t>
      </w:r>
      <w:r w:rsidR="00C60AAB" w:rsidRPr="00B23997">
        <w:rPr>
          <w:rFonts w:cs="Times New Roman"/>
          <w:color w:val="000000" w:themeColor="text1"/>
          <w:sz w:val="20"/>
          <w:szCs w:val="20"/>
        </w:rPr>
        <w:t>sini</w:t>
      </w:r>
      <w:proofErr w:type="spellEnd"/>
      <w:r w:rsidR="00C60AAB" w:rsidRPr="00B23997">
        <w:rPr>
          <w:rFonts w:cs="Times New Roman"/>
          <w:color w:val="000000" w:themeColor="text1"/>
          <w:sz w:val="20"/>
          <w:szCs w:val="20"/>
        </w:rPr>
        <w:t xml:space="preserve"> </w:t>
      </w:r>
      <w:proofErr w:type="spellStart"/>
      <w:r w:rsidR="00C60AAB" w:rsidRPr="00B23997">
        <w:rPr>
          <w:rFonts w:cs="Times New Roman"/>
          <w:color w:val="000000" w:themeColor="text1"/>
          <w:sz w:val="20"/>
          <w:szCs w:val="20"/>
        </w:rPr>
        <w:t>ölçme</w:t>
      </w:r>
      <w:r w:rsidR="00286297" w:rsidRPr="00B23997">
        <w:rPr>
          <w:rFonts w:cs="Times New Roman"/>
          <w:color w:val="000000" w:themeColor="text1"/>
          <w:sz w:val="20"/>
          <w:szCs w:val="20"/>
        </w:rPr>
        <w:t>ye</w:t>
      </w:r>
      <w:proofErr w:type="spellEnd"/>
      <w:r w:rsidR="00286297" w:rsidRPr="00B23997">
        <w:rPr>
          <w:rFonts w:cs="Times New Roman"/>
          <w:color w:val="000000" w:themeColor="text1"/>
          <w:sz w:val="20"/>
          <w:szCs w:val="20"/>
        </w:rPr>
        <w:t xml:space="preserve"> </w:t>
      </w:r>
      <w:proofErr w:type="spellStart"/>
      <w:r w:rsidR="00286297" w:rsidRPr="00B23997">
        <w:rPr>
          <w:rFonts w:cs="Times New Roman"/>
          <w:color w:val="000000" w:themeColor="text1"/>
          <w:sz w:val="20"/>
          <w:szCs w:val="20"/>
        </w:rPr>
        <w:t>yönelik</w:t>
      </w:r>
      <w:proofErr w:type="spellEnd"/>
      <w:r w:rsidR="00C60AAB" w:rsidRPr="00B23997">
        <w:rPr>
          <w:rFonts w:cs="Times New Roman"/>
          <w:color w:val="000000" w:themeColor="text1"/>
          <w:sz w:val="20"/>
          <w:szCs w:val="20"/>
        </w:rPr>
        <w:t xml:space="preserve"> </w:t>
      </w:r>
      <w:proofErr w:type="spellStart"/>
      <w:r w:rsidR="00C60AAB" w:rsidRPr="00B23997">
        <w:rPr>
          <w:rFonts w:cs="Times New Roman"/>
          <w:color w:val="000000" w:themeColor="text1"/>
          <w:sz w:val="20"/>
          <w:szCs w:val="20"/>
        </w:rPr>
        <w:t>yapılacak</w:t>
      </w:r>
      <w:proofErr w:type="spellEnd"/>
      <w:r w:rsidR="00C60AAB" w:rsidRPr="00B23997">
        <w:rPr>
          <w:rFonts w:cs="Times New Roman"/>
          <w:color w:val="000000" w:themeColor="text1"/>
          <w:sz w:val="20"/>
          <w:szCs w:val="20"/>
        </w:rPr>
        <w:t xml:space="preserve"> </w:t>
      </w:r>
      <w:proofErr w:type="spellStart"/>
      <w:r w:rsidR="00C60AAB" w:rsidRPr="00B23997">
        <w:rPr>
          <w:rFonts w:cs="Times New Roman"/>
          <w:color w:val="000000" w:themeColor="text1"/>
          <w:sz w:val="20"/>
          <w:szCs w:val="20"/>
        </w:rPr>
        <w:t>fizibilite</w:t>
      </w:r>
      <w:proofErr w:type="spellEnd"/>
      <w:r w:rsidR="00C60AAB" w:rsidRPr="00B23997">
        <w:rPr>
          <w:rFonts w:cs="Times New Roman"/>
          <w:color w:val="000000" w:themeColor="text1"/>
          <w:sz w:val="20"/>
          <w:szCs w:val="20"/>
        </w:rPr>
        <w:t xml:space="preserve"> </w:t>
      </w:r>
      <w:proofErr w:type="spellStart"/>
      <w:r w:rsidR="00C60AAB" w:rsidRPr="00B23997">
        <w:rPr>
          <w:rFonts w:cs="Times New Roman"/>
          <w:color w:val="000000" w:themeColor="text1"/>
          <w:sz w:val="20"/>
          <w:szCs w:val="20"/>
        </w:rPr>
        <w:t>çalışmaları</w:t>
      </w:r>
      <w:r w:rsidR="00C87279" w:rsidRPr="00B23997">
        <w:rPr>
          <w:rFonts w:cs="Times New Roman"/>
          <w:color w:val="000000" w:themeColor="text1"/>
          <w:sz w:val="20"/>
          <w:szCs w:val="20"/>
        </w:rPr>
        <w:t>yla</w:t>
      </w:r>
      <w:proofErr w:type="spellEnd"/>
      <w:r w:rsidR="00C87279" w:rsidRPr="00B23997">
        <w:rPr>
          <w:rFonts w:cs="Times New Roman"/>
          <w:color w:val="000000" w:themeColor="text1"/>
          <w:sz w:val="20"/>
          <w:szCs w:val="20"/>
        </w:rPr>
        <w:t xml:space="preserve"> </w:t>
      </w:r>
      <w:proofErr w:type="spellStart"/>
      <w:r w:rsidR="008B63DE">
        <w:rPr>
          <w:rFonts w:cs="Times New Roman"/>
          <w:color w:val="000000" w:themeColor="text1"/>
          <w:sz w:val="20"/>
          <w:szCs w:val="20"/>
        </w:rPr>
        <w:t>bu</w:t>
      </w:r>
      <w:proofErr w:type="spellEnd"/>
      <w:r w:rsidR="008B63DE">
        <w:rPr>
          <w:rFonts w:cs="Times New Roman"/>
          <w:color w:val="000000" w:themeColor="text1"/>
          <w:sz w:val="20"/>
          <w:szCs w:val="20"/>
        </w:rPr>
        <w:t xml:space="preserve"> </w:t>
      </w:r>
      <w:proofErr w:type="spellStart"/>
      <w:r w:rsidR="008B63DE">
        <w:rPr>
          <w:rFonts w:cs="Times New Roman"/>
          <w:color w:val="000000" w:themeColor="text1"/>
          <w:sz w:val="20"/>
          <w:szCs w:val="20"/>
        </w:rPr>
        <w:t>çalışmalardan</w:t>
      </w:r>
      <w:proofErr w:type="spellEnd"/>
      <w:r w:rsidR="008B63DE">
        <w:rPr>
          <w:rFonts w:cs="Times New Roman"/>
          <w:color w:val="000000" w:themeColor="text1"/>
          <w:sz w:val="20"/>
          <w:szCs w:val="20"/>
        </w:rPr>
        <w:t xml:space="preserve"> </w:t>
      </w:r>
      <w:proofErr w:type="spellStart"/>
      <w:r w:rsidR="00C60AAB" w:rsidRPr="00B23997">
        <w:rPr>
          <w:rFonts w:cs="Times New Roman"/>
          <w:color w:val="000000" w:themeColor="text1"/>
          <w:sz w:val="20"/>
          <w:szCs w:val="20"/>
        </w:rPr>
        <w:t>elde</w:t>
      </w:r>
      <w:proofErr w:type="spellEnd"/>
      <w:r w:rsidR="00C60AAB" w:rsidRPr="00B23997">
        <w:rPr>
          <w:rFonts w:cs="Times New Roman"/>
          <w:color w:val="000000" w:themeColor="text1"/>
          <w:sz w:val="20"/>
          <w:szCs w:val="20"/>
        </w:rPr>
        <w:t xml:space="preserve"> </w:t>
      </w:r>
      <w:proofErr w:type="spellStart"/>
      <w:r w:rsidR="00C60AAB" w:rsidRPr="00B23997">
        <w:rPr>
          <w:rFonts w:cs="Times New Roman"/>
          <w:color w:val="000000" w:themeColor="text1"/>
          <w:sz w:val="20"/>
          <w:szCs w:val="20"/>
        </w:rPr>
        <w:t>edilen</w:t>
      </w:r>
      <w:proofErr w:type="spellEnd"/>
      <w:r w:rsidR="00C60AAB" w:rsidRPr="00B23997">
        <w:rPr>
          <w:rFonts w:cs="Times New Roman"/>
          <w:color w:val="000000" w:themeColor="text1"/>
          <w:sz w:val="20"/>
          <w:szCs w:val="20"/>
        </w:rPr>
        <w:t xml:space="preserve"> </w:t>
      </w:r>
      <w:proofErr w:type="spellStart"/>
      <w:r w:rsidR="00C60AAB" w:rsidRPr="00B23997">
        <w:rPr>
          <w:rFonts w:cs="Times New Roman"/>
          <w:color w:val="000000" w:themeColor="text1"/>
          <w:sz w:val="20"/>
          <w:szCs w:val="20"/>
        </w:rPr>
        <w:t>sonuçların</w:t>
      </w:r>
      <w:proofErr w:type="spellEnd"/>
      <w:r w:rsidR="00C60AAB" w:rsidRPr="00B23997">
        <w:rPr>
          <w:rFonts w:cs="Times New Roman"/>
          <w:color w:val="000000" w:themeColor="text1"/>
          <w:sz w:val="20"/>
          <w:szCs w:val="20"/>
        </w:rPr>
        <w:t xml:space="preserve"> </w:t>
      </w:r>
      <w:proofErr w:type="spellStart"/>
      <w:r w:rsidR="00C60AAB" w:rsidRPr="00B23997">
        <w:rPr>
          <w:rFonts w:cs="Times New Roman"/>
          <w:color w:val="000000" w:themeColor="text1"/>
          <w:sz w:val="20"/>
          <w:szCs w:val="20"/>
        </w:rPr>
        <w:t>raporlanmasını</w:t>
      </w:r>
      <w:proofErr w:type="spellEnd"/>
      <w:r w:rsidR="00C60AAB" w:rsidRPr="00B23997">
        <w:rPr>
          <w:rFonts w:cs="Times New Roman"/>
          <w:color w:val="000000" w:themeColor="text1"/>
          <w:sz w:val="20"/>
          <w:szCs w:val="20"/>
        </w:rPr>
        <w:t xml:space="preserve"> </w:t>
      </w:r>
      <w:proofErr w:type="spellStart"/>
      <w:r w:rsidR="00C60AAB" w:rsidRPr="00B23997">
        <w:rPr>
          <w:rFonts w:cs="Times New Roman"/>
          <w:color w:val="000000" w:themeColor="text1"/>
          <w:sz w:val="20"/>
          <w:szCs w:val="20"/>
        </w:rPr>
        <w:t>içeren</w:t>
      </w:r>
      <w:proofErr w:type="spellEnd"/>
      <w:r w:rsidR="00C60AAB" w:rsidRPr="00B23997">
        <w:rPr>
          <w:rFonts w:cs="Times New Roman"/>
          <w:color w:val="000000" w:themeColor="text1"/>
          <w:sz w:val="20"/>
          <w:szCs w:val="20"/>
        </w:rPr>
        <w:t xml:space="preserve"> </w:t>
      </w:r>
      <w:proofErr w:type="spellStart"/>
      <w:r w:rsidR="00C60AAB" w:rsidRPr="00B23997">
        <w:rPr>
          <w:rFonts w:cs="Times New Roman"/>
          <w:color w:val="000000" w:themeColor="text1"/>
          <w:sz w:val="20"/>
          <w:szCs w:val="20"/>
        </w:rPr>
        <w:t>bir</w:t>
      </w:r>
      <w:proofErr w:type="spellEnd"/>
      <w:r w:rsidR="00C60AAB" w:rsidRPr="00B23997">
        <w:rPr>
          <w:rFonts w:cs="Times New Roman"/>
          <w:color w:val="000000" w:themeColor="text1"/>
          <w:sz w:val="20"/>
          <w:szCs w:val="20"/>
        </w:rPr>
        <w:t xml:space="preserve"> </w:t>
      </w:r>
      <w:proofErr w:type="spellStart"/>
      <w:r w:rsidR="00C60AAB" w:rsidRPr="00B23997">
        <w:rPr>
          <w:rFonts w:cs="Times New Roman"/>
          <w:color w:val="000000" w:themeColor="text1"/>
          <w:sz w:val="20"/>
          <w:szCs w:val="20"/>
        </w:rPr>
        <w:t>hizmet</w:t>
      </w:r>
      <w:proofErr w:type="spellEnd"/>
      <w:r w:rsidR="00C60AAB" w:rsidRPr="00B23997">
        <w:rPr>
          <w:rFonts w:cs="Times New Roman"/>
          <w:color w:val="000000" w:themeColor="text1"/>
          <w:sz w:val="20"/>
          <w:szCs w:val="20"/>
        </w:rPr>
        <w:t xml:space="preserve"> </w:t>
      </w:r>
      <w:proofErr w:type="spellStart"/>
      <w:r w:rsidR="00C60AAB" w:rsidRPr="00B23997">
        <w:rPr>
          <w:rFonts w:cs="Times New Roman"/>
          <w:color w:val="000000" w:themeColor="text1"/>
          <w:sz w:val="20"/>
          <w:szCs w:val="20"/>
        </w:rPr>
        <w:t>alımıdır</w:t>
      </w:r>
      <w:proofErr w:type="spellEnd"/>
      <w:r w:rsidR="00C60AAB" w:rsidRPr="00B23997">
        <w:rPr>
          <w:rFonts w:cs="Times New Roman"/>
          <w:color w:val="000000" w:themeColor="text1"/>
          <w:sz w:val="20"/>
          <w:szCs w:val="20"/>
        </w:rPr>
        <w:t xml:space="preserve">.  </w:t>
      </w:r>
    </w:p>
    <w:p w14:paraId="144B5102" w14:textId="77777777" w:rsidR="00342163" w:rsidRPr="00C60AAB" w:rsidRDefault="003B4FC0" w:rsidP="00C92E40">
      <w:pPr>
        <w:numPr>
          <w:ilvl w:val="0"/>
          <w:numId w:val="4"/>
        </w:numPr>
        <w:overflowPunct w:val="0"/>
        <w:autoSpaceDE w:val="0"/>
        <w:autoSpaceDN w:val="0"/>
        <w:adjustRightInd w:val="0"/>
        <w:textAlignment w:val="baseline"/>
        <w:rPr>
          <w:color w:val="000000" w:themeColor="text1"/>
          <w:sz w:val="20"/>
          <w:szCs w:val="20"/>
          <w:lang w:val="tr-TR"/>
        </w:rPr>
      </w:pPr>
      <w:r w:rsidRPr="00C60AAB">
        <w:rPr>
          <w:color w:val="000000" w:themeColor="text1"/>
          <w:sz w:val="20"/>
          <w:szCs w:val="20"/>
          <w:lang w:val="tr-TR"/>
        </w:rPr>
        <w:t>İşin/Teslimin Gerçekleştirileceği yer:</w:t>
      </w:r>
      <w:r w:rsidR="00F93562" w:rsidRPr="00C60AAB">
        <w:rPr>
          <w:color w:val="000000" w:themeColor="text1"/>
          <w:sz w:val="20"/>
          <w:szCs w:val="20"/>
          <w:lang w:val="tr-TR"/>
        </w:rPr>
        <w:t xml:space="preserve"> </w:t>
      </w:r>
      <w:r w:rsidR="005D100C" w:rsidRPr="00C60AAB">
        <w:rPr>
          <w:color w:val="000000" w:themeColor="text1"/>
          <w:sz w:val="20"/>
          <w:szCs w:val="20"/>
          <w:lang w:val="tr-TR"/>
        </w:rPr>
        <w:t xml:space="preserve">Türkiye </w:t>
      </w:r>
      <w:r w:rsidR="00C87279">
        <w:rPr>
          <w:color w:val="000000" w:themeColor="text1"/>
          <w:sz w:val="20"/>
          <w:szCs w:val="20"/>
          <w:lang w:val="tr-TR"/>
        </w:rPr>
        <w:t>Spastik Çocuklar Vakfı</w:t>
      </w:r>
    </w:p>
    <w:p w14:paraId="286F67A9" w14:textId="77777777" w:rsidR="0061582C" w:rsidRPr="00552313" w:rsidRDefault="003B4FC0" w:rsidP="00C92E40">
      <w:pPr>
        <w:numPr>
          <w:ilvl w:val="0"/>
          <w:numId w:val="4"/>
        </w:numPr>
        <w:overflowPunct w:val="0"/>
        <w:autoSpaceDE w:val="0"/>
        <w:autoSpaceDN w:val="0"/>
        <w:adjustRightInd w:val="0"/>
        <w:textAlignment w:val="baseline"/>
        <w:rPr>
          <w:color w:val="000000" w:themeColor="text1"/>
          <w:sz w:val="20"/>
          <w:szCs w:val="20"/>
          <w:lang w:val="tr-TR"/>
        </w:rPr>
      </w:pPr>
      <w:r w:rsidRPr="002C4E8D">
        <w:rPr>
          <w:color w:val="000000" w:themeColor="text1"/>
          <w:sz w:val="20"/>
          <w:szCs w:val="20"/>
          <w:lang w:val="tr-TR"/>
        </w:rPr>
        <w:t>Alım</w:t>
      </w:r>
      <w:r w:rsidR="00F93562" w:rsidRPr="002C4E8D">
        <w:rPr>
          <w:color w:val="000000" w:themeColor="text1"/>
          <w:sz w:val="20"/>
          <w:szCs w:val="20"/>
          <w:lang w:val="tr-TR"/>
        </w:rPr>
        <w:t>a ait (varsa) diğer bilgiler:</w:t>
      </w:r>
      <w:r w:rsidR="00342163" w:rsidRPr="002C4E8D">
        <w:rPr>
          <w:color w:val="000000" w:themeColor="text1"/>
          <w:sz w:val="20"/>
          <w:szCs w:val="20"/>
          <w:lang w:val="tr-TR"/>
        </w:rPr>
        <w:t xml:space="preserve"> </w:t>
      </w:r>
      <w:proofErr w:type="spellStart"/>
      <w:r w:rsidR="00813CB4">
        <w:rPr>
          <w:color w:val="000000" w:themeColor="text1"/>
          <w:sz w:val="20"/>
          <w:szCs w:val="20"/>
        </w:rPr>
        <w:t>Fizibilite</w:t>
      </w:r>
      <w:proofErr w:type="spellEnd"/>
      <w:r w:rsidR="00813CB4">
        <w:rPr>
          <w:color w:val="000000" w:themeColor="text1"/>
          <w:sz w:val="20"/>
          <w:szCs w:val="20"/>
        </w:rPr>
        <w:t xml:space="preserve"> </w:t>
      </w:r>
      <w:proofErr w:type="spellStart"/>
      <w:r w:rsidR="00813CB4">
        <w:rPr>
          <w:color w:val="000000" w:themeColor="text1"/>
          <w:sz w:val="20"/>
          <w:szCs w:val="20"/>
        </w:rPr>
        <w:t>çalışması</w:t>
      </w:r>
      <w:proofErr w:type="spellEnd"/>
      <w:r w:rsidR="0079757E">
        <w:rPr>
          <w:color w:val="000000" w:themeColor="text1"/>
          <w:sz w:val="20"/>
          <w:szCs w:val="20"/>
        </w:rPr>
        <w:t xml:space="preserve"> </w:t>
      </w:r>
      <w:proofErr w:type="spellStart"/>
      <w:r w:rsidR="0079757E">
        <w:rPr>
          <w:color w:val="000000" w:themeColor="text1"/>
          <w:sz w:val="20"/>
          <w:szCs w:val="20"/>
        </w:rPr>
        <w:t>kapsamında</w:t>
      </w:r>
      <w:proofErr w:type="spellEnd"/>
      <w:r w:rsidR="001D23D4">
        <w:rPr>
          <w:color w:val="000000" w:themeColor="text1"/>
          <w:sz w:val="20"/>
          <w:szCs w:val="20"/>
        </w:rPr>
        <w:t xml:space="preserve">, </w:t>
      </w:r>
      <w:proofErr w:type="spellStart"/>
      <w:r w:rsidR="00813CB4">
        <w:rPr>
          <w:color w:val="000000" w:themeColor="text1"/>
          <w:sz w:val="20"/>
          <w:szCs w:val="20"/>
        </w:rPr>
        <w:t>konunun</w:t>
      </w:r>
      <w:proofErr w:type="spellEnd"/>
      <w:r w:rsidR="00813CB4">
        <w:rPr>
          <w:color w:val="000000" w:themeColor="text1"/>
          <w:sz w:val="20"/>
          <w:szCs w:val="20"/>
        </w:rPr>
        <w:t xml:space="preserve"> </w:t>
      </w:r>
      <w:proofErr w:type="spellStart"/>
      <w:r w:rsidR="00813CB4">
        <w:rPr>
          <w:color w:val="000000" w:themeColor="text1"/>
          <w:sz w:val="20"/>
          <w:szCs w:val="20"/>
        </w:rPr>
        <w:t>tüm</w:t>
      </w:r>
      <w:proofErr w:type="spellEnd"/>
      <w:r w:rsidR="00813CB4">
        <w:rPr>
          <w:color w:val="000000" w:themeColor="text1"/>
          <w:sz w:val="20"/>
          <w:szCs w:val="20"/>
        </w:rPr>
        <w:t xml:space="preserve"> </w:t>
      </w:r>
      <w:proofErr w:type="spellStart"/>
      <w:r w:rsidR="00813CB4">
        <w:rPr>
          <w:color w:val="000000" w:themeColor="text1"/>
          <w:sz w:val="20"/>
          <w:szCs w:val="20"/>
        </w:rPr>
        <w:t>paydaşları</w:t>
      </w:r>
      <w:r w:rsidR="001D23D4">
        <w:rPr>
          <w:color w:val="000000" w:themeColor="text1"/>
          <w:sz w:val="20"/>
          <w:szCs w:val="20"/>
        </w:rPr>
        <w:t>na</w:t>
      </w:r>
      <w:proofErr w:type="spellEnd"/>
      <w:r w:rsidR="001D23D4">
        <w:rPr>
          <w:color w:val="000000" w:themeColor="text1"/>
          <w:sz w:val="20"/>
          <w:szCs w:val="20"/>
        </w:rPr>
        <w:t xml:space="preserve"> </w:t>
      </w:r>
      <w:r w:rsidR="001D23D4" w:rsidRPr="00F974CB">
        <w:rPr>
          <w:i/>
          <w:color w:val="000000" w:themeColor="text1"/>
          <w:sz w:val="20"/>
          <w:szCs w:val="20"/>
        </w:rPr>
        <w:t>(</w:t>
      </w:r>
      <w:proofErr w:type="spellStart"/>
      <w:r w:rsidR="001D23D4" w:rsidRPr="00F974CB">
        <w:rPr>
          <w:i/>
          <w:color w:val="000000" w:themeColor="text1"/>
          <w:sz w:val="20"/>
          <w:szCs w:val="20"/>
        </w:rPr>
        <w:t>Kamu</w:t>
      </w:r>
      <w:proofErr w:type="spellEnd"/>
      <w:r w:rsidR="001D23D4" w:rsidRPr="00F974CB">
        <w:rPr>
          <w:i/>
          <w:color w:val="000000" w:themeColor="text1"/>
          <w:sz w:val="20"/>
          <w:szCs w:val="20"/>
        </w:rPr>
        <w:t xml:space="preserve"> </w:t>
      </w:r>
      <w:proofErr w:type="spellStart"/>
      <w:r w:rsidR="001D23D4" w:rsidRPr="00F974CB">
        <w:rPr>
          <w:i/>
          <w:color w:val="000000" w:themeColor="text1"/>
          <w:sz w:val="20"/>
          <w:szCs w:val="20"/>
        </w:rPr>
        <w:t>temsilcileri</w:t>
      </w:r>
      <w:proofErr w:type="spellEnd"/>
      <w:r w:rsidR="001D23D4" w:rsidRPr="00F974CB">
        <w:rPr>
          <w:i/>
          <w:color w:val="000000" w:themeColor="text1"/>
          <w:sz w:val="20"/>
          <w:szCs w:val="20"/>
        </w:rPr>
        <w:t xml:space="preserve">, </w:t>
      </w:r>
      <w:proofErr w:type="spellStart"/>
      <w:r w:rsidR="001D23D4" w:rsidRPr="00F974CB">
        <w:rPr>
          <w:i/>
          <w:color w:val="000000" w:themeColor="text1"/>
          <w:sz w:val="20"/>
          <w:szCs w:val="20"/>
        </w:rPr>
        <w:t>alan</w:t>
      </w:r>
      <w:proofErr w:type="spellEnd"/>
      <w:r w:rsidR="001D23D4" w:rsidRPr="00F974CB">
        <w:rPr>
          <w:i/>
          <w:color w:val="000000" w:themeColor="text1"/>
          <w:sz w:val="20"/>
          <w:szCs w:val="20"/>
        </w:rPr>
        <w:t xml:space="preserve"> </w:t>
      </w:r>
      <w:proofErr w:type="spellStart"/>
      <w:r w:rsidR="001D23D4" w:rsidRPr="00F974CB">
        <w:rPr>
          <w:i/>
          <w:color w:val="000000" w:themeColor="text1"/>
          <w:sz w:val="20"/>
          <w:szCs w:val="20"/>
        </w:rPr>
        <w:t>uzmanları</w:t>
      </w:r>
      <w:proofErr w:type="spellEnd"/>
      <w:r w:rsidR="001D23D4" w:rsidRPr="00F974CB">
        <w:rPr>
          <w:i/>
          <w:color w:val="000000" w:themeColor="text1"/>
          <w:sz w:val="20"/>
          <w:szCs w:val="20"/>
        </w:rPr>
        <w:t xml:space="preserve">, </w:t>
      </w:r>
      <w:proofErr w:type="spellStart"/>
      <w:r w:rsidR="001D23D4" w:rsidRPr="00F974CB">
        <w:rPr>
          <w:i/>
          <w:color w:val="000000" w:themeColor="text1"/>
          <w:sz w:val="20"/>
          <w:szCs w:val="20"/>
        </w:rPr>
        <w:t>akademisyenler</w:t>
      </w:r>
      <w:proofErr w:type="spellEnd"/>
      <w:r w:rsidR="001D23D4" w:rsidRPr="00F974CB">
        <w:rPr>
          <w:i/>
          <w:color w:val="000000" w:themeColor="text1"/>
          <w:sz w:val="20"/>
          <w:szCs w:val="20"/>
        </w:rPr>
        <w:t xml:space="preserve">, </w:t>
      </w:r>
      <w:proofErr w:type="spellStart"/>
      <w:r w:rsidR="001D23D4" w:rsidRPr="00F974CB">
        <w:rPr>
          <w:i/>
          <w:color w:val="000000" w:themeColor="text1"/>
          <w:sz w:val="20"/>
          <w:szCs w:val="20"/>
        </w:rPr>
        <w:t>hedef</w:t>
      </w:r>
      <w:proofErr w:type="spellEnd"/>
      <w:r w:rsidR="001D23D4" w:rsidRPr="00F974CB">
        <w:rPr>
          <w:i/>
          <w:color w:val="000000" w:themeColor="text1"/>
          <w:sz w:val="20"/>
          <w:szCs w:val="20"/>
        </w:rPr>
        <w:t xml:space="preserve"> </w:t>
      </w:r>
      <w:proofErr w:type="spellStart"/>
      <w:r w:rsidR="001D23D4" w:rsidRPr="00F974CB">
        <w:rPr>
          <w:i/>
          <w:color w:val="000000" w:themeColor="text1"/>
          <w:sz w:val="20"/>
          <w:szCs w:val="20"/>
        </w:rPr>
        <w:t>grupler</w:t>
      </w:r>
      <w:proofErr w:type="spellEnd"/>
      <w:r w:rsidR="001D23D4" w:rsidRPr="00F974CB">
        <w:rPr>
          <w:i/>
          <w:color w:val="000000" w:themeColor="text1"/>
          <w:sz w:val="20"/>
          <w:szCs w:val="20"/>
        </w:rPr>
        <w:t xml:space="preserve">, </w:t>
      </w:r>
      <w:proofErr w:type="spellStart"/>
      <w:r w:rsidR="001D23D4" w:rsidRPr="00F974CB">
        <w:rPr>
          <w:i/>
          <w:color w:val="000000" w:themeColor="text1"/>
          <w:sz w:val="20"/>
          <w:szCs w:val="20"/>
        </w:rPr>
        <w:t>yatırımcılar</w:t>
      </w:r>
      <w:proofErr w:type="spellEnd"/>
      <w:r w:rsidR="001D23D4" w:rsidRPr="00F974CB">
        <w:rPr>
          <w:i/>
          <w:color w:val="000000" w:themeColor="text1"/>
          <w:sz w:val="20"/>
          <w:szCs w:val="20"/>
        </w:rPr>
        <w:t xml:space="preserve"> vb.)</w:t>
      </w:r>
      <w:r w:rsidR="001D23D4">
        <w:rPr>
          <w:color w:val="000000" w:themeColor="text1"/>
          <w:sz w:val="20"/>
          <w:szCs w:val="20"/>
        </w:rPr>
        <w:t xml:space="preserve"> </w:t>
      </w:r>
      <w:proofErr w:type="spellStart"/>
      <w:r w:rsidR="001D23D4">
        <w:rPr>
          <w:color w:val="000000" w:themeColor="text1"/>
          <w:sz w:val="20"/>
          <w:szCs w:val="20"/>
        </w:rPr>
        <w:t>temas</w:t>
      </w:r>
      <w:proofErr w:type="spellEnd"/>
      <w:r w:rsidR="001D23D4">
        <w:rPr>
          <w:color w:val="000000" w:themeColor="text1"/>
          <w:sz w:val="20"/>
          <w:szCs w:val="20"/>
        </w:rPr>
        <w:t xml:space="preserve"> </w:t>
      </w:r>
      <w:proofErr w:type="spellStart"/>
      <w:r w:rsidR="001D23D4">
        <w:rPr>
          <w:color w:val="000000" w:themeColor="text1"/>
          <w:sz w:val="20"/>
          <w:szCs w:val="20"/>
        </w:rPr>
        <w:t>edilmesi</w:t>
      </w:r>
      <w:proofErr w:type="spellEnd"/>
      <w:r w:rsidR="001D23D4">
        <w:rPr>
          <w:color w:val="000000" w:themeColor="text1"/>
          <w:sz w:val="20"/>
          <w:szCs w:val="20"/>
        </w:rPr>
        <w:t xml:space="preserve">, </w:t>
      </w:r>
      <w:proofErr w:type="spellStart"/>
      <w:r w:rsidR="001D23D4">
        <w:rPr>
          <w:color w:val="000000" w:themeColor="text1"/>
          <w:sz w:val="20"/>
          <w:szCs w:val="20"/>
        </w:rPr>
        <w:t>görüşlerinin</w:t>
      </w:r>
      <w:proofErr w:type="spellEnd"/>
      <w:r w:rsidR="001D23D4">
        <w:rPr>
          <w:color w:val="000000" w:themeColor="text1"/>
          <w:sz w:val="20"/>
          <w:szCs w:val="20"/>
        </w:rPr>
        <w:t xml:space="preserve"> </w:t>
      </w:r>
      <w:proofErr w:type="spellStart"/>
      <w:r w:rsidR="001D23D4">
        <w:rPr>
          <w:color w:val="000000" w:themeColor="text1"/>
          <w:sz w:val="20"/>
          <w:szCs w:val="20"/>
        </w:rPr>
        <w:t>alınması</w:t>
      </w:r>
      <w:proofErr w:type="spellEnd"/>
      <w:r w:rsidR="001D23D4">
        <w:rPr>
          <w:color w:val="000000" w:themeColor="text1"/>
          <w:sz w:val="20"/>
          <w:szCs w:val="20"/>
        </w:rPr>
        <w:t xml:space="preserve"> </w:t>
      </w:r>
      <w:proofErr w:type="spellStart"/>
      <w:r w:rsidR="001D23D4">
        <w:rPr>
          <w:color w:val="000000" w:themeColor="text1"/>
          <w:sz w:val="20"/>
          <w:szCs w:val="20"/>
        </w:rPr>
        <w:t>önemli</w:t>
      </w:r>
      <w:proofErr w:type="spellEnd"/>
      <w:r w:rsidR="001D23D4">
        <w:rPr>
          <w:color w:val="000000" w:themeColor="text1"/>
          <w:sz w:val="20"/>
          <w:szCs w:val="20"/>
        </w:rPr>
        <w:t xml:space="preserve"> </w:t>
      </w:r>
      <w:proofErr w:type="spellStart"/>
      <w:r w:rsidR="001D23D4">
        <w:rPr>
          <w:color w:val="000000" w:themeColor="text1"/>
          <w:sz w:val="20"/>
          <w:szCs w:val="20"/>
        </w:rPr>
        <w:t>görülmektedir</w:t>
      </w:r>
      <w:proofErr w:type="spellEnd"/>
      <w:r w:rsidR="001D23D4">
        <w:rPr>
          <w:color w:val="000000" w:themeColor="text1"/>
          <w:sz w:val="20"/>
          <w:szCs w:val="20"/>
        </w:rPr>
        <w:t xml:space="preserve">. </w:t>
      </w:r>
      <w:proofErr w:type="spellStart"/>
      <w:r w:rsidR="00065F7B">
        <w:rPr>
          <w:color w:val="000000" w:themeColor="text1"/>
          <w:sz w:val="20"/>
          <w:szCs w:val="20"/>
        </w:rPr>
        <w:t>Tekliflerde</w:t>
      </w:r>
      <w:proofErr w:type="spellEnd"/>
      <w:r w:rsidR="00065F7B">
        <w:rPr>
          <w:color w:val="000000" w:themeColor="text1"/>
          <w:sz w:val="20"/>
          <w:szCs w:val="20"/>
        </w:rPr>
        <w:t xml:space="preserve">, </w:t>
      </w:r>
      <w:proofErr w:type="spellStart"/>
      <w:r w:rsidR="00065F7B">
        <w:rPr>
          <w:rFonts w:cs="Times New Roman"/>
          <w:color w:val="000000" w:themeColor="text1"/>
          <w:sz w:val="20"/>
          <w:szCs w:val="20"/>
        </w:rPr>
        <w:t>k</w:t>
      </w:r>
      <w:r w:rsidR="0061582C" w:rsidRPr="0061582C">
        <w:rPr>
          <w:rFonts w:cs="Times New Roman"/>
          <w:color w:val="000000" w:themeColor="text1"/>
          <w:sz w:val="20"/>
          <w:szCs w:val="20"/>
        </w:rPr>
        <w:t>ullanılacak</w:t>
      </w:r>
      <w:proofErr w:type="spellEnd"/>
      <w:r w:rsidR="0061582C" w:rsidRPr="0061582C">
        <w:rPr>
          <w:rFonts w:cs="Times New Roman"/>
          <w:color w:val="000000" w:themeColor="text1"/>
          <w:sz w:val="20"/>
          <w:szCs w:val="20"/>
        </w:rPr>
        <w:t xml:space="preserve"> </w:t>
      </w:r>
      <w:proofErr w:type="spellStart"/>
      <w:r w:rsidR="0061582C" w:rsidRPr="0061582C">
        <w:rPr>
          <w:rFonts w:cs="Times New Roman"/>
          <w:color w:val="000000" w:themeColor="text1"/>
          <w:sz w:val="20"/>
          <w:szCs w:val="20"/>
        </w:rPr>
        <w:t>araştırma</w:t>
      </w:r>
      <w:proofErr w:type="spellEnd"/>
      <w:r w:rsidR="0061582C" w:rsidRPr="0061582C">
        <w:rPr>
          <w:rFonts w:cs="Times New Roman"/>
          <w:color w:val="000000" w:themeColor="text1"/>
          <w:sz w:val="20"/>
          <w:szCs w:val="20"/>
        </w:rPr>
        <w:t xml:space="preserve"> </w:t>
      </w:r>
      <w:proofErr w:type="spellStart"/>
      <w:r w:rsidR="0061582C" w:rsidRPr="0061582C">
        <w:rPr>
          <w:rFonts w:cs="Times New Roman"/>
          <w:color w:val="000000" w:themeColor="text1"/>
          <w:sz w:val="20"/>
          <w:szCs w:val="20"/>
        </w:rPr>
        <w:t>ve</w:t>
      </w:r>
      <w:proofErr w:type="spellEnd"/>
      <w:r w:rsidR="0061582C" w:rsidRPr="0061582C">
        <w:rPr>
          <w:rFonts w:cs="Times New Roman"/>
          <w:color w:val="000000" w:themeColor="text1"/>
          <w:sz w:val="20"/>
          <w:szCs w:val="20"/>
        </w:rPr>
        <w:t xml:space="preserve"> </w:t>
      </w:r>
      <w:proofErr w:type="spellStart"/>
      <w:r w:rsidR="0061582C" w:rsidRPr="0061582C">
        <w:rPr>
          <w:rFonts w:cs="Times New Roman"/>
          <w:color w:val="000000" w:themeColor="text1"/>
          <w:sz w:val="20"/>
          <w:szCs w:val="20"/>
        </w:rPr>
        <w:t>analiz</w:t>
      </w:r>
      <w:proofErr w:type="spellEnd"/>
      <w:r w:rsidR="0061582C" w:rsidRPr="0061582C">
        <w:rPr>
          <w:rFonts w:cs="Times New Roman"/>
          <w:color w:val="000000" w:themeColor="text1"/>
          <w:sz w:val="20"/>
          <w:szCs w:val="20"/>
        </w:rPr>
        <w:t xml:space="preserve"> </w:t>
      </w:r>
      <w:proofErr w:type="spellStart"/>
      <w:r w:rsidR="0061582C" w:rsidRPr="0061582C">
        <w:rPr>
          <w:rFonts w:cs="Times New Roman"/>
          <w:color w:val="000000" w:themeColor="text1"/>
          <w:sz w:val="20"/>
          <w:szCs w:val="20"/>
        </w:rPr>
        <w:t>yöntemlerinin</w:t>
      </w:r>
      <w:proofErr w:type="spellEnd"/>
      <w:r w:rsidR="0061582C" w:rsidRPr="0061582C">
        <w:rPr>
          <w:rFonts w:cs="Times New Roman"/>
          <w:color w:val="000000" w:themeColor="text1"/>
          <w:sz w:val="20"/>
          <w:szCs w:val="20"/>
        </w:rPr>
        <w:t xml:space="preserve"> </w:t>
      </w:r>
      <w:proofErr w:type="spellStart"/>
      <w:r w:rsidR="0061582C" w:rsidRPr="0061582C">
        <w:rPr>
          <w:rFonts w:cs="Times New Roman"/>
          <w:color w:val="000000" w:themeColor="text1"/>
          <w:sz w:val="20"/>
          <w:szCs w:val="20"/>
        </w:rPr>
        <w:t>açıkça</w:t>
      </w:r>
      <w:proofErr w:type="spellEnd"/>
      <w:r w:rsidR="0061582C" w:rsidRPr="0061582C">
        <w:rPr>
          <w:rFonts w:cs="Times New Roman"/>
          <w:color w:val="000000" w:themeColor="text1"/>
          <w:sz w:val="20"/>
          <w:szCs w:val="20"/>
        </w:rPr>
        <w:t xml:space="preserve"> </w:t>
      </w:r>
      <w:proofErr w:type="spellStart"/>
      <w:r w:rsidR="0061582C" w:rsidRPr="0061582C">
        <w:rPr>
          <w:rFonts w:cs="Times New Roman"/>
          <w:color w:val="000000" w:themeColor="text1"/>
          <w:sz w:val="20"/>
          <w:szCs w:val="20"/>
        </w:rPr>
        <w:t>tanımlanması</w:t>
      </w:r>
      <w:proofErr w:type="spellEnd"/>
      <w:r w:rsidR="0061582C" w:rsidRPr="0061582C">
        <w:rPr>
          <w:rFonts w:cs="Times New Roman"/>
          <w:color w:val="000000" w:themeColor="text1"/>
          <w:sz w:val="20"/>
          <w:szCs w:val="20"/>
        </w:rPr>
        <w:t xml:space="preserve">, </w:t>
      </w:r>
      <w:proofErr w:type="spellStart"/>
      <w:r w:rsidR="0061582C" w:rsidRPr="0061582C">
        <w:rPr>
          <w:rFonts w:cs="Times New Roman"/>
          <w:color w:val="000000" w:themeColor="text1"/>
          <w:sz w:val="20"/>
          <w:szCs w:val="20"/>
        </w:rPr>
        <w:t>proje</w:t>
      </w:r>
      <w:proofErr w:type="spellEnd"/>
      <w:r w:rsidR="0061582C" w:rsidRPr="0061582C">
        <w:rPr>
          <w:rFonts w:cs="Times New Roman"/>
          <w:color w:val="000000" w:themeColor="text1"/>
          <w:sz w:val="20"/>
          <w:szCs w:val="20"/>
        </w:rPr>
        <w:t xml:space="preserve"> </w:t>
      </w:r>
      <w:proofErr w:type="spellStart"/>
      <w:r w:rsidR="0061582C" w:rsidRPr="0061582C">
        <w:rPr>
          <w:rFonts w:cs="Times New Roman"/>
          <w:color w:val="000000" w:themeColor="text1"/>
          <w:sz w:val="20"/>
          <w:szCs w:val="20"/>
        </w:rPr>
        <w:t>paydaşlarına</w:t>
      </w:r>
      <w:proofErr w:type="spellEnd"/>
      <w:r w:rsidR="0061582C" w:rsidRPr="0061582C">
        <w:rPr>
          <w:rFonts w:cs="Times New Roman"/>
          <w:color w:val="000000" w:themeColor="text1"/>
          <w:sz w:val="20"/>
          <w:szCs w:val="20"/>
        </w:rPr>
        <w:t xml:space="preserve"> </w:t>
      </w:r>
      <w:proofErr w:type="spellStart"/>
      <w:r w:rsidR="0061582C" w:rsidRPr="0061582C">
        <w:rPr>
          <w:rFonts w:cs="Times New Roman"/>
          <w:color w:val="000000" w:themeColor="text1"/>
          <w:sz w:val="20"/>
          <w:szCs w:val="20"/>
        </w:rPr>
        <w:t>temas</w:t>
      </w:r>
      <w:proofErr w:type="spellEnd"/>
      <w:r w:rsidR="0061582C" w:rsidRPr="0061582C">
        <w:rPr>
          <w:rFonts w:cs="Times New Roman"/>
          <w:color w:val="000000" w:themeColor="text1"/>
          <w:sz w:val="20"/>
          <w:szCs w:val="20"/>
        </w:rPr>
        <w:t xml:space="preserve"> </w:t>
      </w:r>
      <w:proofErr w:type="spellStart"/>
      <w:r w:rsidR="0061582C" w:rsidRPr="0061582C">
        <w:rPr>
          <w:rFonts w:cs="Times New Roman"/>
          <w:color w:val="000000" w:themeColor="text1"/>
          <w:sz w:val="20"/>
          <w:szCs w:val="20"/>
        </w:rPr>
        <w:t>süreçlerinde</w:t>
      </w:r>
      <w:proofErr w:type="spellEnd"/>
      <w:r w:rsidR="0061582C" w:rsidRPr="0061582C">
        <w:rPr>
          <w:rFonts w:cs="Times New Roman"/>
          <w:color w:val="000000" w:themeColor="text1"/>
          <w:sz w:val="20"/>
          <w:szCs w:val="20"/>
        </w:rPr>
        <w:t xml:space="preserve"> </w:t>
      </w:r>
      <w:proofErr w:type="spellStart"/>
      <w:r w:rsidR="0061582C" w:rsidRPr="0061582C">
        <w:rPr>
          <w:rFonts w:cs="Times New Roman"/>
          <w:color w:val="000000" w:themeColor="text1"/>
          <w:sz w:val="20"/>
          <w:szCs w:val="20"/>
        </w:rPr>
        <w:t>hangi</w:t>
      </w:r>
      <w:proofErr w:type="spellEnd"/>
      <w:r w:rsidR="0061582C" w:rsidRPr="0061582C">
        <w:rPr>
          <w:rFonts w:cs="Times New Roman"/>
          <w:color w:val="000000" w:themeColor="text1"/>
          <w:sz w:val="20"/>
          <w:szCs w:val="20"/>
        </w:rPr>
        <w:t xml:space="preserve"> </w:t>
      </w:r>
      <w:proofErr w:type="spellStart"/>
      <w:r w:rsidR="0061582C" w:rsidRPr="0061582C">
        <w:rPr>
          <w:rFonts w:cs="Times New Roman"/>
          <w:color w:val="000000" w:themeColor="text1"/>
          <w:sz w:val="20"/>
          <w:szCs w:val="20"/>
        </w:rPr>
        <w:t>yöntemlerin</w:t>
      </w:r>
      <w:proofErr w:type="spellEnd"/>
      <w:r w:rsidR="0061582C" w:rsidRPr="0061582C">
        <w:rPr>
          <w:rFonts w:cs="Times New Roman"/>
          <w:color w:val="000000" w:themeColor="text1"/>
          <w:sz w:val="20"/>
          <w:szCs w:val="20"/>
        </w:rPr>
        <w:t xml:space="preserve"> </w:t>
      </w:r>
      <w:proofErr w:type="spellStart"/>
      <w:r w:rsidR="0061582C" w:rsidRPr="0061582C">
        <w:rPr>
          <w:rFonts w:cs="Times New Roman"/>
          <w:color w:val="000000" w:themeColor="text1"/>
          <w:sz w:val="20"/>
          <w:szCs w:val="20"/>
        </w:rPr>
        <w:t>kullanılacağının</w:t>
      </w:r>
      <w:proofErr w:type="spellEnd"/>
      <w:r w:rsidR="0061582C" w:rsidRPr="0061582C">
        <w:rPr>
          <w:rFonts w:cs="Times New Roman"/>
          <w:color w:val="000000" w:themeColor="text1"/>
          <w:sz w:val="20"/>
          <w:szCs w:val="20"/>
        </w:rPr>
        <w:t xml:space="preserve"> </w:t>
      </w:r>
      <w:proofErr w:type="spellStart"/>
      <w:r w:rsidR="0061582C" w:rsidRPr="0061582C">
        <w:rPr>
          <w:rFonts w:cs="Times New Roman"/>
          <w:color w:val="000000" w:themeColor="text1"/>
          <w:sz w:val="20"/>
          <w:szCs w:val="20"/>
        </w:rPr>
        <w:t>nedensellik</w:t>
      </w:r>
      <w:proofErr w:type="spellEnd"/>
      <w:r w:rsidR="0061582C" w:rsidRPr="0061582C">
        <w:rPr>
          <w:rFonts w:cs="Times New Roman"/>
          <w:color w:val="000000" w:themeColor="text1"/>
          <w:sz w:val="20"/>
          <w:szCs w:val="20"/>
        </w:rPr>
        <w:t xml:space="preserve"> </w:t>
      </w:r>
      <w:proofErr w:type="spellStart"/>
      <w:r w:rsidR="0061582C" w:rsidRPr="0061582C">
        <w:rPr>
          <w:rFonts w:cs="Times New Roman"/>
          <w:color w:val="000000" w:themeColor="text1"/>
          <w:sz w:val="20"/>
          <w:szCs w:val="20"/>
        </w:rPr>
        <w:t>ilişkisi</w:t>
      </w:r>
      <w:proofErr w:type="spellEnd"/>
      <w:r w:rsidR="0061582C" w:rsidRPr="0061582C">
        <w:rPr>
          <w:rFonts w:cs="Times New Roman"/>
          <w:color w:val="000000" w:themeColor="text1"/>
          <w:sz w:val="20"/>
          <w:szCs w:val="20"/>
        </w:rPr>
        <w:t xml:space="preserve"> </w:t>
      </w:r>
      <w:proofErr w:type="spellStart"/>
      <w:r w:rsidR="0061582C" w:rsidRPr="0061582C">
        <w:rPr>
          <w:rFonts w:cs="Times New Roman"/>
          <w:color w:val="000000" w:themeColor="text1"/>
          <w:sz w:val="20"/>
          <w:szCs w:val="20"/>
        </w:rPr>
        <w:t>içinde</w:t>
      </w:r>
      <w:proofErr w:type="spellEnd"/>
      <w:r w:rsidR="0061582C" w:rsidRPr="0061582C">
        <w:rPr>
          <w:rFonts w:cs="Times New Roman"/>
          <w:color w:val="000000" w:themeColor="text1"/>
          <w:sz w:val="20"/>
          <w:szCs w:val="20"/>
        </w:rPr>
        <w:t xml:space="preserve"> </w:t>
      </w:r>
      <w:proofErr w:type="spellStart"/>
      <w:r w:rsidR="0061582C" w:rsidRPr="0061582C">
        <w:rPr>
          <w:rFonts w:cs="Times New Roman"/>
          <w:color w:val="000000" w:themeColor="text1"/>
          <w:sz w:val="20"/>
          <w:szCs w:val="20"/>
        </w:rPr>
        <w:t>aktarılması</w:t>
      </w:r>
      <w:r w:rsidR="00F974CB">
        <w:rPr>
          <w:rFonts w:cs="Times New Roman"/>
          <w:color w:val="000000" w:themeColor="text1"/>
          <w:sz w:val="20"/>
          <w:szCs w:val="20"/>
        </w:rPr>
        <w:t>na</w:t>
      </w:r>
      <w:proofErr w:type="spellEnd"/>
      <w:r w:rsidR="00F974CB">
        <w:rPr>
          <w:rFonts w:cs="Times New Roman"/>
          <w:color w:val="000000" w:themeColor="text1"/>
          <w:sz w:val="20"/>
          <w:szCs w:val="20"/>
        </w:rPr>
        <w:t xml:space="preserve"> </w:t>
      </w:r>
      <w:proofErr w:type="spellStart"/>
      <w:r w:rsidR="00F974CB">
        <w:rPr>
          <w:rFonts w:cs="Times New Roman"/>
          <w:color w:val="000000" w:themeColor="text1"/>
          <w:sz w:val="20"/>
          <w:szCs w:val="20"/>
        </w:rPr>
        <w:t>özen</w:t>
      </w:r>
      <w:proofErr w:type="spellEnd"/>
      <w:r w:rsidR="00F974CB">
        <w:rPr>
          <w:rFonts w:cs="Times New Roman"/>
          <w:color w:val="000000" w:themeColor="text1"/>
          <w:sz w:val="20"/>
          <w:szCs w:val="20"/>
        </w:rPr>
        <w:t xml:space="preserve"> </w:t>
      </w:r>
      <w:proofErr w:type="spellStart"/>
      <w:r w:rsidR="00F974CB">
        <w:rPr>
          <w:rFonts w:cs="Times New Roman"/>
          <w:color w:val="000000" w:themeColor="text1"/>
          <w:sz w:val="20"/>
          <w:szCs w:val="20"/>
        </w:rPr>
        <w:t>gösterilmelidir</w:t>
      </w:r>
      <w:proofErr w:type="spellEnd"/>
      <w:r w:rsidR="00F974CB">
        <w:rPr>
          <w:rFonts w:cs="Times New Roman"/>
          <w:color w:val="000000" w:themeColor="text1"/>
          <w:sz w:val="20"/>
          <w:szCs w:val="20"/>
        </w:rPr>
        <w:t xml:space="preserve">. </w:t>
      </w:r>
      <w:proofErr w:type="spellStart"/>
      <w:r w:rsidR="0061582C">
        <w:rPr>
          <w:color w:val="000000" w:themeColor="text1"/>
          <w:sz w:val="20"/>
          <w:szCs w:val="20"/>
        </w:rPr>
        <w:t>Hazırlanacak</w:t>
      </w:r>
      <w:proofErr w:type="spellEnd"/>
      <w:r w:rsidR="0061582C">
        <w:rPr>
          <w:color w:val="000000" w:themeColor="text1"/>
          <w:sz w:val="20"/>
          <w:szCs w:val="20"/>
        </w:rPr>
        <w:t xml:space="preserve"> </w:t>
      </w:r>
      <w:proofErr w:type="spellStart"/>
      <w:r w:rsidR="0061582C">
        <w:rPr>
          <w:color w:val="000000" w:themeColor="text1"/>
          <w:sz w:val="20"/>
          <w:szCs w:val="20"/>
        </w:rPr>
        <w:t>fizibilite</w:t>
      </w:r>
      <w:proofErr w:type="spellEnd"/>
      <w:r w:rsidR="0061582C">
        <w:rPr>
          <w:color w:val="000000" w:themeColor="text1"/>
          <w:sz w:val="20"/>
          <w:szCs w:val="20"/>
        </w:rPr>
        <w:t xml:space="preserve"> </w:t>
      </w:r>
      <w:proofErr w:type="spellStart"/>
      <w:r w:rsidR="0061582C">
        <w:rPr>
          <w:color w:val="000000" w:themeColor="text1"/>
          <w:sz w:val="20"/>
          <w:szCs w:val="20"/>
        </w:rPr>
        <w:t>raporu</w:t>
      </w:r>
      <w:proofErr w:type="spellEnd"/>
      <w:r w:rsidR="0061582C">
        <w:rPr>
          <w:color w:val="000000" w:themeColor="text1"/>
          <w:sz w:val="20"/>
          <w:szCs w:val="20"/>
        </w:rPr>
        <w:t xml:space="preserve">, </w:t>
      </w:r>
      <w:proofErr w:type="spellStart"/>
      <w:r w:rsidR="0061582C">
        <w:rPr>
          <w:color w:val="000000" w:themeColor="text1"/>
          <w:sz w:val="20"/>
          <w:szCs w:val="20"/>
        </w:rPr>
        <w:t>sosyal</w:t>
      </w:r>
      <w:proofErr w:type="spellEnd"/>
      <w:r w:rsidR="0061582C">
        <w:rPr>
          <w:color w:val="000000" w:themeColor="text1"/>
          <w:sz w:val="20"/>
          <w:szCs w:val="20"/>
        </w:rPr>
        <w:t xml:space="preserve"> </w:t>
      </w:r>
      <w:proofErr w:type="spellStart"/>
      <w:r w:rsidR="0061582C">
        <w:rPr>
          <w:color w:val="000000" w:themeColor="text1"/>
          <w:sz w:val="20"/>
          <w:szCs w:val="20"/>
        </w:rPr>
        <w:t>etki</w:t>
      </w:r>
      <w:proofErr w:type="spellEnd"/>
      <w:r w:rsidR="0061582C">
        <w:rPr>
          <w:color w:val="000000" w:themeColor="text1"/>
          <w:sz w:val="20"/>
          <w:szCs w:val="20"/>
        </w:rPr>
        <w:t xml:space="preserve"> </w:t>
      </w:r>
      <w:proofErr w:type="spellStart"/>
      <w:r w:rsidR="0061582C">
        <w:rPr>
          <w:color w:val="000000" w:themeColor="text1"/>
          <w:sz w:val="20"/>
          <w:szCs w:val="20"/>
        </w:rPr>
        <w:t>analizi</w:t>
      </w:r>
      <w:r w:rsidR="00726874">
        <w:rPr>
          <w:color w:val="000000" w:themeColor="text1"/>
          <w:sz w:val="20"/>
          <w:szCs w:val="20"/>
        </w:rPr>
        <w:t>nin</w:t>
      </w:r>
      <w:proofErr w:type="spellEnd"/>
      <w:r w:rsidR="00726874">
        <w:rPr>
          <w:color w:val="000000" w:themeColor="text1"/>
          <w:sz w:val="20"/>
          <w:szCs w:val="20"/>
        </w:rPr>
        <w:t xml:space="preserve"> </w:t>
      </w:r>
      <w:proofErr w:type="spellStart"/>
      <w:r w:rsidR="0061582C">
        <w:rPr>
          <w:color w:val="000000" w:themeColor="text1"/>
          <w:sz w:val="20"/>
          <w:szCs w:val="20"/>
        </w:rPr>
        <w:t>orta</w:t>
      </w:r>
      <w:proofErr w:type="spellEnd"/>
      <w:r w:rsidR="0061582C">
        <w:rPr>
          <w:color w:val="000000" w:themeColor="text1"/>
          <w:sz w:val="20"/>
          <w:szCs w:val="20"/>
        </w:rPr>
        <w:t xml:space="preserve"> </w:t>
      </w:r>
      <w:proofErr w:type="spellStart"/>
      <w:r w:rsidR="0061582C">
        <w:rPr>
          <w:color w:val="000000" w:themeColor="text1"/>
          <w:sz w:val="20"/>
          <w:szCs w:val="20"/>
        </w:rPr>
        <w:t>ve</w:t>
      </w:r>
      <w:proofErr w:type="spellEnd"/>
      <w:r w:rsidR="0061582C">
        <w:rPr>
          <w:color w:val="000000" w:themeColor="text1"/>
          <w:sz w:val="20"/>
          <w:szCs w:val="20"/>
        </w:rPr>
        <w:t xml:space="preserve"> </w:t>
      </w:r>
      <w:proofErr w:type="spellStart"/>
      <w:r w:rsidR="0061582C">
        <w:rPr>
          <w:color w:val="000000" w:themeColor="text1"/>
          <w:sz w:val="20"/>
          <w:szCs w:val="20"/>
        </w:rPr>
        <w:t>uzun</w:t>
      </w:r>
      <w:proofErr w:type="spellEnd"/>
      <w:r w:rsidR="0061582C">
        <w:rPr>
          <w:color w:val="000000" w:themeColor="text1"/>
          <w:sz w:val="20"/>
          <w:szCs w:val="20"/>
        </w:rPr>
        <w:t xml:space="preserve"> </w:t>
      </w:r>
      <w:proofErr w:type="spellStart"/>
      <w:r w:rsidR="0061582C">
        <w:rPr>
          <w:color w:val="000000" w:themeColor="text1"/>
          <w:sz w:val="20"/>
          <w:szCs w:val="20"/>
        </w:rPr>
        <w:t>vade</w:t>
      </w:r>
      <w:r w:rsidR="00435AFE">
        <w:rPr>
          <w:color w:val="000000" w:themeColor="text1"/>
          <w:sz w:val="20"/>
          <w:szCs w:val="20"/>
        </w:rPr>
        <w:t>li</w:t>
      </w:r>
      <w:proofErr w:type="spellEnd"/>
      <w:r w:rsidR="0061582C">
        <w:rPr>
          <w:color w:val="000000" w:themeColor="text1"/>
          <w:sz w:val="20"/>
          <w:szCs w:val="20"/>
        </w:rPr>
        <w:t xml:space="preserve"> </w:t>
      </w:r>
      <w:proofErr w:type="spellStart"/>
      <w:r w:rsidR="0061582C">
        <w:rPr>
          <w:color w:val="000000" w:themeColor="text1"/>
          <w:sz w:val="20"/>
          <w:szCs w:val="20"/>
        </w:rPr>
        <w:t>sonuçları</w:t>
      </w:r>
      <w:r w:rsidR="00726874">
        <w:rPr>
          <w:color w:val="000000" w:themeColor="text1"/>
          <w:sz w:val="20"/>
          <w:szCs w:val="20"/>
        </w:rPr>
        <w:t>nı</w:t>
      </w:r>
      <w:proofErr w:type="spellEnd"/>
      <w:r w:rsidR="00726874">
        <w:rPr>
          <w:color w:val="000000" w:themeColor="text1"/>
          <w:sz w:val="20"/>
          <w:szCs w:val="20"/>
        </w:rPr>
        <w:t xml:space="preserve"> da</w:t>
      </w:r>
      <w:r w:rsidR="0061582C">
        <w:rPr>
          <w:color w:val="000000" w:themeColor="text1"/>
          <w:sz w:val="20"/>
          <w:szCs w:val="20"/>
        </w:rPr>
        <w:t xml:space="preserve"> </w:t>
      </w:r>
      <w:proofErr w:type="spellStart"/>
      <w:r w:rsidR="00726874">
        <w:rPr>
          <w:color w:val="000000" w:themeColor="text1"/>
          <w:sz w:val="20"/>
          <w:szCs w:val="20"/>
        </w:rPr>
        <w:t>içermelidir</w:t>
      </w:r>
      <w:proofErr w:type="spellEnd"/>
      <w:r w:rsidR="00726874">
        <w:rPr>
          <w:color w:val="000000" w:themeColor="text1"/>
          <w:sz w:val="20"/>
          <w:szCs w:val="20"/>
        </w:rPr>
        <w:t>.</w:t>
      </w:r>
      <w:r w:rsidR="0061582C" w:rsidRPr="0061582C">
        <w:rPr>
          <w:rFonts w:cs="Times New Roman"/>
          <w:color w:val="000000" w:themeColor="text1"/>
          <w:sz w:val="20"/>
          <w:szCs w:val="20"/>
        </w:rPr>
        <w:t xml:space="preserve">  </w:t>
      </w:r>
    </w:p>
    <w:p w14:paraId="54E87F22" w14:textId="77777777" w:rsidR="003B4FC0" w:rsidRPr="002C4E8D" w:rsidRDefault="003B4FC0" w:rsidP="003B4FC0">
      <w:pPr>
        <w:rPr>
          <w:color w:val="000000" w:themeColor="text1"/>
          <w:sz w:val="20"/>
          <w:szCs w:val="20"/>
          <w:lang w:val="tr-TR"/>
        </w:rPr>
      </w:pPr>
      <w:r w:rsidRPr="002C4E8D">
        <w:rPr>
          <w:b/>
          <w:color w:val="000000" w:themeColor="text1"/>
          <w:sz w:val="20"/>
          <w:szCs w:val="20"/>
          <w:lang w:val="tr-TR"/>
        </w:rPr>
        <w:t>Madde 3- İhaleye ilişkin bilgiler</w:t>
      </w:r>
    </w:p>
    <w:p w14:paraId="766212CA" w14:textId="77777777" w:rsidR="003B4FC0" w:rsidRPr="002C4E8D" w:rsidRDefault="003B4FC0" w:rsidP="003B4FC0">
      <w:pPr>
        <w:rPr>
          <w:color w:val="000000" w:themeColor="text1"/>
          <w:sz w:val="20"/>
          <w:szCs w:val="20"/>
          <w:lang w:val="tr-TR"/>
        </w:rPr>
      </w:pPr>
      <w:r w:rsidRPr="002C4E8D">
        <w:rPr>
          <w:color w:val="000000" w:themeColor="text1"/>
          <w:sz w:val="20"/>
          <w:szCs w:val="20"/>
          <w:lang w:val="tr-TR"/>
        </w:rPr>
        <w:t>İhaleye ilişkin bilgiler;</w:t>
      </w:r>
    </w:p>
    <w:p w14:paraId="2B77CE9D" w14:textId="77777777" w:rsidR="003B4FC0" w:rsidRPr="002C4E8D" w:rsidRDefault="003B4FC0" w:rsidP="00C92E40">
      <w:pPr>
        <w:numPr>
          <w:ilvl w:val="0"/>
          <w:numId w:val="7"/>
        </w:numPr>
        <w:rPr>
          <w:color w:val="000000" w:themeColor="text1"/>
          <w:sz w:val="20"/>
          <w:szCs w:val="20"/>
          <w:lang w:val="tr-TR"/>
        </w:rPr>
      </w:pPr>
      <w:r w:rsidRPr="002C4E8D">
        <w:rPr>
          <w:color w:val="000000" w:themeColor="text1"/>
          <w:sz w:val="20"/>
          <w:szCs w:val="20"/>
          <w:lang w:val="tr-TR"/>
        </w:rPr>
        <w:t>İhale usulü: Açık İhale Usulü</w:t>
      </w:r>
    </w:p>
    <w:p w14:paraId="2E3E20FF" w14:textId="77777777" w:rsidR="00CF235B" w:rsidRPr="00F949E1" w:rsidRDefault="003B4FC0" w:rsidP="00CF235B">
      <w:pPr>
        <w:spacing w:after="120"/>
        <w:rPr>
          <w:rFonts w:cs="Times New Roman"/>
          <w:noProof/>
          <w:color w:val="000000" w:themeColor="text1"/>
          <w:sz w:val="20"/>
          <w:szCs w:val="20"/>
        </w:rPr>
      </w:pPr>
      <w:r w:rsidRPr="002C4E8D">
        <w:rPr>
          <w:color w:val="000000" w:themeColor="text1"/>
          <w:sz w:val="20"/>
          <w:szCs w:val="20"/>
          <w:lang w:val="tr-TR"/>
        </w:rPr>
        <w:t>b)   İhalenin yapılacağı adres:</w:t>
      </w:r>
      <w:r w:rsidR="005B2B1D" w:rsidRPr="002C4E8D">
        <w:rPr>
          <w:color w:val="000000" w:themeColor="text1"/>
          <w:sz w:val="20"/>
          <w:szCs w:val="20"/>
          <w:lang w:val="tr-TR"/>
        </w:rPr>
        <w:t xml:space="preserve"> </w:t>
      </w:r>
      <w:r w:rsidR="00CF235B" w:rsidRPr="00F949E1">
        <w:rPr>
          <w:rFonts w:cs="Times New Roman"/>
          <w:noProof/>
          <w:color w:val="000000" w:themeColor="text1"/>
          <w:sz w:val="20"/>
          <w:szCs w:val="20"/>
        </w:rPr>
        <w:t>Metin Sabancı Merkezi, Prof. Dr. Hıfzı Özcan Cad. No:8, 34750,</w:t>
      </w:r>
    </w:p>
    <w:p w14:paraId="2084A6D0" w14:textId="77777777" w:rsidR="003B4FC0" w:rsidRPr="002C4E8D" w:rsidRDefault="00CF235B" w:rsidP="00CF235B">
      <w:pPr>
        <w:ind w:firstLine="708"/>
        <w:rPr>
          <w:color w:val="000000" w:themeColor="text1"/>
          <w:sz w:val="20"/>
          <w:szCs w:val="20"/>
          <w:lang w:val="tr-TR"/>
        </w:rPr>
      </w:pPr>
      <w:r w:rsidRPr="00F949E1">
        <w:rPr>
          <w:rFonts w:cs="Times New Roman"/>
          <w:noProof/>
          <w:color w:val="000000" w:themeColor="text1"/>
          <w:sz w:val="20"/>
          <w:szCs w:val="20"/>
        </w:rPr>
        <w:t xml:space="preserve">  Küçükbakkalköy, Ataşehir, İstanbul</w:t>
      </w:r>
    </w:p>
    <w:p w14:paraId="1C003AAD" w14:textId="0CD4C98D" w:rsidR="003B4FC0" w:rsidRPr="0072732F" w:rsidRDefault="005B2B1D" w:rsidP="003B4FC0">
      <w:pPr>
        <w:ind w:firstLine="708"/>
        <w:rPr>
          <w:color w:val="000000" w:themeColor="text1"/>
          <w:sz w:val="20"/>
          <w:szCs w:val="20"/>
          <w:lang w:val="tr-TR"/>
        </w:rPr>
      </w:pPr>
      <w:r w:rsidRPr="002C4E8D">
        <w:rPr>
          <w:color w:val="000000" w:themeColor="text1"/>
          <w:sz w:val="20"/>
          <w:szCs w:val="20"/>
          <w:lang w:val="tr-TR"/>
        </w:rPr>
        <w:t xml:space="preserve">c)   İhale </w:t>
      </w:r>
      <w:r w:rsidRPr="0072732F">
        <w:rPr>
          <w:color w:val="000000" w:themeColor="text1"/>
          <w:sz w:val="20"/>
          <w:szCs w:val="20"/>
          <w:lang w:val="tr-TR"/>
        </w:rPr>
        <w:t>tarihi:</w:t>
      </w:r>
      <w:r w:rsidR="0064250C" w:rsidRPr="0072732F">
        <w:rPr>
          <w:color w:val="000000" w:themeColor="text1"/>
          <w:sz w:val="20"/>
          <w:szCs w:val="20"/>
          <w:lang w:val="tr-TR"/>
        </w:rPr>
        <w:t xml:space="preserve"> </w:t>
      </w:r>
      <w:r w:rsidR="00EB7266">
        <w:rPr>
          <w:color w:val="000000" w:themeColor="text1"/>
          <w:sz w:val="20"/>
          <w:szCs w:val="20"/>
          <w:lang w:val="tr-TR"/>
        </w:rPr>
        <w:t>26</w:t>
      </w:r>
      <w:r w:rsidR="00B20713" w:rsidRPr="0072732F">
        <w:rPr>
          <w:color w:val="000000" w:themeColor="text1"/>
          <w:sz w:val="20"/>
          <w:szCs w:val="20"/>
          <w:lang w:val="tr-TR"/>
        </w:rPr>
        <w:t>.</w:t>
      </w:r>
      <w:r w:rsidR="00A36776" w:rsidRPr="0072732F">
        <w:rPr>
          <w:color w:val="000000" w:themeColor="text1"/>
          <w:sz w:val="20"/>
          <w:szCs w:val="20"/>
          <w:lang w:val="tr-TR"/>
        </w:rPr>
        <w:t>12</w:t>
      </w:r>
      <w:r w:rsidR="00B20713" w:rsidRPr="0072732F">
        <w:rPr>
          <w:color w:val="000000" w:themeColor="text1"/>
          <w:sz w:val="20"/>
          <w:szCs w:val="20"/>
          <w:lang w:val="tr-TR"/>
        </w:rPr>
        <w:t>.2019</w:t>
      </w:r>
    </w:p>
    <w:p w14:paraId="4FD7D2C4" w14:textId="77777777" w:rsidR="003B4FC0" w:rsidRPr="00CD38F0" w:rsidRDefault="003B4FC0" w:rsidP="003B4FC0">
      <w:pPr>
        <w:ind w:firstLine="708"/>
        <w:rPr>
          <w:color w:val="000000" w:themeColor="text1"/>
          <w:sz w:val="20"/>
          <w:szCs w:val="20"/>
          <w:lang w:val="tr-TR"/>
        </w:rPr>
      </w:pPr>
      <w:r w:rsidRPr="0072732F">
        <w:rPr>
          <w:color w:val="000000" w:themeColor="text1"/>
          <w:sz w:val="20"/>
          <w:szCs w:val="20"/>
          <w:lang w:val="tr-TR"/>
        </w:rPr>
        <w:t xml:space="preserve">d)   İhale saati: </w:t>
      </w:r>
      <w:r w:rsidR="00B20713" w:rsidRPr="0072732F">
        <w:rPr>
          <w:color w:val="000000" w:themeColor="text1"/>
          <w:sz w:val="20"/>
          <w:szCs w:val="20"/>
          <w:lang w:val="tr-TR"/>
        </w:rPr>
        <w:t>14:</w:t>
      </w:r>
      <w:r w:rsidR="00D6067B" w:rsidRPr="0072732F">
        <w:rPr>
          <w:color w:val="000000" w:themeColor="text1"/>
          <w:sz w:val="20"/>
          <w:szCs w:val="20"/>
          <w:lang w:val="tr-TR"/>
        </w:rPr>
        <w:t>0</w:t>
      </w:r>
      <w:r w:rsidR="00B20713" w:rsidRPr="0072732F">
        <w:rPr>
          <w:color w:val="000000" w:themeColor="text1"/>
          <w:sz w:val="20"/>
          <w:szCs w:val="20"/>
          <w:lang w:val="tr-TR"/>
        </w:rPr>
        <w:t>0</w:t>
      </w:r>
    </w:p>
    <w:p w14:paraId="25BD93D4" w14:textId="77777777" w:rsidR="003B4FC0" w:rsidRPr="00CD38F0" w:rsidRDefault="003B4FC0" w:rsidP="003B4FC0">
      <w:pPr>
        <w:tabs>
          <w:tab w:val="left" w:pos="720"/>
          <w:tab w:val="left" w:pos="900"/>
          <w:tab w:val="left" w:pos="1080"/>
        </w:tabs>
        <w:rPr>
          <w:color w:val="000000" w:themeColor="text1"/>
          <w:sz w:val="20"/>
          <w:szCs w:val="20"/>
          <w:lang w:val="tr-TR"/>
        </w:rPr>
      </w:pPr>
    </w:p>
    <w:p w14:paraId="74DCF1B2" w14:textId="77777777" w:rsidR="00E82BD2" w:rsidRPr="002C4E8D" w:rsidRDefault="00E82BD2" w:rsidP="0055337C">
      <w:pPr>
        <w:tabs>
          <w:tab w:val="left" w:pos="720"/>
          <w:tab w:val="left" w:pos="900"/>
          <w:tab w:val="left" w:pos="1080"/>
        </w:tabs>
        <w:ind w:firstLine="0"/>
        <w:rPr>
          <w:color w:val="000000" w:themeColor="text1"/>
          <w:sz w:val="20"/>
          <w:szCs w:val="20"/>
          <w:lang w:val="tr-TR"/>
        </w:rPr>
      </w:pPr>
    </w:p>
    <w:p w14:paraId="5B313705" w14:textId="77777777" w:rsidR="003B4FC0" w:rsidRPr="00051297" w:rsidRDefault="003B4FC0" w:rsidP="003B4FC0">
      <w:pPr>
        <w:tabs>
          <w:tab w:val="left" w:pos="720"/>
          <w:tab w:val="left" w:pos="900"/>
          <w:tab w:val="left" w:pos="1080"/>
        </w:tabs>
        <w:rPr>
          <w:b/>
          <w:spacing w:val="-20"/>
          <w:sz w:val="20"/>
          <w:szCs w:val="20"/>
          <w:lang w:val="tr-TR"/>
        </w:rPr>
      </w:pPr>
      <w:r w:rsidRPr="00051297">
        <w:rPr>
          <w:b/>
          <w:sz w:val="20"/>
          <w:szCs w:val="20"/>
          <w:lang w:val="tr-TR"/>
        </w:rPr>
        <w:lastRenderedPageBreak/>
        <w:t xml:space="preserve">Madde 4- İhale dosyasının görülmesi ve temini </w:t>
      </w:r>
    </w:p>
    <w:p w14:paraId="0A189050" w14:textId="77777777" w:rsidR="003B4FC0" w:rsidRPr="00051297" w:rsidRDefault="003B4FC0" w:rsidP="003B4FC0">
      <w:pPr>
        <w:rPr>
          <w:sz w:val="20"/>
          <w:szCs w:val="20"/>
          <w:lang w:val="tr-TR"/>
        </w:rPr>
      </w:pPr>
      <w:r w:rsidRPr="00DF03FB">
        <w:rPr>
          <w:sz w:val="20"/>
          <w:szCs w:val="20"/>
          <w:lang w:val="tr-TR"/>
        </w:rPr>
        <w:t>İhale dosyası Sözleşme Makamının yukarıda belirtilen adresinde bedelsiz olarak görülebilir. Ancak, ihaleye teklif verecek olanların Sözleşme Makamı tarafından onaylı ihale dosyasını bedelsiz imza</w:t>
      </w:r>
      <w:r w:rsidRPr="00D16F64">
        <w:rPr>
          <w:sz w:val="20"/>
          <w:szCs w:val="20"/>
          <w:lang w:val="tr-TR"/>
        </w:rPr>
        <w:t xml:space="preserve"> karşılığı teslim alma</w:t>
      </w:r>
      <w:r w:rsidR="00206132">
        <w:rPr>
          <w:sz w:val="20"/>
          <w:szCs w:val="20"/>
          <w:lang w:val="tr-TR"/>
        </w:rPr>
        <w:t>ları</w:t>
      </w:r>
      <w:r w:rsidR="005B2B1D">
        <w:rPr>
          <w:sz w:val="20"/>
          <w:szCs w:val="20"/>
          <w:lang w:val="tr-TR"/>
        </w:rPr>
        <w:t xml:space="preserve"> </w:t>
      </w:r>
      <w:r w:rsidRPr="00051297">
        <w:rPr>
          <w:sz w:val="20"/>
          <w:szCs w:val="20"/>
          <w:lang w:val="tr-TR"/>
        </w:rPr>
        <w:t>zorunludur.</w:t>
      </w:r>
    </w:p>
    <w:p w14:paraId="6B650A34" w14:textId="77777777" w:rsidR="003B4FC0" w:rsidRPr="00051297" w:rsidRDefault="003B4FC0" w:rsidP="003B4FC0">
      <w:pPr>
        <w:tabs>
          <w:tab w:val="left" w:pos="709"/>
        </w:tabs>
        <w:rPr>
          <w:sz w:val="20"/>
          <w:szCs w:val="20"/>
          <w:lang w:val="tr-TR"/>
        </w:rPr>
      </w:pPr>
      <w:r w:rsidRPr="00051297">
        <w:rPr>
          <w:sz w:val="20"/>
          <w:szCs w:val="20"/>
          <w:lang w:val="tr-TR"/>
        </w:rPr>
        <w:t xml:space="preserve">İstekli ihale dosyasını </w:t>
      </w:r>
      <w:r w:rsidRPr="00D16F64">
        <w:rPr>
          <w:sz w:val="20"/>
          <w:szCs w:val="20"/>
          <w:lang w:val="tr-TR"/>
        </w:rPr>
        <w:t>bedelsiz imza karşılığı teslim almakla</w:t>
      </w:r>
      <w:r w:rsidRPr="00051297">
        <w:rPr>
          <w:sz w:val="20"/>
          <w:szCs w:val="20"/>
          <w:lang w:val="tr-TR"/>
        </w:rPr>
        <w:t xml:space="preserve">, ihale dosyasını oluşturan belgelerde yer alan koşul ve kuralları kabul etmiş sayılır.    </w:t>
      </w:r>
    </w:p>
    <w:p w14:paraId="1E454F20" w14:textId="77777777" w:rsidR="003B4FC0" w:rsidRPr="00051297" w:rsidRDefault="003B4FC0" w:rsidP="003B4FC0">
      <w:pPr>
        <w:rPr>
          <w:sz w:val="20"/>
          <w:szCs w:val="20"/>
          <w:lang w:val="tr-TR"/>
        </w:rPr>
      </w:pPr>
      <w:r w:rsidRPr="00051297">
        <w:rPr>
          <w:sz w:val="20"/>
          <w:szCs w:val="20"/>
          <w:lang w:val="tr-TR"/>
        </w:rPr>
        <w:t>İhale dosyasını oluşturan belgelerin Türkçe yanında başka dillerde de hazırlanıp isteklilere sunulması halinde, ihale dosyasının anlaşılmasında, yorumlanmasında ve Sözleşme Makamı ile istekliler arasında oluşacak anlaşmazlıkların çözümünde Türkçe metin esas alınacaktır.</w:t>
      </w:r>
    </w:p>
    <w:p w14:paraId="63F93732" w14:textId="77777777" w:rsidR="003B4FC0" w:rsidRPr="00051297" w:rsidRDefault="003B4FC0" w:rsidP="003B4FC0">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14:paraId="6AC75852" w14:textId="77777777" w:rsidR="003B4FC0" w:rsidRPr="00051297" w:rsidRDefault="003B4FC0" w:rsidP="003B4FC0">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7C9435DA" w14:textId="77777777" w:rsidR="00F55355" w:rsidRPr="00F949E1" w:rsidRDefault="003B4FC0" w:rsidP="00F55355">
      <w:pPr>
        <w:spacing w:after="120"/>
        <w:rPr>
          <w:rFonts w:cs="Times New Roman"/>
          <w:noProof/>
          <w:color w:val="000000" w:themeColor="text1"/>
          <w:sz w:val="20"/>
          <w:szCs w:val="20"/>
        </w:rPr>
      </w:pPr>
      <w:r w:rsidRPr="00051297">
        <w:rPr>
          <w:sz w:val="20"/>
          <w:lang w:val="tr-TR"/>
        </w:rPr>
        <w:t xml:space="preserve">a)  Tekliflerin sunulacağı yer: </w:t>
      </w:r>
      <w:r w:rsidR="00F55355" w:rsidRPr="00F949E1">
        <w:rPr>
          <w:rFonts w:cs="Times New Roman"/>
          <w:noProof/>
          <w:color w:val="000000" w:themeColor="text1"/>
          <w:sz w:val="20"/>
          <w:szCs w:val="20"/>
        </w:rPr>
        <w:t>Metin Sabancı Merkezi, Prof. Dr. Hıfzı Özcan Cad. No:8, 34750,</w:t>
      </w:r>
    </w:p>
    <w:p w14:paraId="5CE2D3F8" w14:textId="77777777" w:rsidR="003B4FC0" w:rsidRPr="00644D2B" w:rsidRDefault="00F55355" w:rsidP="00F55355">
      <w:pPr>
        <w:ind w:firstLine="708"/>
        <w:rPr>
          <w:color w:val="000000" w:themeColor="text1"/>
          <w:sz w:val="20"/>
          <w:szCs w:val="20"/>
          <w:lang w:val="tr-TR"/>
        </w:rPr>
      </w:pPr>
      <w:r w:rsidRPr="00F949E1">
        <w:rPr>
          <w:rFonts w:cs="Times New Roman"/>
          <w:noProof/>
          <w:color w:val="000000" w:themeColor="text1"/>
          <w:sz w:val="20"/>
          <w:szCs w:val="20"/>
        </w:rPr>
        <w:t xml:space="preserve">  Küçükbakkalköy, Ataşehir, İstanbul</w:t>
      </w:r>
    </w:p>
    <w:p w14:paraId="04EAC0F7" w14:textId="699C54C8" w:rsidR="003B4FC0" w:rsidRPr="00DF03FB" w:rsidRDefault="003B4FC0" w:rsidP="003B4FC0">
      <w:pPr>
        <w:ind w:left="360" w:firstLine="348"/>
        <w:rPr>
          <w:color w:val="000000" w:themeColor="text1"/>
          <w:sz w:val="20"/>
          <w:szCs w:val="20"/>
          <w:lang w:val="tr-TR"/>
        </w:rPr>
      </w:pPr>
      <w:r w:rsidRPr="00051297">
        <w:rPr>
          <w:sz w:val="20"/>
          <w:szCs w:val="20"/>
          <w:lang w:val="tr-TR"/>
        </w:rPr>
        <w:t xml:space="preserve">b)  Son teklif verme </w:t>
      </w:r>
      <w:r w:rsidRPr="00DF03FB">
        <w:rPr>
          <w:sz w:val="20"/>
          <w:szCs w:val="20"/>
          <w:lang w:val="tr-TR"/>
        </w:rPr>
        <w:t>tarihi (İhale tarihi</w:t>
      </w:r>
      <w:proofErr w:type="gramStart"/>
      <w:r w:rsidRPr="00DF03FB">
        <w:rPr>
          <w:sz w:val="20"/>
          <w:szCs w:val="20"/>
          <w:lang w:val="tr-TR"/>
        </w:rPr>
        <w:t>) :</w:t>
      </w:r>
      <w:proofErr w:type="gramEnd"/>
      <w:r w:rsidRPr="00DF03FB">
        <w:rPr>
          <w:sz w:val="20"/>
          <w:szCs w:val="20"/>
          <w:lang w:val="tr-TR"/>
        </w:rPr>
        <w:t xml:space="preserve"> </w:t>
      </w:r>
      <w:r w:rsidR="00515F82" w:rsidRPr="00DF03FB">
        <w:rPr>
          <w:color w:val="000000" w:themeColor="text1"/>
          <w:sz w:val="20"/>
          <w:szCs w:val="20"/>
          <w:lang w:val="tr-TR"/>
        </w:rPr>
        <w:t>2</w:t>
      </w:r>
      <w:r w:rsidR="00EB7266">
        <w:rPr>
          <w:color w:val="000000" w:themeColor="text1"/>
          <w:sz w:val="20"/>
          <w:szCs w:val="20"/>
          <w:lang w:val="tr-TR"/>
        </w:rPr>
        <w:t>6</w:t>
      </w:r>
      <w:r w:rsidR="00515F82" w:rsidRPr="00DF03FB">
        <w:rPr>
          <w:color w:val="000000" w:themeColor="text1"/>
          <w:sz w:val="20"/>
          <w:szCs w:val="20"/>
          <w:lang w:val="tr-TR"/>
        </w:rPr>
        <w:t>.1</w:t>
      </w:r>
      <w:r w:rsidR="00DF03FB" w:rsidRPr="00DF03FB">
        <w:rPr>
          <w:color w:val="000000" w:themeColor="text1"/>
          <w:sz w:val="20"/>
          <w:szCs w:val="20"/>
          <w:lang w:val="tr-TR"/>
        </w:rPr>
        <w:t>2</w:t>
      </w:r>
      <w:r w:rsidR="00515F82" w:rsidRPr="00DF03FB">
        <w:rPr>
          <w:color w:val="000000" w:themeColor="text1"/>
          <w:sz w:val="20"/>
          <w:szCs w:val="20"/>
          <w:lang w:val="tr-TR"/>
        </w:rPr>
        <w:t>.2019</w:t>
      </w:r>
    </w:p>
    <w:p w14:paraId="3CF97E7A" w14:textId="59CF52F3" w:rsidR="003B4FC0" w:rsidRPr="00515F82" w:rsidRDefault="003B4FC0" w:rsidP="003B4FC0">
      <w:pPr>
        <w:ind w:left="360" w:firstLine="348"/>
        <w:rPr>
          <w:color w:val="000000" w:themeColor="text1"/>
          <w:sz w:val="20"/>
          <w:szCs w:val="20"/>
          <w:lang w:val="tr-TR"/>
        </w:rPr>
      </w:pPr>
      <w:r w:rsidRPr="00DF03FB">
        <w:rPr>
          <w:color w:val="000000" w:themeColor="text1"/>
          <w:sz w:val="20"/>
          <w:szCs w:val="20"/>
          <w:lang w:val="tr-TR"/>
        </w:rPr>
        <w:t>c)  Son teklif verme saati (İhale saati</w:t>
      </w:r>
      <w:proofErr w:type="gramStart"/>
      <w:r w:rsidRPr="00DF03FB">
        <w:rPr>
          <w:color w:val="000000" w:themeColor="text1"/>
          <w:sz w:val="20"/>
          <w:szCs w:val="20"/>
          <w:lang w:val="tr-TR"/>
        </w:rPr>
        <w:t xml:space="preserve">) </w:t>
      </w:r>
      <w:r w:rsidR="00022D9C" w:rsidRPr="00DF03FB">
        <w:rPr>
          <w:color w:val="000000" w:themeColor="text1"/>
          <w:sz w:val="20"/>
          <w:szCs w:val="20"/>
          <w:lang w:val="tr-TR"/>
        </w:rPr>
        <w:t>:</w:t>
      </w:r>
      <w:proofErr w:type="gramEnd"/>
      <w:r w:rsidR="00022D9C" w:rsidRPr="00DF03FB">
        <w:rPr>
          <w:color w:val="000000" w:themeColor="text1"/>
          <w:sz w:val="20"/>
          <w:szCs w:val="20"/>
          <w:lang w:val="tr-TR"/>
        </w:rPr>
        <w:t xml:space="preserve"> </w:t>
      </w:r>
      <w:r w:rsidR="00515F82" w:rsidRPr="00DF03FB">
        <w:rPr>
          <w:color w:val="000000" w:themeColor="text1"/>
          <w:sz w:val="20"/>
          <w:szCs w:val="20"/>
          <w:lang w:val="tr-TR"/>
        </w:rPr>
        <w:t>1</w:t>
      </w:r>
      <w:r w:rsidR="00EB7266">
        <w:rPr>
          <w:color w:val="000000" w:themeColor="text1"/>
          <w:sz w:val="20"/>
          <w:szCs w:val="20"/>
          <w:lang w:val="tr-TR"/>
        </w:rPr>
        <w:t>3</w:t>
      </w:r>
      <w:r w:rsidR="00515F82" w:rsidRPr="00DF03FB">
        <w:rPr>
          <w:color w:val="000000" w:themeColor="text1"/>
          <w:sz w:val="20"/>
          <w:szCs w:val="20"/>
          <w:lang w:val="tr-TR"/>
        </w:rPr>
        <w:t>:00</w:t>
      </w:r>
    </w:p>
    <w:p w14:paraId="4A75D161" w14:textId="77777777" w:rsidR="003B4FC0" w:rsidRPr="00051297" w:rsidRDefault="003B4FC0" w:rsidP="003B4FC0">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24EE65E2" w14:textId="77777777" w:rsidR="003B4FC0" w:rsidRPr="00051297" w:rsidRDefault="003B4FC0" w:rsidP="003B4FC0">
      <w:pPr>
        <w:rPr>
          <w:sz w:val="20"/>
          <w:szCs w:val="20"/>
          <w:lang w:val="tr-TR"/>
        </w:rPr>
      </w:pPr>
      <w:r w:rsidRPr="00051297">
        <w:rPr>
          <w:sz w:val="20"/>
          <w:szCs w:val="20"/>
          <w:lang w:val="tr-TR"/>
        </w:rPr>
        <w:t>Sözleşme Makamına verilen veya ulaşan teklifler, zeyilname düzenlenmesi hali hariç, herhangi bir sebeple geri alınamaz.</w:t>
      </w:r>
    </w:p>
    <w:p w14:paraId="68C75B4D" w14:textId="77777777" w:rsidR="003B4FC0" w:rsidRPr="00051297" w:rsidRDefault="003B4FC0" w:rsidP="003B4FC0">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lang w:val="tr-TR"/>
        </w:rPr>
        <w:t>nun</w:t>
      </w:r>
      <w:proofErr w:type="spellEnd"/>
      <w:r w:rsidRPr="00051297">
        <w:rPr>
          <w:sz w:val="20"/>
          <w:szCs w:val="20"/>
          <w:lang w:val="tr-TR"/>
        </w:rPr>
        <w:t xml:space="preserve"> ulusal</w:t>
      </w:r>
      <w:r w:rsidRPr="00051297">
        <w:rPr>
          <w:b/>
          <w:sz w:val="20"/>
          <w:szCs w:val="20"/>
          <w:lang w:val="tr-TR"/>
        </w:rPr>
        <w:t xml:space="preserve"> </w:t>
      </w:r>
      <w:r w:rsidRPr="00051297">
        <w:rPr>
          <w:sz w:val="20"/>
          <w:szCs w:val="20"/>
          <w:lang w:val="tr-TR"/>
        </w:rPr>
        <w:t xml:space="preserve">saat ayarı esas alınır. </w:t>
      </w:r>
    </w:p>
    <w:p w14:paraId="43068EC3" w14:textId="77777777" w:rsidR="003B4FC0" w:rsidRPr="00051297" w:rsidRDefault="003B4FC0" w:rsidP="003B4FC0">
      <w:pPr>
        <w:tabs>
          <w:tab w:val="left" w:pos="720"/>
          <w:tab w:val="left" w:pos="900"/>
          <w:tab w:val="left" w:pos="1080"/>
        </w:tabs>
        <w:rPr>
          <w:sz w:val="20"/>
          <w:szCs w:val="20"/>
          <w:lang w:val="tr-TR"/>
        </w:rPr>
      </w:pPr>
      <w:r w:rsidRPr="00051297">
        <w:rPr>
          <w:b/>
          <w:sz w:val="20"/>
          <w:szCs w:val="20"/>
          <w:lang w:val="tr-TR"/>
        </w:rPr>
        <w:t>Madde 6- İhale dosyasının kapsamı</w:t>
      </w:r>
    </w:p>
    <w:p w14:paraId="6D9F96FE" w14:textId="77777777" w:rsidR="003B4FC0" w:rsidRPr="00051297" w:rsidRDefault="003B4FC0" w:rsidP="003B4FC0">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1E708B68" w14:textId="77777777" w:rsidR="003B4FC0" w:rsidRPr="00051297" w:rsidRDefault="003B4FC0" w:rsidP="00C92E40">
      <w:pPr>
        <w:numPr>
          <w:ilvl w:val="0"/>
          <w:numId w:val="3"/>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14:paraId="5EA0D571" w14:textId="77777777" w:rsidR="003B4FC0" w:rsidRPr="00051297" w:rsidRDefault="003B4FC0" w:rsidP="00C92E40">
      <w:pPr>
        <w:numPr>
          <w:ilvl w:val="0"/>
          <w:numId w:val="3"/>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14:paraId="5B2946E3" w14:textId="77777777" w:rsidR="003B4FC0" w:rsidRPr="00051297" w:rsidRDefault="003B4FC0" w:rsidP="003B4FC0">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59914F73" w14:textId="77777777" w:rsidR="003B4FC0" w:rsidRPr="00051297" w:rsidRDefault="003B4FC0" w:rsidP="003B4FC0">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36A1D894" w14:textId="77777777" w:rsidR="003B4FC0" w:rsidRPr="00051297" w:rsidRDefault="003B4FC0" w:rsidP="003B4FC0">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79FE6B85" w14:textId="77777777" w:rsidR="003B4FC0" w:rsidRPr="00051297" w:rsidRDefault="003B4FC0" w:rsidP="003B4FC0">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306FD1A4" w14:textId="77777777" w:rsidR="003B4FC0" w:rsidRPr="00051297" w:rsidRDefault="003B4FC0" w:rsidP="003B4FC0">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4CCA5206" w14:textId="77777777" w:rsidR="003B4FC0" w:rsidRPr="00051297" w:rsidRDefault="003B4FC0" w:rsidP="003B4FC0">
      <w:pPr>
        <w:rPr>
          <w:sz w:val="20"/>
          <w:szCs w:val="20"/>
          <w:lang w:val="tr-TR"/>
        </w:rPr>
      </w:pPr>
      <w:r w:rsidRPr="00051297">
        <w:rPr>
          <w:sz w:val="20"/>
          <w:szCs w:val="20"/>
          <w:lang w:val="tr-TR"/>
        </w:rPr>
        <w:t>b) Mevzuatı gereği kayıtlı olduğu Ticaret ve/veya Sanayi Odası veya Meslek Odası Belgesi;</w:t>
      </w:r>
    </w:p>
    <w:p w14:paraId="08B99B08" w14:textId="77777777" w:rsidR="003B4FC0" w:rsidRPr="00051297" w:rsidRDefault="003B4FC0" w:rsidP="00C92E40">
      <w:pPr>
        <w:numPr>
          <w:ilvl w:val="0"/>
          <w:numId w:val="5"/>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537D3621" w14:textId="77777777" w:rsidR="003B4FC0" w:rsidRPr="00051297" w:rsidRDefault="003B4FC0" w:rsidP="00C92E40">
      <w:pPr>
        <w:numPr>
          <w:ilvl w:val="0"/>
          <w:numId w:val="5"/>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lastRenderedPageBreak/>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059280FC" w14:textId="77777777" w:rsidR="003B4FC0" w:rsidRPr="00051297" w:rsidRDefault="003B4FC0" w:rsidP="003B4FC0">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606AF3B9" w14:textId="77777777" w:rsidR="003B4FC0" w:rsidRPr="00051297" w:rsidRDefault="003B4FC0" w:rsidP="00C92E40">
      <w:pPr>
        <w:numPr>
          <w:ilvl w:val="0"/>
          <w:numId w:val="6"/>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14:paraId="0214F88C" w14:textId="77777777" w:rsidR="003B4FC0" w:rsidRPr="00051297" w:rsidRDefault="003B4FC0" w:rsidP="00C92E40">
      <w:pPr>
        <w:numPr>
          <w:ilvl w:val="0"/>
          <w:numId w:val="6"/>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798FBB64" w14:textId="77777777" w:rsidR="003B4FC0" w:rsidRPr="00051297" w:rsidRDefault="003B4FC0" w:rsidP="003B4FC0">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Bu talimatların ilgili maddesinde sayılan durumlarda olunmadığına ilişkin yazılı taahhütname ve yararlanıcı tarafından talep edilirse ilgili kanıtlayıcı belgeler,</w:t>
      </w:r>
    </w:p>
    <w:p w14:paraId="1A14F5CD" w14:textId="77777777" w:rsidR="003B4FC0" w:rsidRPr="00051297" w:rsidRDefault="003B4FC0" w:rsidP="003B4FC0">
      <w:pPr>
        <w:tabs>
          <w:tab w:val="left" w:pos="1305"/>
        </w:tabs>
        <w:spacing w:after="120"/>
        <w:rPr>
          <w:sz w:val="20"/>
          <w:szCs w:val="20"/>
          <w:lang w:val="tr-TR"/>
        </w:rPr>
      </w:pPr>
      <w:r w:rsidRPr="00051297">
        <w:rPr>
          <w:sz w:val="20"/>
          <w:szCs w:val="20"/>
          <w:lang w:val="tr-TR"/>
        </w:rPr>
        <w:t>e) Şekli ve içeriği bu belgede belirlenen teklif mektubu,</w:t>
      </w:r>
    </w:p>
    <w:p w14:paraId="31267771" w14:textId="77777777" w:rsidR="003B4FC0" w:rsidRPr="00051297" w:rsidRDefault="003B4FC0" w:rsidP="003B4FC0">
      <w:pPr>
        <w:spacing w:after="120"/>
        <w:rPr>
          <w:sz w:val="20"/>
          <w:szCs w:val="20"/>
          <w:lang w:val="tr-TR"/>
        </w:rPr>
      </w:pPr>
      <w:r w:rsidRPr="00051297">
        <w:rPr>
          <w:sz w:val="20"/>
          <w:szCs w:val="20"/>
          <w:lang w:val="tr-TR"/>
        </w:rPr>
        <w:t>f) Bu belgede tanımlanan geçici teminat,</w:t>
      </w:r>
    </w:p>
    <w:p w14:paraId="2BC0E5D8" w14:textId="77777777" w:rsidR="003B4FC0" w:rsidRPr="00051297" w:rsidRDefault="003B4FC0" w:rsidP="003B4FC0">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223E675D" w14:textId="77777777" w:rsidR="003B4FC0" w:rsidRPr="00051297" w:rsidRDefault="003B4FC0" w:rsidP="003B4FC0">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4F1010BC" w14:textId="77777777" w:rsidR="003B4FC0" w:rsidRPr="00051297" w:rsidRDefault="003B4FC0" w:rsidP="003B4FC0">
      <w:pPr>
        <w:pStyle w:val="GvdeMetni3"/>
        <w:rPr>
          <w:sz w:val="20"/>
          <w:szCs w:val="20"/>
          <w:lang w:val="tr-TR"/>
        </w:rPr>
      </w:pPr>
      <w:r w:rsidRPr="00051297">
        <w:rPr>
          <w:sz w:val="20"/>
          <w:szCs w:val="20"/>
          <w:lang w:val="tr-TR"/>
        </w:rPr>
        <w:t>i) İhale dosyasının satın alındığına dair belge,</w:t>
      </w:r>
    </w:p>
    <w:p w14:paraId="365ECDBF" w14:textId="77777777" w:rsidR="003B4FC0" w:rsidRPr="00051297" w:rsidRDefault="003B4FC0" w:rsidP="003B4FC0">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14:paraId="6E07DCDE" w14:textId="77777777" w:rsidR="003B4FC0" w:rsidRPr="00051297" w:rsidRDefault="003B4FC0" w:rsidP="003B4FC0">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3EB1319A" w14:textId="77777777" w:rsidR="003B4FC0" w:rsidRPr="00051297" w:rsidRDefault="003B4FC0" w:rsidP="003B4FC0">
      <w:pPr>
        <w:rPr>
          <w:sz w:val="20"/>
          <w:szCs w:val="20"/>
          <w:lang w:val="tr-TR"/>
        </w:rPr>
      </w:pPr>
      <w:r w:rsidRPr="00051297">
        <w:rPr>
          <w:sz w:val="20"/>
          <w:szCs w:val="20"/>
          <w:lang w:val="tr-TR"/>
        </w:rPr>
        <w:t xml:space="preserve">k) Sözleşme Makamı tarafından ihalenin niteliğine göre belirlenecek ekonomik ve mali yeterliğe ilişkin (vergi dairesi veya Serbest </w:t>
      </w:r>
      <w:proofErr w:type="gramStart"/>
      <w:r w:rsidRPr="00051297">
        <w:rPr>
          <w:sz w:val="20"/>
          <w:szCs w:val="20"/>
          <w:lang w:val="tr-TR"/>
        </w:rPr>
        <w:t>Muhasebeci -</w:t>
      </w:r>
      <w:proofErr w:type="gramEnd"/>
      <w:r w:rsidRPr="00051297">
        <w:rPr>
          <w:sz w:val="20"/>
          <w:szCs w:val="20"/>
          <w:lang w:val="tr-TR"/>
        </w:rPr>
        <w:t xml:space="preserve"> Mali Müşavir (SM-MM) onaylı son 3 döneme ait bilanço, SM-MM tasdikli rapor, referans mektubu, banka teminat mektubu, mevduat hesap dökümü, pazar payları vb.) belgeler </w:t>
      </w:r>
    </w:p>
    <w:p w14:paraId="2EC8ABA6" w14:textId="77777777" w:rsidR="003B4FC0" w:rsidRPr="00051297" w:rsidRDefault="003B4FC0" w:rsidP="003B4FC0">
      <w:pPr>
        <w:spacing w:after="60"/>
        <w:rPr>
          <w:sz w:val="20"/>
          <w:szCs w:val="20"/>
          <w:lang w:val="tr-TR"/>
        </w:rPr>
      </w:pPr>
      <w:r w:rsidRPr="00051297">
        <w:rPr>
          <w:sz w:val="20"/>
          <w:szCs w:val="20"/>
          <w:lang w:val="tr-TR"/>
        </w:rPr>
        <w:t xml:space="preserve">l) Sözleşme Makamı tarafından belirlenecek mesleki ve teknik yeterliğe ilişkin </w:t>
      </w:r>
      <w:proofErr w:type="gramStart"/>
      <w:r w:rsidRPr="00051297">
        <w:rPr>
          <w:sz w:val="20"/>
          <w:szCs w:val="20"/>
          <w:lang w:val="tr-TR"/>
        </w:rPr>
        <w:t>belgeler  (</w:t>
      </w:r>
      <w:proofErr w:type="gramEnd"/>
      <w:r w:rsidRPr="00051297">
        <w:rPr>
          <w:sz w:val="20"/>
          <w:szCs w:val="20"/>
          <w:lang w:val="tr-TR"/>
        </w:rPr>
        <w:t xml:space="preserve">İş bitirme belgeleri, hak ediş belgeleri, </w:t>
      </w:r>
      <w:proofErr w:type="spellStart"/>
      <w:r w:rsidRPr="00051297">
        <w:rPr>
          <w:sz w:val="20"/>
          <w:szCs w:val="20"/>
          <w:lang w:val="tr-TR"/>
        </w:rPr>
        <w:t>vb</w:t>
      </w:r>
      <w:proofErr w:type="spellEnd"/>
      <w:r w:rsidRPr="00051297">
        <w:rPr>
          <w:sz w:val="20"/>
          <w:szCs w:val="20"/>
          <w:lang w:val="tr-TR"/>
        </w:rPr>
        <w:t>)</w:t>
      </w:r>
    </w:p>
    <w:p w14:paraId="636DDCD0" w14:textId="77777777" w:rsidR="003B4FC0" w:rsidRPr="00051297" w:rsidRDefault="003B4FC0" w:rsidP="003B4FC0">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08BD0BC8" w14:textId="77777777" w:rsidR="003B4FC0" w:rsidRPr="00051297" w:rsidRDefault="003B4FC0" w:rsidP="003B4FC0">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5779A091" w14:textId="77777777" w:rsidR="003B4FC0" w:rsidRPr="00051297" w:rsidRDefault="003B4FC0" w:rsidP="003B4FC0">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7011BB41" w14:textId="77777777" w:rsidR="003B4FC0" w:rsidRPr="00051297" w:rsidRDefault="003B4FC0" w:rsidP="003B4FC0">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7349B1FC" w14:textId="77777777" w:rsidR="003B4FC0" w:rsidRPr="00051297" w:rsidRDefault="003B4FC0" w:rsidP="003B4FC0">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14:paraId="6D3DF6AC" w14:textId="77777777" w:rsidR="003B4FC0" w:rsidRPr="00D16F64" w:rsidRDefault="003B4FC0" w:rsidP="00D16F64">
      <w:pPr>
        <w:pStyle w:val="GvdeMetni2"/>
        <w:tabs>
          <w:tab w:val="left" w:pos="540"/>
        </w:tabs>
        <w:spacing w:line="240" w:lineRule="auto"/>
        <w:ind w:right="-142"/>
        <w:rPr>
          <w:rFonts w:ascii="Times New Roman" w:hAnsi="Times New Roman"/>
          <w:sz w:val="20"/>
          <w:lang w:val="tr-TR"/>
        </w:rPr>
      </w:pPr>
      <w:r w:rsidRPr="00D16F64">
        <w:rPr>
          <w:rFonts w:ascii="Times New Roman" w:hAnsi="Times New Roman"/>
          <w:sz w:val="20"/>
          <w:lang w:val="tr-TR"/>
        </w:rPr>
        <w:t>Sözleşme Makamı tarafından gerçekleştirilecek ihaleler sa</w:t>
      </w:r>
      <w:r w:rsidR="006C095D" w:rsidRPr="00D16F64">
        <w:rPr>
          <w:rFonts w:ascii="Times New Roman" w:hAnsi="Times New Roman"/>
          <w:sz w:val="20"/>
          <w:lang w:val="tr-TR"/>
        </w:rPr>
        <w:t xml:space="preserve">dece yerli </w:t>
      </w:r>
      <w:r w:rsidR="00DB061D" w:rsidRPr="00DF03FB">
        <w:rPr>
          <w:rFonts w:ascii="Times New Roman" w:hAnsi="Times New Roman"/>
          <w:sz w:val="20"/>
          <w:lang w:val="tr-TR"/>
        </w:rPr>
        <w:t>(Türkiye’de faaliyet gösteren global şirketler dahil)</w:t>
      </w:r>
      <w:r w:rsidR="00DB061D">
        <w:rPr>
          <w:rFonts w:ascii="Times New Roman" w:hAnsi="Times New Roman"/>
          <w:sz w:val="20"/>
          <w:lang w:val="tr-TR"/>
        </w:rPr>
        <w:t xml:space="preserve"> </w:t>
      </w:r>
      <w:r w:rsidR="006C095D" w:rsidRPr="00D16F64">
        <w:rPr>
          <w:rFonts w:ascii="Times New Roman" w:hAnsi="Times New Roman"/>
          <w:sz w:val="20"/>
          <w:lang w:val="tr-TR"/>
        </w:rPr>
        <w:t>isteklilere açıktır.</w:t>
      </w:r>
    </w:p>
    <w:p w14:paraId="7D2D1480" w14:textId="77777777" w:rsidR="003B4FC0" w:rsidRPr="00051297" w:rsidRDefault="003B4FC0" w:rsidP="003B4FC0">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14:paraId="4578619E" w14:textId="77777777" w:rsidR="003B4FC0" w:rsidRPr="00051297" w:rsidRDefault="003B4FC0" w:rsidP="003B4FC0">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3645D2A0" w14:textId="77777777" w:rsidR="003B4FC0" w:rsidRPr="00051297" w:rsidRDefault="003B4FC0" w:rsidP="00C92E40">
      <w:pPr>
        <w:numPr>
          <w:ilvl w:val="0"/>
          <w:numId w:val="2"/>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 xml:space="preserve">olandırıcılık, </w:t>
      </w:r>
      <w:r w:rsidRPr="00051297">
        <w:rPr>
          <w:color w:val="000000"/>
          <w:sz w:val="20"/>
          <w:szCs w:val="20"/>
          <w:lang w:val="tr-TR"/>
        </w:rPr>
        <w:lastRenderedPageBreak/>
        <w:t>yolsuzluk, bir suç örgütü içinde yer almak suçlarından veya başka bir yasadışı faaliyetten dolayı kesinleşmiş yargı kararı ile mahkûm olanlar,</w:t>
      </w:r>
    </w:p>
    <w:p w14:paraId="2FAE1101" w14:textId="77777777" w:rsidR="003B4FC0" w:rsidRPr="00051297" w:rsidRDefault="003B4FC0" w:rsidP="00C92E40">
      <w:pPr>
        <w:numPr>
          <w:ilvl w:val="0"/>
          <w:numId w:val="2"/>
        </w:numPr>
        <w:rPr>
          <w:sz w:val="20"/>
          <w:szCs w:val="20"/>
          <w:lang w:val="tr-TR"/>
        </w:rPr>
      </w:pPr>
      <w:r w:rsidRPr="00051297">
        <w:rPr>
          <w:sz w:val="20"/>
          <w:szCs w:val="20"/>
          <w:lang w:val="tr-TR"/>
        </w:rPr>
        <w:t>İlgili mercilerce hileli iflas ettiğine karar verilenler.</w:t>
      </w:r>
    </w:p>
    <w:p w14:paraId="43CF14C7" w14:textId="77777777" w:rsidR="003B4FC0" w:rsidRPr="00051297" w:rsidRDefault="003B4FC0" w:rsidP="00C92E40">
      <w:pPr>
        <w:numPr>
          <w:ilvl w:val="0"/>
          <w:numId w:val="2"/>
        </w:numPr>
        <w:rPr>
          <w:sz w:val="20"/>
          <w:szCs w:val="20"/>
          <w:lang w:val="tr-TR"/>
        </w:rPr>
      </w:pPr>
      <w:r w:rsidRPr="00051297">
        <w:rPr>
          <w:sz w:val="20"/>
          <w:szCs w:val="20"/>
          <w:lang w:val="tr-TR"/>
        </w:rPr>
        <w:t>Sözleşme Makamının ihale yetkilisi kişileri ile bu yetkiye sahip kurullarda görevli kişiler.</w:t>
      </w:r>
    </w:p>
    <w:p w14:paraId="7A5CDFB8" w14:textId="77777777" w:rsidR="003B4FC0" w:rsidRPr="00051297" w:rsidRDefault="003B4FC0" w:rsidP="00C92E40">
      <w:pPr>
        <w:numPr>
          <w:ilvl w:val="0"/>
          <w:numId w:val="2"/>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14:paraId="57FF9658" w14:textId="77777777" w:rsidR="003B4FC0" w:rsidRPr="00051297" w:rsidRDefault="003B4FC0" w:rsidP="00C92E40">
      <w:pPr>
        <w:numPr>
          <w:ilvl w:val="0"/>
          <w:numId w:val="2"/>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14:paraId="03379B98" w14:textId="77777777" w:rsidR="003B4FC0" w:rsidRPr="00051297" w:rsidRDefault="003B4FC0" w:rsidP="00C92E40">
      <w:pPr>
        <w:numPr>
          <w:ilvl w:val="0"/>
          <w:numId w:val="2"/>
        </w:numPr>
        <w:rPr>
          <w:sz w:val="20"/>
          <w:szCs w:val="20"/>
          <w:lang w:val="tr-TR"/>
        </w:rPr>
      </w:pPr>
      <w:r w:rsidRPr="00051297">
        <w:rPr>
          <w:sz w:val="20"/>
          <w:szCs w:val="20"/>
          <w:lang w:val="tr-TR"/>
        </w:rPr>
        <w:t>(</w:t>
      </w:r>
      <w:proofErr w:type="gramStart"/>
      <w:r w:rsidRPr="00051297">
        <w:rPr>
          <w:sz w:val="20"/>
          <w:szCs w:val="20"/>
          <w:lang w:val="tr-TR"/>
        </w:rPr>
        <w:t>c</w:t>
      </w:r>
      <w:proofErr w:type="gramEnd"/>
      <w:r w:rsidRPr="00051297">
        <w:rPr>
          <w:sz w:val="20"/>
          <w:szCs w:val="20"/>
          <w:lang w:val="tr-TR"/>
        </w:rPr>
        <w:t xml:space="preserve">), (d) ve (e) bentlerinde belirtilenlerin ortakları ile şirketleri (bu kişilerin yönetim kurullarında görevli bulunmadıkları veya sermayesinin % 10'undan fazlasına sahip olmadıkları anonim şirketler hariç). </w:t>
      </w:r>
    </w:p>
    <w:p w14:paraId="0758BFBC" w14:textId="77777777" w:rsidR="003B4FC0" w:rsidRPr="00051297" w:rsidRDefault="003B4FC0" w:rsidP="00C92E40">
      <w:pPr>
        <w:numPr>
          <w:ilvl w:val="0"/>
          <w:numId w:val="2"/>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14:paraId="72C03489" w14:textId="77777777" w:rsidR="003B4FC0" w:rsidRPr="00051297" w:rsidRDefault="003B4FC0" w:rsidP="00C92E40">
      <w:pPr>
        <w:numPr>
          <w:ilvl w:val="0"/>
          <w:numId w:val="2"/>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52AC672B" w14:textId="77777777" w:rsidR="003B4FC0" w:rsidRPr="00051297" w:rsidRDefault="003B4FC0" w:rsidP="003B4FC0">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3AFEAD78" w14:textId="77777777" w:rsidR="003B4FC0" w:rsidRPr="00051297" w:rsidRDefault="003B4FC0" w:rsidP="003B4FC0">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5751AE0F" w14:textId="77777777" w:rsidR="003B4FC0" w:rsidRPr="00051297" w:rsidRDefault="003B4FC0" w:rsidP="003B4FC0">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14:paraId="738F4AA4" w14:textId="77777777" w:rsidR="003B4FC0" w:rsidRPr="00051297" w:rsidRDefault="003B4FC0" w:rsidP="003B4FC0">
      <w:pPr>
        <w:rPr>
          <w:b/>
          <w:sz w:val="20"/>
          <w:szCs w:val="20"/>
          <w:lang w:val="tr-TR"/>
        </w:rPr>
      </w:pPr>
      <w:r w:rsidRPr="00051297">
        <w:rPr>
          <w:b/>
          <w:sz w:val="20"/>
          <w:szCs w:val="20"/>
          <w:lang w:val="tr-TR"/>
        </w:rPr>
        <w:t>Madde 10- İhale dışı bırakılma nedenleri</w:t>
      </w:r>
    </w:p>
    <w:p w14:paraId="5B2F6392" w14:textId="77777777" w:rsidR="003B4FC0" w:rsidRPr="00051297" w:rsidRDefault="003B4FC0" w:rsidP="003B4FC0">
      <w:pPr>
        <w:rPr>
          <w:sz w:val="20"/>
          <w:szCs w:val="20"/>
          <w:lang w:val="tr-TR"/>
        </w:rPr>
      </w:pPr>
      <w:r w:rsidRPr="00051297">
        <w:rPr>
          <w:sz w:val="20"/>
          <w:szCs w:val="20"/>
          <w:lang w:val="tr-TR"/>
        </w:rPr>
        <w:t>Aşağıda belirtilen durumlardaki istekliler, bu durumlarının tespit edilmesi halinde, ihale dışı bırakılacaktır;</w:t>
      </w:r>
    </w:p>
    <w:p w14:paraId="440BCAC1" w14:textId="77777777" w:rsidR="003B4FC0" w:rsidRPr="00051297" w:rsidRDefault="003B4FC0" w:rsidP="00C92E40">
      <w:pPr>
        <w:numPr>
          <w:ilvl w:val="0"/>
          <w:numId w:val="8"/>
        </w:numPr>
        <w:rPr>
          <w:sz w:val="20"/>
          <w:szCs w:val="20"/>
          <w:lang w:val="tr-TR"/>
        </w:rPr>
      </w:pPr>
      <w:r w:rsidRPr="00051297">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14:paraId="136E2B7A" w14:textId="77777777" w:rsidR="003B4FC0" w:rsidRPr="00051297" w:rsidRDefault="003B4FC0" w:rsidP="00C92E40">
      <w:pPr>
        <w:numPr>
          <w:ilvl w:val="0"/>
          <w:numId w:val="8"/>
        </w:numPr>
        <w:rPr>
          <w:sz w:val="20"/>
          <w:szCs w:val="20"/>
          <w:lang w:val="tr-TR"/>
        </w:rPr>
      </w:pPr>
      <w:r w:rsidRPr="00051297">
        <w:rPr>
          <w:sz w:val="20"/>
          <w:szCs w:val="20"/>
          <w:lang w:val="tr-TR"/>
        </w:rPr>
        <w:t>İlgili mevzuat hükümleri uyarınca kesinleşmiş sosyal güvenlik prim borcu olan.</w:t>
      </w:r>
    </w:p>
    <w:p w14:paraId="0486A73D" w14:textId="77777777" w:rsidR="003B4FC0" w:rsidRPr="00051297" w:rsidRDefault="003B4FC0" w:rsidP="00C92E40">
      <w:pPr>
        <w:numPr>
          <w:ilvl w:val="0"/>
          <w:numId w:val="8"/>
        </w:numPr>
        <w:rPr>
          <w:sz w:val="20"/>
          <w:szCs w:val="20"/>
          <w:lang w:val="tr-TR"/>
        </w:rPr>
      </w:pPr>
      <w:r w:rsidRPr="00051297">
        <w:rPr>
          <w:sz w:val="20"/>
          <w:szCs w:val="20"/>
          <w:lang w:val="tr-TR"/>
        </w:rPr>
        <w:t>İlgili mevzuat hükümleri uyarınca kesinleşmiş vergi borcu olan.</w:t>
      </w:r>
    </w:p>
    <w:p w14:paraId="3CCA8050" w14:textId="77777777" w:rsidR="003B4FC0" w:rsidRPr="00051297" w:rsidRDefault="003B4FC0" w:rsidP="00C92E40">
      <w:pPr>
        <w:numPr>
          <w:ilvl w:val="0"/>
          <w:numId w:val="8"/>
        </w:numPr>
        <w:rPr>
          <w:sz w:val="20"/>
          <w:szCs w:val="20"/>
          <w:lang w:val="tr-TR"/>
        </w:rPr>
      </w:pPr>
      <w:r w:rsidRPr="00051297">
        <w:rPr>
          <w:sz w:val="20"/>
          <w:szCs w:val="20"/>
          <w:lang w:val="tr-TR"/>
        </w:rPr>
        <w:t>İhale tarihinden önceki beş yıl içinde, mesleki faaliyetlerinden dolayı yargı kararıyla hüküm giyen.</w:t>
      </w:r>
    </w:p>
    <w:p w14:paraId="3FA95CE5" w14:textId="77777777" w:rsidR="003B4FC0" w:rsidRPr="00051297" w:rsidRDefault="003B4FC0" w:rsidP="00C92E40">
      <w:pPr>
        <w:numPr>
          <w:ilvl w:val="0"/>
          <w:numId w:val="8"/>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5F5DA33E" w14:textId="77777777" w:rsidR="003B4FC0" w:rsidRPr="00051297" w:rsidRDefault="003B4FC0" w:rsidP="00C92E40">
      <w:pPr>
        <w:numPr>
          <w:ilvl w:val="0"/>
          <w:numId w:val="8"/>
        </w:numPr>
        <w:rPr>
          <w:sz w:val="20"/>
          <w:szCs w:val="20"/>
          <w:lang w:val="tr-TR"/>
        </w:rPr>
      </w:pPr>
      <w:r w:rsidRPr="00051297">
        <w:rPr>
          <w:sz w:val="20"/>
          <w:szCs w:val="20"/>
          <w:lang w:val="tr-TR"/>
        </w:rPr>
        <w:t>İhale tarihi itibariyle, mevzuatı gereği kayıtlı olduğu oda tarafından mesleki faaliyetten men edilmiş olan.</w:t>
      </w:r>
    </w:p>
    <w:p w14:paraId="264C6A80" w14:textId="77777777" w:rsidR="003B4FC0" w:rsidRPr="00051297" w:rsidRDefault="003B4FC0" w:rsidP="00C92E40">
      <w:pPr>
        <w:numPr>
          <w:ilvl w:val="0"/>
          <w:numId w:val="8"/>
        </w:numPr>
        <w:rPr>
          <w:sz w:val="20"/>
          <w:szCs w:val="20"/>
          <w:lang w:val="tr-TR"/>
        </w:rPr>
      </w:pPr>
      <w:r w:rsidRPr="00051297">
        <w:rPr>
          <w:sz w:val="20"/>
          <w:szCs w:val="20"/>
          <w:lang w:val="tr-TR"/>
        </w:rPr>
        <w:t>Bu maddede belirtilen bilgi ve belgeleri vermeyen veya yanıltıcı bilgi ve/veya sahte belge verdiği tespit edilen.</w:t>
      </w:r>
    </w:p>
    <w:p w14:paraId="5C9E7655" w14:textId="77777777" w:rsidR="003B4FC0" w:rsidRPr="00051297" w:rsidRDefault="003B4FC0" w:rsidP="00C92E40">
      <w:pPr>
        <w:numPr>
          <w:ilvl w:val="0"/>
          <w:numId w:val="8"/>
        </w:numPr>
        <w:rPr>
          <w:sz w:val="20"/>
          <w:szCs w:val="20"/>
          <w:lang w:val="tr-TR"/>
        </w:rPr>
      </w:pPr>
      <w:r w:rsidRPr="00051297">
        <w:rPr>
          <w:sz w:val="20"/>
          <w:szCs w:val="20"/>
          <w:lang w:val="tr-TR"/>
        </w:rPr>
        <w:t>9 uncu maddede ihaleye katılamayacağı belirtildiği halde ihaleye katılan.</w:t>
      </w:r>
    </w:p>
    <w:p w14:paraId="462E7FCF" w14:textId="77777777" w:rsidR="003B4FC0" w:rsidRPr="00051297" w:rsidRDefault="003B4FC0" w:rsidP="00C92E40">
      <w:pPr>
        <w:numPr>
          <w:ilvl w:val="0"/>
          <w:numId w:val="8"/>
        </w:numPr>
        <w:rPr>
          <w:sz w:val="20"/>
          <w:szCs w:val="20"/>
          <w:lang w:val="tr-TR"/>
        </w:rPr>
      </w:pPr>
      <w:r w:rsidRPr="00051297">
        <w:rPr>
          <w:sz w:val="20"/>
          <w:szCs w:val="20"/>
          <w:lang w:val="tr-TR"/>
        </w:rPr>
        <w:t>11 inci maddede belirtilen yasak fiil veya davranışlarda bulunduğu tespit edilen.</w:t>
      </w:r>
    </w:p>
    <w:p w14:paraId="00E9F561" w14:textId="77777777" w:rsidR="003B4FC0" w:rsidRPr="00051297" w:rsidRDefault="003B4FC0" w:rsidP="003B4FC0">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2A77412A" w14:textId="77777777" w:rsidR="003B4FC0" w:rsidRPr="00051297" w:rsidRDefault="003B4FC0" w:rsidP="003B4FC0">
      <w:pPr>
        <w:rPr>
          <w:sz w:val="20"/>
          <w:szCs w:val="20"/>
          <w:lang w:val="tr-TR"/>
        </w:rPr>
      </w:pPr>
      <w:r w:rsidRPr="00051297">
        <w:rPr>
          <w:sz w:val="20"/>
          <w:szCs w:val="20"/>
          <w:lang w:val="tr-TR"/>
        </w:rPr>
        <w:t>İhale süresince aşağıda belirtilen fiil veya davranışlarda bulunmak yasaktır:</w:t>
      </w:r>
    </w:p>
    <w:p w14:paraId="3C0BA134" w14:textId="77777777" w:rsidR="003B4FC0" w:rsidRPr="00051297" w:rsidRDefault="003B4FC0" w:rsidP="00C92E40">
      <w:pPr>
        <w:numPr>
          <w:ilvl w:val="0"/>
          <w:numId w:val="9"/>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14:paraId="25342F08" w14:textId="77777777" w:rsidR="003B4FC0" w:rsidRPr="00051297" w:rsidRDefault="003B4FC0" w:rsidP="00C92E40">
      <w:pPr>
        <w:numPr>
          <w:ilvl w:val="0"/>
          <w:numId w:val="9"/>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5DFD0DB0" w14:textId="77777777" w:rsidR="003B4FC0" w:rsidRPr="00051297" w:rsidRDefault="003B4FC0" w:rsidP="00C92E40">
      <w:pPr>
        <w:numPr>
          <w:ilvl w:val="0"/>
          <w:numId w:val="9"/>
        </w:numPr>
        <w:rPr>
          <w:sz w:val="20"/>
          <w:szCs w:val="20"/>
          <w:lang w:val="tr-TR"/>
        </w:rPr>
      </w:pPr>
      <w:r w:rsidRPr="00051297">
        <w:rPr>
          <w:sz w:val="20"/>
          <w:szCs w:val="20"/>
          <w:lang w:val="tr-TR"/>
        </w:rPr>
        <w:t xml:space="preserve">Sahte belge veya sahte teminat düzenlemek, kullanmak veya bunlara teşebbüs etmek. </w:t>
      </w:r>
    </w:p>
    <w:p w14:paraId="5002F33A" w14:textId="77777777" w:rsidR="003B4FC0" w:rsidRPr="00051297" w:rsidRDefault="003B4FC0" w:rsidP="00C92E40">
      <w:pPr>
        <w:numPr>
          <w:ilvl w:val="0"/>
          <w:numId w:val="9"/>
        </w:numPr>
        <w:spacing w:after="60"/>
        <w:rPr>
          <w:sz w:val="20"/>
          <w:szCs w:val="20"/>
          <w:lang w:val="tr-TR"/>
        </w:rPr>
      </w:pPr>
      <w:r w:rsidRPr="00051297">
        <w:rPr>
          <w:sz w:val="20"/>
          <w:szCs w:val="20"/>
          <w:lang w:val="tr-TR"/>
        </w:rPr>
        <w:lastRenderedPageBreak/>
        <w:t>Bir istekli tarafından kendisi veya başkaları adına doğrudan veya dolaylı olarak, asaleten ya da vekâleten birden fazla teklif vermek.</w:t>
      </w:r>
    </w:p>
    <w:p w14:paraId="1C39CD31" w14:textId="77777777" w:rsidR="003B4FC0" w:rsidRPr="00051297" w:rsidRDefault="003B4FC0" w:rsidP="00C92E40">
      <w:pPr>
        <w:pStyle w:val="GvdeMetniGirintisi3"/>
        <w:numPr>
          <w:ilvl w:val="0"/>
          <w:numId w:val="9"/>
        </w:numPr>
        <w:rPr>
          <w:sz w:val="20"/>
          <w:szCs w:val="20"/>
          <w:lang w:val="tr-TR"/>
        </w:rPr>
      </w:pPr>
      <w:r w:rsidRPr="00051297">
        <w:rPr>
          <w:sz w:val="20"/>
          <w:szCs w:val="20"/>
          <w:lang w:val="tr-TR"/>
        </w:rPr>
        <w:t>9 uncu maddede ihaleye katılamayacağı belirtildiği halde ihaleye katılmak.</w:t>
      </w:r>
    </w:p>
    <w:p w14:paraId="70819176" w14:textId="77777777" w:rsidR="003B4FC0" w:rsidRPr="00051297" w:rsidRDefault="003B4FC0" w:rsidP="003B4FC0">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35B652B4" w14:textId="77777777" w:rsidR="003B4FC0" w:rsidRPr="00051297" w:rsidRDefault="003B4FC0" w:rsidP="003B4FC0">
      <w:pPr>
        <w:ind w:right="-1"/>
        <w:rPr>
          <w:b/>
          <w:sz w:val="20"/>
          <w:szCs w:val="20"/>
          <w:lang w:val="tr-TR"/>
        </w:rPr>
      </w:pPr>
      <w:bookmarkStart w:id="5" w:name="_Toc232234020"/>
      <w:r w:rsidRPr="00051297">
        <w:rPr>
          <w:b/>
          <w:sz w:val="20"/>
          <w:szCs w:val="20"/>
          <w:lang w:val="tr-TR"/>
        </w:rPr>
        <w:t>Madde 12- Teklif hazırlama giderleri</w:t>
      </w:r>
      <w:bookmarkEnd w:id="5"/>
    </w:p>
    <w:p w14:paraId="2E8FA087" w14:textId="77777777" w:rsidR="003B4FC0" w:rsidRPr="00051297" w:rsidRDefault="003B4FC0" w:rsidP="003B4FC0">
      <w:pPr>
        <w:rPr>
          <w:sz w:val="20"/>
          <w:szCs w:val="20"/>
          <w:lang w:val="tr-TR"/>
        </w:rPr>
      </w:pPr>
      <w:bookmarkStart w:id="6"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6"/>
    </w:p>
    <w:p w14:paraId="570E2C6A" w14:textId="77777777" w:rsidR="003B4FC0" w:rsidRPr="00051297" w:rsidRDefault="003B4FC0" w:rsidP="003B4FC0">
      <w:pPr>
        <w:keepNext/>
        <w:rPr>
          <w:b/>
          <w:sz w:val="20"/>
          <w:szCs w:val="20"/>
          <w:lang w:val="tr-TR"/>
        </w:rPr>
      </w:pPr>
      <w:r w:rsidRPr="00051297">
        <w:rPr>
          <w:b/>
          <w:sz w:val="20"/>
          <w:szCs w:val="20"/>
          <w:lang w:val="tr-TR"/>
        </w:rPr>
        <w:t>Madde 13- İhale dosyasında açıklama yapılması</w:t>
      </w:r>
    </w:p>
    <w:p w14:paraId="55CAC263" w14:textId="77777777" w:rsidR="003B4FC0" w:rsidRPr="00051297" w:rsidRDefault="003B4FC0" w:rsidP="003B4FC0">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5E902EAC" w14:textId="77777777" w:rsidR="003B4FC0" w:rsidRPr="00051297" w:rsidRDefault="003B4FC0" w:rsidP="003B4FC0">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5C5B6D1A" w14:textId="77777777" w:rsidR="003B4FC0" w:rsidRPr="00051297" w:rsidRDefault="003B4FC0" w:rsidP="003B4FC0">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3A755883" w14:textId="77777777" w:rsidR="003B4FC0" w:rsidRPr="00051297" w:rsidRDefault="003B4FC0" w:rsidP="003B4FC0">
      <w:pPr>
        <w:rPr>
          <w:sz w:val="20"/>
          <w:szCs w:val="20"/>
          <w:lang w:val="tr-TR"/>
        </w:rPr>
      </w:pPr>
      <w:r w:rsidRPr="00051297">
        <w:rPr>
          <w:b/>
          <w:sz w:val="20"/>
          <w:szCs w:val="20"/>
          <w:lang w:val="tr-TR"/>
        </w:rPr>
        <w:t>Madde 14- İhale dosyasında değişiklik yapılması</w:t>
      </w:r>
    </w:p>
    <w:p w14:paraId="42D159CE" w14:textId="77777777" w:rsidR="003B4FC0" w:rsidRPr="00051297" w:rsidRDefault="003B4FC0" w:rsidP="003B4FC0">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746F00DC" w14:textId="77777777" w:rsidR="003B4FC0" w:rsidRPr="00051297" w:rsidRDefault="003B4FC0" w:rsidP="003B4FC0">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6180EDA2" w14:textId="77777777" w:rsidR="003B4FC0" w:rsidRPr="00051297" w:rsidRDefault="003B4FC0" w:rsidP="003B4FC0">
      <w:pPr>
        <w:rPr>
          <w:sz w:val="20"/>
          <w:szCs w:val="20"/>
          <w:lang w:val="tr-TR"/>
        </w:rPr>
      </w:pPr>
      <w:r w:rsidRPr="00051297">
        <w:rPr>
          <w:sz w:val="20"/>
          <w:szCs w:val="20"/>
          <w:lang w:val="tr-TR"/>
        </w:rPr>
        <w:t xml:space="preserve">Zeyilname düzenlenmesi halinde, teklifini bu düzenlemeden önce vermiş olan isteklilere tekliflerini geri çekerek, yeniden teklif verme </w:t>
      </w:r>
      <w:proofErr w:type="gramStart"/>
      <w:r w:rsidRPr="00051297">
        <w:rPr>
          <w:sz w:val="20"/>
          <w:szCs w:val="20"/>
          <w:lang w:val="tr-TR"/>
        </w:rPr>
        <w:t>imkanı</w:t>
      </w:r>
      <w:proofErr w:type="gramEnd"/>
      <w:r w:rsidRPr="00051297">
        <w:rPr>
          <w:sz w:val="20"/>
          <w:szCs w:val="20"/>
          <w:lang w:val="tr-TR"/>
        </w:rPr>
        <w:t xml:space="preserve"> tanınacaktır.</w:t>
      </w:r>
    </w:p>
    <w:p w14:paraId="2A29477B" w14:textId="77777777" w:rsidR="003B4FC0" w:rsidRPr="00051297" w:rsidRDefault="003B4FC0" w:rsidP="003B4FC0">
      <w:pPr>
        <w:rPr>
          <w:sz w:val="20"/>
          <w:szCs w:val="20"/>
          <w:lang w:val="tr-TR"/>
        </w:rPr>
      </w:pPr>
      <w:r w:rsidRPr="00051297">
        <w:rPr>
          <w:b/>
          <w:sz w:val="20"/>
          <w:szCs w:val="20"/>
          <w:lang w:val="tr-TR"/>
        </w:rPr>
        <w:t>Madde 15-İhale saatinden önce ihalenin iptal edilmesinde Sözleşme Makamının serbestliği</w:t>
      </w:r>
    </w:p>
    <w:p w14:paraId="0CA7F52E" w14:textId="77777777" w:rsidR="003B4FC0" w:rsidRPr="00051297" w:rsidRDefault="003B4FC0" w:rsidP="003B4FC0">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2275A1BB" w14:textId="77777777" w:rsidR="003B4FC0" w:rsidRPr="00051297" w:rsidRDefault="003B4FC0" w:rsidP="003B4FC0">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15CA495E" w14:textId="77777777" w:rsidR="003B4FC0" w:rsidRPr="00051297" w:rsidRDefault="003B4FC0" w:rsidP="003B4FC0">
      <w:pPr>
        <w:rPr>
          <w:b/>
          <w:sz w:val="20"/>
          <w:szCs w:val="20"/>
          <w:lang w:val="tr-TR"/>
        </w:rPr>
      </w:pPr>
      <w:r w:rsidRPr="00051297">
        <w:rPr>
          <w:b/>
          <w:sz w:val="20"/>
          <w:szCs w:val="20"/>
          <w:lang w:val="tr-TR"/>
        </w:rPr>
        <w:t>Madde 16- Ortak girişim</w:t>
      </w:r>
    </w:p>
    <w:p w14:paraId="0C6D6B1A" w14:textId="77777777" w:rsidR="003B4FC0" w:rsidRPr="00051297" w:rsidRDefault="003B4FC0" w:rsidP="003B4FC0">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5CB270A7" w14:textId="77777777" w:rsidR="003B4FC0" w:rsidRDefault="003B4FC0" w:rsidP="003B4FC0">
      <w:pPr>
        <w:rPr>
          <w:sz w:val="20"/>
          <w:szCs w:val="20"/>
          <w:lang w:val="tr-TR"/>
        </w:rPr>
      </w:pPr>
      <w:r w:rsidRPr="00051297">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lang w:val="tr-TR"/>
        </w:rPr>
        <w:t>müteselsilen</w:t>
      </w:r>
      <w:proofErr w:type="spellEnd"/>
      <w:r w:rsidRPr="00051297">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14:paraId="449896F3" w14:textId="77777777" w:rsidR="00D53B5E" w:rsidRPr="00051297" w:rsidRDefault="00D53B5E" w:rsidP="003B4FC0">
      <w:pPr>
        <w:rPr>
          <w:sz w:val="20"/>
          <w:szCs w:val="20"/>
          <w:lang w:val="tr-TR"/>
        </w:rPr>
      </w:pPr>
    </w:p>
    <w:p w14:paraId="2CE3D1C7" w14:textId="77777777" w:rsidR="003B4FC0" w:rsidRPr="00051297" w:rsidRDefault="003B4FC0" w:rsidP="003B4FC0">
      <w:pPr>
        <w:spacing w:after="60"/>
        <w:rPr>
          <w:b/>
          <w:sz w:val="20"/>
          <w:szCs w:val="20"/>
          <w:lang w:val="tr-TR"/>
        </w:rPr>
      </w:pPr>
      <w:r w:rsidRPr="00051297">
        <w:rPr>
          <w:b/>
          <w:sz w:val="20"/>
          <w:szCs w:val="20"/>
          <w:lang w:val="tr-TR"/>
        </w:rPr>
        <w:t xml:space="preserve">Madde 17-Alt yükleniciler </w:t>
      </w:r>
    </w:p>
    <w:p w14:paraId="3AF38F8B" w14:textId="77777777" w:rsidR="003B4FC0" w:rsidRPr="00051297" w:rsidRDefault="003B4FC0" w:rsidP="003B4FC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İhale konusu alımın/işin tamamı veya bir kısmı alt yüklenicilere (taşeronlara) yaptırılamaz</w:t>
      </w:r>
      <w:r>
        <w:rPr>
          <w:rFonts w:ascii="Times New Roman" w:hAnsi="Times New Roman"/>
          <w:sz w:val="20"/>
          <w:lang w:val="tr-TR"/>
        </w:rPr>
        <w:t>.</w:t>
      </w:r>
    </w:p>
    <w:p w14:paraId="2CD68F94" w14:textId="77777777" w:rsidR="003B4FC0" w:rsidRPr="00051297" w:rsidRDefault="003B4FC0" w:rsidP="003B4FC0">
      <w:pPr>
        <w:keepNext/>
        <w:spacing w:after="60"/>
        <w:rPr>
          <w:b/>
          <w:sz w:val="20"/>
          <w:szCs w:val="20"/>
          <w:lang w:val="tr-TR"/>
        </w:rPr>
      </w:pPr>
      <w:r w:rsidRPr="00051297">
        <w:rPr>
          <w:b/>
          <w:sz w:val="20"/>
          <w:szCs w:val="20"/>
          <w:lang w:val="tr-TR"/>
        </w:rPr>
        <w:t xml:space="preserve">Madde18-Teklif ve sözleşme türü </w:t>
      </w:r>
    </w:p>
    <w:p w14:paraId="3E4EF091" w14:textId="77777777" w:rsidR="003B4FC0" w:rsidRPr="00051297" w:rsidRDefault="003B4FC0" w:rsidP="003B4FC0">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14:paraId="756FAF4F" w14:textId="77777777" w:rsidR="003B4FC0" w:rsidRPr="00051297" w:rsidRDefault="003B4FC0" w:rsidP="003B4FC0">
      <w:pPr>
        <w:rPr>
          <w:b/>
          <w:sz w:val="20"/>
          <w:szCs w:val="20"/>
          <w:lang w:val="tr-TR"/>
        </w:rPr>
      </w:pPr>
      <w:r w:rsidRPr="00051297">
        <w:rPr>
          <w:b/>
          <w:sz w:val="20"/>
          <w:szCs w:val="20"/>
          <w:lang w:val="tr-TR"/>
        </w:rPr>
        <w:t>Madde 19- Teklifin dili</w:t>
      </w:r>
    </w:p>
    <w:p w14:paraId="58A55239" w14:textId="77777777" w:rsidR="003B4FC0" w:rsidRPr="00051297" w:rsidRDefault="003B4FC0" w:rsidP="003B4FC0">
      <w:pPr>
        <w:rPr>
          <w:sz w:val="20"/>
          <w:szCs w:val="20"/>
          <w:lang w:val="tr-TR"/>
        </w:rPr>
      </w:pPr>
      <w:r w:rsidRPr="00051297">
        <w:rPr>
          <w:sz w:val="20"/>
          <w:szCs w:val="20"/>
          <w:lang w:val="tr-TR"/>
        </w:rPr>
        <w:t>Teklifler ve ekleri Türkçe olarak hazırlanacak ve sunulacaktır.</w:t>
      </w:r>
    </w:p>
    <w:p w14:paraId="59503D88" w14:textId="77777777" w:rsidR="003B4FC0" w:rsidRPr="00051297" w:rsidRDefault="003B4FC0" w:rsidP="003B4FC0">
      <w:pPr>
        <w:keepNext/>
        <w:rPr>
          <w:b/>
          <w:sz w:val="20"/>
          <w:szCs w:val="20"/>
          <w:lang w:val="tr-TR"/>
        </w:rPr>
      </w:pPr>
      <w:r w:rsidRPr="00051297">
        <w:rPr>
          <w:b/>
          <w:sz w:val="20"/>
          <w:szCs w:val="20"/>
          <w:lang w:val="tr-TR"/>
        </w:rPr>
        <w:t>Madde 20-Teklif ve ödemelerde geçerli para birimi</w:t>
      </w:r>
    </w:p>
    <w:p w14:paraId="765568AA" w14:textId="77777777" w:rsidR="003B4FC0" w:rsidRPr="00051297" w:rsidRDefault="003B4FC0" w:rsidP="003B4FC0">
      <w:pPr>
        <w:rPr>
          <w:sz w:val="20"/>
          <w:szCs w:val="20"/>
          <w:lang w:val="tr-TR"/>
        </w:rPr>
      </w:pPr>
      <w:r w:rsidRPr="00051297">
        <w:rPr>
          <w:sz w:val="20"/>
          <w:szCs w:val="20"/>
          <w:lang w:val="tr-TR"/>
        </w:rPr>
        <w:t xml:space="preserve">Teklif ve ödemelerde geçerli para birimi TL’dir. </w:t>
      </w:r>
    </w:p>
    <w:p w14:paraId="459D2EEE" w14:textId="77777777" w:rsidR="003B4FC0" w:rsidRPr="00051297" w:rsidRDefault="003B4FC0" w:rsidP="003B4FC0">
      <w:pPr>
        <w:spacing w:after="60"/>
        <w:rPr>
          <w:b/>
          <w:sz w:val="20"/>
          <w:szCs w:val="20"/>
          <w:lang w:val="tr-TR"/>
        </w:rPr>
      </w:pPr>
      <w:r w:rsidRPr="00051297">
        <w:rPr>
          <w:b/>
          <w:sz w:val="20"/>
          <w:szCs w:val="20"/>
          <w:lang w:val="tr-TR"/>
        </w:rPr>
        <w:t>Madde 21-Kısmi teklif verilmesi</w:t>
      </w:r>
    </w:p>
    <w:p w14:paraId="3A1E2CF7" w14:textId="77777777" w:rsidR="003B4FC0" w:rsidRPr="00051297" w:rsidRDefault="003B4FC0" w:rsidP="003B4FC0">
      <w:pPr>
        <w:spacing w:after="60"/>
        <w:rPr>
          <w:sz w:val="20"/>
          <w:szCs w:val="20"/>
          <w:lang w:val="tr-TR"/>
        </w:rPr>
      </w:pPr>
      <w:r w:rsidRPr="00051297">
        <w:rPr>
          <w:sz w:val="20"/>
          <w:szCs w:val="20"/>
          <w:lang w:val="tr-TR"/>
        </w:rPr>
        <w:t>Sözleşme Makamı tarafından gerçekleştirilecek ihalelerde, lotlar halinde ihaleye çıkılmamış ise, işin tamamı için teklif sunulacak olup kısmi teklifler kabul edilmeyecektir.</w:t>
      </w:r>
    </w:p>
    <w:p w14:paraId="32AFC4AA" w14:textId="77777777" w:rsidR="003B4FC0" w:rsidRPr="00051297" w:rsidRDefault="003B4FC0" w:rsidP="003B4FC0">
      <w:pPr>
        <w:spacing w:after="60"/>
        <w:rPr>
          <w:b/>
          <w:sz w:val="20"/>
          <w:szCs w:val="20"/>
          <w:lang w:val="tr-TR"/>
        </w:rPr>
      </w:pPr>
      <w:r w:rsidRPr="00051297">
        <w:rPr>
          <w:b/>
          <w:sz w:val="20"/>
          <w:szCs w:val="20"/>
          <w:lang w:val="tr-TR"/>
        </w:rPr>
        <w:t>Madde 22- Alternatif teklifler</w:t>
      </w:r>
    </w:p>
    <w:p w14:paraId="1C188BCC" w14:textId="77777777" w:rsidR="003B4FC0" w:rsidRPr="00051297" w:rsidRDefault="003B4FC0" w:rsidP="003B4FC0">
      <w:pPr>
        <w:rPr>
          <w:sz w:val="20"/>
          <w:szCs w:val="20"/>
          <w:lang w:val="tr-TR"/>
        </w:rPr>
      </w:pPr>
      <w:r w:rsidRPr="00051297">
        <w:rPr>
          <w:sz w:val="20"/>
          <w:szCs w:val="20"/>
          <w:lang w:val="tr-TR"/>
        </w:rPr>
        <w:t>İhale konusu işe ilişkin olarak alternatif teklif sunulamaz.</w:t>
      </w:r>
    </w:p>
    <w:p w14:paraId="74B7C302" w14:textId="77777777" w:rsidR="003B4FC0" w:rsidRPr="00051297" w:rsidRDefault="003B4FC0" w:rsidP="003B4FC0">
      <w:pPr>
        <w:spacing w:line="259" w:lineRule="auto"/>
        <w:rPr>
          <w:b/>
          <w:sz w:val="20"/>
          <w:szCs w:val="20"/>
          <w:lang w:val="tr-TR"/>
        </w:rPr>
      </w:pPr>
      <w:r w:rsidRPr="00051297">
        <w:rPr>
          <w:b/>
          <w:sz w:val="20"/>
          <w:szCs w:val="20"/>
          <w:lang w:val="tr-TR"/>
        </w:rPr>
        <w:t xml:space="preserve">Madde 23-Tekliflerin sunulma şekli </w:t>
      </w:r>
    </w:p>
    <w:p w14:paraId="48C122E1" w14:textId="77777777" w:rsidR="003B4FC0" w:rsidRPr="00051297" w:rsidRDefault="003B4FC0" w:rsidP="003B4FC0">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3463F505" w14:textId="77777777" w:rsidR="003B4FC0" w:rsidRPr="00051297" w:rsidRDefault="003B4FC0" w:rsidP="003B4FC0">
      <w:pPr>
        <w:ind w:right="-1"/>
        <w:rPr>
          <w:sz w:val="20"/>
          <w:szCs w:val="20"/>
          <w:lang w:val="tr-TR"/>
        </w:rPr>
      </w:pPr>
      <w:r w:rsidRPr="0005129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79BB8E24" w14:textId="77777777" w:rsidR="003B4FC0" w:rsidRPr="00051297" w:rsidRDefault="003B4FC0" w:rsidP="003B4FC0">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2B48E64D" w14:textId="77777777" w:rsidR="003B4FC0" w:rsidRPr="00051297" w:rsidRDefault="003B4FC0" w:rsidP="003B4FC0">
      <w:pPr>
        <w:spacing w:line="259" w:lineRule="auto"/>
        <w:rPr>
          <w:b/>
          <w:sz w:val="20"/>
          <w:szCs w:val="20"/>
          <w:lang w:val="tr-TR"/>
        </w:rPr>
      </w:pPr>
      <w:r w:rsidRPr="00051297">
        <w:rPr>
          <w:b/>
          <w:sz w:val="20"/>
          <w:szCs w:val="20"/>
          <w:lang w:val="tr-TR"/>
        </w:rPr>
        <w:t>Madde 24-Teklif mektubunun şekli ve içeriği</w:t>
      </w:r>
    </w:p>
    <w:p w14:paraId="26B7EF1E" w14:textId="77777777" w:rsidR="003B4FC0" w:rsidRPr="00051297" w:rsidRDefault="003B4FC0" w:rsidP="003B4FC0">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w:t>
      </w:r>
      <w:r w:rsidR="00D16F64">
        <w:rPr>
          <w:color w:val="000000"/>
          <w:sz w:val="20"/>
          <w:lang w:val="tr-TR"/>
        </w:rPr>
        <w:t xml:space="preserve">ve üzerinde “KOPYADIR” yazan </w:t>
      </w:r>
      <w:r w:rsidR="00D16F64" w:rsidRPr="00B52644">
        <w:rPr>
          <w:color w:val="000000" w:themeColor="text1"/>
          <w:sz w:val="20"/>
          <w:lang w:val="tr-TR"/>
        </w:rPr>
        <w:t>2</w:t>
      </w:r>
      <w:r w:rsidRPr="00B52644">
        <w:rPr>
          <w:color w:val="000000" w:themeColor="text1"/>
          <w:sz w:val="20"/>
          <w:lang w:val="tr-TR"/>
        </w:rPr>
        <w:t xml:space="preserve"> adet </w:t>
      </w:r>
      <w:r w:rsidRPr="00051297">
        <w:rPr>
          <w:color w:val="000000"/>
          <w:sz w:val="20"/>
          <w:lang w:val="tr-TR"/>
        </w:rPr>
        <w:t xml:space="preserve">kopya bulunmalıdır.  </w:t>
      </w:r>
    </w:p>
    <w:p w14:paraId="795D0EE3" w14:textId="77777777" w:rsidR="003B4FC0" w:rsidRPr="00051297" w:rsidRDefault="003B4FC0" w:rsidP="003B4FC0">
      <w:pPr>
        <w:tabs>
          <w:tab w:val="left" w:pos="0"/>
        </w:tabs>
        <w:ind w:right="-1"/>
        <w:rPr>
          <w:sz w:val="20"/>
          <w:szCs w:val="20"/>
          <w:lang w:val="tr-TR"/>
        </w:rPr>
      </w:pPr>
      <w:r w:rsidRPr="00051297">
        <w:rPr>
          <w:sz w:val="20"/>
          <w:szCs w:val="20"/>
          <w:lang w:val="tr-TR"/>
        </w:rPr>
        <w:t xml:space="preserve">Teklif mektupları, yazılı ve imzalı olarak sunulur. Teklif Mektubunda; </w:t>
      </w:r>
    </w:p>
    <w:p w14:paraId="02111520" w14:textId="77777777" w:rsidR="003B4FC0" w:rsidRPr="00051297" w:rsidRDefault="003B4FC0" w:rsidP="00C92E40">
      <w:pPr>
        <w:numPr>
          <w:ilvl w:val="0"/>
          <w:numId w:val="10"/>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14:paraId="64642D70" w14:textId="77777777" w:rsidR="003B4FC0" w:rsidRPr="00051297" w:rsidRDefault="003B4FC0" w:rsidP="00C92E40">
      <w:pPr>
        <w:numPr>
          <w:ilvl w:val="0"/>
          <w:numId w:val="10"/>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14:paraId="72300019" w14:textId="77777777" w:rsidR="003B4FC0" w:rsidRPr="00051297" w:rsidRDefault="003B4FC0" w:rsidP="00C92E40">
      <w:pPr>
        <w:numPr>
          <w:ilvl w:val="0"/>
          <w:numId w:val="10"/>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14:paraId="3680AAD4" w14:textId="77777777" w:rsidR="003B4FC0" w:rsidRPr="00B52644" w:rsidRDefault="003B4FC0" w:rsidP="00C92E40">
      <w:pPr>
        <w:numPr>
          <w:ilvl w:val="0"/>
          <w:numId w:val="10"/>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yetkili kişilerce imzalanmış olması</w:t>
      </w:r>
      <w:r w:rsidR="00B52644">
        <w:rPr>
          <w:sz w:val="20"/>
          <w:szCs w:val="20"/>
          <w:lang w:val="tr-TR"/>
        </w:rPr>
        <w:t xml:space="preserve"> </w:t>
      </w:r>
      <w:r w:rsidRPr="00B52644">
        <w:rPr>
          <w:sz w:val="20"/>
          <w:szCs w:val="20"/>
          <w:lang w:val="tr-TR"/>
        </w:rPr>
        <w:t>zorunludur.</w:t>
      </w:r>
    </w:p>
    <w:p w14:paraId="012668A7" w14:textId="77777777" w:rsidR="003B4FC0" w:rsidRPr="00051297" w:rsidRDefault="003B4FC0" w:rsidP="003B4FC0">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14:paraId="398975C8" w14:textId="77777777" w:rsidR="003B4FC0" w:rsidRPr="00051297" w:rsidRDefault="003B4FC0" w:rsidP="003B4FC0">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69784C73" w14:textId="77777777" w:rsidR="003B4FC0" w:rsidRPr="00051297" w:rsidRDefault="003B4FC0" w:rsidP="003B4FC0">
      <w:pPr>
        <w:tabs>
          <w:tab w:val="left" w:pos="0"/>
        </w:tabs>
        <w:ind w:right="-1"/>
        <w:rPr>
          <w:sz w:val="20"/>
          <w:szCs w:val="20"/>
          <w:lang w:val="tr-TR"/>
        </w:rPr>
      </w:pPr>
      <w:r w:rsidRPr="00051297">
        <w:rPr>
          <w:b/>
          <w:sz w:val="20"/>
          <w:szCs w:val="20"/>
          <w:lang w:val="tr-TR"/>
        </w:rPr>
        <w:t>Madde 25- Tekliflerin geçerlilik süresi</w:t>
      </w:r>
    </w:p>
    <w:p w14:paraId="4719D86E" w14:textId="77777777" w:rsidR="003B4FC0" w:rsidRPr="00051297" w:rsidRDefault="003B4FC0" w:rsidP="003B4FC0">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4590C914" w14:textId="77777777" w:rsidR="003B4FC0" w:rsidRPr="00051297" w:rsidRDefault="003B4FC0" w:rsidP="003B4FC0">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lastRenderedPageBreak/>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5E7EEB4A" w14:textId="77777777" w:rsidR="003B4FC0" w:rsidRPr="00051297" w:rsidRDefault="003B4FC0" w:rsidP="003B4FC0">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46156CB8" w14:textId="77777777" w:rsidR="003B4FC0" w:rsidRPr="00051297" w:rsidRDefault="003B4FC0" w:rsidP="003B4FC0">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3EF8ABD5" w14:textId="77777777" w:rsidR="003B4FC0" w:rsidRPr="00051297" w:rsidRDefault="003B4FC0" w:rsidP="003B4FC0">
      <w:pPr>
        <w:keepNext/>
        <w:tabs>
          <w:tab w:val="left" w:pos="0"/>
        </w:tabs>
        <w:rPr>
          <w:b/>
          <w:sz w:val="20"/>
          <w:szCs w:val="20"/>
          <w:lang w:val="tr-TR"/>
        </w:rPr>
      </w:pPr>
      <w:r w:rsidRPr="00051297">
        <w:rPr>
          <w:b/>
          <w:sz w:val="20"/>
          <w:szCs w:val="20"/>
          <w:lang w:val="tr-TR"/>
        </w:rPr>
        <w:t>Madde 26- Geçici teminat ve teminat olarak kabul edilecek değerler</w:t>
      </w:r>
    </w:p>
    <w:p w14:paraId="64E4CDD0" w14:textId="77777777" w:rsidR="003B4FC0" w:rsidRPr="00051297" w:rsidRDefault="003B4FC0" w:rsidP="003B4FC0">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38B890AF" w14:textId="77777777" w:rsidR="003B4FC0" w:rsidRPr="00051297" w:rsidRDefault="003B4FC0" w:rsidP="003B4FC0">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1B936789" w14:textId="77777777" w:rsidR="003B4FC0" w:rsidRPr="00051297" w:rsidRDefault="003B4FC0" w:rsidP="003B4FC0">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14:paraId="00F7C412" w14:textId="77777777" w:rsidR="003B4FC0" w:rsidRPr="00051297" w:rsidRDefault="003B4FC0" w:rsidP="003B4FC0">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3C299D16" w14:textId="77777777" w:rsidR="003B4FC0" w:rsidRPr="00051297" w:rsidRDefault="003B4FC0" w:rsidP="003B4FC0">
      <w:pPr>
        <w:tabs>
          <w:tab w:val="left" w:pos="0"/>
        </w:tabs>
        <w:rPr>
          <w:sz w:val="20"/>
          <w:szCs w:val="20"/>
          <w:lang w:val="tr-TR"/>
        </w:rPr>
      </w:pPr>
      <w:r w:rsidRPr="00051297">
        <w:rPr>
          <w:sz w:val="20"/>
          <w:szCs w:val="20"/>
          <w:lang w:val="tr-TR"/>
        </w:rPr>
        <w:t xml:space="preserve">Teminat olarak kabul edilecek değerler aşağıda sayılmıştır; </w:t>
      </w:r>
    </w:p>
    <w:p w14:paraId="237C37D3" w14:textId="77777777" w:rsidR="003B4FC0" w:rsidRPr="00051297" w:rsidRDefault="003B4FC0" w:rsidP="00C92E40">
      <w:pPr>
        <w:numPr>
          <w:ilvl w:val="0"/>
          <w:numId w:val="11"/>
        </w:numPr>
        <w:ind w:right="-1"/>
        <w:rPr>
          <w:sz w:val="20"/>
          <w:szCs w:val="20"/>
          <w:lang w:val="tr-TR"/>
        </w:rPr>
      </w:pPr>
      <w:r w:rsidRPr="00051297">
        <w:rPr>
          <w:sz w:val="20"/>
          <w:szCs w:val="20"/>
          <w:lang w:val="tr-TR"/>
        </w:rPr>
        <w:t>Tedavüldeki Türk Parası.</w:t>
      </w:r>
    </w:p>
    <w:p w14:paraId="6F766EFE" w14:textId="77777777" w:rsidR="003B4FC0" w:rsidRPr="00051297" w:rsidRDefault="003B4FC0" w:rsidP="00C92E40">
      <w:pPr>
        <w:numPr>
          <w:ilvl w:val="0"/>
          <w:numId w:val="11"/>
        </w:numPr>
        <w:ind w:right="-1"/>
        <w:rPr>
          <w:sz w:val="20"/>
          <w:szCs w:val="20"/>
          <w:lang w:val="tr-TR"/>
        </w:rPr>
      </w:pPr>
      <w:r w:rsidRPr="00051297">
        <w:rPr>
          <w:sz w:val="20"/>
          <w:szCs w:val="20"/>
          <w:lang w:val="tr-TR"/>
        </w:rPr>
        <w:t xml:space="preserve">Bankalar ve özel finans kurumları tarafından verilen teminat mektupları. </w:t>
      </w:r>
    </w:p>
    <w:p w14:paraId="2D8D0235" w14:textId="77777777" w:rsidR="003B4FC0" w:rsidRPr="00051297" w:rsidRDefault="003B4FC0" w:rsidP="003B4FC0">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lang w:val="tr-TR"/>
        </w:rPr>
        <w:t>kontrgarantisi</w:t>
      </w:r>
      <w:proofErr w:type="spellEnd"/>
      <w:r w:rsidRPr="00051297">
        <w:rPr>
          <w:sz w:val="20"/>
          <w:szCs w:val="20"/>
          <w:lang w:val="tr-TR"/>
        </w:rPr>
        <w:t xml:space="preserve"> üzerine Türkiye’de faaliyette bulunan bankaların veya özel finans kurumlarının düzenleyecekleri teminat mektupları da teminat olarak kabul edilir.</w:t>
      </w:r>
    </w:p>
    <w:p w14:paraId="159A6F84" w14:textId="77777777" w:rsidR="003B4FC0" w:rsidRPr="00051297" w:rsidRDefault="003B4FC0" w:rsidP="003B4FC0">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14:paraId="60B4E0A3" w14:textId="77777777" w:rsidR="003B4FC0" w:rsidRPr="00051297" w:rsidRDefault="003B4FC0" w:rsidP="003B4FC0">
      <w:pPr>
        <w:tabs>
          <w:tab w:val="left" w:pos="0"/>
        </w:tabs>
        <w:ind w:right="-1"/>
        <w:rPr>
          <w:b/>
          <w:sz w:val="20"/>
          <w:szCs w:val="20"/>
          <w:lang w:val="tr-TR"/>
        </w:rPr>
      </w:pPr>
      <w:r w:rsidRPr="00051297">
        <w:rPr>
          <w:b/>
          <w:sz w:val="20"/>
          <w:szCs w:val="20"/>
          <w:lang w:val="tr-TR"/>
        </w:rPr>
        <w:t>Madde 27- Geçici teminatın teslim yeri ve iadesi</w:t>
      </w:r>
    </w:p>
    <w:p w14:paraId="161AA436" w14:textId="77777777" w:rsidR="003B4FC0" w:rsidRPr="00051297" w:rsidRDefault="003B4FC0" w:rsidP="003B4FC0">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171A5AAD" w14:textId="77777777" w:rsidR="003B4FC0" w:rsidRPr="00051297" w:rsidRDefault="003B4FC0" w:rsidP="003B4FC0">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69155505" w14:textId="77777777" w:rsidR="003B4FC0" w:rsidRPr="00051297" w:rsidRDefault="003B4FC0" w:rsidP="003B4FC0">
      <w:pPr>
        <w:spacing w:after="120"/>
        <w:rPr>
          <w:b/>
          <w:color w:val="000000"/>
          <w:sz w:val="20"/>
          <w:lang w:val="tr-TR"/>
        </w:rPr>
      </w:pPr>
      <w:r w:rsidRPr="00051297">
        <w:rPr>
          <w:b/>
          <w:color w:val="000000"/>
          <w:sz w:val="20"/>
          <w:lang w:val="tr-TR"/>
        </w:rPr>
        <w:t>Madde 28- Son teklif teslim tarihinden önce ek bilgi talepleri</w:t>
      </w:r>
    </w:p>
    <w:p w14:paraId="726B872A" w14:textId="77777777" w:rsidR="003B4FC0" w:rsidRPr="00051297" w:rsidRDefault="003B4FC0" w:rsidP="003B4FC0">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222D5B1C" w14:textId="77777777" w:rsidR="003B4FC0" w:rsidRPr="00051297" w:rsidRDefault="003B4FC0" w:rsidP="003B4FC0">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410CF699" w14:textId="77777777" w:rsidR="003B4FC0" w:rsidRPr="00051297" w:rsidRDefault="003B4FC0" w:rsidP="003B4FC0">
      <w:pPr>
        <w:spacing w:after="120"/>
        <w:rPr>
          <w:b/>
          <w:color w:val="000000"/>
          <w:sz w:val="20"/>
          <w:lang w:val="tr-TR"/>
        </w:rPr>
      </w:pPr>
      <w:r w:rsidRPr="00051297">
        <w:rPr>
          <w:b/>
          <w:color w:val="000000"/>
          <w:sz w:val="20"/>
          <w:lang w:val="tr-TR"/>
        </w:rPr>
        <w:t>Madde 29- Tekliflerin sunulması</w:t>
      </w:r>
    </w:p>
    <w:p w14:paraId="295D129E" w14:textId="77777777" w:rsidR="003B4FC0" w:rsidRPr="00051297" w:rsidRDefault="003B4FC0" w:rsidP="003B4FC0">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14:paraId="729FF25D" w14:textId="77777777" w:rsidR="001106F8" w:rsidRPr="00F949E1" w:rsidRDefault="00C328A8" w:rsidP="00C328A8">
      <w:pPr>
        <w:spacing w:after="120"/>
        <w:ind w:left="708" w:firstLine="0"/>
        <w:rPr>
          <w:rFonts w:cs="Times New Roman"/>
          <w:noProof/>
          <w:color w:val="000000" w:themeColor="text1"/>
          <w:sz w:val="20"/>
          <w:szCs w:val="20"/>
        </w:rPr>
      </w:pPr>
      <w:r>
        <w:rPr>
          <w:bCs/>
          <w:color w:val="000000" w:themeColor="text1"/>
          <w:sz w:val="20"/>
          <w:lang w:val="tr-TR"/>
        </w:rPr>
        <w:t>(</w:t>
      </w:r>
      <w:r w:rsidR="003B4FC0" w:rsidRPr="00644D2B">
        <w:rPr>
          <w:bCs/>
          <w:color w:val="000000" w:themeColor="text1"/>
          <w:sz w:val="20"/>
          <w:lang w:val="tr-TR"/>
        </w:rPr>
        <w:t xml:space="preserve">Taahhütlü </w:t>
      </w:r>
      <w:proofErr w:type="gramStart"/>
      <w:r w:rsidR="003B4FC0" w:rsidRPr="00644D2B">
        <w:rPr>
          <w:bCs/>
          <w:color w:val="000000" w:themeColor="text1"/>
          <w:sz w:val="20"/>
          <w:lang w:val="tr-TR"/>
        </w:rPr>
        <w:t>posta  /</w:t>
      </w:r>
      <w:proofErr w:type="gramEnd"/>
      <w:r w:rsidR="003B4FC0" w:rsidRPr="00644D2B">
        <w:rPr>
          <w:bCs/>
          <w:color w:val="000000" w:themeColor="text1"/>
          <w:sz w:val="20"/>
          <w:lang w:val="tr-TR"/>
        </w:rPr>
        <w:t xml:space="preserve"> kargo servisi) ile </w:t>
      </w:r>
      <w:r w:rsidR="001106F8" w:rsidRPr="00F949E1">
        <w:rPr>
          <w:rFonts w:cs="Times New Roman"/>
          <w:noProof/>
          <w:color w:val="000000" w:themeColor="text1"/>
          <w:sz w:val="20"/>
          <w:szCs w:val="20"/>
        </w:rPr>
        <w:t>Metin Sabancı Merkezi, Prof. Dr. Hıfzı Özcan Cad. No:8, 34750,</w:t>
      </w:r>
    </w:p>
    <w:p w14:paraId="7D21D81C" w14:textId="77777777" w:rsidR="00744DCD" w:rsidRPr="00644D2B" w:rsidRDefault="001106F8" w:rsidP="000D4B22">
      <w:pPr>
        <w:ind w:firstLine="0"/>
        <w:rPr>
          <w:color w:val="000000" w:themeColor="text1"/>
          <w:sz w:val="20"/>
          <w:szCs w:val="20"/>
          <w:lang w:val="tr-TR"/>
        </w:rPr>
      </w:pPr>
      <w:r w:rsidRPr="00F949E1">
        <w:rPr>
          <w:rFonts w:cs="Times New Roman"/>
          <w:noProof/>
          <w:color w:val="000000" w:themeColor="text1"/>
          <w:sz w:val="20"/>
          <w:szCs w:val="20"/>
        </w:rPr>
        <w:t>Küçükbakkalköy, Ataşehir, İstanbul</w:t>
      </w:r>
    </w:p>
    <w:p w14:paraId="166CB3F8" w14:textId="77777777" w:rsidR="003B4FC0" w:rsidRPr="00514B70" w:rsidRDefault="00C328A8" w:rsidP="00514B70">
      <w:pPr>
        <w:spacing w:after="120"/>
        <w:rPr>
          <w:rFonts w:cs="Times New Roman"/>
          <w:noProof/>
          <w:color w:val="000000" w:themeColor="text1"/>
          <w:sz w:val="20"/>
          <w:szCs w:val="20"/>
        </w:rPr>
      </w:pPr>
      <w:r>
        <w:rPr>
          <w:color w:val="000000" w:themeColor="text1"/>
          <w:sz w:val="20"/>
          <w:lang w:val="tr-TR"/>
        </w:rPr>
        <w:lastRenderedPageBreak/>
        <w:t>(</w:t>
      </w:r>
      <w:r w:rsidR="003B4FC0" w:rsidRPr="00644D2B">
        <w:rPr>
          <w:color w:val="000000" w:themeColor="text1"/>
          <w:sz w:val="20"/>
          <w:lang w:val="tr-TR"/>
        </w:rPr>
        <w:t>Ya da Sözleşme Makamına doğrudan elden</w:t>
      </w:r>
      <w:r>
        <w:rPr>
          <w:color w:val="000000" w:themeColor="text1"/>
          <w:sz w:val="20"/>
          <w:lang w:val="tr-TR"/>
        </w:rPr>
        <w:t>)</w:t>
      </w:r>
      <w:r w:rsidR="00AE715A" w:rsidRPr="00644D2B">
        <w:rPr>
          <w:color w:val="000000" w:themeColor="text1"/>
          <w:sz w:val="20"/>
          <w:lang w:val="tr-TR"/>
        </w:rPr>
        <w:t xml:space="preserve"> </w:t>
      </w:r>
      <w:r w:rsidR="00514B70" w:rsidRPr="00F949E1">
        <w:rPr>
          <w:rFonts w:cs="Times New Roman"/>
          <w:noProof/>
          <w:color w:val="000000" w:themeColor="text1"/>
          <w:sz w:val="20"/>
          <w:szCs w:val="20"/>
        </w:rPr>
        <w:t>Metin Sabancı Merkezi, Prof. Dr. Hıfzı Özcan Cad. No:8, 34750,Küçükbakkalköy, Ataşehir, İstanbul</w:t>
      </w:r>
      <w:r w:rsidR="00514B70" w:rsidRPr="00644D2B">
        <w:rPr>
          <w:color w:val="000000" w:themeColor="text1"/>
          <w:sz w:val="20"/>
          <w:szCs w:val="20"/>
          <w:lang w:val="tr-TR"/>
        </w:rPr>
        <w:t xml:space="preserve"> </w:t>
      </w:r>
      <w:r w:rsidR="003C377E" w:rsidRPr="00644D2B">
        <w:rPr>
          <w:color w:val="000000" w:themeColor="text1"/>
          <w:sz w:val="20"/>
          <w:szCs w:val="20"/>
          <w:lang w:val="tr-TR"/>
        </w:rPr>
        <w:t xml:space="preserve">adresine </w:t>
      </w:r>
      <w:r w:rsidR="003B4FC0" w:rsidRPr="00051297">
        <w:rPr>
          <w:bCs/>
          <w:color w:val="000000"/>
          <w:sz w:val="20"/>
          <w:lang w:val="tr-TR"/>
        </w:rPr>
        <w:t xml:space="preserve">teslim (kurye servisleri de dahil) edilmeli ve teslim karşılığında imzalı ve tarihli bir belge alınmalıdır. </w:t>
      </w:r>
    </w:p>
    <w:p w14:paraId="6340E611" w14:textId="77777777" w:rsidR="003B4FC0" w:rsidRPr="00051297" w:rsidRDefault="003B4FC0" w:rsidP="003B4FC0">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14:paraId="4BC70420" w14:textId="77777777" w:rsidR="003B4FC0" w:rsidRPr="00051297" w:rsidRDefault="003B4FC0" w:rsidP="003B4FC0">
      <w:pPr>
        <w:spacing w:after="120"/>
        <w:rPr>
          <w:color w:val="000000"/>
          <w:sz w:val="20"/>
          <w:lang w:val="tr-TR"/>
        </w:rPr>
      </w:pPr>
      <w:r w:rsidRPr="00051297">
        <w:rPr>
          <w:color w:val="000000"/>
          <w:sz w:val="20"/>
          <w:lang w:val="tr-TR"/>
        </w:rPr>
        <w:t>Mali teklif dışındaki, teknik teklifi oluşturan diğer tüm kısımlar A Zarfının içine konmalıdır, (</w:t>
      </w:r>
      <w:proofErr w:type="spellStart"/>
      <w:r w:rsidRPr="00051297">
        <w:rPr>
          <w:color w:val="000000"/>
          <w:sz w:val="20"/>
          <w:lang w:val="tr-TR"/>
        </w:rPr>
        <w:t>örn</w:t>
      </w:r>
      <w:proofErr w:type="spellEnd"/>
      <w:r w:rsidRPr="00051297">
        <w:rPr>
          <w:color w:val="000000"/>
          <w:sz w:val="20"/>
          <w:lang w:val="tr-TR"/>
        </w:rPr>
        <w:t>. teklif teslim formu, organizasyon ve metodoloji belgesi, Kilit uzmanlar ve ücreti belgesi, isteklinin beyannamesi, tüzel ve mali kimlik formu).</w:t>
      </w:r>
    </w:p>
    <w:p w14:paraId="2CF61352" w14:textId="77777777" w:rsidR="003B4FC0" w:rsidRPr="00051297" w:rsidRDefault="003B4FC0" w:rsidP="003B4FC0">
      <w:pPr>
        <w:spacing w:after="120"/>
        <w:rPr>
          <w:color w:val="000000"/>
          <w:sz w:val="20"/>
          <w:u w:val="single"/>
          <w:lang w:val="tr-TR"/>
        </w:rPr>
      </w:pPr>
      <w:r w:rsidRPr="00051297">
        <w:rPr>
          <w:color w:val="000000"/>
          <w:sz w:val="20"/>
          <w:u w:val="single"/>
          <w:lang w:val="tr-TR"/>
        </w:rPr>
        <w:t>Bu kuralların herhangi bir şekilde yerine getirilmemesi, (</w:t>
      </w:r>
      <w:proofErr w:type="spellStart"/>
      <w:r w:rsidRPr="00051297">
        <w:rPr>
          <w:color w:val="000000"/>
          <w:sz w:val="20"/>
          <w:u w:val="single"/>
          <w:lang w:val="tr-TR"/>
        </w:rPr>
        <w:t>örn</w:t>
      </w:r>
      <w:proofErr w:type="spellEnd"/>
      <w:r w:rsidRPr="00051297">
        <w:rPr>
          <w:color w:val="000000"/>
          <w:sz w:val="20"/>
          <w:u w:val="single"/>
          <w:lang w:val="tr-TR"/>
        </w:rPr>
        <w:t>. Mühürlenmemiş zarflar ya da teknik teklifte fiyata herhangi bir atıf yapılması) kuralların ihlali olarak değerlendirilecek ve teklifin reddedilmesine yol açacaktır.</w:t>
      </w:r>
    </w:p>
    <w:p w14:paraId="77500681" w14:textId="77777777" w:rsidR="003B4FC0" w:rsidRPr="00051297" w:rsidRDefault="003B4FC0" w:rsidP="003B4FC0">
      <w:pPr>
        <w:keepNext/>
        <w:spacing w:after="120"/>
        <w:rPr>
          <w:b/>
          <w:color w:val="000000"/>
          <w:sz w:val="20"/>
          <w:lang w:val="tr-TR"/>
        </w:rPr>
      </w:pPr>
      <w:r w:rsidRPr="00051297">
        <w:rPr>
          <w:b/>
          <w:color w:val="000000"/>
          <w:sz w:val="20"/>
          <w:lang w:val="tr-TR"/>
        </w:rPr>
        <w:t>Madde 30- Tekliflerin mülkiyeti</w:t>
      </w:r>
    </w:p>
    <w:p w14:paraId="54167B46" w14:textId="77777777" w:rsidR="003B4FC0" w:rsidRPr="00051297" w:rsidRDefault="003B4FC0" w:rsidP="003B4FC0">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7D84025E" w14:textId="77777777" w:rsidR="003B4FC0" w:rsidRPr="00051297" w:rsidRDefault="003B4FC0" w:rsidP="003B4FC0">
      <w:pPr>
        <w:spacing w:after="120"/>
        <w:rPr>
          <w:b/>
          <w:color w:val="000000"/>
          <w:sz w:val="20"/>
          <w:lang w:val="tr-TR"/>
        </w:rPr>
      </w:pPr>
      <w:r w:rsidRPr="00051297">
        <w:rPr>
          <w:b/>
          <w:color w:val="000000"/>
          <w:sz w:val="20"/>
          <w:lang w:val="tr-TR"/>
        </w:rPr>
        <w:t>Madde 31-Tekliflerin açılması</w:t>
      </w:r>
    </w:p>
    <w:p w14:paraId="4C5BDD76" w14:textId="77777777" w:rsidR="003B4FC0" w:rsidRPr="00051297" w:rsidRDefault="003B4FC0" w:rsidP="003B4FC0">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7B4BE7E2" w14:textId="77777777" w:rsidR="003B4FC0" w:rsidRPr="00051297" w:rsidRDefault="003B4FC0" w:rsidP="00C92E40">
      <w:pPr>
        <w:numPr>
          <w:ilvl w:val="0"/>
          <w:numId w:val="12"/>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2A0BB826" w14:textId="77777777" w:rsidR="003B4FC0" w:rsidRPr="00051297" w:rsidRDefault="003B4FC0" w:rsidP="00C92E40">
      <w:pPr>
        <w:pStyle w:val="GvdeMetni2"/>
        <w:numPr>
          <w:ilvl w:val="0"/>
          <w:numId w:val="12"/>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1EA444C7" w14:textId="77777777" w:rsidR="003B4FC0" w:rsidRPr="00051297" w:rsidRDefault="003B4FC0" w:rsidP="00C92E40">
      <w:pPr>
        <w:pStyle w:val="GvdeMetni2"/>
        <w:numPr>
          <w:ilvl w:val="0"/>
          <w:numId w:val="12"/>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1EEF37E6" w14:textId="77777777" w:rsidR="003B4FC0" w:rsidRPr="00051297" w:rsidRDefault="003B4FC0" w:rsidP="003B4FC0">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5A402F78" w14:textId="77777777" w:rsidR="003B4FC0" w:rsidRPr="00051297" w:rsidRDefault="003B4FC0" w:rsidP="00C92E40">
      <w:pPr>
        <w:pStyle w:val="GvdeMetni2"/>
        <w:numPr>
          <w:ilvl w:val="0"/>
          <w:numId w:val="12"/>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14:paraId="6B6A0248" w14:textId="77777777" w:rsidR="003B4FC0" w:rsidRPr="00051297" w:rsidRDefault="003B4FC0" w:rsidP="00C92E40">
      <w:pPr>
        <w:pStyle w:val="GvdeMetni2"/>
        <w:numPr>
          <w:ilvl w:val="0"/>
          <w:numId w:val="12"/>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5CE66F61" w14:textId="77777777" w:rsidR="003B4FC0" w:rsidRPr="00051297" w:rsidRDefault="003B4FC0" w:rsidP="003B4FC0">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14:paraId="0F4BB362" w14:textId="77777777" w:rsidR="003B4FC0" w:rsidRPr="00051297" w:rsidRDefault="003B4FC0" w:rsidP="003B4FC0">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662D7397" w14:textId="77777777" w:rsidR="003B4FC0" w:rsidRPr="00051297" w:rsidRDefault="003B4FC0" w:rsidP="003B4FC0">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zarfı içinde sunulması gereken belgeler ve bu belgelere eklenmesi zorunlu olan eklerinden herhangi birinin, isteklilerce sunulmaması </w:t>
      </w:r>
      <w:proofErr w:type="gramStart"/>
      <w:r w:rsidRPr="00051297">
        <w:rPr>
          <w:rFonts w:ascii="Times New Roman" w:hAnsi="Times New Roman"/>
          <w:sz w:val="20"/>
          <w:lang w:val="tr-TR"/>
        </w:rPr>
        <w:t>halinde,  bu</w:t>
      </w:r>
      <w:proofErr w:type="gramEnd"/>
      <w:r w:rsidRPr="00051297">
        <w:rPr>
          <w:rFonts w:ascii="Times New Roman" w:hAnsi="Times New Roman"/>
          <w:sz w:val="20"/>
          <w:lang w:val="tr-TR"/>
        </w:rPr>
        <w:t xml:space="preserve"> eksik belgeler ve ekleri tamamlatılmayacaktır.</w:t>
      </w:r>
    </w:p>
    <w:p w14:paraId="78B86283" w14:textId="77777777" w:rsidR="003B4FC0" w:rsidRPr="00051297" w:rsidRDefault="003B4FC0" w:rsidP="003B4FC0">
      <w:pPr>
        <w:spacing w:after="60"/>
        <w:ind w:right="23"/>
        <w:rPr>
          <w:sz w:val="20"/>
          <w:szCs w:val="20"/>
          <w:lang w:val="tr-TR"/>
        </w:rPr>
      </w:pPr>
      <w:r w:rsidRPr="00051297">
        <w:rPr>
          <w:sz w:val="20"/>
          <w:szCs w:val="20"/>
          <w:lang w:val="tr-TR"/>
        </w:rPr>
        <w:t xml:space="preserve">Ancak, </w:t>
      </w:r>
    </w:p>
    <w:p w14:paraId="54A822B1" w14:textId="77777777" w:rsidR="003B4FC0" w:rsidRPr="00051297" w:rsidRDefault="003B4FC0" w:rsidP="00C92E40">
      <w:pPr>
        <w:numPr>
          <w:ilvl w:val="0"/>
          <w:numId w:val="13"/>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5147B7BE" w14:textId="77777777" w:rsidR="003B4FC0" w:rsidRPr="00051297" w:rsidRDefault="003B4FC0" w:rsidP="00C92E40">
      <w:pPr>
        <w:numPr>
          <w:ilvl w:val="0"/>
          <w:numId w:val="13"/>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4760CCE3" w14:textId="77777777" w:rsidR="003B4FC0" w:rsidRPr="00051297" w:rsidRDefault="003B4FC0" w:rsidP="00C92E40">
      <w:pPr>
        <w:numPr>
          <w:ilvl w:val="0"/>
          <w:numId w:val="13"/>
        </w:numPr>
        <w:spacing w:after="60"/>
        <w:ind w:left="993" w:right="23" w:hanging="285"/>
        <w:rPr>
          <w:sz w:val="20"/>
          <w:szCs w:val="20"/>
          <w:lang w:val="tr-TR"/>
        </w:rPr>
      </w:pPr>
      <w:proofErr w:type="gramStart"/>
      <w:r w:rsidRPr="00051297">
        <w:rPr>
          <w:sz w:val="20"/>
          <w:szCs w:val="20"/>
          <w:lang w:val="tr-TR"/>
        </w:rPr>
        <w:t xml:space="preserve">7 </w:t>
      </w:r>
      <w:proofErr w:type="spellStart"/>
      <w:r w:rsidRPr="00051297">
        <w:rPr>
          <w:sz w:val="20"/>
          <w:szCs w:val="20"/>
          <w:lang w:val="tr-TR"/>
        </w:rPr>
        <w:t>nci</w:t>
      </w:r>
      <w:proofErr w:type="spellEnd"/>
      <w:proofErr w:type="gramEnd"/>
      <w:r w:rsidRPr="00051297">
        <w:rPr>
          <w:sz w:val="20"/>
          <w:szCs w:val="20"/>
          <w:lang w:val="tr-TR"/>
        </w:rPr>
        <w:t xml:space="preserve"> maddede yararlanıcı tarafından eksik evrak olarak tanımlanacak belgeler</w:t>
      </w:r>
    </w:p>
    <w:p w14:paraId="67A10AA3" w14:textId="77777777" w:rsidR="003B4FC0" w:rsidRPr="00051297" w:rsidRDefault="003B4FC0" w:rsidP="003B4FC0">
      <w:pPr>
        <w:spacing w:after="60"/>
        <w:ind w:right="23"/>
        <w:rPr>
          <w:sz w:val="20"/>
          <w:szCs w:val="20"/>
          <w:lang w:val="tr-TR"/>
        </w:rPr>
      </w:pPr>
      <w:proofErr w:type="gramStart"/>
      <w:r w:rsidRPr="00051297">
        <w:rPr>
          <w:sz w:val="20"/>
          <w:szCs w:val="20"/>
          <w:lang w:val="tr-TR"/>
        </w:rPr>
        <w:lastRenderedPageBreak/>
        <w:t>verilen</w:t>
      </w:r>
      <w:proofErr w:type="gramEnd"/>
      <w:r w:rsidRPr="00051297">
        <w:rPr>
          <w:sz w:val="20"/>
          <w:szCs w:val="20"/>
          <w:lang w:val="tr-TR"/>
        </w:rPr>
        <w:t xml:space="preserve"> süre içinde tamamlanacaktır. </w:t>
      </w:r>
    </w:p>
    <w:p w14:paraId="2821F7D1" w14:textId="77777777" w:rsidR="003B4FC0" w:rsidRPr="00051297" w:rsidRDefault="003B4FC0" w:rsidP="003B4FC0">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3A2CD648" w14:textId="77777777" w:rsidR="003B4FC0" w:rsidRPr="00051297" w:rsidRDefault="003B4FC0" w:rsidP="003B4FC0">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65255B53" w14:textId="77777777" w:rsidR="003B4FC0" w:rsidRPr="00051297" w:rsidRDefault="003B4FC0" w:rsidP="003B4FC0">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652D70D1" w14:textId="77777777" w:rsidR="003B4FC0" w:rsidRPr="00051297" w:rsidRDefault="003B4FC0" w:rsidP="003B4FC0">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1B4DF0D2" w14:textId="77777777" w:rsidR="003B4FC0" w:rsidRPr="00051297" w:rsidRDefault="003B4FC0" w:rsidP="003B4FC0">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14:paraId="181C7B8A" w14:textId="77777777" w:rsidR="003B4FC0" w:rsidRPr="00051297" w:rsidRDefault="003B4FC0" w:rsidP="003B4FC0">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17BC090B" w14:textId="77777777" w:rsidR="003B4FC0" w:rsidRPr="00051297" w:rsidRDefault="003B4FC0" w:rsidP="003B4FC0">
      <w:pPr>
        <w:spacing w:after="120"/>
        <w:rPr>
          <w:color w:val="000000"/>
          <w:sz w:val="20"/>
          <w:lang w:val="tr-TR"/>
        </w:rPr>
      </w:pPr>
      <w:r w:rsidRPr="00051297">
        <w:rPr>
          <w:sz w:val="20"/>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23B3AF68" w14:textId="77777777" w:rsidR="003B4FC0" w:rsidRPr="00051297" w:rsidRDefault="003B4FC0" w:rsidP="003B4FC0">
      <w:pPr>
        <w:spacing w:after="120"/>
        <w:rPr>
          <w:color w:val="000000"/>
          <w:sz w:val="20"/>
          <w:lang w:val="tr-TR"/>
        </w:rPr>
      </w:pPr>
      <w:r w:rsidRPr="00051297">
        <w:rPr>
          <w:sz w:val="20"/>
          <w:szCs w:val="20"/>
          <w:lang w:val="tr-TR"/>
        </w:rPr>
        <w:t xml:space="preserve">Sözleşme Makamının tekliflerin mali kaynakları aşması halinde aşan tutarı kendi ödemek istemesi durumu hariç olmak üzere, tüm </w:t>
      </w:r>
      <w:proofErr w:type="gramStart"/>
      <w:r w:rsidRPr="00051297">
        <w:rPr>
          <w:sz w:val="20"/>
          <w:szCs w:val="20"/>
          <w:lang w:val="tr-TR"/>
        </w:rPr>
        <w:t>ihalelerde,  sözleşme</w:t>
      </w:r>
      <w:proofErr w:type="gramEnd"/>
      <w:r w:rsidRPr="00051297">
        <w:rPr>
          <w:sz w:val="20"/>
          <w:szCs w:val="20"/>
          <w:lang w:val="tr-TR"/>
        </w:rPr>
        <w:t xml:space="preserve"> için kullanılabilecek azami bütçeyi aşan teklifler elenecektir.</w:t>
      </w:r>
    </w:p>
    <w:p w14:paraId="3F5CFC67" w14:textId="77777777" w:rsidR="003B4FC0" w:rsidRPr="00051297" w:rsidRDefault="003B4FC0" w:rsidP="003B4FC0">
      <w:pPr>
        <w:spacing w:after="120"/>
        <w:rPr>
          <w:color w:val="000000"/>
          <w:sz w:val="20"/>
          <w:lang w:val="tr-TR"/>
        </w:rPr>
      </w:pPr>
      <w:r w:rsidRPr="00051297">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6D4BCA2A" w14:textId="77777777" w:rsidR="003B4FC0" w:rsidRPr="00051297" w:rsidRDefault="003B4FC0" w:rsidP="003B4FC0">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14:paraId="0F97A9CB" w14:textId="77777777" w:rsidR="003B4FC0" w:rsidRPr="00051297" w:rsidRDefault="003B4FC0" w:rsidP="003B4FC0">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48598007" w14:textId="77777777" w:rsidR="003B4FC0" w:rsidRPr="00051297" w:rsidRDefault="003B4FC0" w:rsidP="003B4FC0">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2C91579F" w14:textId="77777777" w:rsidR="003B4FC0" w:rsidRPr="00051297" w:rsidRDefault="003B4FC0" w:rsidP="003B4FC0">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14:paraId="5EDB48C0" w14:textId="77777777" w:rsidR="003B4FC0" w:rsidRPr="00051297" w:rsidRDefault="003B4FC0" w:rsidP="003B4FC0">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1D82CD5C" w14:textId="77777777" w:rsidR="003B4FC0" w:rsidRPr="00051297" w:rsidRDefault="003B4FC0" w:rsidP="003B4FC0">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3E0D1392" w14:textId="77777777" w:rsidR="003B4FC0" w:rsidRPr="00051297" w:rsidRDefault="003B4FC0" w:rsidP="00C92E40">
      <w:pPr>
        <w:numPr>
          <w:ilvl w:val="0"/>
          <w:numId w:val="14"/>
        </w:numPr>
        <w:spacing w:after="120"/>
        <w:ind w:left="1077" w:hanging="357"/>
        <w:rPr>
          <w:color w:val="000000"/>
          <w:sz w:val="20"/>
          <w:lang w:val="tr-TR"/>
        </w:rPr>
      </w:pPr>
      <w:r w:rsidRPr="00051297">
        <w:rPr>
          <w:color w:val="000000"/>
          <w:sz w:val="20"/>
          <w:lang w:val="tr-TR"/>
        </w:rPr>
        <w:t xml:space="preserve">Teklif sürecinin başarısız olması, </w:t>
      </w:r>
      <w:proofErr w:type="spellStart"/>
      <w:r w:rsidRPr="00051297">
        <w:rPr>
          <w:color w:val="000000"/>
          <w:sz w:val="20"/>
          <w:lang w:val="tr-TR"/>
        </w:rPr>
        <w:t>örn</w:t>
      </w:r>
      <w:proofErr w:type="spellEnd"/>
      <w:r w:rsidRPr="00051297">
        <w:rPr>
          <w:color w:val="000000"/>
          <w:sz w:val="20"/>
          <w:lang w:val="tr-TR"/>
        </w:rPr>
        <w:t>. Nitelik açısından ve mali açıdan değerli bir teklif gelmemesi ya da hiçbir teklif gelmemesi;</w:t>
      </w:r>
    </w:p>
    <w:p w14:paraId="16B49704" w14:textId="77777777" w:rsidR="003B4FC0" w:rsidRPr="00051297" w:rsidRDefault="003B4FC0" w:rsidP="00C92E40">
      <w:pPr>
        <w:numPr>
          <w:ilvl w:val="0"/>
          <w:numId w:val="14"/>
        </w:numPr>
        <w:spacing w:after="120"/>
        <w:ind w:left="1077" w:hanging="357"/>
        <w:rPr>
          <w:color w:val="000000"/>
          <w:sz w:val="20"/>
          <w:lang w:val="tr-TR"/>
        </w:rPr>
      </w:pPr>
      <w:r w:rsidRPr="00051297">
        <w:rPr>
          <w:color w:val="000000"/>
          <w:sz w:val="20"/>
          <w:lang w:val="tr-TR"/>
        </w:rPr>
        <w:t>Projenin ekonomik ya da teknik verilerinin temelden değişmesi;</w:t>
      </w:r>
    </w:p>
    <w:p w14:paraId="2912392A" w14:textId="77777777" w:rsidR="003B4FC0" w:rsidRPr="00051297" w:rsidRDefault="003B4FC0" w:rsidP="00C92E40">
      <w:pPr>
        <w:numPr>
          <w:ilvl w:val="0"/>
          <w:numId w:val="14"/>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3B27C963" w14:textId="77777777" w:rsidR="003B4FC0" w:rsidRPr="00051297" w:rsidRDefault="003B4FC0" w:rsidP="00C92E40">
      <w:pPr>
        <w:numPr>
          <w:ilvl w:val="0"/>
          <w:numId w:val="14"/>
        </w:numPr>
        <w:spacing w:after="120"/>
        <w:ind w:left="1077" w:hanging="357"/>
        <w:rPr>
          <w:color w:val="000000"/>
          <w:sz w:val="20"/>
          <w:lang w:val="tr-TR"/>
        </w:rPr>
      </w:pPr>
      <w:r w:rsidRPr="00051297">
        <w:rPr>
          <w:color w:val="000000"/>
          <w:sz w:val="20"/>
          <w:lang w:val="tr-TR"/>
        </w:rPr>
        <w:lastRenderedPageBreak/>
        <w:t xml:space="preserve">Süreçte bazı usulsüzlükler meydana gelmesi, özelikle bunların adil rekabeti engellemesi; </w:t>
      </w:r>
    </w:p>
    <w:p w14:paraId="0065BF99" w14:textId="77777777" w:rsidR="003B4FC0" w:rsidRPr="00051297" w:rsidRDefault="003B4FC0" w:rsidP="00C92E40">
      <w:pPr>
        <w:numPr>
          <w:ilvl w:val="0"/>
          <w:numId w:val="14"/>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14:paraId="5A7401E2" w14:textId="77777777" w:rsidR="003B4FC0" w:rsidRPr="00051297" w:rsidRDefault="003B4FC0" w:rsidP="003B4FC0">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2F7928E0" w14:textId="77777777" w:rsidR="003B4FC0" w:rsidRPr="00051297" w:rsidRDefault="003B4FC0" w:rsidP="003B4FC0">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5621DF35" w14:textId="77777777" w:rsidR="003B4FC0" w:rsidRPr="00051297" w:rsidRDefault="003B4FC0" w:rsidP="003B4FC0">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w:t>
      </w:r>
      <w:proofErr w:type="gramStart"/>
      <w:r w:rsidRPr="00051297">
        <w:rPr>
          <w:rFonts w:ascii="Times New Roman" w:hAnsi="Times New Roman"/>
          <w:color w:val="000000"/>
          <w:sz w:val="20"/>
          <w:u w:val="single"/>
          <w:lang w:val="tr-TR"/>
        </w:rPr>
        <w:t>olması,  Sözleşme</w:t>
      </w:r>
      <w:proofErr w:type="gramEnd"/>
      <w:r w:rsidRPr="00051297">
        <w:rPr>
          <w:rFonts w:ascii="Times New Roman" w:hAnsi="Times New Roman"/>
          <w:color w:val="000000"/>
          <w:sz w:val="20"/>
          <w:u w:val="single"/>
          <w:lang w:val="tr-TR"/>
        </w:rPr>
        <w:t xml:space="preserve"> Makamının Kalkınma Ajansı’na karşı olan sorumluluğunu ortadan kaldırmaz.</w:t>
      </w:r>
    </w:p>
    <w:p w14:paraId="6C7CD92E" w14:textId="77777777" w:rsidR="003B4FC0" w:rsidRPr="00051297" w:rsidRDefault="003B4FC0" w:rsidP="003B4FC0">
      <w:pPr>
        <w:spacing w:after="120"/>
        <w:rPr>
          <w:b/>
          <w:color w:val="000000"/>
          <w:sz w:val="20"/>
          <w:lang w:val="tr-TR"/>
        </w:rPr>
      </w:pPr>
      <w:r w:rsidRPr="00051297">
        <w:rPr>
          <w:b/>
          <w:color w:val="000000"/>
          <w:sz w:val="20"/>
          <w:lang w:val="tr-TR"/>
        </w:rPr>
        <w:t>Madde 35- Etik Kurallar</w:t>
      </w:r>
    </w:p>
    <w:p w14:paraId="0CA4AD41" w14:textId="77777777" w:rsidR="003B4FC0" w:rsidRPr="00051297" w:rsidRDefault="003B4FC0" w:rsidP="003B4FC0">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24974DB0" w14:textId="77777777" w:rsidR="003B4FC0" w:rsidRPr="00051297" w:rsidRDefault="003B4FC0" w:rsidP="00C92E40">
      <w:pPr>
        <w:numPr>
          <w:ilvl w:val="0"/>
          <w:numId w:val="1"/>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5B8C1FD1" w14:textId="77777777" w:rsidR="003B4FC0" w:rsidRPr="00051297" w:rsidRDefault="003B4FC0" w:rsidP="00C92E40">
      <w:pPr>
        <w:numPr>
          <w:ilvl w:val="0"/>
          <w:numId w:val="1"/>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29AD8EB0" w14:textId="77777777" w:rsidR="003B4FC0" w:rsidRPr="00051297" w:rsidRDefault="003B4FC0" w:rsidP="00C92E40">
      <w:pPr>
        <w:numPr>
          <w:ilvl w:val="0"/>
          <w:numId w:val="1"/>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14:paraId="0247AFC9" w14:textId="77777777" w:rsidR="003B4FC0" w:rsidRPr="00051297" w:rsidRDefault="003B4FC0" w:rsidP="003B4FC0">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132F6E31" w14:textId="77777777" w:rsidR="003B4FC0" w:rsidRPr="00051297" w:rsidRDefault="003B4FC0" w:rsidP="003B4FC0">
      <w:pPr>
        <w:keepNext/>
        <w:spacing w:after="120"/>
        <w:rPr>
          <w:b/>
          <w:color w:val="000000"/>
          <w:sz w:val="20"/>
          <w:lang w:val="tr-TR"/>
        </w:rPr>
      </w:pPr>
      <w:r w:rsidRPr="00051297">
        <w:rPr>
          <w:b/>
          <w:color w:val="000000"/>
          <w:sz w:val="20"/>
          <w:lang w:val="tr-TR"/>
        </w:rPr>
        <w:t>Madde 36- İtirazlar</w:t>
      </w:r>
    </w:p>
    <w:p w14:paraId="1DA2FBD0" w14:textId="77777777" w:rsidR="003B4FC0" w:rsidRPr="00051297" w:rsidRDefault="003B4FC0" w:rsidP="003B4FC0">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w:t>
      </w:r>
      <w:proofErr w:type="gramStart"/>
      <w:r w:rsidRPr="00051297">
        <w:rPr>
          <w:rFonts w:ascii="Times New Roman" w:hAnsi="Times New Roman"/>
          <w:color w:val="000000"/>
          <w:sz w:val="20"/>
          <w:lang w:val="tr-TR"/>
        </w:rPr>
        <w:t>suretiyle)  doğrudan</w:t>
      </w:r>
      <w:proofErr w:type="gramEnd"/>
      <w:r w:rsidRPr="00051297">
        <w:rPr>
          <w:rFonts w:ascii="Times New Roman" w:hAnsi="Times New Roman"/>
          <w:color w:val="000000"/>
          <w:sz w:val="20"/>
          <w:lang w:val="tr-TR"/>
        </w:rPr>
        <w:t xml:space="preserve"> dilekçe yazabilirler. Sözleşme Makamının şikâyetin alınmasını takip eden 90 gün içerisinde bir cevap vermesi gerekmektedir. </w:t>
      </w:r>
    </w:p>
    <w:p w14:paraId="10A312E9" w14:textId="77777777" w:rsidR="003B4FC0" w:rsidRPr="00051297" w:rsidRDefault="003B4FC0" w:rsidP="003B4FC0">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5B193EE6" w14:textId="77777777" w:rsidR="003B4FC0" w:rsidRPr="00051297" w:rsidRDefault="003B4FC0" w:rsidP="003B4FC0">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728ED79E" w14:textId="77777777" w:rsidR="003B4FC0" w:rsidRPr="00051297" w:rsidRDefault="003B4FC0" w:rsidP="003B4FC0">
      <w:pPr>
        <w:spacing w:after="120"/>
        <w:rPr>
          <w:lang w:val="tr-TR"/>
        </w:rPr>
      </w:pPr>
    </w:p>
    <w:p w14:paraId="6CF2AEF9" w14:textId="77777777" w:rsidR="003B4FC0" w:rsidRPr="00051297" w:rsidRDefault="003B4FC0" w:rsidP="003B4FC0">
      <w:pPr>
        <w:spacing w:after="120"/>
        <w:rPr>
          <w:lang w:val="tr-TR"/>
        </w:rPr>
      </w:pPr>
    </w:p>
    <w:p w14:paraId="352F79EC" w14:textId="77777777" w:rsidR="003B4FC0" w:rsidRPr="00051297" w:rsidRDefault="003B4FC0" w:rsidP="003B4FC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w:t>
      </w:r>
    </w:p>
    <w:p w14:paraId="79652920" w14:textId="77777777" w:rsidR="003B4FC0" w:rsidRPr="00051297" w:rsidRDefault="003B4FC0" w:rsidP="003B4FC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38E79B06" w14:textId="77777777" w:rsidR="003B4FC0" w:rsidRPr="00051297" w:rsidRDefault="003B4FC0" w:rsidP="003B4FC0">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28330C53" w14:textId="77777777" w:rsidR="009F0EFD" w:rsidRDefault="009F0EFD"/>
    <w:p w14:paraId="496C8925" w14:textId="77777777" w:rsidR="00AE715A" w:rsidRDefault="00AE715A"/>
    <w:p w14:paraId="63D624BC" w14:textId="77777777" w:rsidR="00AE715A" w:rsidRDefault="00AE715A"/>
    <w:p w14:paraId="294C2766" w14:textId="77777777" w:rsidR="00AE715A" w:rsidRDefault="00AE715A"/>
    <w:p w14:paraId="69904B7E" w14:textId="77777777" w:rsidR="00AE715A" w:rsidRDefault="00AE715A"/>
    <w:p w14:paraId="5FAD2000" w14:textId="77777777" w:rsidR="00AE715A" w:rsidRDefault="00AE715A"/>
    <w:p w14:paraId="0FB18A2D" w14:textId="77777777" w:rsidR="00AE715A" w:rsidRDefault="00AE715A"/>
    <w:p w14:paraId="290EA296" w14:textId="77777777" w:rsidR="00AE715A" w:rsidRDefault="00AE715A" w:rsidP="00AE715A">
      <w:pPr>
        <w:ind w:firstLine="0"/>
      </w:pPr>
    </w:p>
    <w:p w14:paraId="31801DD9" w14:textId="77777777" w:rsidR="00AE715A" w:rsidRDefault="00AE715A" w:rsidP="00AE715A">
      <w:pPr>
        <w:ind w:firstLine="0"/>
      </w:pPr>
    </w:p>
    <w:p w14:paraId="1B05E101" w14:textId="77777777" w:rsidR="00AE715A" w:rsidRPr="000323A5" w:rsidRDefault="00AE715A" w:rsidP="00AE715A">
      <w:pPr>
        <w:overflowPunct w:val="0"/>
        <w:autoSpaceDE w:val="0"/>
        <w:autoSpaceDN w:val="0"/>
        <w:adjustRightInd w:val="0"/>
        <w:spacing w:after="120"/>
        <w:jc w:val="center"/>
        <w:textAlignment w:val="baseline"/>
        <w:rPr>
          <w:b/>
          <w:color w:val="000000"/>
          <w:sz w:val="36"/>
          <w:szCs w:val="36"/>
        </w:rPr>
      </w:pPr>
    </w:p>
    <w:p w14:paraId="4B95AEAA" w14:textId="77777777" w:rsidR="00AE715A" w:rsidRPr="000323A5" w:rsidRDefault="00AE715A" w:rsidP="00AE715A">
      <w:pPr>
        <w:overflowPunct w:val="0"/>
        <w:autoSpaceDE w:val="0"/>
        <w:autoSpaceDN w:val="0"/>
        <w:adjustRightInd w:val="0"/>
        <w:spacing w:after="120"/>
        <w:jc w:val="center"/>
        <w:textAlignment w:val="baseline"/>
        <w:rPr>
          <w:b/>
          <w:color w:val="000000"/>
          <w:sz w:val="36"/>
          <w:szCs w:val="36"/>
        </w:rPr>
      </w:pPr>
    </w:p>
    <w:p w14:paraId="485A9EA7" w14:textId="77777777" w:rsidR="00AE715A" w:rsidRPr="000323A5" w:rsidRDefault="00AE715A" w:rsidP="00AE715A">
      <w:pPr>
        <w:overflowPunct w:val="0"/>
        <w:autoSpaceDE w:val="0"/>
        <w:autoSpaceDN w:val="0"/>
        <w:adjustRightInd w:val="0"/>
        <w:spacing w:after="120"/>
        <w:jc w:val="center"/>
        <w:textAlignment w:val="baseline"/>
        <w:rPr>
          <w:b/>
          <w:color w:val="000000"/>
          <w:sz w:val="36"/>
          <w:szCs w:val="36"/>
        </w:rPr>
      </w:pPr>
    </w:p>
    <w:p w14:paraId="57853FEA" w14:textId="77777777" w:rsidR="00AE715A" w:rsidRPr="000323A5" w:rsidRDefault="00AE715A" w:rsidP="00AE715A">
      <w:pPr>
        <w:pStyle w:val="Balk6"/>
        <w:ind w:firstLine="0"/>
        <w:jc w:val="center"/>
      </w:pPr>
      <w:bookmarkStart w:id="7" w:name="_Bölüm_B:_Taslak_Sözleşme_(Özel_Koşu"/>
      <w:bookmarkStart w:id="8" w:name="_Toc233021553"/>
      <w:bookmarkEnd w:id="7"/>
      <w:proofErr w:type="spellStart"/>
      <w:r w:rsidRPr="000323A5">
        <w:t>Bölüm</w:t>
      </w:r>
      <w:proofErr w:type="spellEnd"/>
      <w:r w:rsidRPr="000323A5">
        <w:t xml:space="preserve"> B: </w:t>
      </w:r>
      <w:proofErr w:type="spellStart"/>
      <w:r w:rsidRPr="000323A5">
        <w:t>Taslak</w:t>
      </w:r>
      <w:proofErr w:type="spellEnd"/>
      <w:r w:rsidRPr="000323A5">
        <w:t xml:space="preserve"> </w:t>
      </w:r>
      <w:proofErr w:type="spellStart"/>
      <w:r w:rsidRPr="000323A5">
        <w:t>Sözleşme</w:t>
      </w:r>
      <w:proofErr w:type="spellEnd"/>
      <w:r w:rsidRPr="000323A5">
        <w:t xml:space="preserve"> (</w:t>
      </w:r>
      <w:proofErr w:type="spellStart"/>
      <w:r w:rsidRPr="000323A5">
        <w:t>Özel</w:t>
      </w:r>
      <w:proofErr w:type="spellEnd"/>
      <w:r w:rsidRPr="000323A5">
        <w:t xml:space="preserve"> </w:t>
      </w:r>
      <w:proofErr w:type="spellStart"/>
      <w:r w:rsidRPr="000323A5">
        <w:t>Koşullar</w:t>
      </w:r>
      <w:proofErr w:type="spellEnd"/>
      <w:r w:rsidRPr="000323A5">
        <w:t xml:space="preserve">) </w:t>
      </w:r>
      <w:proofErr w:type="spellStart"/>
      <w:r w:rsidRPr="000323A5">
        <w:t>ve</w:t>
      </w:r>
      <w:proofErr w:type="spellEnd"/>
      <w:r w:rsidRPr="000323A5">
        <w:t xml:space="preserve"> </w:t>
      </w:r>
      <w:proofErr w:type="spellStart"/>
      <w:r w:rsidRPr="000323A5">
        <w:t>Ekleri</w:t>
      </w:r>
      <w:bookmarkEnd w:id="8"/>
      <w:proofErr w:type="spellEnd"/>
    </w:p>
    <w:p w14:paraId="2DF1C648" w14:textId="77777777" w:rsidR="00AE715A" w:rsidRPr="000323A5" w:rsidRDefault="00AE715A" w:rsidP="00AE715A">
      <w:pPr>
        <w:overflowPunct w:val="0"/>
        <w:autoSpaceDE w:val="0"/>
        <w:autoSpaceDN w:val="0"/>
        <w:adjustRightInd w:val="0"/>
        <w:spacing w:after="120"/>
        <w:jc w:val="center"/>
        <w:textAlignment w:val="baseline"/>
        <w:rPr>
          <w:b/>
          <w:color w:val="000000"/>
          <w:sz w:val="36"/>
          <w:szCs w:val="36"/>
        </w:rPr>
      </w:pPr>
    </w:p>
    <w:p w14:paraId="2F507C91" w14:textId="77777777" w:rsidR="00AE715A" w:rsidRPr="000323A5" w:rsidRDefault="00AE715A" w:rsidP="00AE715A">
      <w:pPr>
        <w:overflowPunct w:val="0"/>
        <w:autoSpaceDE w:val="0"/>
        <w:autoSpaceDN w:val="0"/>
        <w:adjustRightInd w:val="0"/>
        <w:spacing w:after="120"/>
        <w:jc w:val="center"/>
        <w:textAlignment w:val="baseline"/>
        <w:rPr>
          <w:b/>
          <w:color w:val="000000"/>
          <w:sz w:val="36"/>
          <w:szCs w:val="36"/>
        </w:rPr>
      </w:pPr>
    </w:p>
    <w:p w14:paraId="3DC79A4C" w14:textId="77777777" w:rsidR="00AE715A" w:rsidRPr="000323A5" w:rsidRDefault="00AE715A" w:rsidP="00AE715A">
      <w:pPr>
        <w:overflowPunct w:val="0"/>
        <w:autoSpaceDE w:val="0"/>
        <w:autoSpaceDN w:val="0"/>
        <w:adjustRightInd w:val="0"/>
        <w:spacing w:after="120"/>
        <w:jc w:val="center"/>
        <w:textAlignment w:val="baseline"/>
        <w:rPr>
          <w:b/>
          <w:color w:val="000000"/>
          <w:sz w:val="36"/>
          <w:szCs w:val="36"/>
        </w:rPr>
      </w:pPr>
    </w:p>
    <w:p w14:paraId="2D77245C" w14:textId="77777777" w:rsidR="00AE715A" w:rsidRPr="000323A5" w:rsidRDefault="00AE715A" w:rsidP="00AE715A">
      <w:pPr>
        <w:overflowPunct w:val="0"/>
        <w:autoSpaceDE w:val="0"/>
        <w:autoSpaceDN w:val="0"/>
        <w:adjustRightInd w:val="0"/>
        <w:spacing w:after="120"/>
        <w:jc w:val="center"/>
        <w:textAlignment w:val="baseline"/>
        <w:rPr>
          <w:b/>
          <w:color w:val="000000"/>
          <w:sz w:val="36"/>
          <w:szCs w:val="36"/>
        </w:rPr>
      </w:pPr>
    </w:p>
    <w:p w14:paraId="4EBAB397" w14:textId="77777777" w:rsidR="00AE715A" w:rsidRPr="000323A5" w:rsidRDefault="00AE715A" w:rsidP="00AE715A">
      <w:pPr>
        <w:overflowPunct w:val="0"/>
        <w:autoSpaceDE w:val="0"/>
        <w:autoSpaceDN w:val="0"/>
        <w:adjustRightInd w:val="0"/>
        <w:spacing w:after="120"/>
        <w:jc w:val="center"/>
        <w:textAlignment w:val="baseline"/>
        <w:rPr>
          <w:b/>
          <w:color w:val="000000"/>
          <w:sz w:val="36"/>
          <w:szCs w:val="36"/>
        </w:rPr>
      </w:pPr>
    </w:p>
    <w:p w14:paraId="6B887D59" w14:textId="77777777" w:rsidR="00AE715A" w:rsidRPr="000323A5" w:rsidRDefault="00AE715A" w:rsidP="00AE715A"/>
    <w:p w14:paraId="6E3DA2D6" w14:textId="77777777" w:rsidR="00AE715A" w:rsidRPr="000323A5" w:rsidRDefault="00AE715A" w:rsidP="00AE715A">
      <w:r w:rsidRPr="000323A5">
        <w:br w:type="page"/>
      </w:r>
    </w:p>
    <w:p w14:paraId="4D9CCDF9" w14:textId="77777777" w:rsidR="00AE715A" w:rsidRDefault="00AE715A"/>
    <w:p w14:paraId="1396A865" w14:textId="77777777" w:rsidR="00C63C40" w:rsidRPr="001D4F4E" w:rsidRDefault="00C63C40" w:rsidP="00C63C40">
      <w:pPr>
        <w:jc w:val="center"/>
        <w:rPr>
          <w:b/>
        </w:rPr>
      </w:pPr>
      <w:bookmarkStart w:id="9" w:name="_Toc232234022"/>
      <w:r w:rsidRPr="001D4F4E">
        <w:rPr>
          <w:b/>
        </w:rPr>
        <w:t>SÖZLEŞME VE ÖZEL KOŞULLAR</w:t>
      </w:r>
      <w:bookmarkEnd w:id="9"/>
    </w:p>
    <w:p w14:paraId="15C6E37D" w14:textId="77777777" w:rsidR="00C63C40" w:rsidRPr="007C40DC" w:rsidRDefault="00C63C40" w:rsidP="00C63C40">
      <w:pPr>
        <w:pStyle w:val="Balk2"/>
        <w:spacing w:before="0"/>
        <w:ind w:left="1508" w:hanging="431"/>
        <w:jc w:val="center"/>
        <w:rPr>
          <w:rFonts w:ascii="Times New Roman" w:hAnsi="Times New Roman"/>
          <w:bCs w:val="0"/>
          <w:i/>
          <w:szCs w:val="24"/>
        </w:rPr>
      </w:pPr>
      <w:r w:rsidRPr="007C40DC">
        <w:rPr>
          <w:rFonts w:ascii="Times New Roman" w:hAnsi="Times New Roman"/>
          <w:szCs w:val="24"/>
        </w:rPr>
        <w:tab/>
      </w:r>
    </w:p>
    <w:p w14:paraId="0A12001D" w14:textId="77777777" w:rsidR="00C63C40" w:rsidRPr="007C40DC" w:rsidRDefault="00C63C40" w:rsidP="00C63C40">
      <w:pPr>
        <w:rPr>
          <w:sz w:val="20"/>
        </w:rPr>
      </w:pPr>
      <w:r>
        <w:rPr>
          <w:noProof/>
          <w:sz w:val="20"/>
          <w:lang w:val="tr-TR" w:eastAsia="tr-TR" w:bidi="ar-SA"/>
        </w:rPr>
        <mc:AlternateContent>
          <mc:Choice Requires="wps">
            <w:drawing>
              <wp:inline distT="0" distB="0" distL="0" distR="0" wp14:anchorId="2074B8DF" wp14:editId="38E506AC">
                <wp:extent cx="5864225" cy="543560"/>
                <wp:effectExtent l="13970" t="6985" r="8255" b="11430"/>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14:paraId="336B63F4" w14:textId="77777777" w:rsidR="009B091A" w:rsidRPr="00C24BE6" w:rsidRDefault="009B091A" w:rsidP="00C63C40">
                            <w:pPr>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2074B8DF" id="_x0000_t202" coordsize="21600,21600" o:spt="202" path="m,l,21600r21600,l21600,xe">
                <v:stroke joinstyle="miter"/>
                <v:path gradientshapeok="t" o:connecttype="rect"/>
              </v:shapetype>
              <v:shape id="Metin Kutusu 5"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" fillcolor="silver">
                <v:textbox>
                  <w:txbxContent>
                    <w:p w14:paraId="336B63F4" w14:textId="77777777" w:rsidR="009B091A" w:rsidRPr="00C24BE6" w:rsidRDefault="009B091A" w:rsidP="00C63C40">
                      <w:pPr>
                        <w:rPr>
                          <w:sz w:val="18"/>
                          <w:szCs w:val="18"/>
                        </w:rPr>
                      </w:pPr>
                      <w:proofErr w:type="spellStart"/>
                      <w:r w:rsidRPr="00C24BE6">
                        <w:rPr>
                          <w:sz w:val="18"/>
                          <w:szCs w:val="18"/>
                        </w:rPr>
                        <w:t>Genel</w:t>
                      </w:r>
                      <w:proofErr w:type="spellEnd"/>
                      <w:r w:rsidRPr="00C24BE6">
                        <w:rPr>
                          <w:sz w:val="18"/>
                          <w:szCs w:val="18"/>
                        </w:rPr>
                        <w:t xml:space="preserve"> </w:t>
                      </w:r>
                      <w:proofErr w:type="spellStart"/>
                      <w:r w:rsidRPr="00C24BE6">
                        <w:rPr>
                          <w:sz w:val="18"/>
                          <w:szCs w:val="18"/>
                        </w:rPr>
                        <w:t>Koşullardaki</w:t>
                      </w:r>
                      <w:proofErr w:type="spellEnd"/>
                      <w:r w:rsidRPr="00C24BE6">
                        <w:rPr>
                          <w:sz w:val="18"/>
                          <w:szCs w:val="18"/>
                        </w:rPr>
                        <w:t xml:space="preserve"> </w:t>
                      </w:r>
                      <w:proofErr w:type="spellStart"/>
                      <w:r w:rsidRPr="00C24BE6">
                        <w:rPr>
                          <w:sz w:val="18"/>
                          <w:szCs w:val="18"/>
                        </w:rPr>
                        <w:t>hükümlerde</w:t>
                      </w:r>
                      <w:proofErr w:type="spellEnd"/>
                      <w:r w:rsidRPr="00C24BE6">
                        <w:rPr>
                          <w:sz w:val="18"/>
                          <w:szCs w:val="18"/>
                        </w:rPr>
                        <w:t xml:space="preserve"> </w:t>
                      </w:r>
                      <w:proofErr w:type="spellStart"/>
                      <w:r w:rsidRPr="00C24BE6">
                        <w:rPr>
                          <w:sz w:val="18"/>
                          <w:szCs w:val="18"/>
                        </w:rPr>
                        <w:t>değişiklik</w:t>
                      </w:r>
                      <w:proofErr w:type="spellEnd"/>
                      <w:r w:rsidRPr="00C24BE6">
                        <w:rPr>
                          <w:sz w:val="18"/>
                          <w:szCs w:val="18"/>
                        </w:rPr>
                        <w:t xml:space="preserve"> </w:t>
                      </w:r>
                      <w:proofErr w:type="spellStart"/>
                      <w:r w:rsidRPr="00C24BE6">
                        <w:rPr>
                          <w:sz w:val="18"/>
                          <w:szCs w:val="18"/>
                        </w:rPr>
                        <w:t>varsa</w:t>
                      </w:r>
                      <w:proofErr w:type="spellEnd"/>
                      <w:r w:rsidRPr="00C24BE6">
                        <w:rPr>
                          <w:sz w:val="18"/>
                          <w:szCs w:val="18"/>
                        </w:rPr>
                        <w:t xml:space="preserve"> </w:t>
                      </w:r>
                      <w:proofErr w:type="spellStart"/>
                      <w:r w:rsidRPr="00C24BE6">
                        <w:rPr>
                          <w:sz w:val="18"/>
                          <w:szCs w:val="18"/>
                        </w:rPr>
                        <w:t>Özel</w:t>
                      </w:r>
                      <w:proofErr w:type="spellEnd"/>
                      <w:r w:rsidRPr="00C24BE6">
                        <w:rPr>
                          <w:sz w:val="18"/>
                          <w:szCs w:val="18"/>
                        </w:rPr>
                        <w:t xml:space="preserve"> </w:t>
                      </w:r>
                      <w:proofErr w:type="spellStart"/>
                      <w:r w:rsidRPr="00C24BE6">
                        <w:rPr>
                          <w:sz w:val="18"/>
                          <w:szCs w:val="18"/>
                        </w:rPr>
                        <w:t>Koşullarda</w:t>
                      </w:r>
                      <w:proofErr w:type="spellEnd"/>
                      <w:r w:rsidRPr="00C24BE6">
                        <w:rPr>
                          <w:sz w:val="18"/>
                          <w:szCs w:val="18"/>
                        </w:rPr>
                        <w:t xml:space="preserve"> </w:t>
                      </w:r>
                      <w:proofErr w:type="spellStart"/>
                      <w:r w:rsidRPr="00C24BE6">
                        <w:rPr>
                          <w:sz w:val="18"/>
                          <w:szCs w:val="18"/>
                        </w:rPr>
                        <w:t>değişiklikler</w:t>
                      </w:r>
                      <w:proofErr w:type="spellEnd"/>
                      <w:r w:rsidRPr="00C24BE6">
                        <w:rPr>
                          <w:sz w:val="18"/>
                          <w:szCs w:val="18"/>
                        </w:rPr>
                        <w:t xml:space="preserve"> </w:t>
                      </w:r>
                      <w:proofErr w:type="spellStart"/>
                      <w:r w:rsidRPr="00C24BE6">
                        <w:rPr>
                          <w:sz w:val="18"/>
                          <w:szCs w:val="18"/>
                        </w:rPr>
                        <w:t>belirtilir</w:t>
                      </w:r>
                      <w:proofErr w:type="spellEnd"/>
                      <w:r w:rsidRPr="00C24BE6">
                        <w:rPr>
                          <w:sz w:val="18"/>
                          <w:szCs w:val="18"/>
                        </w:rPr>
                        <w:t xml:space="preserve">. </w:t>
                      </w:r>
                      <w:proofErr w:type="spellStart"/>
                      <w:r w:rsidRPr="00C24BE6">
                        <w:rPr>
                          <w:sz w:val="18"/>
                          <w:szCs w:val="18"/>
                        </w:rPr>
                        <w:t>Burada</w:t>
                      </w:r>
                      <w:proofErr w:type="spellEnd"/>
                      <w:r w:rsidRPr="00C24BE6">
                        <w:rPr>
                          <w:sz w:val="18"/>
                          <w:szCs w:val="18"/>
                        </w:rPr>
                        <w:t xml:space="preserve"> </w:t>
                      </w:r>
                      <w:proofErr w:type="spellStart"/>
                      <w:r w:rsidRPr="00C24BE6">
                        <w:rPr>
                          <w:sz w:val="18"/>
                          <w:szCs w:val="18"/>
                        </w:rPr>
                        <w:t>verilen</w:t>
                      </w:r>
                      <w:proofErr w:type="spellEnd"/>
                      <w:r w:rsidRPr="00C24BE6">
                        <w:rPr>
                          <w:sz w:val="18"/>
                          <w:szCs w:val="18"/>
                        </w:rPr>
                        <w:t xml:space="preserve"> </w:t>
                      </w:r>
                      <w:proofErr w:type="spellStart"/>
                      <w:r w:rsidRPr="00C24BE6">
                        <w:rPr>
                          <w:sz w:val="18"/>
                          <w:szCs w:val="18"/>
                        </w:rPr>
                        <w:t>Özel</w:t>
                      </w:r>
                      <w:proofErr w:type="spellEnd"/>
                      <w:r w:rsidRPr="00C24BE6">
                        <w:rPr>
                          <w:sz w:val="18"/>
                          <w:szCs w:val="18"/>
                        </w:rPr>
                        <w:t xml:space="preserve"> </w:t>
                      </w:r>
                      <w:proofErr w:type="spellStart"/>
                      <w:r w:rsidRPr="00C24BE6">
                        <w:rPr>
                          <w:sz w:val="18"/>
                          <w:szCs w:val="18"/>
                        </w:rPr>
                        <w:t>Koşullar</w:t>
                      </w:r>
                      <w:proofErr w:type="spellEnd"/>
                      <w:r w:rsidRPr="00C24BE6">
                        <w:rPr>
                          <w:sz w:val="18"/>
                          <w:szCs w:val="18"/>
                        </w:rPr>
                        <w:t xml:space="preserve"> </w:t>
                      </w:r>
                      <w:proofErr w:type="spellStart"/>
                      <w:r w:rsidRPr="00C24BE6">
                        <w:rPr>
                          <w:sz w:val="18"/>
                          <w:szCs w:val="18"/>
                        </w:rPr>
                        <w:t>örnek</w:t>
                      </w:r>
                      <w:proofErr w:type="spellEnd"/>
                      <w:r w:rsidRPr="00C24BE6">
                        <w:rPr>
                          <w:sz w:val="18"/>
                          <w:szCs w:val="18"/>
                        </w:rPr>
                        <w:t xml:space="preserve"> </w:t>
                      </w:r>
                      <w:proofErr w:type="spellStart"/>
                      <w:r w:rsidRPr="00C24BE6">
                        <w:rPr>
                          <w:sz w:val="18"/>
                          <w:szCs w:val="18"/>
                        </w:rPr>
                        <w:t>niteliğinde</w:t>
                      </w:r>
                      <w:proofErr w:type="spellEnd"/>
                      <w:r w:rsidRPr="00C24BE6">
                        <w:rPr>
                          <w:sz w:val="18"/>
                          <w:szCs w:val="18"/>
                        </w:rPr>
                        <w:t xml:space="preserve"> </w:t>
                      </w:r>
                      <w:proofErr w:type="spellStart"/>
                      <w:r w:rsidRPr="00C24BE6">
                        <w:rPr>
                          <w:sz w:val="18"/>
                          <w:szCs w:val="18"/>
                        </w:rPr>
                        <w:t>olup</w:t>
                      </w:r>
                      <w:proofErr w:type="spellEnd"/>
                      <w:r w:rsidRPr="00C24BE6">
                        <w:rPr>
                          <w:sz w:val="18"/>
                          <w:szCs w:val="18"/>
                        </w:rPr>
                        <w:t xml:space="preserve"> </w:t>
                      </w:r>
                      <w:proofErr w:type="spellStart"/>
                      <w:r w:rsidRPr="00C24BE6">
                        <w:rPr>
                          <w:sz w:val="18"/>
                          <w:szCs w:val="18"/>
                        </w:rPr>
                        <w:t>genel</w:t>
                      </w:r>
                      <w:proofErr w:type="spellEnd"/>
                      <w:r w:rsidRPr="00C24BE6">
                        <w:rPr>
                          <w:sz w:val="18"/>
                          <w:szCs w:val="18"/>
                        </w:rPr>
                        <w:t xml:space="preserve"> </w:t>
                      </w:r>
                      <w:proofErr w:type="spellStart"/>
                      <w:r w:rsidRPr="00C24BE6">
                        <w:rPr>
                          <w:sz w:val="18"/>
                          <w:szCs w:val="18"/>
                        </w:rPr>
                        <w:t>uygulamalara</w:t>
                      </w:r>
                      <w:proofErr w:type="spellEnd"/>
                      <w:r w:rsidRPr="00C24BE6">
                        <w:rPr>
                          <w:sz w:val="18"/>
                          <w:szCs w:val="18"/>
                        </w:rPr>
                        <w:t xml:space="preserve"> </w:t>
                      </w:r>
                      <w:proofErr w:type="spellStart"/>
                      <w:r w:rsidRPr="00C24BE6">
                        <w:rPr>
                          <w:sz w:val="18"/>
                          <w:szCs w:val="18"/>
                        </w:rPr>
                        <w:t>göre</w:t>
                      </w:r>
                      <w:proofErr w:type="spellEnd"/>
                      <w:r w:rsidRPr="00C24BE6">
                        <w:rPr>
                          <w:sz w:val="18"/>
                          <w:szCs w:val="18"/>
                        </w:rPr>
                        <w:t xml:space="preserve"> </w:t>
                      </w:r>
                      <w:proofErr w:type="spellStart"/>
                      <w:r w:rsidRPr="00C24BE6">
                        <w:rPr>
                          <w:sz w:val="18"/>
                          <w:szCs w:val="18"/>
                        </w:rPr>
                        <w:t>yazılmıştır</w:t>
                      </w:r>
                      <w:proofErr w:type="spellEnd"/>
                      <w:r w:rsidRPr="00C24BE6">
                        <w:rPr>
                          <w:sz w:val="18"/>
                          <w:szCs w:val="18"/>
                        </w:rPr>
                        <w:t xml:space="preserve">. Bu </w:t>
                      </w:r>
                      <w:proofErr w:type="spellStart"/>
                      <w:r w:rsidRPr="00C24BE6">
                        <w:rPr>
                          <w:sz w:val="18"/>
                          <w:szCs w:val="18"/>
                        </w:rPr>
                        <w:t>nedenle</w:t>
                      </w:r>
                      <w:proofErr w:type="spellEnd"/>
                      <w:r w:rsidRPr="00C24BE6">
                        <w:rPr>
                          <w:sz w:val="18"/>
                          <w:szCs w:val="18"/>
                        </w:rPr>
                        <w:t xml:space="preserve"> </w:t>
                      </w:r>
                      <w:proofErr w:type="spellStart"/>
                      <w:r w:rsidRPr="00C24BE6">
                        <w:rPr>
                          <w:sz w:val="18"/>
                          <w:szCs w:val="18"/>
                        </w:rPr>
                        <w:t>sizin</w:t>
                      </w:r>
                      <w:proofErr w:type="spellEnd"/>
                      <w:r w:rsidRPr="00C24BE6">
                        <w:rPr>
                          <w:sz w:val="18"/>
                          <w:szCs w:val="18"/>
                        </w:rPr>
                        <w:t xml:space="preserve"> </w:t>
                      </w:r>
                      <w:proofErr w:type="spellStart"/>
                      <w:r w:rsidRPr="00C24BE6">
                        <w:rPr>
                          <w:sz w:val="18"/>
                          <w:szCs w:val="18"/>
                        </w:rPr>
                        <w:t>ihalenize</w:t>
                      </w:r>
                      <w:proofErr w:type="spellEnd"/>
                      <w:r w:rsidRPr="00C24BE6">
                        <w:rPr>
                          <w:sz w:val="18"/>
                          <w:szCs w:val="18"/>
                        </w:rPr>
                        <w:t xml:space="preserve"> </w:t>
                      </w:r>
                      <w:proofErr w:type="spellStart"/>
                      <w:r w:rsidRPr="00C24BE6">
                        <w:rPr>
                          <w:sz w:val="18"/>
                          <w:szCs w:val="18"/>
                        </w:rPr>
                        <w:t>ilişkin</w:t>
                      </w:r>
                      <w:proofErr w:type="spellEnd"/>
                      <w:r w:rsidRPr="00C24BE6">
                        <w:rPr>
                          <w:sz w:val="18"/>
                          <w:szCs w:val="18"/>
                        </w:rPr>
                        <w:t xml:space="preserve"> </w:t>
                      </w:r>
                      <w:proofErr w:type="spellStart"/>
                      <w:r w:rsidRPr="00C24BE6">
                        <w:rPr>
                          <w:sz w:val="18"/>
                          <w:szCs w:val="18"/>
                        </w:rPr>
                        <w:t>hükümleri</w:t>
                      </w:r>
                      <w:proofErr w:type="spellEnd"/>
                      <w:r w:rsidRPr="00C24BE6">
                        <w:rPr>
                          <w:sz w:val="18"/>
                          <w:szCs w:val="18"/>
                        </w:rPr>
                        <w:t xml:space="preserve"> de </w:t>
                      </w:r>
                      <w:proofErr w:type="spellStart"/>
                      <w:r w:rsidRPr="00C24BE6">
                        <w:rPr>
                          <w:sz w:val="18"/>
                          <w:szCs w:val="18"/>
                        </w:rPr>
                        <w:t>kapsar</w:t>
                      </w:r>
                      <w:proofErr w:type="spellEnd"/>
                      <w:r w:rsidRPr="00C24BE6">
                        <w:rPr>
                          <w:sz w:val="18"/>
                          <w:szCs w:val="18"/>
                        </w:rPr>
                        <w:t xml:space="preserve">. </w:t>
                      </w:r>
                      <w:proofErr w:type="spellStart"/>
                      <w:r w:rsidRPr="00C24BE6">
                        <w:rPr>
                          <w:sz w:val="18"/>
                          <w:szCs w:val="18"/>
                        </w:rPr>
                        <w:t>Sizin</w:t>
                      </w:r>
                      <w:proofErr w:type="spellEnd"/>
                      <w:r w:rsidRPr="00C24BE6">
                        <w:rPr>
                          <w:sz w:val="18"/>
                          <w:szCs w:val="18"/>
                        </w:rPr>
                        <w:t xml:space="preserve"> </w:t>
                      </w:r>
                      <w:proofErr w:type="spellStart"/>
                      <w:r w:rsidRPr="00C24BE6">
                        <w:rPr>
                          <w:sz w:val="18"/>
                          <w:szCs w:val="18"/>
                        </w:rPr>
                        <w:t>için</w:t>
                      </w:r>
                      <w:proofErr w:type="spellEnd"/>
                      <w:r w:rsidRPr="00C24BE6">
                        <w:rPr>
                          <w:sz w:val="18"/>
                          <w:szCs w:val="18"/>
                        </w:rPr>
                        <w:t xml:space="preserve"> de </w:t>
                      </w:r>
                      <w:proofErr w:type="spellStart"/>
                      <w:r w:rsidRPr="00C24BE6">
                        <w:rPr>
                          <w:sz w:val="18"/>
                          <w:szCs w:val="18"/>
                        </w:rPr>
                        <w:t>geçerli</w:t>
                      </w:r>
                      <w:proofErr w:type="spellEnd"/>
                      <w:r w:rsidRPr="00C24BE6">
                        <w:rPr>
                          <w:sz w:val="18"/>
                          <w:szCs w:val="18"/>
                        </w:rPr>
                        <w:t xml:space="preserve"> </w:t>
                      </w:r>
                      <w:proofErr w:type="spellStart"/>
                      <w:r w:rsidRPr="00C24BE6">
                        <w:rPr>
                          <w:sz w:val="18"/>
                          <w:szCs w:val="18"/>
                        </w:rPr>
                        <w:t>olduğunu</w:t>
                      </w:r>
                      <w:proofErr w:type="spellEnd"/>
                      <w:r w:rsidRPr="00C24BE6">
                        <w:rPr>
                          <w:sz w:val="18"/>
                          <w:szCs w:val="18"/>
                        </w:rPr>
                        <w:t xml:space="preserve"> </w:t>
                      </w:r>
                      <w:proofErr w:type="spellStart"/>
                      <w:r w:rsidRPr="00C24BE6">
                        <w:rPr>
                          <w:sz w:val="18"/>
                          <w:szCs w:val="18"/>
                        </w:rPr>
                        <w:t>düşündüğünüz</w:t>
                      </w:r>
                      <w:proofErr w:type="spellEnd"/>
                      <w:r w:rsidRPr="00C24BE6">
                        <w:rPr>
                          <w:sz w:val="18"/>
                          <w:szCs w:val="18"/>
                        </w:rPr>
                        <w:t xml:space="preserve"> </w:t>
                      </w:r>
                      <w:proofErr w:type="spellStart"/>
                      <w:r w:rsidRPr="00C24BE6">
                        <w:rPr>
                          <w:sz w:val="18"/>
                          <w:szCs w:val="18"/>
                        </w:rPr>
                        <w:t>maddeleri</w:t>
                      </w:r>
                      <w:proofErr w:type="spellEnd"/>
                      <w:r w:rsidRPr="00C24BE6">
                        <w:rPr>
                          <w:sz w:val="18"/>
                          <w:szCs w:val="18"/>
                        </w:rPr>
                        <w:t xml:space="preserve"> </w:t>
                      </w:r>
                      <w:proofErr w:type="spellStart"/>
                      <w:r w:rsidRPr="00C24BE6">
                        <w:rPr>
                          <w:sz w:val="18"/>
                          <w:szCs w:val="18"/>
                        </w:rPr>
                        <w:t>aynen</w:t>
                      </w:r>
                      <w:proofErr w:type="spellEnd"/>
                      <w:r w:rsidRPr="00C24BE6">
                        <w:rPr>
                          <w:sz w:val="18"/>
                          <w:szCs w:val="18"/>
                        </w:rPr>
                        <w:t xml:space="preserve"> </w:t>
                      </w:r>
                      <w:proofErr w:type="spellStart"/>
                      <w:r w:rsidRPr="00C24BE6">
                        <w:rPr>
                          <w:sz w:val="18"/>
                          <w:szCs w:val="18"/>
                        </w:rPr>
                        <w:t>koruyabilirsiniz</w:t>
                      </w:r>
                      <w:proofErr w:type="spellEnd"/>
                      <w:r w:rsidRPr="00C24BE6">
                        <w:rPr>
                          <w:sz w:val="18"/>
                          <w:szCs w:val="18"/>
                        </w:rPr>
                        <w:t>.</w:t>
                      </w:r>
                    </w:p>
                  </w:txbxContent>
                </v:textbox>
                <w10:anchorlock/>
              </v:shape>
            </w:pict>
          </mc:Fallback>
        </mc:AlternateContent>
      </w:r>
    </w:p>
    <w:p w14:paraId="6F9B19DF" w14:textId="77777777" w:rsidR="00C63C40" w:rsidRPr="001D4F4E" w:rsidRDefault="00C63C40" w:rsidP="00C63C40">
      <w:pPr>
        <w:spacing w:after="120"/>
        <w:jc w:val="center"/>
        <w:rPr>
          <w:b/>
        </w:rPr>
      </w:pPr>
      <w:bookmarkStart w:id="10" w:name="_Toc179364466"/>
      <w:bookmarkStart w:id="11" w:name="_Toc232234023"/>
      <w:r w:rsidRPr="00582B2F">
        <w:rPr>
          <w:b/>
        </w:rPr>
        <w:t>HİZMET ALIMI</w:t>
      </w:r>
      <w:r w:rsidRPr="001D4F4E">
        <w:rPr>
          <w:b/>
        </w:rPr>
        <w:t xml:space="preserve"> SÖZLEŞMESİ</w:t>
      </w:r>
      <w:bookmarkEnd w:id="10"/>
      <w:bookmarkEnd w:id="11"/>
    </w:p>
    <w:p w14:paraId="2C3C68D7" w14:textId="77777777" w:rsidR="00C63C40" w:rsidRPr="007C40DC" w:rsidRDefault="00C63C40" w:rsidP="00C63C40">
      <w:pPr>
        <w:rPr>
          <w:color w:val="000000"/>
          <w:sz w:val="20"/>
        </w:rPr>
      </w:pPr>
      <w:r w:rsidRPr="007C40DC">
        <w:rPr>
          <w:color w:val="000000"/>
          <w:sz w:val="20"/>
        </w:rPr>
        <w:t xml:space="preserve">Bir </w:t>
      </w:r>
      <w:proofErr w:type="spellStart"/>
      <w:r w:rsidRPr="007C40DC">
        <w:rPr>
          <w:color w:val="000000"/>
          <w:sz w:val="20"/>
        </w:rPr>
        <w:t>tarafta</w:t>
      </w:r>
      <w:proofErr w:type="spellEnd"/>
    </w:p>
    <w:p w14:paraId="248EB814" w14:textId="77777777" w:rsidR="00C63C40" w:rsidRPr="00FE06CF" w:rsidRDefault="00260803" w:rsidP="00FE06CF">
      <w:pPr>
        <w:spacing w:after="120"/>
        <w:ind w:left="708" w:firstLine="12"/>
        <w:rPr>
          <w:rFonts w:cs="Times New Roman"/>
          <w:noProof/>
          <w:color w:val="000000" w:themeColor="text1"/>
          <w:sz w:val="20"/>
          <w:szCs w:val="20"/>
        </w:rPr>
      </w:pPr>
      <w:r w:rsidRPr="00575DB6">
        <w:rPr>
          <w:color w:val="000000" w:themeColor="text1"/>
          <w:sz w:val="20"/>
          <w:szCs w:val="20"/>
        </w:rPr>
        <w:t xml:space="preserve">TÜRKİYE </w:t>
      </w:r>
      <w:r w:rsidR="00FE06CF">
        <w:rPr>
          <w:color w:val="000000" w:themeColor="text1"/>
          <w:sz w:val="20"/>
          <w:szCs w:val="20"/>
        </w:rPr>
        <w:t>SPASTİK ÇOCUKLAR VAKFI</w:t>
      </w:r>
      <w:r w:rsidRPr="00575DB6">
        <w:rPr>
          <w:color w:val="000000" w:themeColor="text1"/>
          <w:sz w:val="20"/>
          <w:szCs w:val="20"/>
        </w:rPr>
        <w:t xml:space="preserve"> - </w:t>
      </w:r>
      <w:r w:rsidR="00FE06CF" w:rsidRPr="00F949E1">
        <w:rPr>
          <w:rFonts w:cs="Times New Roman"/>
          <w:noProof/>
          <w:color w:val="000000" w:themeColor="text1"/>
          <w:sz w:val="20"/>
          <w:szCs w:val="20"/>
        </w:rPr>
        <w:t>Metin Sabancı Merkezi, Prof. Dr. Hıfzı Özcan Cad. No:8, 34750, Küçükbakkalköy, Ataşehir, İstanbul</w:t>
      </w:r>
    </w:p>
    <w:p w14:paraId="1238A50B" w14:textId="77777777" w:rsidR="00C63C40" w:rsidRPr="00575DB6" w:rsidRDefault="00C63C40" w:rsidP="00C63C40">
      <w:pPr>
        <w:rPr>
          <w:color w:val="000000" w:themeColor="text1"/>
          <w:sz w:val="20"/>
        </w:rPr>
      </w:pPr>
      <w:proofErr w:type="spellStart"/>
      <w:r w:rsidRPr="00575DB6">
        <w:rPr>
          <w:color w:val="000000" w:themeColor="text1"/>
          <w:sz w:val="20"/>
        </w:rPr>
        <w:t>Diğer</w:t>
      </w:r>
      <w:proofErr w:type="spellEnd"/>
      <w:r w:rsidRPr="00575DB6">
        <w:rPr>
          <w:color w:val="000000" w:themeColor="text1"/>
          <w:sz w:val="20"/>
        </w:rPr>
        <w:t xml:space="preserve"> </w:t>
      </w:r>
      <w:proofErr w:type="spellStart"/>
      <w:r w:rsidRPr="00575DB6">
        <w:rPr>
          <w:color w:val="000000" w:themeColor="text1"/>
          <w:sz w:val="20"/>
        </w:rPr>
        <w:t>tarafta</w:t>
      </w:r>
      <w:proofErr w:type="spellEnd"/>
    </w:p>
    <w:p w14:paraId="22205F4E" w14:textId="77777777" w:rsidR="00C63C40" w:rsidRPr="00575DB6" w:rsidRDefault="00C63C40" w:rsidP="00C63C40">
      <w:pPr>
        <w:rPr>
          <w:color w:val="000000" w:themeColor="text1"/>
          <w:sz w:val="20"/>
        </w:rPr>
      </w:pPr>
      <w:r w:rsidRPr="00575DB6">
        <w:rPr>
          <w:color w:val="000000" w:themeColor="text1"/>
          <w:sz w:val="20"/>
        </w:rPr>
        <w:sym w:font="Symbol" w:char="F03C"/>
      </w:r>
      <w:r w:rsidRPr="00575DB6">
        <w:rPr>
          <w:color w:val="000000" w:themeColor="text1"/>
          <w:sz w:val="20"/>
        </w:rPr>
        <w:t xml:space="preserve"> </w:t>
      </w:r>
      <w:proofErr w:type="spellStart"/>
      <w:r w:rsidRPr="00575DB6">
        <w:rPr>
          <w:color w:val="000000" w:themeColor="text1"/>
          <w:sz w:val="20"/>
        </w:rPr>
        <w:t>Hizmet</w:t>
      </w:r>
      <w:proofErr w:type="spellEnd"/>
      <w:r w:rsidRPr="00575DB6">
        <w:rPr>
          <w:color w:val="000000" w:themeColor="text1"/>
          <w:sz w:val="20"/>
        </w:rPr>
        <w:t xml:space="preserve"> </w:t>
      </w:r>
      <w:proofErr w:type="spellStart"/>
      <w:r w:rsidRPr="00575DB6">
        <w:rPr>
          <w:color w:val="000000" w:themeColor="text1"/>
          <w:sz w:val="20"/>
        </w:rPr>
        <w:t>Sunucusunun</w:t>
      </w:r>
      <w:proofErr w:type="spellEnd"/>
      <w:r w:rsidRPr="00575DB6">
        <w:rPr>
          <w:color w:val="000000" w:themeColor="text1"/>
          <w:sz w:val="20"/>
        </w:rPr>
        <w:t xml:space="preserve"> Tam </w:t>
      </w:r>
      <w:proofErr w:type="spellStart"/>
      <w:r w:rsidRPr="00575DB6">
        <w:rPr>
          <w:color w:val="000000" w:themeColor="text1"/>
          <w:sz w:val="20"/>
        </w:rPr>
        <w:t>Resmi</w:t>
      </w:r>
      <w:proofErr w:type="spellEnd"/>
      <w:r w:rsidRPr="00575DB6">
        <w:rPr>
          <w:color w:val="000000" w:themeColor="text1"/>
          <w:sz w:val="20"/>
        </w:rPr>
        <w:t xml:space="preserve"> </w:t>
      </w:r>
      <w:proofErr w:type="spellStart"/>
      <w:r w:rsidRPr="00575DB6">
        <w:rPr>
          <w:color w:val="000000" w:themeColor="text1"/>
          <w:sz w:val="20"/>
        </w:rPr>
        <w:t>Adı</w:t>
      </w:r>
      <w:proofErr w:type="spellEnd"/>
      <w:r w:rsidRPr="00575DB6">
        <w:rPr>
          <w:color w:val="000000" w:themeColor="text1"/>
          <w:sz w:val="20"/>
        </w:rPr>
        <w:t xml:space="preserve"> </w:t>
      </w:r>
      <w:r w:rsidRPr="00575DB6">
        <w:rPr>
          <w:color w:val="000000" w:themeColor="text1"/>
          <w:sz w:val="20"/>
        </w:rPr>
        <w:sym w:font="Symbol" w:char="F03E"/>
      </w:r>
      <w:r w:rsidRPr="00575DB6">
        <w:rPr>
          <w:color w:val="000000" w:themeColor="text1"/>
          <w:sz w:val="20"/>
        </w:rPr>
        <w:t xml:space="preserve">  </w:t>
      </w:r>
    </w:p>
    <w:p w14:paraId="4EF4F1AD" w14:textId="77777777" w:rsidR="00C63C40" w:rsidRPr="00575DB6" w:rsidRDefault="00C63C40" w:rsidP="00C63C40">
      <w:pPr>
        <w:rPr>
          <w:color w:val="000000" w:themeColor="text1"/>
          <w:sz w:val="20"/>
        </w:rPr>
      </w:pPr>
      <w:r w:rsidRPr="00575DB6">
        <w:rPr>
          <w:color w:val="000000" w:themeColor="text1"/>
          <w:sz w:val="20"/>
        </w:rPr>
        <w:sym w:font="Symbol" w:char="F03C"/>
      </w:r>
      <w:r w:rsidRPr="00575DB6">
        <w:rPr>
          <w:color w:val="000000" w:themeColor="text1"/>
          <w:sz w:val="20"/>
        </w:rPr>
        <w:t xml:space="preserve"> </w:t>
      </w:r>
      <w:proofErr w:type="spellStart"/>
      <w:r w:rsidRPr="00575DB6">
        <w:rPr>
          <w:color w:val="000000" w:themeColor="text1"/>
          <w:sz w:val="20"/>
        </w:rPr>
        <w:t>Hukuki</w:t>
      </w:r>
      <w:proofErr w:type="spellEnd"/>
      <w:r w:rsidRPr="00575DB6">
        <w:rPr>
          <w:color w:val="000000" w:themeColor="text1"/>
          <w:sz w:val="20"/>
        </w:rPr>
        <w:t xml:space="preserve"> </w:t>
      </w:r>
      <w:proofErr w:type="spellStart"/>
      <w:r w:rsidRPr="00575DB6">
        <w:rPr>
          <w:color w:val="000000" w:themeColor="text1"/>
          <w:sz w:val="20"/>
        </w:rPr>
        <w:t>statüsü</w:t>
      </w:r>
      <w:proofErr w:type="spellEnd"/>
      <w:r w:rsidRPr="00575DB6">
        <w:rPr>
          <w:color w:val="000000" w:themeColor="text1"/>
          <w:sz w:val="20"/>
        </w:rPr>
        <w:t xml:space="preserve"> / </w:t>
      </w:r>
      <w:proofErr w:type="spellStart"/>
      <w:r w:rsidRPr="00575DB6">
        <w:rPr>
          <w:color w:val="000000" w:themeColor="text1"/>
          <w:sz w:val="20"/>
        </w:rPr>
        <w:t>ünvanı</w:t>
      </w:r>
      <w:proofErr w:type="spellEnd"/>
      <w:r w:rsidRPr="00575DB6">
        <w:rPr>
          <w:color w:val="000000" w:themeColor="text1"/>
          <w:sz w:val="20"/>
        </w:rPr>
        <w:t xml:space="preserve"> </w:t>
      </w:r>
      <w:r w:rsidRPr="00575DB6">
        <w:rPr>
          <w:color w:val="000000" w:themeColor="text1"/>
          <w:sz w:val="20"/>
        </w:rPr>
        <w:sym w:font="Symbol" w:char="F03E"/>
      </w:r>
      <w:r w:rsidRPr="00575DB6">
        <w:rPr>
          <w:color w:val="000000" w:themeColor="text1"/>
          <w:sz w:val="20"/>
        </w:rPr>
        <w:t xml:space="preserve"> </w:t>
      </w:r>
      <w:r w:rsidRPr="00575DB6">
        <w:rPr>
          <w:rStyle w:val="DipnotBavurusu"/>
          <w:color w:val="000000" w:themeColor="text1"/>
          <w:sz w:val="20"/>
          <w:szCs w:val="20"/>
        </w:rPr>
        <w:footnoteReference w:id="1"/>
      </w:r>
    </w:p>
    <w:p w14:paraId="25E8587C" w14:textId="77777777" w:rsidR="00C63C40" w:rsidRPr="00575DB6" w:rsidRDefault="00C63C40" w:rsidP="00C63C40">
      <w:pPr>
        <w:rPr>
          <w:color w:val="000000" w:themeColor="text1"/>
          <w:sz w:val="20"/>
        </w:rPr>
      </w:pPr>
      <w:r w:rsidRPr="00575DB6">
        <w:rPr>
          <w:color w:val="000000" w:themeColor="text1"/>
          <w:sz w:val="20"/>
        </w:rPr>
        <w:t xml:space="preserve">&lt; </w:t>
      </w:r>
      <w:proofErr w:type="spellStart"/>
      <w:r w:rsidRPr="00575DB6">
        <w:rPr>
          <w:color w:val="000000" w:themeColor="text1"/>
          <w:sz w:val="20"/>
        </w:rPr>
        <w:t>Resmi</w:t>
      </w:r>
      <w:proofErr w:type="spellEnd"/>
      <w:r w:rsidRPr="00575DB6">
        <w:rPr>
          <w:color w:val="000000" w:themeColor="text1"/>
          <w:sz w:val="20"/>
        </w:rPr>
        <w:t xml:space="preserve"> </w:t>
      </w:r>
      <w:proofErr w:type="spellStart"/>
      <w:r w:rsidRPr="00575DB6">
        <w:rPr>
          <w:color w:val="000000" w:themeColor="text1"/>
          <w:sz w:val="20"/>
        </w:rPr>
        <w:t>tescil</w:t>
      </w:r>
      <w:proofErr w:type="spellEnd"/>
      <w:r w:rsidRPr="00575DB6">
        <w:rPr>
          <w:color w:val="000000" w:themeColor="text1"/>
          <w:sz w:val="20"/>
        </w:rPr>
        <w:t xml:space="preserve"> </w:t>
      </w:r>
      <w:proofErr w:type="spellStart"/>
      <w:r w:rsidRPr="00575DB6">
        <w:rPr>
          <w:color w:val="000000" w:themeColor="text1"/>
          <w:sz w:val="20"/>
        </w:rPr>
        <w:t>numarası</w:t>
      </w:r>
      <w:proofErr w:type="spellEnd"/>
      <w:r w:rsidRPr="00575DB6">
        <w:rPr>
          <w:color w:val="000000" w:themeColor="text1"/>
          <w:sz w:val="20"/>
        </w:rPr>
        <w:t xml:space="preserve"> &gt;</w:t>
      </w:r>
      <w:r w:rsidRPr="00575DB6">
        <w:rPr>
          <w:rStyle w:val="DipnotBavurusu"/>
          <w:color w:val="000000" w:themeColor="text1"/>
          <w:sz w:val="20"/>
          <w:szCs w:val="20"/>
        </w:rPr>
        <w:footnoteReference w:id="2"/>
      </w:r>
    </w:p>
    <w:p w14:paraId="5D975055" w14:textId="77777777" w:rsidR="00C63C40" w:rsidRPr="00575DB6" w:rsidRDefault="00C63C40" w:rsidP="00C63C40">
      <w:pPr>
        <w:pStyle w:val="DipnotMetni"/>
        <w:overflowPunct w:val="0"/>
        <w:autoSpaceDE w:val="0"/>
        <w:autoSpaceDN w:val="0"/>
        <w:adjustRightInd w:val="0"/>
        <w:textAlignment w:val="baseline"/>
        <w:rPr>
          <w:color w:val="000000" w:themeColor="text1"/>
        </w:rPr>
      </w:pPr>
      <w:r w:rsidRPr="00575DB6">
        <w:rPr>
          <w:color w:val="000000" w:themeColor="text1"/>
        </w:rPr>
        <w:t>&lt;</w:t>
      </w:r>
      <w:proofErr w:type="spellStart"/>
      <w:r w:rsidRPr="00575DB6">
        <w:rPr>
          <w:color w:val="000000" w:themeColor="text1"/>
        </w:rPr>
        <w:t>Açık</w:t>
      </w:r>
      <w:proofErr w:type="spellEnd"/>
      <w:r w:rsidRPr="00575DB6">
        <w:rPr>
          <w:color w:val="000000" w:themeColor="text1"/>
        </w:rPr>
        <w:t xml:space="preserve"> </w:t>
      </w:r>
      <w:proofErr w:type="spellStart"/>
      <w:r w:rsidRPr="00575DB6">
        <w:rPr>
          <w:color w:val="000000" w:themeColor="text1"/>
        </w:rPr>
        <w:t>resmi-tebligat</w:t>
      </w:r>
      <w:proofErr w:type="spellEnd"/>
      <w:r w:rsidRPr="00575DB6">
        <w:rPr>
          <w:color w:val="000000" w:themeColor="text1"/>
        </w:rPr>
        <w:t xml:space="preserve"> </w:t>
      </w:r>
      <w:proofErr w:type="spellStart"/>
      <w:r w:rsidRPr="00575DB6">
        <w:rPr>
          <w:color w:val="000000" w:themeColor="text1"/>
        </w:rPr>
        <w:t>adresi</w:t>
      </w:r>
      <w:proofErr w:type="spellEnd"/>
      <w:r w:rsidRPr="00575DB6">
        <w:rPr>
          <w:color w:val="000000" w:themeColor="text1"/>
        </w:rPr>
        <w:t>&gt;</w:t>
      </w:r>
    </w:p>
    <w:p w14:paraId="10F1AB11" w14:textId="77777777" w:rsidR="00C63C40" w:rsidRPr="00575DB6" w:rsidRDefault="00C63C40" w:rsidP="00C63C40">
      <w:pPr>
        <w:rPr>
          <w:color w:val="000000" w:themeColor="text1"/>
          <w:sz w:val="20"/>
        </w:rPr>
      </w:pPr>
      <w:r w:rsidRPr="00575DB6">
        <w:rPr>
          <w:color w:val="000000" w:themeColor="text1"/>
          <w:sz w:val="20"/>
        </w:rPr>
        <w:t>&lt;</w:t>
      </w:r>
      <w:proofErr w:type="spellStart"/>
      <w:r w:rsidRPr="00575DB6">
        <w:rPr>
          <w:color w:val="000000" w:themeColor="text1"/>
          <w:sz w:val="20"/>
        </w:rPr>
        <w:t>Vergi</w:t>
      </w:r>
      <w:proofErr w:type="spellEnd"/>
      <w:r w:rsidRPr="00575DB6">
        <w:rPr>
          <w:color w:val="000000" w:themeColor="text1"/>
          <w:sz w:val="20"/>
        </w:rPr>
        <w:t xml:space="preserve"> </w:t>
      </w:r>
      <w:proofErr w:type="spellStart"/>
      <w:r w:rsidRPr="00575DB6">
        <w:rPr>
          <w:color w:val="000000" w:themeColor="text1"/>
          <w:sz w:val="20"/>
        </w:rPr>
        <w:t>dairesi</w:t>
      </w:r>
      <w:proofErr w:type="spellEnd"/>
      <w:r w:rsidRPr="00575DB6">
        <w:rPr>
          <w:color w:val="000000" w:themeColor="text1"/>
          <w:sz w:val="20"/>
        </w:rPr>
        <w:t xml:space="preserve"> </w:t>
      </w:r>
      <w:proofErr w:type="spellStart"/>
      <w:r w:rsidRPr="00575DB6">
        <w:rPr>
          <w:color w:val="000000" w:themeColor="text1"/>
          <w:sz w:val="20"/>
        </w:rPr>
        <w:t>ve</w:t>
      </w:r>
      <w:proofErr w:type="spellEnd"/>
      <w:r w:rsidRPr="00575DB6">
        <w:rPr>
          <w:color w:val="000000" w:themeColor="text1"/>
          <w:sz w:val="20"/>
        </w:rPr>
        <w:t xml:space="preserve"> </w:t>
      </w:r>
      <w:proofErr w:type="spellStart"/>
      <w:r w:rsidRPr="00575DB6">
        <w:rPr>
          <w:color w:val="000000" w:themeColor="text1"/>
          <w:sz w:val="20"/>
        </w:rPr>
        <w:t>numarası</w:t>
      </w:r>
      <w:proofErr w:type="spellEnd"/>
      <w:r w:rsidRPr="00575DB6">
        <w:rPr>
          <w:color w:val="000000" w:themeColor="text1"/>
          <w:sz w:val="20"/>
        </w:rPr>
        <w:t xml:space="preserve">&gt;,  </w:t>
      </w:r>
    </w:p>
    <w:p w14:paraId="223C6B04" w14:textId="77777777" w:rsidR="00C63C40" w:rsidRPr="00575DB6" w:rsidRDefault="00C63C40" w:rsidP="00C63C40">
      <w:pPr>
        <w:rPr>
          <w:color w:val="000000" w:themeColor="text1"/>
          <w:sz w:val="20"/>
        </w:rPr>
      </w:pPr>
      <w:r w:rsidRPr="00575DB6">
        <w:rPr>
          <w:color w:val="000000" w:themeColor="text1"/>
          <w:sz w:val="20"/>
        </w:rPr>
        <w:t>(“</w:t>
      </w:r>
      <w:proofErr w:type="spellStart"/>
      <w:r w:rsidRPr="00575DB6">
        <w:rPr>
          <w:color w:val="000000" w:themeColor="text1"/>
          <w:sz w:val="20"/>
        </w:rPr>
        <w:t>Yüklenici</w:t>
      </w:r>
      <w:proofErr w:type="spellEnd"/>
      <w:r w:rsidRPr="00575DB6">
        <w:rPr>
          <w:color w:val="000000" w:themeColor="text1"/>
          <w:sz w:val="20"/>
        </w:rPr>
        <w:t xml:space="preserve">”) </w:t>
      </w:r>
      <w:proofErr w:type="spellStart"/>
      <w:r w:rsidRPr="00575DB6">
        <w:rPr>
          <w:color w:val="000000" w:themeColor="text1"/>
          <w:sz w:val="20"/>
        </w:rPr>
        <w:t>olmak</w:t>
      </w:r>
      <w:proofErr w:type="spellEnd"/>
      <w:r w:rsidRPr="00575DB6">
        <w:rPr>
          <w:color w:val="000000" w:themeColor="text1"/>
          <w:sz w:val="20"/>
        </w:rPr>
        <w:t xml:space="preserve"> </w:t>
      </w:r>
      <w:proofErr w:type="spellStart"/>
      <w:proofErr w:type="gramStart"/>
      <w:r w:rsidRPr="00575DB6">
        <w:rPr>
          <w:color w:val="000000" w:themeColor="text1"/>
          <w:sz w:val="20"/>
        </w:rPr>
        <w:t>üzere</w:t>
      </w:r>
      <w:proofErr w:type="spellEnd"/>
      <w:r w:rsidRPr="00575DB6">
        <w:rPr>
          <w:color w:val="000000" w:themeColor="text1"/>
          <w:sz w:val="20"/>
        </w:rPr>
        <w:t xml:space="preserve">,  </w:t>
      </w:r>
      <w:proofErr w:type="spellStart"/>
      <w:r w:rsidRPr="00575DB6">
        <w:rPr>
          <w:color w:val="000000" w:themeColor="text1"/>
          <w:sz w:val="20"/>
        </w:rPr>
        <w:t>taraflar</w:t>
      </w:r>
      <w:proofErr w:type="spellEnd"/>
      <w:proofErr w:type="gramEnd"/>
      <w:r w:rsidRPr="00575DB6">
        <w:rPr>
          <w:color w:val="000000" w:themeColor="text1"/>
          <w:sz w:val="20"/>
        </w:rPr>
        <w:t xml:space="preserve"> </w:t>
      </w:r>
      <w:proofErr w:type="spellStart"/>
      <w:r w:rsidRPr="00575DB6">
        <w:rPr>
          <w:color w:val="000000" w:themeColor="text1"/>
          <w:sz w:val="20"/>
        </w:rPr>
        <w:t>aşağıdaki</w:t>
      </w:r>
      <w:proofErr w:type="spellEnd"/>
      <w:r w:rsidRPr="00575DB6">
        <w:rPr>
          <w:color w:val="000000" w:themeColor="text1"/>
          <w:sz w:val="20"/>
        </w:rPr>
        <w:t xml:space="preserve"> </w:t>
      </w:r>
      <w:proofErr w:type="spellStart"/>
      <w:r w:rsidRPr="00575DB6">
        <w:rPr>
          <w:color w:val="000000" w:themeColor="text1"/>
          <w:sz w:val="20"/>
        </w:rPr>
        <w:t>hususlarda</w:t>
      </w:r>
      <w:proofErr w:type="spellEnd"/>
      <w:r w:rsidRPr="00575DB6">
        <w:rPr>
          <w:color w:val="000000" w:themeColor="text1"/>
          <w:sz w:val="20"/>
        </w:rPr>
        <w:t xml:space="preserve"> </w:t>
      </w:r>
      <w:proofErr w:type="spellStart"/>
      <w:r w:rsidRPr="00575DB6">
        <w:rPr>
          <w:color w:val="000000" w:themeColor="text1"/>
          <w:sz w:val="20"/>
        </w:rPr>
        <w:t>anlaşmışlardır</w:t>
      </w:r>
      <w:proofErr w:type="spellEnd"/>
      <w:r w:rsidRPr="00575DB6">
        <w:rPr>
          <w:color w:val="000000" w:themeColor="text1"/>
          <w:sz w:val="20"/>
        </w:rPr>
        <w:t xml:space="preserve">: </w:t>
      </w:r>
    </w:p>
    <w:p w14:paraId="02E24901" w14:textId="77777777" w:rsidR="00C63C40" w:rsidRPr="00575DB6" w:rsidRDefault="00C63C40" w:rsidP="00C63C40">
      <w:pPr>
        <w:jc w:val="center"/>
        <w:rPr>
          <w:b/>
          <w:color w:val="000000" w:themeColor="text1"/>
          <w:sz w:val="20"/>
          <w:szCs w:val="20"/>
        </w:rPr>
      </w:pPr>
      <w:bookmarkStart w:id="12" w:name="_Toc179364467"/>
      <w:bookmarkStart w:id="13" w:name="_Toc232234024"/>
      <w:r w:rsidRPr="00575DB6">
        <w:rPr>
          <w:b/>
          <w:color w:val="000000" w:themeColor="text1"/>
          <w:sz w:val="20"/>
          <w:szCs w:val="20"/>
        </w:rPr>
        <w:t>ÖZEL KOŞULLAR</w:t>
      </w:r>
      <w:bookmarkEnd w:id="12"/>
      <w:bookmarkEnd w:id="13"/>
    </w:p>
    <w:p w14:paraId="3E1768F4" w14:textId="77777777" w:rsidR="00C63C40" w:rsidRPr="00575DB6" w:rsidRDefault="00C63C40" w:rsidP="00C63C40">
      <w:pPr>
        <w:pStyle w:val="ListeNumaras"/>
        <w:spacing w:after="120"/>
        <w:rPr>
          <w:b/>
          <w:color w:val="000000" w:themeColor="text1"/>
          <w:sz w:val="20"/>
          <w:lang w:val="tr-TR"/>
        </w:rPr>
      </w:pPr>
      <w:r w:rsidRPr="00575DB6">
        <w:rPr>
          <w:b/>
          <w:color w:val="000000" w:themeColor="text1"/>
          <w:sz w:val="20"/>
          <w:lang w:val="tr-TR"/>
        </w:rPr>
        <w:t xml:space="preserve"> Konu</w:t>
      </w:r>
    </w:p>
    <w:p w14:paraId="23223E53" w14:textId="77777777" w:rsidR="00C63C40" w:rsidRPr="00575DB6" w:rsidRDefault="00C63C40" w:rsidP="001073F2">
      <w:pPr>
        <w:ind w:left="708" w:firstLine="12"/>
        <w:rPr>
          <w:color w:val="000000" w:themeColor="text1"/>
          <w:sz w:val="20"/>
        </w:rPr>
      </w:pPr>
      <w:r w:rsidRPr="00575DB6">
        <w:rPr>
          <w:color w:val="000000" w:themeColor="text1"/>
          <w:sz w:val="20"/>
        </w:rPr>
        <w:t xml:space="preserve">Bu </w:t>
      </w:r>
      <w:proofErr w:type="spellStart"/>
      <w:r w:rsidRPr="00575DB6">
        <w:rPr>
          <w:color w:val="000000" w:themeColor="text1"/>
          <w:sz w:val="20"/>
        </w:rPr>
        <w:t>Sözleşmenin</w:t>
      </w:r>
      <w:proofErr w:type="spellEnd"/>
      <w:r w:rsidRPr="00575DB6">
        <w:rPr>
          <w:color w:val="000000" w:themeColor="text1"/>
          <w:sz w:val="20"/>
        </w:rPr>
        <w:t xml:space="preserve"> </w:t>
      </w:r>
      <w:proofErr w:type="spellStart"/>
      <w:r w:rsidRPr="00575DB6">
        <w:rPr>
          <w:color w:val="000000" w:themeColor="text1"/>
          <w:sz w:val="20"/>
        </w:rPr>
        <w:t>konusu</w:t>
      </w:r>
      <w:proofErr w:type="spellEnd"/>
      <w:r w:rsidRPr="00575DB6">
        <w:rPr>
          <w:color w:val="000000" w:themeColor="text1"/>
          <w:sz w:val="20"/>
        </w:rPr>
        <w:t xml:space="preserve"> İstanbul </w:t>
      </w:r>
      <w:proofErr w:type="spellStart"/>
      <w:r w:rsidRPr="00575DB6">
        <w:rPr>
          <w:color w:val="000000" w:themeColor="text1"/>
          <w:sz w:val="20"/>
        </w:rPr>
        <w:t>ilinin</w:t>
      </w:r>
      <w:proofErr w:type="spellEnd"/>
      <w:r w:rsidRPr="00575DB6">
        <w:rPr>
          <w:color w:val="000000" w:themeColor="text1"/>
          <w:sz w:val="20"/>
        </w:rPr>
        <w:t xml:space="preserve"> </w:t>
      </w:r>
      <w:r w:rsidR="00557DFC">
        <w:rPr>
          <w:color w:val="000000" w:themeColor="text1"/>
          <w:sz w:val="20"/>
        </w:rPr>
        <w:t>Ataşehir</w:t>
      </w:r>
      <w:r w:rsidRPr="00575DB6">
        <w:rPr>
          <w:color w:val="000000" w:themeColor="text1"/>
          <w:sz w:val="20"/>
        </w:rPr>
        <w:t xml:space="preserve"> </w:t>
      </w:r>
      <w:proofErr w:type="spellStart"/>
      <w:r w:rsidRPr="00575DB6">
        <w:rPr>
          <w:color w:val="000000" w:themeColor="text1"/>
          <w:sz w:val="20"/>
        </w:rPr>
        <w:t>ilçesinde</w:t>
      </w:r>
      <w:proofErr w:type="spellEnd"/>
      <w:r w:rsidRPr="00575DB6">
        <w:rPr>
          <w:color w:val="000000" w:themeColor="text1"/>
          <w:sz w:val="20"/>
        </w:rPr>
        <w:t xml:space="preserve"> </w:t>
      </w:r>
      <w:proofErr w:type="spellStart"/>
      <w:r w:rsidR="00557DFC" w:rsidRPr="00557DFC">
        <w:rPr>
          <w:rFonts w:cs="Times New Roman"/>
          <w:color w:val="000000" w:themeColor="text1"/>
          <w:sz w:val="20"/>
          <w:szCs w:val="20"/>
        </w:rPr>
        <w:t>Ulusal</w:t>
      </w:r>
      <w:proofErr w:type="spellEnd"/>
      <w:r w:rsidR="00557DFC" w:rsidRPr="00557DFC">
        <w:rPr>
          <w:rFonts w:cs="Times New Roman"/>
          <w:color w:val="000000" w:themeColor="text1"/>
          <w:sz w:val="20"/>
          <w:szCs w:val="20"/>
        </w:rPr>
        <w:t xml:space="preserve"> </w:t>
      </w:r>
      <w:proofErr w:type="spellStart"/>
      <w:r w:rsidR="00557DFC" w:rsidRPr="00557DFC">
        <w:rPr>
          <w:rFonts w:cs="Times New Roman"/>
          <w:color w:val="000000" w:themeColor="text1"/>
          <w:sz w:val="20"/>
          <w:szCs w:val="20"/>
        </w:rPr>
        <w:t>Erken</w:t>
      </w:r>
      <w:proofErr w:type="spellEnd"/>
      <w:r w:rsidR="00557DFC" w:rsidRPr="00557DFC">
        <w:rPr>
          <w:rFonts w:cs="Times New Roman"/>
          <w:color w:val="000000" w:themeColor="text1"/>
          <w:sz w:val="20"/>
          <w:szCs w:val="20"/>
        </w:rPr>
        <w:t xml:space="preserve"> </w:t>
      </w:r>
      <w:proofErr w:type="spellStart"/>
      <w:r w:rsidR="00557DFC" w:rsidRPr="00557DFC">
        <w:rPr>
          <w:rFonts w:cs="Times New Roman"/>
          <w:color w:val="000000" w:themeColor="text1"/>
          <w:sz w:val="20"/>
          <w:szCs w:val="20"/>
        </w:rPr>
        <w:t>Müdahale</w:t>
      </w:r>
      <w:proofErr w:type="spellEnd"/>
      <w:r w:rsidR="00557DFC" w:rsidRPr="00557DFC">
        <w:rPr>
          <w:rFonts w:cs="Times New Roman"/>
          <w:color w:val="000000" w:themeColor="text1"/>
          <w:sz w:val="20"/>
          <w:szCs w:val="20"/>
        </w:rPr>
        <w:t xml:space="preserve"> </w:t>
      </w:r>
      <w:proofErr w:type="spellStart"/>
      <w:r w:rsidR="00557DFC" w:rsidRPr="00557DFC">
        <w:rPr>
          <w:rFonts w:cs="Times New Roman"/>
          <w:color w:val="000000" w:themeColor="text1"/>
          <w:sz w:val="20"/>
          <w:szCs w:val="20"/>
        </w:rPr>
        <w:t>Uygulamaları</w:t>
      </w:r>
      <w:proofErr w:type="spellEnd"/>
      <w:r w:rsidR="00557DFC" w:rsidRPr="00557DFC">
        <w:rPr>
          <w:rFonts w:cs="Times New Roman"/>
          <w:color w:val="000000" w:themeColor="text1"/>
          <w:sz w:val="20"/>
          <w:szCs w:val="20"/>
        </w:rPr>
        <w:t xml:space="preserve"> </w:t>
      </w:r>
      <w:proofErr w:type="spellStart"/>
      <w:r w:rsidR="00557DFC" w:rsidRPr="00557DFC">
        <w:rPr>
          <w:rFonts w:cs="Times New Roman"/>
          <w:color w:val="000000" w:themeColor="text1"/>
          <w:sz w:val="20"/>
          <w:szCs w:val="20"/>
        </w:rPr>
        <w:t>Geliştirme</w:t>
      </w:r>
      <w:proofErr w:type="spellEnd"/>
      <w:r w:rsidR="00557DFC" w:rsidRPr="00557DFC">
        <w:rPr>
          <w:rFonts w:cs="Times New Roman"/>
          <w:color w:val="000000" w:themeColor="text1"/>
          <w:sz w:val="20"/>
          <w:szCs w:val="20"/>
        </w:rPr>
        <w:t xml:space="preserve"> (</w:t>
      </w:r>
      <w:proofErr w:type="spellStart"/>
      <w:r w:rsidR="00557DFC" w:rsidRPr="00557DFC">
        <w:rPr>
          <w:rFonts w:cs="Times New Roman"/>
          <w:color w:val="000000" w:themeColor="text1"/>
          <w:sz w:val="20"/>
          <w:szCs w:val="20"/>
        </w:rPr>
        <w:t>Kalite</w:t>
      </w:r>
      <w:proofErr w:type="spellEnd"/>
      <w:r w:rsidR="00557DFC" w:rsidRPr="00557DFC">
        <w:rPr>
          <w:rFonts w:cs="Times New Roman"/>
          <w:color w:val="000000" w:themeColor="text1"/>
          <w:sz w:val="20"/>
          <w:szCs w:val="20"/>
        </w:rPr>
        <w:t xml:space="preserve">) </w:t>
      </w:r>
      <w:proofErr w:type="spellStart"/>
      <w:r w:rsidR="00557DFC" w:rsidRPr="00557DFC">
        <w:rPr>
          <w:rFonts w:cs="Times New Roman"/>
          <w:color w:val="000000" w:themeColor="text1"/>
          <w:sz w:val="20"/>
          <w:szCs w:val="20"/>
        </w:rPr>
        <w:t>Merkezi</w:t>
      </w:r>
      <w:proofErr w:type="spellEnd"/>
      <w:r w:rsidR="00557DFC" w:rsidRPr="00557DFC">
        <w:rPr>
          <w:rFonts w:cs="Times New Roman"/>
          <w:color w:val="000000" w:themeColor="text1"/>
          <w:sz w:val="20"/>
          <w:szCs w:val="20"/>
        </w:rPr>
        <w:t xml:space="preserve"> </w:t>
      </w:r>
      <w:proofErr w:type="spellStart"/>
      <w:r w:rsidR="00557DFC" w:rsidRPr="00557DFC">
        <w:rPr>
          <w:rFonts w:cs="Times New Roman"/>
          <w:color w:val="000000" w:themeColor="text1"/>
          <w:sz w:val="20"/>
          <w:szCs w:val="20"/>
        </w:rPr>
        <w:t>Ticari</w:t>
      </w:r>
      <w:proofErr w:type="spellEnd"/>
      <w:r w:rsidR="00557DFC" w:rsidRPr="00557DFC">
        <w:rPr>
          <w:rFonts w:cs="Times New Roman"/>
          <w:color w:val="000000" w:themeColor="text1"/>
          <w:sz w:val="20"/>
          <w:szCs w:val="20"/>
        </w:rPr>
        <w:t xml:space="preserve">, </w:t>
      </w:r>
      <w:proofErr w:type="spellStart"/>
      <w:r w:rsidR="00557DFC" w:rsidRPr="00557DFC">
        <w:rPr>
          <w:rFonts w:cs="Times New Roman"/>
          <w:color w:val="000000" w:themeColor="text1"/>
          <w:sz w:val="20"/>
          <w:szCs w:val="20"/>
        </w:rPr>
        <w:t>Ekonomik</w:t>
      </w:r>
      <w:proofErr w:type="spellEnd"/>
      <w:r w:rsidR="00557DFC" w:rsidRPr="00557DFC">
        <w:rPr>
          <w:rFonts w:cs="Times New Roman"/>
          <w:color w:val="000000" w:themeColor="text1"/>
          <w:sz w:val="20"/>
          <w:szCs w:val="20"/>
        </w:rPr>
        <w:t xml:space="preserve">, </w:t>
      </w:r>
      <w:proofErr w:type="spellStart"/>
      <w:r w:rsidR="00557DFC" w:rsidRPr="00557DFC">
        <w:rPr>
          <w:rFonts w:cs="Times New Roman"/>
          <w:color w:val="000000" w:themeColor="text1"/>
          <w:sz w:val="20"/>
          <w:szCs w:val="20"/>
        </w:rPr>
        <w:t>Finansal</w:t>
      </w:r>
      <w:proofErr w:type="spellEnd"/>
      <w:r w:rsidR="00557DFC" w:rsidRPr="00557DFC">
        <w:rPr>
          <w:rFonts w:cs="Times New Roman"/>
          <w:color w:val="000000" w:themeColor="text1"/>
          <w:sz w:val="20"/>
          <w:szCs w:val="20"/>
        </w:rPr>
        <w:t xml:space="preserve"> </w:t>
      </w:r>
      <w:proofErr w:type="spellStart"/>
      <w:r w:rsidR="00557DFC" w:rsidRPr="00557DFC">
        <w:rPr>
          <w:rFonts w:cs="Times New Roman"/>
          <w:color w:val="000000" w:themeColor="text1"/>
          <w:sz w:val="20"/>
          <w:szCs w:val="20"/>
        </w:rPr>
        <w:t>ve</w:t>
      </w:r>
      <w:proofErr w:type="spellEnd"/>
      <w:r w:rsidR="00557DFC" w:rsidRPr="00557DFC">
        <w:rPr>
          <w:rFonts w:cs="Times New Roman"/>
          <w:color w:val="000000" w:themeColor="text1"/>
          <w:sz w:val="20"/>
          <w:szCs w:val="20"/>
        </w:rPr>
        <w:t xml:space="preserve"> </w:t>
      </w:r>
      <w:proofErr w:type="spellStart"/>
      <w:r w:rsidR="00557DFC" w:rsidRPr="00557DFC">
        <w:rPr>
          <w:rFonts w:cs="Times New Roman"/>
          <w:color w:val="000000" w:themeColor="text1"/>
          <w:sz w:val="20"/>
          <w:szCs w:val="20"/>
        </w:rPr>
        <w:t>Sosyal</w:t>
      </w:r>
      <w:proofErr w:type="spellEnd"/>
      <w:r w:rsidR="00557DFC" w:rsidRPr="00557DFC">
        <w:rPr>
          <w:rFonts w:cs="Times New Roman"/>
          <w:color w:val="000000" w:themeColor="text1"/>
          <w:sz w:val="20"/>
          <w:szCs w:val="20"/>
        </w:rPr>
        <w:t xml:space="preserve"> </w:t>
      </w:r>
      <w:proofErr w:type="spellStart"/>
      <w:r w:rsidR="00557DFC" w:rsidRPr="00557DFC">
        <w:rPr>
          <w:rFonts w:cs="Times New Roman"/>
          <w:color w:val="000000" w:themeColor="text1"/>
          <w:sz w:val="20"/>
          <w:szCs w:val="20"/>
        </w:rPr>
        <w:t>Etki</w:t>
      </w:r>
      <w:proofErr w:type="spellEnd"/>
      <w:r w:rsidR="00557DFC" w:rsidRPr="00557DFC">
        <w:rPr>
          <w:rFonts w:cs="Times New Roman"/>
          <w:color w:val="000000" w:themeColor="text1"/>
          <w:sz w:val="20"/>
          <w:szCs w:val="20"/>
        </w:rPr>
        <w:t xml:space="preserve"> </w:t>
      </w:r>
      <w:proofErr w:type="spellStart"/>
      <w:r w:rsidR="00557DFC" w:rsidRPr="00557DFC">
        <w:rPr>
          <w:rFonts w:cs="Times New Roman"/>
          <w:color w:val="000000" w:themeColor="text1"/>
          <w:sz w:val="20"/>
          <w:szCs w:val="20"/>
        </w:rPr>
        <w:t>Fizibilitesi</w:t>
      </w:r>
      <w:proofErr w:type="spellEnd"/>
      <w:r w:rsidR="00557DFC" w:rsidRPr="00557DFC">
        <w:rPr>
          <w:color w:val="000000" w:themeColor="text1"/>
          <w:sz w:val="20"/>
        </w:rPr>
        <w:t xml:space="preserve"> </w:t>
      </w:r>
      <w:proofErr w:type="spellStart"/>
      <w:r w:rsidR="0015591C">
        <w:rPr>
          <w:color w:val="000000" w:themeColor="text1"/>
          <w:sz w:val="20"/>
        </w:rPr>
        <w:t>P</w:t>
      </w:r>
      <w:r w:rsidRPr="00575DB6">
        <w:rPr>
          <w:color w:val="000000" w:themeColor="text1"/>
          <w:sz w:val="20"/>
        </w:rPr>
        <w:t>rojesi</w:t>
      </w:r>
      <w:proofErr w:type="spellEnd"/>
      <w:r w:rsidRPr="00575DB6">
        <w:rPr>
          <w:color w:val="000000" w:themeColor="text1"/>
          <w:sz w:val="20"/>
        </w:rPr>
        <w:t xml:space="preserve"> </w:t>
      </w:r>
      <w:proofErr w:type="spellStart"/>
      <w:r w:rsidRPr="00575DB6">
        <w:rPr>
          <w:color w:val="000000" w:themeColor="text1"/>
          <w:sz w:val="20"/>
        </w:rPr>
        <w:t>kapsamında</w:t>
      </w:r>
      <w:proofErr w:type="spellEnd"/>
      <w:r w:rsidRPr="00575DB6">
        <w:rPr>
          <w:color w:val="000000" w:themeColor="text1"/>
          <w:sz w:val="20"/>
        </w:rPr>
        <w:t xml:space="preserve"> </w:t>
      </w:r>
      <w:proofErr w:type="spellStart"/>
      <w:r w:rsidR="00657417">
        <w:rPr>
          <w:color w:val="000000" w:themeColor="text1"/>
          <w:sz w:val="20"/>
        </w:rPr>
        <w:t>danışmanlık</w:t>
      </w:r>
      <w:proofErr w:type="spellEnd"/>
      <w:r w:rsidR="00657417">
        <w:rPr>
          <w:color w:val="000000" w:themeColor="text1"/>
          <w:sz w:val="20"/>
        </w:rPr>
        <w:t xml:space="preserve"> </w:t>
      </w:r>
      <w:proofErr w:type="spellStart"/>
      <w:r w:rsidRPr="00575DB6">
        <w:rPr>
          <w:color w:val="000000" w:themeColor="text1"/>
          <w:sz w:val="20"/>
        </w:rPr>
        <w:t>hizmet</w:t>
      </w:r>
      <w:r w:rsidR="00657417">
        <w:rPr>
          <w:color w:val="000000" w:themeColor="text1"/>
          <w:sz w:val="20"/>
        </w:rPr>
        <w:t>i</w:t>
      </w:r>
      <w:proofErr w:type="spellEnd"/>
      <w:r w:rsidRPr="00575DB6">
        <w:rPr>
          <w:color w:val="000000" w:themeColor="text1"/>
          <w:sz w:val="20"/>
        </w:rPr>
        <w:t xml:space="preserve"> </w:t>
      </w:r>
      <w:proofErr w:type="spellStart"/>
      <w:r w:rsidRPr="00575DB6">
        <w:rPr>
          <w:color w:val="000000" w:themeColor="text1"/>
          <w:sz w:val="20"/>
        </w:rPr>
        <w:t>alımı</w:t>
      </w:r>
      <w:proofErr w:type="spellEnd"/>
      <w:r w:rsidRPr="00575DB6">
        <w:rPr>
          <w:color w:val="000000" w:themeColor="text1"/>
          <w:sz w:val="20"/>
        </w:rPr>
        <w:t xml:space="preserve"> </w:t>
      </w:r>
      <w:proofErr w:type="spellStart"/>
      <w:r w:rsidRPr="00575DB6">
        <w:rPr>
          <w:color w:val="000000" w:themeColor="text1"/>
          <w:sz w:val="20"/>
        </w:rPr>
        <w:t>işidir</w:t>
      </w:r>
      <w:proofErr w:type="spellEnd"/>
      <w:r w:rsidRPr="00575DB6">
        <w:rPr>
          <w:color w:val="000000" w:themeColor="text1"/>
          <w:sz w:val="20"/>
        </w:rPr>
        <w:t>.</w:t>
      </w:r>
    </w:p>
    <w:p w14:paraId="73BDACEC" w14:textId="77777777" w:rsidR="00C63C40" w:rsidRPr="00575DB6" w:rsidRDefault="00C63C40" w:rsidP="00C63C40">
      <w:pPr>
        <w:pStyle w:val="ListeNumaras"/>
        <w:spacing w:after="120"/>
        <w:rPr>
          <w:b/>
          <w:color w:val="000000" w:themeColor="text1"/>
          <w:sz w:val="20"/>
          <w:lang w:val="tr-TR"/>
        </w:rPr>
      </w:pPr>
      <w:r w:rsidRPr="00575DB6">
        <w:rPr>
          <w:b/>
          <w:color w:val="000000" w:themeColor="text1"/>
          <w:sz w:val="20"/>
          <w:lang w:val="tr-TR"/>
        </w:rPr>
        <w:t>Sözleşmenin Yapısı</w:t>
      </w:r>
    </w:p>
    <w:p w14:paraId="4E9FD178" w14:textId="77777777" w:rsidR="00C63C40" w:rsidRPr="007C40DC" w:rsidRDefault="00C63C40" w:rsidP="00C63C40">
      <w:pPr>
        <w:spacing w:after="120"/>
        <w:rPr>
          <w:color w:val="000000"/>
          <w:sz w:val="20"/>
        </w:rPr>
      </w:pPr>
      <w:proofErr w:type="spellStart"/>
      <w:r w:rsidRPr="007C40DC">
        <w:rPr>
          <w:color w:val="000000"/>
          <w:sz w:val="20"/>
        </w:rPr>
        <w:t>Yüklenici</w:t>
      </w:r>
      <w:proofErr w:type="spellEnd"/>
      <w:r w:rsidRPr="007C40DC">
        <w:rPr>
          <w:color w:val="000000"/>
          <w:sz w:val="20"/>
        </w:rPr>
        <w:t xml:space="preserve">, </w:t>
      </w:r>
      <w:proofErr w:type="spellStart"/>
      <w:r w:rsidRPr="007C40DC">
        <w:rPr>
          <w:color w:val="000000"/>
          <w:sz w:val="20"/>
        </w:rPr>
        <w:t>bu</w:t>
      </w:r>
      <w:proofErr w:type="spellEnd"/>
      <w:r w:rsidRPr="007C40DC">
        <w:rPr>
          <w:color w:val="000000"/>
          <w:sz w:val="20"/>
        </w:rPr>
        <w:t xml:space="preserve"> </w:t>
      </w:r>
      <w:proofErr w:type="spellStart"/>
      <w:r w:rsidRPr="007C40DC">
        <w:rPr>
          <w:color w:val="000000"/>
          <w:sz w:val="20"/>
        </w:rPr>
        <w:t>ihalede</w:t>
      </w:r>
      <w:proofErr w:type="spellEnd"/>
      <w:r w:rsidRPr="007C40DC">
        <w:rPr>
          <w:color w:val="000000"/>
          <w:sz w:val="20"/>
        </w:rPr>
        <w:t xml:space="preserve"> </w:t>
      </w:r>
      <w:proofErr w:type="spellStart"/>
      <w:r w:rsidRPr="007C40DC">
        <w:rPr>
          <w:color w:val="000000"/>
          <w:sz w:val="20"/>
        </w:rPr>
        <w:t>belirlenmiş</w:t>
      </w:r>
      <w:proofErr w:type="spellEnd"/>
      <w:r w:rsidRPr="007C40DC">
        <w:rPr>
          <w:color w:val="000000"/>
          <w:sz w:val="20"/>
        </w:rPr>
        <w:t xml:space="preserve"> </w:t>
      </w:r>
      <w:proofErr w:type="spellStart"/>
      <w:r w:rsidRPr="007C40DC">
        <w:rPr>
          <w:color w:val="000000"/>
          <w:sz w:val="20"/>
        </w:rPr>
        <w:t>olan</w:t>
      </w:r>
      <w:proofErr w:type="spellEnd"/>
      <w:r w:rsidRPr="007C40DC">
        <w:rPr>
          <w:color w:val="000000"/>
          <w:sz w:val="20"/>
        </w:rPr>
        <w:t xml:space="preserve"> </w:t>
      </w:r>
      <w:proofErr w:type="spellStart"/>
      <w:r w:rsidRPr="007C40DC">
        <w:rPr>
          <w:color w:val="000000"/>
          <w:sz w:val="20"/>
        </w:rPr>
        <w:t>ve</w:t>
      </w:r>
      <w:proofErr w:type="spellEnd"/>
      <w:r w:rsidRPr="007C40DC">
        <w:rPr>
          <w:color w:val="000000"/>
          <w:sz w:val="20"/>
        </w:rPr>
        <w:t xml:space="preserve"> </w:t>
      </w:r>
      <w:proofErr w:type="spellStart"/>
      <w:r w:rsidRPr="007C40DC">
        <w:rPr>
          <w:color w:val="000000"/>
          <w:sz w:val="20"/>
        </w:rPr>
        <w:t>öncelik</w:t>
      </w:r>
      <w:proofErr w:type="spellEnd"/>
      <w:r w:rsidRPr="007C40DC">
        <w:rPr>
          <w:color w:val="000000"/>
          <w:sz w:val="20"/>
        </w:rPr>
        <w:t xml:space="preserve"> </w:t>
      </w:r>
      <w:proofErr w:type="spellStart"/>
      <w:r w:rsidRPr="007C40DC">
        <w:rPr>
          <w:color w:val="000000"/>
          <w:sz w:val="20"/>
        </w:rPr>
        <w:t>sırasına</w:t>
      </w:r>
      <w:proofErr w:type="spellEnd"/>
      <w:r w:rsidRPr="007C40DC">
        <w:rPr>
          <w:color w:val="000000"/>
          <w:sz w:val="20"/>
        </w:rPr>
        <w:t xml:space="preserve"> </w:t>
      </w:r>
      <w:proofErr w:type="spellStart"/>
      <w:r w:rsidRPr="007C40DC">
        <w:rPr>
          <w:color w:val="000000"/>
          <w:sz w:val="20"/>
        </w:rPr>
        <w:t>göre</w:t>
      </w:r>
      <w:proofErr w:type="spellEnd"/>
      <w:r w:rsidRPr="007C40DC">
        <w:rPr>
          <w:color w:val="000000"/>
          <w:sz w:val="20"/>
        </w:rPr>
        <w:t xml:space="preserve">, </w:t>
      </w:r>
      <w:proofErr w:type="spellStart"/>
      <w:r w:rsidRPr="007C40DC">
        <w:rPr>
          <w:color w:val="000000"/>
          <w:sz w:val="20"/>
        </w:rPr>
        <w:t>Özel</w:t>
      </w:r>
      <w:proofErr w:type="spellEnd"/>
      <w:r w:rsidRPr="007C40DC">
        <w:rPr>
          <w:color w:val="000000"/>
          <w:sz w:val="20"/>
        </w:rPr>
        <w:t xml:space="preserve"> </w:t>
      </w:r>
      <w:proofErr w:type="spellStart"/>
      <w:r w:rsidRPr="007C40DC">
        <w:rPr>
          <w:color w:val="000000"/>
          <w:sz w:val="20"/>
        </w:rPr>
        <w:t>Koşullar</w:t>
      </w:r>
      <w:proofErr w:type="spellEnd"/>
      <w:r w:rsidRPr="007C40DC">
        <w:rPr>
          <w:color w:val="000000"/>
          <w:sz w:val="20"/>
        </w:rPr>
        <w:t xml:space="preserve"> (“</w:t>
      </w:r>
      <w:proofErr w:type="spellStart"/>
      <w:r w:rsidRPr="007C40DC">
        <w:rPr>
          <w:color w:val="000000"/>
          <w:sz w:val="20"/>
        </w:rPr>
        <w:t>Özel</w:t>
      </w:r>
      <w:proofErr w:type="spellEnd"/>
      <w:r w:rsidRPr="007C40DC">
        <w:rPr>
          <w:color w:val="000000"/>
          <w:sz w:val="20"/>
        </w:rPr>
        <w:t xml:space="preserve"> </w:t>
      </w:r>
      <w:proofErr w:type="spellStart"/>
      <w:r w:rsidRPr="007C40DC">
        <w:rPr>
          <w:color w:val="000000"/>
          <w:sz w:val="20"/>
        </w:rPr>
        <w:t>Koşullar</w:t>
      </w:r>
      <w:proofErr w:type="spellEnd"/>
      <w:r w:rsidRPr="007C40DC">
        <w:rPr>
          <w:color w:val="000000"/>
          <w:sz w:val="20"/>
        </w:rPr>
        <w:t xml:space="preserve">”) </w:t>
      </w:r>
      <w:proofErr w:type="spellStart"/>
      <w:r w:rsidRPr="007C40DC">
        <w:rPr>
          <w:color w:val="000000"/>
          <w:sz w:val="20"/>
        </w:rPr>
        <w:t>ve</w:t>
      </w:r>
      <w:proofErr w:type="spellEnd"/>
      <w:r w:rsidRPr="007C40DC">
        <w:rPr>
          <w:color w:val="000000"/>
          <w:sz w:val="20"/>
        </w:rPr>
        <w:t xml:space="preserve"> </w:t>
      </w:r>
      <w:proofErr w:type="spellStart"/>
      <w:r w:rsidRPr="007C40DC">
        <w:rPr>
          <w:color w:val="000000"/>
          <w:sz w:val="20"/>
        </w:rPr>
        <w:t>aşağıdaki</w:t>
      </w:r>
      <w:proofErr w:type="spellEnd"/>
      <w:r w:rsidRPr="007C40DC">
        <w:rPr>
          <w:color w:val="000000"/>
          <w:sz w:val="20"/>
        </w:rPr>
        <w:t xml:space="preserve"> </w:t>
      </w:r>
      <w:proofErr w:type="spellStart"/>
      <w:r w:rsidRPr="007C40DC">
        <w:rPr>
          <w:color w:val="000000"/>
          <w:sz w:val="20"/>
        </w:rPr>
        <w:t>Eklerde</w:t>
      </w:r>
      <w:proofErr w:type="spellEnd"/>
      <w:r w:rsidRPr="007C40DC">
        <w:rPr>
          <w:color w:val="000000"/>
          <w:sz w:val="20"/>
        </w:rPr>
        <w:t xml:space="preserve"> </w:t>
      </w:r>
      <w:proofErr w:type="spellStart"/>
      <w:r w:rsidRPr="007C40DC">
        <w:rPr>
          <w:color w:val="000000"/>
          <w:sz w:val="20"/>
        </w:rPr>
        <w:t>belirtilen</w:t>
      </w:r>
      <w:proofErr w:type="spellEnd"/>
      <w:r w:rsidRPr="007C40DC">
        <w:rPr>
          <w:color w:val="000000"/>
          <w:sz w:val="20"/>
        </w:rPr>
        <w:t xml:space="preserve"> </w:t>
      </w:r>
      <w:proofErr w:type="spellStart"/>
      <w:r w:rsidRPr="007C40DC">
        <w:rPr>
          <w:color w:val="000000"/>
          <w:sz w:val="20"/>
        </w:rPr>
        <w:t>koşullardan</w:t>
      </w:r>
      <w:proofErr w:type="spellEnd"/>
      <w:r w:rsidRPr="007C40DC">
        <w:rPr>
          <w:color w:val="000000"/>
          <w:sz w:val="20"/>
        </w:rPr>
        <w:t xml:space="preserve"> </w:t>
      </w:r>
      <w:proofErr w:type="spellStart"/>
      <w:r w:rsidRPr="007C40DC">
        <w:rPr>
          <w:color w:val="000000"/>
          <w:sz w:val="20"/>
        </w:rPr>
        <w:t>oluşan</w:t>
      </w:r>
      <w:proofErr w:type="spellEnd"/>
      <w:r w:rsidRPr="007C40DC">
        <w:rPr>
          <w:color w:val="000000"/>
          <w:sz w:val="20"/>
        </w:rPr>
        <w:t xml:space="preserve"> </w:t>
      </w:r>
      <w:proofErr w:type="spellStart"/>
      <w:proofErr w:type="gramStart"/>
      <w:r w:rsidRPr="007C40DC">
        <w:rPr>
          <w:color w:val="000000"/>
          <w:sz w:val="20"/>
        </w:rPr>
        <w:t>şartların</w:t>
      </w:r>
      <w:proofErr w:type="spellEnd"/>
      <w:r w:rsidRPr="007C40DC">
        <w:rPr>
          <w:color w:val="000000"/>
          <w:sz w:val="20"/>
        </w:rPr>
        <w:t xml:space="preserve">,  </w:t>
      </w:r>
      <w:proofErr w:type="spellStart"/>
      <w:r w:rsidRPr="007C40DC">
        <w:rPr>
          <w:color w:val="000000"/>
          <w:sz w:val="20"/>
        </w:rPr>
        <w:t>gereğine</w:t>
      </w:r>
      <w:proofErr w:type="spellEnd"/>
      <w:proofErr w:type="gramEnd"/>
      <w:r w:rsidRPr="007C40DC">
        <w:rPr>
          <w:color w:val="000000"/>
          <w:sz w:val="20"/>
        </w:rPr>
        <w:t xml:space="preserve"> </w:t>
      </w:r>
      <w:proofErr w:type="spellStart"/>
      <w:r w:rsidRPr="007C40DC">
        <w:rPr>
          <w:color w:val="000000"/>
          <w:sz w:val="20"/>
        </w:rPr>
        <w:t>uygun</w:t>
      </w:r>
      <w:proofErr w:type="spellEnd"/>
      <w:r w:rsidRPr="007C40DC">
        <w:rPr>
          <w:color w:val="000000"/>
          <w:sz w:val="20"/>
        </w:rPr>
        <w:t xml:space="preserve"> </w:t>
      </w:r>
      <w:proofErr w:type="spellStart"/>
      <w:r w:rsidRPr="007C40DC">
        <w:rPr>
          <w:color w:val="000000"/>
          <w:sz w:val="20"/>
        </w:rPr>
        <w:t>olarak</w:t>
      </w:r>
      <w:proofErr w:type="spellEnd"/>
      <w:r w:rsidRPr="007C40DC">
        <w:rPr>
          <w:color w:val="000000"/>
          <w:sz w:val="20"/>
        </w:rPr>
        <w:t xml:space="preserve"> </w:t>
      </w:r>
      <w:proofErr w:type="spellStart"/>
      <w:r w:rsidRPr="007C40DC">
        <w:rPr>
          <w:color w:val="000000"/>
          <w:sz w:val="20"/>
        </w:rPr>
        <w:t>faaliyetlerini</w:t>
      </w:r>
      <w:proofErr w:type="spellEnd"/>
      <w:r w:rsidRPr="007C40DC">
        <w:rPr>
          <w:color w:val="000000"/>
          <w:sz w:val="20"/>
        </w:rPr>
        <w:t xml:space="preserve"> </w:t>
      </w:r>
      <w:proofErr w:type="spellStart"/>
      <w:r w:rsidRPr="007C40DC">
        <w:rPr>
          <w:color w:val="000000"/>
          <w:sz w:val="20"/>
        </w:rPr>
        <w:t>sürdürecektir</w:t>
      </w:r>
      <w:proofErr w:type="spellEnd"/>
      <w:r w:rsidRPr="007C40DC">
        <w:rPr>
          <w:color w:val="000000"/>
          <w:sz w:val="20"/>
        </w:rPr>
        <w:t>:</w:t>
      </w:r>
    </w:p>
    <w:p w14:paraId="6433CC9F" w14:textId="77777777" w:rsidR="00C63C40" w:rsidRPr="007C40DC" w:rsidRDefault="00C63C40" w:rsidP="00C63C40">
      <w:pPr>
        <w:spacing w:after="120"/>
        <w:rPr>
          <w:color w:val="000000"/>
          <w:sz w:val="20"/>
        </w:rPr>
      </w:pPr>
      <w:r w:rsidRPr="007C40DC">
        <w:rPr>
          <w:color w:val="000000"/>
          <w:sz w:val="20"/>
        </w:rPr>
        <w:t xml:space="preserve">Ek-1: </w:t>
      </w:r>
      <w:proofErr w:type="spellStart"/>
      <w:r w:rsidRPr="007C40DC">
        <w:rPr>
          <w:color w:val="000000"/>
          <w:sz w:val="20"/>
        </w:rPr>
        <w:t>Genel</w:t>
      </w:r>
      <w:proofErr w:type="spellEnd"/>
      <w:r w:rsidRPr="007C40DC">
        <w:rPr>
          <w:color w:val="000000"/>
          <w:sz w:val="20"/>
        </w:rPr>
        <w:t xml:space="preserve"> </w:t>
      </w:r>
      <w:proofErr w:type="spellStart"/>
      <w:r w:rsidRPr="007C40DC">
        <w:rPr>
          <w:color w:val="000000"/>
          <w:sz w:val="20"/>
        </w:rPr>
        <w:t>Koşullar</w:t>
      </w:r>
      <w:proofErr w:type="spellEnd"/>
    </w:p>
    <w:p w14:paraId="323DDC69" w14:textId="77777777" w:rsidR="00C63C40" w:rsidRPr="007C40DC" w:rsidRDefault="00C63C40" w:rsidP="00C63C40">
      <w:pPr>
        <w:spacing w:after="120"/>
        <w:rPr>
          <w:color w:val="000000"/>
          <w:sz w:val="20"/>
        </w:rPr>
      </w:pPr>
      <w:r w:rsidRPr="007C40DC">
        <w:rPr>
          <w:color w:val="000000"/>
          <w:sz w:val="20"/>
        </w:rPr>
        <w:t xml:space="preserve">Ek-2: Teknik </w:t>
      </w:r>
      <w:proofErr w:type="spellStart"/>
      <w:r w:rsidRPr="007C40DC">
        <w:rPr>
          <w:color w:val="000000"/>
          <w:sz w:val="20"/>
        </w:rPr>
        <w:t>Şartname</w:t>
      </w:r>
      <w:proofErr w:type="spellEnd"/>
      <w:r w:rsidRPr="007C40DC">
        <w:rPr>
          <w:color w:val="000000"/>
          <w:sz w:val="20"/>
        </w:rPr>
        <w:t xml:space="preserve"> (</w:t>
      </w:r>
      <w:proofErr w:type="spellStart"/>
      <w:r w:rsidRPr="007C40DC">
        <w:rPr>
          <w:color w:val="000000"/>
          <w:sz w:val="20"/>
        </w:rPr>
        <w:t>İş</w:t>
      </w:r>
      <w:proofErr w:type="spellEnd"/>
      <w:r w:rsidRPr="007C40DC">
        <w:rPr>
          <w:color w:val="000000"/>
          <w:sz w:val="20"/>
        </w:rPr>
        <w:t xml:space="preserve"> </w:t>
      </w:r>
      <w:proofErr w:type="spellStart"/>
      <w:r w:rsidRPr="007C40DC">
        <w:rPr>
          <w:color w:val="000000"/>
          <w:sz w:val="20"/>
        </w:rPr>
        <w:t>Tanımı</w:t>
      </w:r>
      <w:proofErr w:type="spellEnd"/>
      <w:r w:rsidRPr="007C40DC">
        <w:rPr>
          <w:color w:val="000000"/>
          <w:sz w:val="20"/>
        </w:rPr>
        <w:t>)</w:t>
      </w:r>
    </w:p>
    <w:p w14:paraId="0A3D6A29" w14:textId="77777777" w:rsidR="00C63C40" w:rsidRPr="007C40DC" w:rsidRDefault="00C63C40" w:rsidP="00C63C40">
      <w:pPr>
        <w:spacing w:after="120"/>
        <w:rPr>
          <w:color w:val="000000"/>
          <w:sz w:val="20"/>
        </w:rPr>
      </w:pPr>
      <w:r w:rsidRPr="007C40DC">
        <w:rPr>
          <w:color w:val="000000"/>
          <w:sz w:val="20"/>
        </w:rPr>
        <w:t xml:space="preserve">Ek-3: Teknik </w:t>
      </w:r>
      <w:proofErr w:type="spellStart"/>
      <w:proofErr w:type="gramStart"/>
      <w:r w:rsidRPr="007C40DC">
        <w:rPr>
          <w:color w:val="000000"/>
          <w:sz w:val="20"/>
        </w:rPr>
        <w:t>Teklif</w:t>
      </w:r>
      <w:proofErr w:type="spellEnd"/>
      <w:r w:rsidRPr="007C40DC">
        <w:rPr>
          <w:color w:val="000000"/>
          <w:sz w:val="20"/>
        </w:rPr>
        <w:t xml:space="preserve">  </w:t>
      </w:r>
      <w:r w:rsidRPr="004F727A">
        <w:rPr>
          <w:color w:val="000000"/>
          <w:sz w:val="20"/>
        </w:rPr>
        <w:t>&lt;</w:t>
      </w:r>
      <w:proofErr w:type="spellStart"/>
      <w:proofErr w:type="gramEnd"/>
      <w:r w:rsidRPr="004F727A">
        <w:rPr>
          <w:color w:val="000000"/>
          <w:sz w:val="20"/>
        </w:rPr>
        <w:t>Hizmet</w:t>
      </w:r>
      <w:proofErr w:type="spellEnd"/>
      <w:r w:rsidRPr="004F727A">
        <w:rPr>
          <w:color w:val="000000"/>
          <w:sz w:val="20"/>
        </w:rPr>
        <w:t xml:space="preserve"> </w:t>
      </w:r>
      <w:proofErr w:type="spellStart"/>
      <w:r w:rsidRPr="004F727A">
        <w:rPr>
          <w:color w:val="000000"/>
          <w:sz w:val="20"/>
        </w:rPr>
        <w:t>Alımlarında</w:t>
      </w:r>
      <w:proofErr w:type="spellEnd"/>
      <w:r w:rsidRPr="004F727A">
        <w:rPr>
          <w:color w:val="000000"/>
          <w:sz w:val="20"/>
        </w:rPr>
        <w:t xml:space="preserve"> </w:t>
      </w:r>
      <w:proofErr w:type="spellStart"/>
      <w:r w:rsidRPr="004F727A">
        <w:rPr>
          <w:color w:val="000000"/>
          <w:sz w:val="20"/>
        </w:rPr>
        <w:t>Organizasyon</w:t>
      </w:r>
      <w:proofErr w:type="spellEnd"/>
      <w:r w:rsidRPr="004F727A">
        <w:rPr>
          <w:color w:val="000000"/>
          <w:sz w:val="20"/>
        </w:rPr>
        <w:t xml:space="preserve"> </w:t>
      </w:r>
      <w:proofErr w:type="spellStart"/>
      <w:r w:rsidRPr="004F727A">
        <w:rPr>
          <w:color w:val="000000"/>
          <w:sz w:val="20"/>
        </w:rPr>
        <w:t>ve</w:t>
      </w:r>
      <w:proofErr w:type="spellEnd"/>
      <w:r w:rsidRPr="004F727A">
        <w:rPr>
          <w:color w:val="000000"/>
          <w:sz w:val="20"/>
        </w:rPr>
        <w:t xml:space="preserve"> </w:t>
      </w:r>
      <w:proofErr w:type="spellStart"/>
      <w:r w:rsidRPr="004F727A">
        <w:rPr>
          <w:color w:val="000000"/>
          <w:sz w:val="20"/>
        </w:rPr>
        <w:t>Metodoloji</w:t>
      </w:r>
      <w:proofErr w:type="spellEnd"/>
      <w:r w:rsidRPr="004F727A">
        <w:rPr>
          <w:color w:val="000000"/>
          <w:sz w:val="20"/>
        </w:rPr>
        <w:t xml:space="preserve"> </w:t>
      </w:r>
      <w:proofErr w:type="spellStart"/>
      <w:r w:rsidRPr="004F727A">
        <w:rPr>
          <w:color w:val="000000"/>
          <w:sz w:val="20"/>
        </w:rPr>
        <w:t>ve</w:t>
      </w:r>
      <w:proofErr w:type="spellEnd"/>
      <w:r w:rsidRPr="004F727A">
        <w:rPr>
          <w:color w:val="000000"/>
          <w:sz w:val="20"/>
        </w:rPr>
        <w:t xml:space="preserve"> </w:t>
      </w:r>
      <w:proofErr w:type="spellStart"/>
      <w:r w:rsidRPr="004F727A">
        <w:rPr>
          <w:color w:val="000000"/>
          <w:sz w:val="20"/>
        </w:rPr>
        <w:t>Kilit</w:t>
      </w:r>
      <w:proofErr w:type="spellEnd"/>
      <w:r w:rsidRPr="004F727A">
        <w:rPr>
          <w:color w:val="000000"/>
          <w:sz w:val="20"/>
        </w:rPr>
        <w:t xml:space="preserve"> </w:t>
      </w:r>
      <w:proofErr w:type="spellStart"/>
      <w:r w:rsidRPr="004F727A">
        <w:rPr>
          <w:color w:val="000000"/>
          <w:sz w:val="20"/>
        </w:rPr>
        <w:t>Uzmanların</w:t>
      </w:r>
      <w:proofErr w:type="spellEnd"/>
      <w:r w:rsidRPr="004F727A">
        <w:rPr>
          <w:color w:val="000000"/>
          <w:sz w:val="20"/>
        </w:rPr>
        <w:t xml:space="preserve"> </w:t>
      </w:r>
      <w:proofErr w:type="spellStart"/>
      <w:r w:rsidRPr="004F727A">
        <w:rPr>
          <w:color w:val="000000"/>
          <w:sz w:val="20"/>
        </w:rPr>
        <w:t>Özgeçmişleri</w:t>
      </w:r>
      <w:proofErr w:type="spellEnd"/>
      <w:r w:rsidRPr="004F727A">
        <w:rPr>
          <w:color w:val="000000"/>
          <w:sz w:val="20"/>
        </w:rPr>
        <w:t xml:space="preserve"> </w:t>
      </w:r>
      <w:proofErr w:type="spellStart"/>
      <w:r w:rsidRPr="004F727A">
        <w:rPr>
          <w:color w:val="000000"/>
          <w:sz w:val="20"/>
        </w:rPr>
        <w:t>dahil</w:t>
      </w:r>
      <w:proofErr w:type="spellEnd"/>
      <w:r w:rsidRPr="004F727A">
        <w:rPr>
          <w:color w:val="000000"/>
          <w:sz w:val="20"/>
        </w:rPr>
        <w:t>&gt;</w:t>
      </w:r>
    </w:p>
    <w:p w14:paraId="711E5B57" w14:textId="77777777" w:rsidR="00C63C40" w:rsidRPr="007C40DC" w:rsidRDefault="00C63C40" w:rsidP="00C63C40">
      <w:pPr>
        <w:spacing w:after="120"/>
        <w:rPr>
          <w:color w:val="000000"/>
          <w:sz w:val="20"/>
        </w:rPr>
      </w:pPr>
      <w:r w:rsidRPr="007C40DC">
        <w:rPr>
          <w:color w:val="000000"/>
          <w:sz w:val="20"/>
        </w:rPr>
        <w:t xml:space="preserve">Ek-4: Mali </w:t>
      </w:r>
      <w:proofErr w:type="spellStart"/>
      <w:r w:rsidRPr="007C40DC">
        <w:rPr>
          <w:color w:val="000000"/>
          <w:sz w:val="20"/>
        </w:rPr>
        <w:t>Teklif</w:t>
      </w:r>
      <w:proofErr w:type="spellEnd"/>
      <w:r w:rsidRPr="007C40DC">
        <w:rPr>
          <w:color w:val="000000"/>
          <w:sz w:val="20"/>
        </w:rPr>
        <w:t xml:space="preserve"> (</w:t>
      </w:r>
      <w:proofErr w:type="spellStart"/>
      <w:r w:rsidRPr="007C40DC">
        <w:rPr>
          <w:color w:val="000000"/>
          <w:sz w:val="20"/>
        </w:rPr>
        <w:t>Bütçe</w:t>
      </w:r>
      <w:proofErr w:type="spellEnd"/>
      <w:r w:rsidRPr="007C40DC">
        <w:rPr>
          <w:color w:val="000000"/>
          <w:sz w:val="20"/>
        </w:rPr>
        <w:t xml:space="preserve"> </w:t>
      </w:r>
      <w:proofErr w:type="spellStart"/>
      <w:r w:rsidRPr="007C40DC">
        <w:rPr>
          <w:color w:val="000000"/>
          <w:sz w:val="20"/>
        </w:rPr>
        <w:t>Dökümü</w:t>
      </w:r>
      <w:proofErr w:type="spellEnd"/>
      <w:r w:rsidRPr="007C40DC">
        <w:rPr>
          <w:color w:val="000000"/>
          <w:sz w:val="20"/>
        </w:rPr>
        <w:t>)</w:t>
      </w:r>
    </w:p>
    <w:p w14:paraId="34A31E81" w14:textId="77777777" w:rsidR="00C63C40" w:rsidRPr="007C40DC" w:rsidRDefault="00C63C40" w:rsidP="00C63C40">
      <w:pPr>
        <w:spacing w:after="120"/>
        <w:rPr>
          <w:color w:val="000000"/>
          <w:sz w:val="20"/>
        </w:rPr>
      </w:pPr>
      <w:r w:rsidRPr="007C40DC">
        <w:rPr>
          <w:color w:val="000000"/>
          <w:sz w:val="20"/>
        </w:rPr>
        <w:t xml:space="preserve">Ek-5: </w:t>
      </w:r>
      <w:proofErr w:type="spellStart"/>
      <w:r w:rsidRPr="007C40DC">
        <w:rPr>
          <w:color w:val="000000"/>
          <w:sz w:val="20"/>
        </w:rPr>
        <w:t>Standart</w:t>
      </w:r>
      <w:proofErr w:type="spellEnd"/>
      <w:r w:rsidRPr="007C40DC">
        <w:rPr>
          <w:color w:val="000000"/>
          <w:sz w:val="20"/>
        </w:rPr>
        <w:t xml:space="preserve"> </w:t>
      </w:r>
      <w:proofErr w:type="spellStart"/>
      <w:r w:rsidRPr="007C40DC">
        <w:rPr>
          <w:color w:val="000000"/>
          <w:sz w:val="20"/>
        </w:rPr>
        <w:t>Formlar</w:t>
      </w:r>
      <w:proofErr w:type="spellEnd"/>
      <w:r w:rsidRPr="007C40DC">
        <w:rPr>
          <w:color w:val="000000"/>
          <w:sz w:val="20"/>
        </w:rPr>
        <w:t xml:space="preserve"> </w:t>
      </w:r>
      <w:proofErr w:type="spellStart"/>
      <w:r w:rsidRPr="007C40DC">
        <w:rPr>
          <w:color w:val="000000"/>
          <w:sz w:val="20"/>
        </w:rPr>
        <w:t>ve</w:t>
      </w:r>
      <w:proofErr w:type="spellEnd"/>
      <w:r w:rsidRPr="007C40DC">
        <w:rPr>
          <w:color w:val="000000"/>
          <w:sz w:val="20"/>
        </w:rPr>
        <w:t xml:space="preserve"> </w:t>
      </w:r>
      <w:proofErr w:type="spellStart"/>
      <w:r w:rsidRPr="007C40DC">
        <w:rPr>
          <w:color w:val="000000"/>
          <w:sz w:val="20"/>
        </w:rPr>
        <w:t>Diğer</w:t>
      </w:r>
      <w:proofErr w:type="spellEnd"/>
      <w:r w:rsidRPr="007C40DC">
        <w:rPr>
          <w:color w:val="000000"/>
          <w:sz w:val="20"/>
        </w:rPr>
        <w:t xml:space="preserve"> </w:t>
      </w:r>
      <w:proofErr w:type="spellStart"/>
      <w:r w:rsidRPr="007C40DC">
        <w:rPr>
          <w:color w:val="000000"/>
          <w:sz w:val="20"/>
        </w:rPr>
        <w:t>Gerekli</w:t>
      </w:r>
      <w:proofErr w:type="spellEnd"/>
      <w:r w:rsidRPr="007C40DC">
        <w:rPr>
          <w:color w:val="000000"/>
          <w:sz w:val="20"/>
        </w:rPr>
        <w:t xml:space="preserve"> </w:t>
      </w:r>
      <w:proofErr w:type="spellStart"/>
      <w:r w:rsidRPr="007C40DC">
        <w:rPr>
          <w:color w:val="000000"/>
          <w:sz w:val="20"/>
        </w:rPr>
        <w:t>Belgeler</w:t>
      </w:r>
      <w:proofErr w:type="spellEnd"/>
    </w:p>
    <w:p w14:paraId="70D6051D" w14:textId="77777777" w:rsidR="00C63C40" w:rsidRPr="007C40DC" w:rsidRDefault="00C63C40" w:rsidP="00C63C40">
      <w:pPr>
        <w:rPr>
          <w:color w:val="000000"/>
          <w:sz w:val="20"/>
          <w:u w:val="single"/>
        </w:rPr>
      </w:pPr>
    </w:p>
    <w:p w14:paraId="5D8F29F6" w14:textId="77777777" w:rsidR="00C63C40" w:rsidRPr="007C40DC" w:rsidRDefault="00C63C40" w:rsidP="00C63C40">
      <w:pPr>
        <w:rPr>
          <w:color w:val="000000"/>
          <w:sz w:val="20"/>
          <w:u w:val="single"/>
        </w:rPr>
      </w:pPr>
      <w:proofErr w:type="spellStart"/>
      <w:r w:rsidRPr="007C40DC">
        <w:rPr>
          <w:snapToGrid w:val="0"/>
          <w:color w:val="000000"/>
          <w:sz w:val="20"/>
        </w:rPr>
        <w:t>Yukarıdaki</w:t>
      </w:r>
      <w:proofErr w:type="spellEnd"/>
      <w:r w:rsidRPr="007C40DC">
        <w:rPr>
          <w:snapToGrid w:val="0"/>
          <w:color w:val="000000"/>
          <w:sz w:val="20"/>
        </w:rPr>
        <w:t xml:space="preserve"> </w:t>
      </w:r>
      <w:proofErr w:type="spellStart"/>
      <w:r w:rsidRPr="007C40DC">
        <w:rPr>
          <w:snapToGrid w:val="0"/>
          <w:color w:val="000000"/>
          <w:sz w:val="20"/>
        </w:rPr>
        <w:t>belgeler</w:t>
      </w:r>
      <w:proofErr w:type="spellEnd"/>
      <w:r w:rsidRPr="007C40DC">
        <w:rPr>
          <w:snapToGrid w:val="0"/>
          <w:color w:val="000000"/>
          <w:sz w:val="20"/>
        </w:rPr>
        <w:t xml:space="preserve"> </w:t>
      </w:r>
      <w:proofErr w:type="spellStart"/>
      <w:r w:rsidRPr="007C40DC">
        <w:rPr>
          <w:snapToGrid w:val="0"/>
          <w:color w:val="000000"/>
          <w:sz w:val="20"/>
        </w:rPr>
        <w:t>arasında</w:t>
      </w:r>
      <w:proofErr w:type="spellEnd"/>
      <w:r w:rsidRPr="007C40DC">
        <w:rPr>
          <w:snapToGrid w:val="0"/>
          <w:color w:val="000000"/>
          <w:sz w:val="20"/>
        </w:rPr>
        <w:t xml:space="preserve"> </w:t>
      </w:r>
      <w:proofErr w:type="spellStart"/>
      <w:r w:rsidRPr="007C40DC">
        <w:rPr>
          <w:snapToGrid w:val="0"/>
          <w:color w:val="000000"/>
          <w:sz w:val="20"/>
        </w:rPr>
        <w:t>herhangi</w:t>
      </w:r>
      <w:proofErr w:type="spellEnd"/>
      <w:r w:rsidRPr="007C40DC">
        <w:rPr>
          <w:snapToGrid w:val="0"/>
          <w:color w:val="000000"/>
          <w:sz w:val="20"/>
        </w:rPr>
        <w:t xml:space="preserve"> </w:t>
      </w:r>
      <w:proofErr w:type="spellStart"/>
      <w:r w:rsidRPr="007C40DC">
        <w:rPr>
          <w:snapToGrid w:val="0"/>
          <w:color w:val="000000"/>
          <w:sz w:val="20"/>
        </w:rPr>
        <w:t>bir</w:t>
      </w:r>
      <w:proofErr w:type="spellEnd"/>
      <w:r w:rsidRPr="007C40DC">
        <w:rPr>
          <w:snapToGrid w:val="0"/>
          <w:color w:val="000000"/>
          <w:sz w:val="20"/>
        </w:rPr>
        <w:t xml:space="preserve"> </w:t>
      </w:r>
      <w:proofErr w:type="spellStart"/>
      <w:r w:rsidRPr="007C40DC">
        <w:rPr>
          <w:snapToGrid w:val="0"/>
          <w:color w:val="000000"/>
          <w:sz w:val="20"/>
        </w:rPr>
        <w:t>çelişki</w:t>
      </w:r>
      <w:proofErr w:type="spellEnd"/>
      <w:r w:rsidRPr="007C40DC">
        <w:rPr>
          <w:snapToGrid w:val="0"/>
          <w:color w:val="000000"/>
          <w:sz w:val="20"/>
        </w:rPr>
        <w:t xml:space="preserve"> </w:t>
      </w:r>
      <w:proofErr w:type="spellStart"/>
      <w:r w:rsidRPr="007C40DC">
        <w:rPr>
          <w:snapToGrid w:val="0"/>
          <w:color w:val="000000"/>
          <w:sz w:val="20"/>
        </w:rPr>
        <w:t>olması</w:t>
      </w:r>
      <w:proofErr w:type="spellEnd"/>
      <w:r w:rsidRPr="007C40DC">
        <w:rPr>
          <w:snapToGrid w:val="0"/>
          <w:color w:val="000000"/>
          <w:sz w:val="20"/>
        </w:rPr>
        <w:t xml:space="preserve"> </w:t>
      </w:r>
      <w:proofErr w:type="spellStart"/>
      <w:r w:rsidRPr="007C40DC">
        <w:rPr>
          <w:snapToGrid w:val="0"/>
          <w:color w:val="000000"/>
          <w:sz w:val="20"/>
        </w:rPr>
        <w:t>durumunda</w:t>
      </w:r>
      <w:proofErr w:type="spellEnd"/>
      <w:r w:rsidRPr="007C40DC">
        <w:rPr>
          <w:snapToGrid w:val="0"/>
          <w:color w:val="000000"/>
          <w:sz w:val="20"/>
        </w:rPr>
        <w:t xml:space="preserve">, </w:t>
      </w:r>
      <w:proofErr w:type="spellStart"/>
      <w:r w:rsidRPr="007C40DC">
        <w:rPr>
          <w:snapToGrid w:val="0"/>
          <w:color w:val="000000"/>
          <w:sz w:val="20"/>
        </w:rPr>
        <w:t>bunların</w:t>
      </w:r>
      <w:proofErr w:type="spellEnd"/>
      <w:r w:rsidRPr="007C40DC">
        <w:rPr>
          <w:snapToGrid w:val="0"/>
          <w:color w:val="000000"/>
          <w:sz w:val="20"/>
        </w:rPr>
        <w:t xml:space="preserve"> </w:t>
      </w:r>
      <w:proofErr w:type="spellStart"/>
      <w:r w:rsidRPr="007C40DC">
        <w:rPr>
          <w:snapToGrid w:val="0"/>
          <w:color w:val="000000"/>
          <w:sz w:val="20"/>
        </w:rPr>
        <w:t>hükümleri</w:t>
      </w:r>
      <w:proofErr w:type="spellEnd"/>
      <w:r w:rsidRPr="007C40DC">
        <w:rPr>
          <w:snapToGrid w:val="0"/>
          <w:color w:val="000000"/>
          <w:sz w:val="20"/>
        </w:rPr>
        <w:t xml:space="preserve">, </w:t>
      </w:r>
      <w:proofErr w:type="spellStart"/>
      <w:r w:rsidRPr="007C40DC">
        <w:rPr>
          <w:snapToGrid w:val="0"/>
          <w:color w:val="000000"/>
          <w:sz w:val="20"/>
        </w:rPr>
        <w:t>yukarıda</w:t>
      </w:r>
      <w:proofErr w:type="spellEnd"/>
      <w:r w:rsidRPr="007C40DC">
        <w:rPr>
          <w:snapToGrid w:val="0"/>
          <w:color w:val="000000"/>
          <w:sz w:val="20"/>
        </w:rPr>
        <w:t xml:space="preserve"> </w:t>
      </w:r>
      <w:proofErr w:type="spellStart"/>
      <w:r w:rsidRPr="007C40DC">
        <w:rPr>
          <w:snapToGrid w:val="0"/>
          <w:color w:val="000000"/>
          <w:sz w:val="20"/>
        </w:rPr>
        <w:t>belirtilen</w:t>
      </w:r>
      <w:proofErr w:type="spellEnd"/>
      <w:r w:rsidRPr="007C40DC">
        <w:rPr>
          <w:snapToGrid w:val="0"/>
          <w:color w:val="000000"/>
          <w:sz w:val="20"/>
        </w:rPr>
        <w:t xml:space="preserve"> </w:t>
      </w:r>
      <w:proofErr w:type="spellStart"/>
      <w:r w:rsidRPr="007C40DC">
        <w:rPr>
          <w:snapToGrid w:val="0"/>
          <w:color w:val="000000"/>
          <w:sz w:val="20"/>
        </w:rPr>
        <w:t>öncelik</w:t>
      </w:r>
      <w:proofErr w:type="spellEnd"/>
      <w:r w:rsidRPr="007C40DC">
        <w:rPr>
          <w:snapToGrid w:val="0"/>
          <w:color w:val="000000"/>
          <w:sz w:val="20"/>
        </w:rPr>
        <w:t xml:space="preserve"> </w:t>
      </w:r>
      <w:proofErr w:type="spellStart"/>
      <w:r w:rsidRPr="007C40DC">
        <w:rPr>
          <w:snapToGrid w:val="0"/>
          <w:color w:val="000000"/>
          <w:sz w:val="20"/>
        </w:rPr>
        <w:t>sırasına</w:t>
      </w:r>
      <w:proofErr w:type="spellEnd"/>
      <w:r w:rsidRPr="007C40DC">
        <w:rPr>
          <w:snapToGrid w:val="0"/>
          <w:color w:val="000000"/>
          <w:sz w:val="20"/>
        </w:rPr>
        <w:t xml:space="preserve"> </w:t>
      </w:r>
      <w:proofErr w:type="spellStart"/>
      <w:r w:rsidRPr="007C40DC">
        <w:rPr>
          <w:snapToGrid w:val="0"/>
          <w:color w:val="000000"/>
          <w:sz w:val="20"/>
        </w:rPr>
        <w:t>göre</w:t>
      </w:r>
      <w:proofErr w:type="spellEnd"/>
      <w:r w:rsidRPr="007C40DC">
        <w:rPr>
          <w:snapToGrid w:val="0"/>
          <w:color w:val="000000"/>
          <w:sz w:val="20"/>
        </w:rPr>
        <w:t xml:space="preserve"> </w:t>
      </w:r>
      <w:proofErr w:type="spellStart"/>
      <w:r w:rsidRPr="007C40DC">
        <w:rPr>
          <w:snapToGrid w:val="0"/>
          <w:color w:val="000000"/>
          <w:sz w:val="20"/>
        </w:rPr>
        <w:t>uygulanır</w:t>
      </w:r>
      <w:proofErr w:type="spellEnd"/>
      <w:r w:rsidRPr="007C40DC">
        <w:rPr>
          <w:snapToGrid w:val="0"/>
          <w:color w:val="000000"/>
          <w:sz w:val="20"/>
        </w:rPr>
        <w:t xml:space="preserve">. </w:t>
      </w:r>
    </w:p>
    <w:p w14:paraId="5849A918" w14:textId="77777777" w:rsidR="00C63C40" w:rsidRPr="007C40DC" w:rsidRDefault="00C63C40" w:rsidP="00C63C40">
      <w:pPr>
        <w:pStyle w:val="ListeNumaras"/>
        <w:spacing w:after="120"/>
        <w:rPr>
          <w:b/>
          <w:color w:val="000000"/>
          <w:sz w:val="20"/>
          <w:lang w:val="tr-TR"/>
        </w:rPr>
      </w:pPr>
      <w:r w:rsidRPr="007C40DC">
        <w:rPr>
          <w:b/>
          <w:color w:val="000000"/>
          <w:sz w:val="20"/>
          <w:lang w:val="tr-TR"/>
        </w:rPr>
        <w:t>Sözleşme bedeli ve Ödemeler</w:t>
      </w:r>
    </w:p>
    <w:p w14:paraId="1CE8D8AF" w14:textId="77777777" w:rsidR="00C63C40" w:rsidRDefault="00C63C40" w:rsidP="00C63C40">
      <w:pPr>
        <w:pStyle w:val="ListeNumaras"/>
        <w:tabs>
          <w:tab w:val="clear" w:pos="1249"/>
        </w:tabs>
        <w:spacing w:after="120"/>
        <w:ind w:left="0" w:firstLine="0"/>
        <w:rPr>
          <w:color w:val="000000"/>
          <w:sz w:val="20"/>
          <w:lang w:val="tr-TR"/>
        </w:rPr>
      </w:pPr>
      <w:r w:rsidRPr="007C40DC">
        <w:rPr>
          <w:color w:val="000000"/>
          <w:sz w:val="20"/>
          <w:lang w:val="tr-TR"/>
        </w:rPr>
        <w:t>Sözleşme Bedeli</w:t>
      </w:r>
      <w:proofErr w:type="gramStart"/>
      <w:r w:rsidRPr="007C40DC">
        <w:rPr>
          <w:color w:val="000000"/>
          <w:sz w:val="20"/>
          <w:lang w:val="tr-TR"/>
        </w:rPr>
        <w:tab/>
      </w:r>
      <w:r w:rsidRPr="004F727A">
        <w:rPr>
          <w:color w:val="000000"/>
          <w:sz w:val="20"/>
          <w:lang w:val="tr-TR"/>
        </w:rPr>
        <w:t>:.......</w:t>
      </w:r>
      <w:proofErr w:type="gramEnd"/>
      <w:r w:rsidRPr="004F727A">
        <w:rPr>
          <w:color w:val="000000"/>
          <w:sz w:val="20"/>
          <w:lang w:val="tr-TR"/>
        </w:rPr>
        <w:t>………… TL’dir</w:t>
      </w:r>
      <w:r w:rsidRPr="00221D06">
        <w:rPr>
          <w:color w:val="000000"/>
          <w:sz w:val="20"/>
          <w:lang w:val="tr-TR"/>
        </w:rPr>
        <w:t xml:space="preserve">. </w:t>
      </w:r>
    </w:p>
    <w:p w14:paraId="2BCD78AF" w14:textId="77777777" w:rsidR="00C63C40" w:rsidRPr="00DF03FB" w:rsidRDefault="00C63C40" w:rsidP="00C63C40">
      <w:pPr>
        <w:pStyle w:val="ListeNumaras"/>
        <w:tabs>
          <w:tab w:val="clear" w:pos="1249"/>
        </w:tabs>
        <w:spacing w:after="120"/>
        <w:ind w:left="0" w:firstLine="0"/>
        <w:rPr>
          <w:color w:val="000000"/>
          <w:sz w:val="20"/>
          <w:lang w:val="tr-TR"/>
        </w:rPr>
      </w:pPr>
      <w:r w:rsidRPr="00221D06">
        <w:rPr>
          <w:snapToGrid w:val="0"/>
          <w:color w:val="000000"/>
          <w:sz w:val="20"/>
          <w:lang w:val="tr-TR"/>
        </w:rPr>
        <w:t xml:space="preserve">Sözleşme </w:t>
      </w:r>
      <w:r w:rsidRPr="00DF03FB">
        <w:rPr>
          <w:snapToGrid w:val="0"/>
          <w:color w:val="000000"/>
          <w:sz w:val="20"/>
          <w:lang w:val="tr-TR"/>
        </w:rPr>
        <w:t>kapsamında ön ödeme yapılacaktır. Ön ödeme miktarı sözleşme bedelinin %15’i olan …………</w:t>
      </w:r>
      <w:proofErr w:type="gramStart"/>
      <w:r w:rsidRPr="00DF03FB">
        <w:rPr>
          <w:snapToGrid w:val="0"/>
          <w:color w:val="000000"/>
          <w:sz w:val="20"/>
          <w:lang w:val="tr-TR"/>
        </w:rPr>
        <w:t>…….</w:t>
      </w:r>
      <w:proofErr w:type="gramEnd"/>
      <w:r w:rsidRPr="00DF03FB">
        <w:rPr>
          <w:snapToGrid w:val="0"/>
          <w:color w:val="000000"/>
          <w:sz w:val="20"/>
          <w:lang w:val="tr-TR"/>
        </w:rPr>
        <w:t>. TL’dir</w:t>
      </w:r>
      <w:r w:rsidRPr="00DF03FB">
        <w:rPr>
          <w:b/>
          <w:snapToGrid w:val="0"/>
          <w:color w:val="000000"/>
          <w:sz w:val="20"/>
          <w:lang w:val="tr-TR"/>
        </w:rPr>
        <w:t>.</w:t>
      </w:r>
      <w:r w:rsidRPr="00DF03FB">
        <w:rPr>
          <w:color w:val="000000"/>
          <w:sz w:val="20"/>
          <w:lang w:val="tr-TR"/>
        </w:rPr>
        <w:t xml:space="preserve"> Ön ödeme, sözleşme imza tarihinden sonra 15 gün içerisinde avans teminat mektubunun sunulmasını takiben yapılacaktır.</w:t>
      </w:r>
    </w:p>
    <w:p w14:paraId="049B9384" w14:textId="77777777" w:rsidR="00C63C40" w:rsidRPr="0096269C" w:rsidRDefault="00C63C40" w:rsidP="0096269C">
      <w:pPr>
        <w:rPr>
          <w:bCs/>
          <w:highlight w:val="lightGray"/>
        </w:rPr>
      </w:pPr>
      <w:proofErr w:type="spellStart"/>
      <w:r w:rsidRPr="00950028">
        <w:rPr>
          <w:bCs/>
          <w:iCs/>
          <w:sz w:val="20"/>
        </w:rPr>
        <w:lastRenderedPageBreak/>
        <w:t>Hizmet</w:t>
      </w:r>
      <w:proofErr w:type="spellEnd"/>
      <w:r w:rsidRPr="00950028">
        <w:rPr>
          <w:bCs/>
          <w:iCs/>
          <w:sz w:val="20"/>
        </w:rPr>
        <w:t xml:space="preserve"> </w:t>
      </w:r>
      <w:proofErr w:type="spellStart"/>
      <w:r w:rsidRPr="00950028">
        <w:rPr>
          <w:bCs/>
          <w:iCs/>
          <w:sz w:val="20"/>
        </w:rPr>
        <w:t>alımı</w:t>
      </w:r>
      <w:proofErr w:type="spellEnd"/>
      <w:r w:rsidRPr="00950028">
        <w:rPr>
          <w:bCs/>
          <w:iCs/>
          <w:sz w:val="20"/>
        </w:rPr>
        <w:t xml:space="preserve"> </w:t>
      </w:r>
      <w:proofErr w:type="spellStart"/>
      <w:r w:rsidRPr="00950028">
        <w:rPr>
          <w:bCs/>
          <w:iCs/>
          <w:sz w:val="20"/>
        </w:rPr>
        <w:t>sözleşmelerinde</w:t>
      </w:r>
      <w:proofErr w:type="spellEnd"/>
      <w:r w:rsidR="0096269C">
        <w:rPr>
          <w:bCs/>
          <w:iCs/>
          <w:sz w:val="20"/>
        </w:rPr>
        <w:t xml:space="preserve">: </w:t>
      </w:r>
      <w:proofErr w:type="spellStart"/>
      <w:r w:rsidRPr="00950028">
        <w:rPr>
          <w:bCs/>
          <w:iCs/>
          <w:sz w:val="20"/>
        </w:rPr>
        <w:t>Ödemeler</w:t>
      </w:r>
      <w:proofErr w:type="spellEnd"/>
      <w:r w:rsidRPr="00950028">
        <w:rPr>
          <w:bCs/>
          <w:iCs/>
          <w:sz w:val="20"/>
        </w:rPr>
        <w:t xml:space="preserve"> </w:t>
      </w:r>
      <w:proofErr w:type="spellStart"/>
      <w:r w:rsidRPr="00950028">
        <w:rPr>
          <w:bCs/>
          <w:iCs/>
          <w:sz w:val="20"/>
        </w:rPr>
        <w:t>hakediş</w:t>
      </w:r>
      <w:proofErr w:type="spellEnd"/>
      <w:r w:rsidRPr="00950028">
        <w:rPr>
          <w:bCs/>
          <w:iCs/>
          <w:sz w:val="20"/>
        </w:rPr>
        <w:t xml:space="preserve"> </w:t>
      </w:r>
      <w:proofErr w:type="spellStart"/>
      <w:r w:rsidRPr="00950028">
        <w:rPr>
          <w:bCs/>
          <w:iCs/>
          <w:sz w:val="20"/>
        </w:rPr>
        <w:t>esasına</w:t>
      </w:r>
      <w:proofErr w:type="spellEnd"/>
      <w:r w:rsidRPr="00950028">
        <w:rPr>
          <w:bCs/>
          <w:iCs/>
          <w:sz w:val="20"/>
        </w:rPr>
        <w:t xml:space="preserve"> </w:t>
      </w:r>
      <w:proofErr w:type="spellStart"/>
      <w:r w:rsidRPr="00950028">
        <w:rPr>
          <w:bCs/>
          <w:iCs/>
          <w:sz w:val="20"/>
        </w:rPr>
        <w:t>göre</w:t>
      </w:r>
      <w:proofErr w:type="spellEnd"/>
      <w:r w:rsidRPr="00950028">
        <w:rPr>
          <w:bCs/>
          <w:iCs/>
          <w:sz w:val="20"/>
        </w:rPr>
        <w:t xml:space="preserve"> </w:t>
      </w:r>
      <w:proofErr w:type="spellStart"/>
      <w:r w:rsidRPr="00950028">
        <w:rPr>
          <w:bCs/>
          <w:iCs/>
          <w:sz w:val="20"/>
        </w:rPr>
        <w:t>yapılacaktır</w:t>
      </w:r>
      <w:proofErr w:type="spellEnd"/>
      <w:r w:rsidRPr="00950028">
        <w:rPr>
          <w:bCs/>
          <w:iCs/>
          <w:sz w:val="20"/>
        </w:rPr>
        <w:t xml:space="preserve">. </w:t>
      </w:r>
      <w:proofErr w:type="spellStart"/>
      <w:r w:rsidRPr="00950028">
        <w:rPr>
          <w:bCs/>
          <w:iCs/>
          <w:sz w:val="20"/>
        </w:rPr>
        <w:t>Sözleşme</w:t>
      </w:r>
      <w:proofErr w:type="spellEnd"/>
      <w:r w:rsidRPr="00950028">
        <w:rPr>
          <w:bCs/>
          <w:iCs/>
          <w:sz w:val="20"/>
        </w:rPr>
        <w:t xml:space="preserve"> </w:t>
      </w:r>
      <w:proofErr w:type="spellStart"/>
      <w:r w:rsidRPr="00950028">
        <w:rPr>
          <w:bCs/>
          <w:iCs/>
          <w:sz w:val="20"/>
        </w:rPr>
        <w:t>Makamı</w:t>
      </w:r>
      <w:proofErr w:type="spellEnd"/>
      <w:r w:rsidRPr="00950028">
        <w:rPr>
          <w:bCs/>
          <w:iCs/>
          <w:sz w:val="20"/>
        </w:rPr>
        <w:t xml:space="preserve">, </w:t>
      </w:r>
      <w:proofErr w:type="spellStart"/>
      <w:r w:rsidRPr="00950028">
        <w:rPr>
          <w:bCs/>
          <w:iCs/>
          <w:sz w:val="20"/>
        </w:rPr>
        <w:t>Yüklenicinin</w:t>
      </w:r>
      <w:proofErr w:type="spellEnd"/>
      <w:r w:rsidRPr="00950028">
        <w:rPr>
          <w:bCs/>
          <w:iCs/>
          <w:sz w:val="20"/>
        </w:rPr>
        <w:t xml:space="preserve"> </w:t>
      </w:r>
      <w:proofErr w:type="spellStart"/>
      <w:r w:rsidRPr="00950028">
        <w:rPr>
          <w:bCs/>
          <w:iCs/>
          <w:sz w:val="20"/>
        </w:rPr>
        <w:t>ödeme</w:t>
      </w:r>
      <w:proofErr w:type="spellEnd"/>
      <w:r w:rsidRPr="00950028">
        <w:rPr>
          <w:bCs/>
          <w:iCs/>
          <w:sz w:val="20"/>
        </w:rPr>
        <w:t xml:space="preserve"> </w:t>
      </w:r>
      <w:proofErr w:type="spellStart"/>
      <w:r w:rsidRPr="00950028">
        <w:rPr>
          <w:bCs/>
          <w:iCs/>
          <w:sz w:val="20"/>
        </w:rPr>
        <w:t>için</w:t>
      </w:r>
      <w:proofErr w:type="spellEnd"/>
      <w:r w:rsidRPr="00950028">
        <w:rPr>
          <w:bCs/>
          <w:iCs/>
          <w:sz w:val="20"/>
        </w:rPr>
        <w:t xml:space="preserve"> </w:t>
      </w:r>
      <w:proofErr w:type="spellStart"/>
      <w:r w:rsidRPr="00950028">
        <w:rPr>
          <w:bCs/>
          <w:iCs/>
          <w:sz w:val="20"/>
        </w:rPr>
        <w:t>gerekli</w:t>
      </w:r>
      <w:proofErr w:type="spellEnd"/>
      <w:r w:rsidRPr="00950028">
        <w:rPr>
          <w:bCs/>
          <w:iCs/>
          <w:sz w:val="20"/>
        </w:rPr>
        <w:t xml:space="preserve"> </w:t>
      </w:r>
      <w:proofErr w:type="spellStart"/>
      <w:r w:rsidRPr="00950028">
        <w:rPr>
          <w:bCs/>
          <w:iCs/>
          <w:sz w:val="20"/>
        </w:rPr>
        <w:t>evrakları</w:t>
      </w:r>
      <w:proofErr w:type="spellEnd"/>
      <w:r w:rsidRPr="00950028">
        <w:rPr>
          <w:bCs/>
          <w:iCs/>
          <w:sz w:val="20"/>
        </w:rPr>
        <w:t xml:space="preserve"> </w:t>
      </w:r>
      <w:proofErr w:type="spellStart"/>
      <w:r w:rsidRPr="00950028">
        <w:rPr>
          <w:bCs/>
          <w:iCs/>
          <w:sz w:val="20"/>
        </w:rPr>
        <w:t>ve</w:t>
      </w:r>
      <w:proofErr w:type="spellEnd"/>
      <w:r w:rsidRPr="00950028">
        <w:rPr>
          <w:bCs/>
          <w:iCs/>
          <w:sz w:val="20"/>
        </w:rPr>
        <w:t xml:space="preserve"> </w:t>
      </w:r>
      <w:proofErr w:type="spellStart"/>
      <w:r w:rsidRPr="00950028">
        <w:rPr>
          <w:bCs/>
          <w:iCs/>
          <w:sz w:val="20"/>
        </w:rPr>
        <w:t>ödeme</w:t>
      </w:r>
      <w:proofErr w:type="spellEnd"/>
      <w:r w:rsidRPr="00950028">
        <w:rPr>
          <w:bCs/>
          <w:iCs/>
          <w:sz w:val="20"/>
        </w:rPr>
        <w:t xml:space="preserve"> </w:t>
      </w:r>
      <w:proofErr w:type="spellStart"/>
      <w:r w:rsidRPr="00950028">
        <w:rPr>
          <w:bCs/>
          <w:iCs/>
          <w:sz w:val="20"/>
        </w:rPr>
        <w:t>talebini</w:t>
      </w:r>
      <w:proofErr w:type="spellEnd"/>
      <w:r w:rsidRPr="00950028">
        <w:rPr>
          <w:bCs/>
          <w:iCs/>
          <w:sz w:val="20"/>
        </w:rPr>
        <w:t xml:space="preserve"> </w:t>
      </w:r>
      <w:proofErr w:type="spellStart"/>
      <w:r w:rsidRPr="00950028">
        <w:rPr>
          <w:bCs/>
          <w:iCs/>
          <w:sz w:val="20"/>
        </w:rPr>
        <w:t>intikal</w:t>
      </w:r>
      <w:proofErr w:type="spellEnd"/>
      <w:r w:rsidRPr="00950028">
        <w:rPr>
          <w:bCs/>
          <w:iCs/>
          <w:sz w:val="20"/>
        </w:rPr>
        <w:t xml:space="preserve"> </w:t>
      </w:r>
      <w:proofErr w:type="spellStart"/>
      <w:r w:rsidRPr="00950028">
        <w:rPr>
          <w:bCs/>
          <w:iCs/>
          <w:sz w:val="20"/>
        </w:rPr>
        <w:t>ettirmesinden</w:t>
      </w:r>
      <w:proofErr w:type="spellEnd"/>
      <w:r w:rsidRPr="00950028">
        <w:rPr>
          <w:bCs/>
          <w:iCs/>
          <w:sz w:val="20"/>
        </w:rPr>
        <w:t xml:space="preserve"> </w:t>
      </w:r>
      <w:proofErr w:type="spellStart"/>
      <w:r w:rsidRPr="00950028">
        <w:rPr>
          <w:bCs/>
          <w:iCs/>
          <w:sz w:val="20"/>
        </w:rPr>
        <w:t>itibaren</w:t>
      </w:r>
      <w:proofErr w:type="spellEnd"/>
      <w:r w:rsidRPr="00950028">
        <w:rPr>
          <w:bCs/>
          <w:iCs/>
          <w:sz w:val="20"/>
        </w:rPr>
        <w:t xml:space="preserve"> </w:t>
      </w:r>
      <w:proofErr w:type="spellStart"/>
      <w:r w:rsidRPr="00950028">
        <w:rPr>
          <w:bCs/>
          <w:iCs/>
          <w:sz w:val="20"/>
        </w:rPr>
        <w:t>inceleme</w:t>
      </w:r>
      <w:proofErr w:type="spellEnd"/>
      <w:r w:rsidRPr="00950028">
        <w:rPr>
          <w:bCs/>
          <w:iCs/>
          <w:sz w:val="20"/>
        </w:rPr>
        <w:t xml:space="preserve"> </w:t>
      </w:r>
      <w:proofErr w:type="spellStart"/>
      <w:r w:rsidRPr="00950028">
        <w:rPr>
          <w:bCs/>
          <w:iCs/>
          <w:sz w:val="20"/>
        </w:rPr>
        <w:t>yapacak</w:t>
      </w:r>
      <w:proofErr w:type="spellEnd"/>
      <w:r w:rsidRPr="00950028">
        <w:rPr>
          <w:bCs/>
          <w:iCs/>
          <w:sz w:val="20"/>
        </w:rPr>
        <w:t xml:space="preserve"> </w:t>
      </w:r>
      <w:proofErr w:type="spellStart"/>
      <w:r w:rsidRPr="00950028">
        <w:rPr>
          <w:bCs/>
          <w:iCs/>
          <w:sz w:val="20"/>
        </w:rPr>
        <w:t>ve</w:t>
      </w:r>
      <w:proofErr w:type="spellEnd"/>
      <w:r w:rsidRPr="00950028">
        <w:rPr>
          <w:bCs/>
          <w:iCs/>
          <w:sz w:val="20"/>
        </w:rPr>
        <w:t xml:space="preserve"> </w:t>
      </w:r>
      <w:proofErr w:type="spellStart"/>
      <w:r w:rsidRPr="00950028">
        <w:rPr>
          <w:bCs/>
          <w:iCs/>
          <w:sz w:val="20"/>
        </w:rPr>
        <w:t>ödemenin</w:t>
      </w:r>
      <w:proofErr w:type="spellEnd"/>
      <w:r w:rsidRPr="00950028">
        <w:rPr>
          <w:bCs/>
          <w:iCs/>
          <w:sz w:val="20"/>
        </w:rPr>
        <w:t xml:space="preserve"> </w:t>
      </w:r>
      <w:proofErr w:type="spellStart"/>
      <w:r w:rsidRPr="00950028">
        <w:rPr>
          <w:bCs/>
          <w:iCs/>
          <w:sz w:val="20"/>
        </w:rPr>
        <w:t>yapılması</w:t>
      </w:r>
      <w:proofErr w:type="spellEnd"/>
      <w:r w:rsidRPr="00950028">
        <w:rPr>
          <w:bCs/>
          <w:iCs/>
          <w:sz w:val="20"/>
        </w:rPr>
        <w:t xml:space="preserve"> </w:t>
      </w:r>
      <w:proofErr w:type="spellStart"/>
      <w:r w:rsidRPr="00950028">
        <w:rPr>
          <w:bCs/>
          <w:iCs/>
          <w:sz w:val="20"/>
        </w:rPr>
        <w:t>için</w:t>
      </w:r>
      <w:proofErr w:type="spellEnd"/>
      <w:r w:rsidRPr="00950028">
        <w:rPr>
          <w:bCs/>
          <w:iCs/>
          <w:sz w:val="20"/>
        </w:rPr>
        <w:t xml:space="preserve"> </w:t>
      </w:r>
      <w:proofErr w:type="spellStart"/>
      <w:r w:rsidRPr="00950028">
        <w:rPr>
          <w:bCs/>
          <w:iCs/>
          <w:sz w:val="20"/>
        </w:rPr>
        <w:t>uygunluğun</w:t>
      </w:r>
      <w:proofErr w:type="spellEnd"/>
      <w:r w:rsidRPr="00950028">
        <w:rPr>
          <w:bCs/>
          <w:iCs/>
          <w:sz w:val="20"/>
        </w:rPr>
        <w:t xml:space="preserve"> </w:t>
      </w:r>
      <w:proofErr w:type="spellStart"/>
      <w:r w:rsidRPr="00950028">
        <w:rPr>
          <w:bCs/>
          <w:iCs/>
          <w:sz w:val="20"/>
        </w:rPr>
        <w:t>tespit</w:t>
      </w:r>
      <w:proofErr w:type="spellEnd"/>
      <w:r w:rsidRPr="00950028">
        <w:rPr>
          <w:bCs/>
          <w:iCs/>
          <w:sz w:val="20"/>
        </w:rPr>
        <w:t xml:space="preserve"> </w:t>
      </w:r>
      <w:proofErr w:type="spellStart"/>
      <w:r w:rsidRPr="00950028">
        <w:rPr>
          <w:bCs/>
          <w:iCs/>
          <w:sz w:val="20"/>
        </w:rPr>
        <w:t>edilmesi</w:t>
      </w:r>
      <w:proofErr w:type="spellEnd"/>
      <w:r w:rsidRPr="00950028">
        <w:rPr>
          <w:bCs/>
          <w:iCs/>
          <w:sz w:val="20"/>
        </w:rPr>
        <w:t xml:space="preserve"> </w:t>
      </w:r>
      <w:proofErr w:type="spellStart"/>
      <w:r w:rsidRPr="00950028">
        <w:rPr>
          <w:bCs/>
          <w:iCs/>
          <w:sz w:val="20"/>
        </w:rPr>
        <w:t>üzerine</w:t>
      </w:r>
      <w:proofErr w:type="spellEnd"/>
      <w:r w:rsidRPr="00950028">
        <w:rPr>
          <w:bCs/>
          <w:iCs/>
          <w:sz w:val="20"/>
        </w:rPr>
        <w:t xml:space="preserve"> transfer </w:t>
      </w:r>
      <w:proofErr w:type="spellStart"/>
      <w:r w:rsidRPr="00DD2725">
        <w:rPr>
          <w:bCs/>
          <w:iCs/>
          <w:sz w:val="20"/>
        </w:rPr>
        <w:t>gerçekleştirilecektir</w:t>
      </w:r>
      <w:proofErr w:type="spellEnd"/>
      <w:r w:rsidRPr="00DD2725">
        <w:rPr>
          <w:bCs/>
          <w:iCs/>
          <w:sz w:val="20"/>
        </w:rPr>
        <w:t>.</w:t>
      </w:r>
      <w:r w:rsidRPr="00DD2725">
        <w:rPr>
          <w:bCs/>
        </w:rPr>
        <w:t xml:space="preserve"> </w:t>
      </w:r>
    </w:p>
    <w:p w14:paraId="5F76DC6F" w14:textId="77777777" w:rsidR="00C63C40" w:rsidRPr="007C40DC" w:rsidRDefault="00C63C40" w:rsidP="00C63C40">
      <w:pPr>
        <w:pStyle w:val="ListeNumaras"/>
        <w:keepNext/>
        <w:spacing w:after="120"/>
        <w:ind w:left="1248"/>
        <w:rPr>
          <w:b/>
          <w:color w:val="000000"/>
          <w:sz w:val="20"/>
          <w:lang w:val="tr-TR"/>
        </w:rPr>
      </w:pPr>
      <w:r w:rsidRPr="007C40DC">
        <w:rPr>
          <w:b/>
          <w:color w:val="000000"/>
          <w:sz w:val="20"/>
          <w:lang w:val="tr-TR"/>
        </w:rPr>
        <w:t xml:space="preserve">Başlama tarihi </w:t>
      </w:r>
    </w:p>
    <w:p w14:paraId="6DF371FA" w14:textId="77777777" w:rsidR="00C63C40" w:rsidRPr="007C40DC" w:rsidRDefault="00C63C40" w:rsidP="00AA3145">
      <w:pPr>
        <w:rPr>
          <w:color w:val="000000"/>
          <w:sz w:val="20"/>
        </w:rPr>
      </w:pPr>
      <w:proofErr w:type="spellStart"/>
      <w:r w:rsidRPr="007C40DC">
        <w:rPr>
          <w:color w:val="000000"/>
          <w:sz w:val="20"/>
        </w:rPr>
        <w:t>Uygulamaya</w:t>
      </w:r>
      <w:proofErr w:type="spellEnd"/>
      <w:r w:rsidRPr="007C40DC">
        <w:rPr>
          <w:color w:val="000000"/>
          <w:sz w:val="20"/>
        </w:rPr>
        <w:t xml:space="preserve"> </w:t>
      </w:r>
      <w:proofErr w:type="spellStart"/>
      <w:r w:rsidRPr="007C40DC">
        <w:rPr>
          <w:color w:val="000000"/>
          <w:sz w:val="20"/>
        </w:rPr>
        <w:t>başlama</w:t>
      </w:r>
      <w:proofErr w:type="spellEnd"/>
      <w:r w:rsidRPr="007C40DC">
        <w:rPr>
          <w:color w:val="000000"/>
          <w:sz w:val="20"/>
        </w:rPr>
        <w:t xml:space="preserve"> </w:t>
      </w:r>
      <w:proofErr w:type="spellStart"/>
      <w:r w:rsidRPr="007C40DC">
        <w:rPr>
          <w:color w:val="000000"/>
          <w:sz w:val="20"/>
        </w:rPr>
        <w:t>tarihi</w:t>
      </w:r>
      <w:proofErr w:type="spellEnd"/>
      <w:r w:rsidRPr="007C40DC">
        <w:rPr>
          <w:color w:val="000000"/>
          <w:sz w:val="20"/>
        </w:rPr>
        <w:t xml:space="preserve"> </w:t>
      </w:r>
      <w:proofErr w:type="spellStart"/>
      <w:r>
        <w:rPr>
          <w:color w:val="000000"/>
          <w:sz w:val="20"/>
        </w:rPr>
        <w:t>sözleşmenin</w:t>
      </w:r>
      <w:proofErr w:type="spellEnd"/>
      <w:r>
        <w:rPr>
          <w:color w:val="000000"/>
          <w:sz w:val="20"/>
        </w:rPr>
        <w:t xml:space="preserve"> </w:t>
      </w:r>
      <w:r w:rsidRPr="00DD2725">
        <w:rPr>
          <w:color w:val="000000"/>
          <w:sz w:val="20"/>
        </w:rPr>
        <w:t>her</w:t>
      </w:r>
      <w:r>
        <w:rPr>
          <w:color w:val="000000"/>
          <w:sz w:val="20"/>
        </w:rPr>
        <w:t xml:space="preserve"> </w:t>
      </w:r>
      <w:proofErr w:type="spellStart"/>
      <w:r>
        <w:rPr>
          <w:color w:val="000000"/>
          <w:sz w:val="20"/>
        </w:rPr>
        <w:t>iki</w:t>
      </w:r>
      <w:proofErr w:type="spellEnd"/>
      <w:r>
        <w:rPr>
          <w:color w:val="000000"/>
          <w:sz w:val="20"/>
        </w:rPr>
        <w:t xml:space="preserve"> </w:t>
      </w:r>
      <w:proofErr w:type="spellStart"/>
      <w:r>
        <w:rPr>
          <w:color w:val="000000"/>
          <w:sz w:val="20"/>
        </w:rPr>
        <w:t>tarafça</w:t>
      </w:r>
      <w:proofErr w:type="spellEnd"/>
      <w:r>
        <w:rPr>
          <w:color w:val="000000"/>
          <w:sz w:val="20"/>
        </w:rPr>
        <w:t xml:space="preserve"> </w:t>
      </w:r>
      <w:proofErr w:type="spellStart"/>
      <w:r>
        <w:rPr>
          <w:color w:val="000000"/>
          <w:sz w:val="20"/>
        </w:rPr>
        <w:t>imzalandığı</w:t>
      </w:r>
      <w:proofErr w:type="spellEnd"/>
      <w:r>
        <w:rPr>
          <w:color w:val="000000"/>
          <w:sz w:val="20"/>
        </w:rPr>
        <w:t xml:space="preserve"> </w:t>
      </w:r>
      <w:proofErr w:type="spellStart"/>
      <w:r>
        <w:rPr>
          <w:color w:val="000000"/>
          <w:sz w:val="20"/>
        </w:rPr>
        <w:t>tarih</w:t>
      </w:r>
      <w:proofErr w:type="spellEnd"/>
      <w:r w:rsidRPr="00DD2725">
        <w:rPr>
          <w:color w:val="000000"/>
          <w:sz w:val="20"/>
        </w:rPr>
        <w:t xml:space="preserve"> </w:t>
      </w:r>
      <w:proofErr w:type="spellStart"/>
      <w:r w:rsidRPr="00DD2725">
        <w:rPr>
          <w:color w:val="000000"/>
          <w:sz w:val="20"/>
        </w:rPr>
        <w:t>şeklindedir</w:t>
      </w:r>
      <w:proofErr w:type="spellEnd"/>
      <w:r w:rsidRPr="007C40DC">
        <w:rPr>
          <w:color w:val="000000"/>
          <w:sz w:val="20"/>
        </w:rPr>
        <w:t>.</w:t>
      </w:r>
    </w:p>
    <w:p w14:paraId="2F6873FD" w14:textId="77777777" w:rsidR="00C63C40" w:rsidRPr="007C40DC" w:rsidRDefault="00C63C40" w:rsidP="00C63C40">
      <w:pPr>
        <w:pStyle w:val="ListeNumaras"/>
        <w:spacing w:after="120"/>
        <w:rPr>
          <w:b/>
          <w:color w:val="000000"/>
          <w:sz w:val="20"/>
          <w:lang w:val="tr-TR"/>
        </w:rPr>
      </w:pPr>
      <w:r w:rsidRPr="007C40DC">
        <w:rPr>
          <w:b/>
          <w:color w:val="000000"/>
          <w:sz w:val="20"/>
          <w:lang w:val="tr-TR"/>
        </w:rPr>
        <w:t xml:space="preserve">Uygulama Süresi </w:t>
      </w:r>
    </w:p>
    <w:p w14:paraId="5536879A" w14:textId="77777777" w:rsidR="00C63C40" w:rsidRPr="007C40DC" w:rsidRDefault="00C63C40" w:rsidP="00C63C40">
      <w:pPr>
        <w:rPr>
          <w:color w:val="000000"/>
          <w:sz w:val="20"/>
        </w:rPr>
      </w:pPr>
      <w:proofErr w:type="spellStart"/>
      <w:r w:rsidRPr="007C40DC">
        <w:rPr>
          <w:color w:val="000000"/>
          <w:sz w:val="20"/>
        </w:rPr>
        <w:t>Sözleşmenin</w:t>
      </w:r>
      <w:proofErr w:type="spellEnd"/>
      <w:r w:rsidRPr="007C40DC">
        <w:rPr>
          <w:color w:val="000000"/>
          <w:sz w:val="20"/>
        </w:rPr>
        <w:t xml:space="preserve"> II </w:t>
      </w:r>
      <w:proofErr w:type="spellStart"/>
      <w:r w:rsidRPr="007C40DC">
        <w:rPr>
          <w:color w:val="000000"/>
          <w:sz w:val="20"/>
        </w:rPr>
        <w:t>ve</w:t>
      </w:r>
      <w:proofErr w:type="spellEnd"/>
      <w:r w:rsidRPr="007C40DC">
        <w:rPr>
          <w:color w:val="000000"/>
          <w:sz w:val="20"/>
        </w:rPr>
        <w:t xml:space="preserve"> III no.lu </w:t>
      </w:r>
      <w:proofErr w:type="spellStart"/>
      <w:r w:rsidRPr="007C40DC">
        <w:rPr>
          <w:color w:val="000000"/>
          <w:sz w:val="20"/>
        </w:rPr>
        <w:t>ekleri</w:t>
      </w:r>
      <w:proofErr w:type="spellEnd"/>
      <w:r w:rsidRPr="007C40DC">
        <w:rPr>
          <w:color w:val="000000"/>
          <w:sz w:val="20"/>
        </w:rPr>
        <w:t xml:space="preserve"> </w:t>
      </w:r>
      <w:proofErr w:type="spellStart"/>
      <w:r w:rsidRPr="007C40DC">
        <w:rPr>
          <w:color w:val="000000"/>
          <w:sz w:val="20"/>
        </w:rPr>
        <w:t>dahilinde</w:t>
      </w:r>
      <w:proofErr w:type="spellEnd"/>
      <w:r w:rsidRPr="007C40DC">
        <w:rPr>
          <w:color w:val="000000"/>
          <w:sz w:val="20"/>
        </w:rPr>
        <w:t xml:space="preserve"> </w:t>
      </w:r>
      <w:proofErr w:type="spellStart"/>
      <w:r w:rsidRPr="007C40DC">
        <w:rPr>
          <w:color w:val="000000"/>
          <w:sz w:val="20"/>
        </w:rPr>
        <w:t>ifade</w:t>
      </w:r>
      <w:proofErr w:type="spellEnd"/>
      <w:r w:rsidRPr="007C40DC">
        <w:rPr>
          <w:color w:val="000000"/>
          <w:sz w:val="20"/>
        </w:rPr>
        <w:t xml:space="preserve"> </w:t>
      </w:r>
      <w:proofErr w:type="spellStart"/>
      <w:r w:rsidRPr="007C40DC">
        <w:rPr>
          <w:color w:val="000000"/>
          <w:sz w:val="20"/>
        </w:rPr>
        <w:t>edilen</w:t>
      </w:r>
      <w:proofErr w:type="spellEnd"/>
      <w:r w:rsidRPr="007C40DC">
        <w:rPr>
          <w:color w:val="000000"/>
          <w:sz w:val="20"/>
        </w:rPr>
        <w:t xml:space="preserve"> </w:t>
      </w:r>
      <w:proofErr w:type="spellStart"/>
      <w:r w:rsidRPr="007C40DC">
        <w:rPr>
          <w:color w:val="000000"/>
          <w:sz w:val="20"/>
        </w:rPr>
        <w:t>görevlerin</w:t>
      </w:r>
      <w:proofErr w:type="spellEnd"/>
      <w:r w:rsidRPr="007C40DC">
        <w:rPr>
          <w:color w:val="000000"/>
          <w:sz w:val="20"/>
        </w:rPr>
        <w:t xml:space="preserve"> </w:t>
      </w:r>
      <w:proofErr w:type="spellStart"/>
      <w:r w:rsidRPr="007C40DC">
        <w:rPr>
          <w:color w:val="000000"/>
          <w:sz w:val="20"/>
        </w:rPr>
        <w:t>uygulama</w:t>
      </w:r>
      <w:proofErr w:type="spellEnd"/>
      <w:r w:rsidRPr="007C40DC">
        <w:rPr>
          <w:color w:val="000000"/>
          <w:sz w:val="20"/>
        </w:rPr>
        <w:t xml:space="preserve"> </w:t>
      </w:r>
      <w:proofErr w:type="spellStart"/>
      <w:r w:rsidRPr="007C40DC">
        <w:rPr>
          <w:color w:val="000000"/>
          <w:sz w:val="20"/>
        </w:rPr>
        <w:t>süresi</w:t>
      </w:r>
      <w:proofErr w:type="spellEnd"/>
      <w:r w:rsidRPr="007C40DC">
        <w:rPr>
          <w:color w:val="000000"/>
          <w:sz w:val="20"/>
        </w:rPr>
        <w:t xml:space="preserve">, </w:t>
      </w:r>
      <w:proofErr w:type="spellStart"/>
      <w:r w:rsidRPr="007C40DC">
        <w:rPr>
          <w:color w:val="000000"/>
          <w:sz w:val="20"/>
        </w:rPr>
        <w:t>sözleşmen</w:t>
      </w:r>
      <w:r>
        <w:rPr>
          <w:color w:val="000000"/>
          <w:sz w:val="20"/>
        </w:rPr>
        <w:t>in</w:t>
      </w:r>
      <w:proofErr w:type="spellEnd"/>
      <w:r>
        <w:rPr>
          <w:color w:val="000000"/>
          <w:sz w:val="20"/>
        </w:rPr>
        <w:t xml:space="preserve"> </w:t>
      </w:r>
      <w:proofErr w:type="spellStart"/>
      <w:r>
        <w:rPr>
          <w:color w:val="000000"/>
          <w:sz w:val="20"/>
        </w:rPr>
        <w:t>başlama</w:t>
      </w:r>
      <w:proofErr w:type="spellEnd"/>
      <w:r>
        <w:rPr>
          <w:color w:val="000000"/>
          <w:sz w:val="20"/>
        </w:rPr>
        <w:t xml:space="preserve"> </w:t>
      </w:r>
      <w:proofErr w:type="spellStart"/>
      <w:r>
        <w:rPr>
          <w:color w:val="000000"/>
          <w:sz w:val="20"/>
        </w:rPr>
        <w:t>tarihinden</w:t>
      </w:r>
      <w:proofErr w:type="spellEnd"/>
      <w:r>
        <w:rPr>
          <w:color w:val="000000"/>
          <w:sz w:val="20"/>
        </w:rPr>
        <w:t xml:space="preserve"> </w:t>
      </w:r>
      <w:proofErr w:type="spellStart"/>
      <w:r>
        <w:rPr>
          <w:color w:val="000000"/>
          <w:sz w:val="20"/>
        </w:rPr>
        <w:t>itibaren</w:t>
      </w:r>
      <w:proofErr w:type="spellEnd"/>
      <w:r>
        <w:rPr>
          <w:color w:val="000000"/>
          <w:sz w:val="20"/>
        </w:rPr>
        <w:t xml:space="preserve"> </w:t>
      </w:r>
      <w:r w:rsidR="003225E7" w:rsidRPr="00575DB6">
        <w:rPr>
          <w:color w:val="000000" w:themeColor="text1"/>
          <w:sz w:val="20"/>
        </w:rPr>
        <w:t>………</w:t>
      </w:r>
      <w:proofErr w:type="gramStart"/>
      <w:r w:rsidR="003225E7" w:rsidRPr="00575DB6">
        <w:rPr>
          <w:color w:val="000000" w:themeColor="text1"/>
          <w:sz w:val="20"/>
        </w:rPr>
        <w:t>…..</w:t>
      </w:r>
      <w:proofErr w:type="gramEnd"/>
      <w:r w:rsidRPr="00575DB6">
        <w:rPr>
          <w:color w:val="000000" w:themeColor="text1"/>
          <w:sz w:val="20"/>
        </w:rPr>
        <w:t xml:space="preserve"> </w:t>
      </w:r>
      <w:proofErr w:type="spellStart"/>
      <w:r w:rsidRPr="004F727A">
        <w:rPr>
          <w:color w:val="000000"/>
          <w:sz w:val="20"/>
        </w:rPr>
        <w:t>tarihine</w:t>
      </w:r>
      <w:proofErr w:type="spellEnd"/>
      <w:r w:rsidRPr="004F727A">
        <w:rPr>
          <w:color w:val="000000"/>
          <w:sz w:val="20"/>
        </w:rPr>
        <w:t xml:space="preserve"> </w:t>
      </w:r>
      <w:proofErr w:type="spellStart"/>
      <w:r w:rsidRPr="004F727A">
        <w:rPr>
          <w:color w:val="000000"/>
          <w:sz w:val="20"/>
        </w:rPr>
        <w:t>kadardır</w:t>
      </w:r>
      <w:proofErr w:type="spellEnd"/>
      <w:r w:rsidRPr="004F727A">
        <w:rPr>
          <w:color w:val="000000"/>
          <w:sz w:val="20"/>
        </w:rPr>
        <w:t>.</w:t>
      </w:r>
    </w:p>
    <w:p w14:paraId="27FCFEDB" w14:textId="77777777" w:rsidR="00C63C40" w:rsidRPr="007C40DC" w:rsidRDefault="00C63C40" w:rsidP="00C63C40">
      <w:pPr>
        <w:pStyle w:val="ListeNumaras"/>
        <w:spacing w:after="120"/>
        <w:rPr>
          <w:b/>
          <w:color w:val="000000"/>
          <w:sz w:val="20"/>
          <w:lang w:val="tr-TR"/>
        </w:rPr>
      </w:pPr>
      <w:bookmarkStart w:id="14" w:name="_Ref500218714"/>
      <w:r w:rsidRPr="007C40DC">
        <w:rPr>
          <w:b/>
          <w:color w:val="000000"/>
          <w:sz w:val="20"/>
          <w:lang w:val="tr-TR"/>
        </w:rPr>
        <w:t>Rapor</w:t>
      </w:r>
      <w:bookmarkEnd w:id="14"/>
      <w:r w:rsidRPr="007C40DC">
        <w:rPr>
          <w:b/>
          <w:color w:val="000000"/>
          <w:sz w:val="20"/>
          <w:lang w:val="tr-TR"/>
        </w:rPr>
        <w:t>lama</w:t>
      </w:r>
    </w:p>
    <w:p w14:paraId="2FC9DE38" w14:textId="77777777" w:rsidR="00C63C40" w:rsidRPr="007C40DC" w:rsidRDefault="00C63C40" w:rsidP="00C63C40">
      <w:pPr>
        <w:rPr>
          <w:color w:val="000000"/>
          <w:sz w:val="20"/>
        </w:rPr>
      </w:pPr>
      <w:proofErr w:type="spellStart"/>
      <w:r w:rsidRPr="007C40DC">
        <w:rPr>
          <w:color w:val="000000"/>
          <w:sz w:val="20"/>
        </w:rPr>
        <w:t>Yüklenici</w:t>
      </w:r>
      <w:proofErr w:type="spellEnd"/>
      <w:r w:rsidRPr="007C40DC">
        <w:rPr>
          <w:color w:val="000000"/>
          <w:sz w:val="20"/>
        </w:rPr>
        <w:t xml:space="preserve">, </w:t>
      </w:r>
      <w:proofErr w:type="spellStart"/>
      <w:r w:rsidRPr="007C40DC">
        <w:rPr>
          <w:color w:val="000000"/>
          <w:sz w:val="20"/>
        </w:rPr>
        <w:t>ilerleme</w:t>
      </w:r>
      <w:proofErr w:type="spellEnd"/>
      <w:r w:rsidRPr="007C40DC">
        <w:rPr>
          <w:color w:val="000000"/>
          <w:sz w:val="20"/>
        </w:rPr>
        <w:t xml:space="preserve"> </w:t>
      </w:r>
      <w:proofErr w:type="spellStart"/>
      <w:r w:rsidRPr="007C40DC">
        <w:rPr>
          <w:color w:val="000000"/>
          <w:sz w:val="20"/>
        </w:rPr>
        <w:t>raporlarını</w:t>
      </w:r>
      <w:proofErr w:type="spellEnd"/>
      <w:r w:rsidRPr="007C40DC">
        <w:rPr>
          <w:color w:val="000000"/>
          <w:sz w:val="20"/>
        </w:rPr>
        <w:t xml:space="preserve"> </w:t>
      </w:r>
      <w:proofErr w:type="spellStart"/>
      <w:r w:rsidRPr="007C40DC">
        <w:rPr>
          <w:color w:val="000000"/>
          <w:sz w:val="20"/>
        </w:rPr>
        <w:t>Genel</w:t>
      </w:r>
      <w:proofErr w:type="spellEnd"/>
      <w:r w:rsidRPr="007C40DC">
        <w:rPr>
          <w:color w:val="000000"/>
          <w:sz w:val="20"/>
        </w:rPr>
        <w:t xml:space="preserve"> </w:t>
      </w:r>
      <w:proofErr w:type="spellStart"/>
      <w:r w:rsidRPr="007C40DC">
        <w:rPr>
          <w:color w:val="000000"/>
          <w:sz w:val="20"/>
        </w:rPr>
        <w:t>Koşulların</w:t>
      </w:r>
      <w:proofErr w:type="spellEnd"/>
      <w:r w:rsidRPr="007C40DC">
        <w:rPr>
          <w:color w:val="000000"/>
          <w:sz w:val="20"/>
        </w:rPr>
        <w:t xml:space="preserve"> </w:t>
      </w:r>
      <w:proofErr w:type="spellStart"/>
      <w:r w:rsidRPr="007C40DC">
        <w:rPr>
          <w:color w:val="000000"/>
          <w:sz w:val="20"/>
        </w:rPr>
        <w:t>ilgili</w:t>
      </w:r>
      <w:proofErr w:type="spellEnd"/>
      <w:r w:rsidRPr="007C40DC">
        <w:rPr>
          <w:color w:val="000000"/>
          <w:sz w:val="20"/>
        </w:rPr>
        <w:t xml:space="preserve"> </w:t>
      </w:r>
      <w:proofErr w:type="spellStart"/>
      <w:r w:rsidRPr="007C40DC">
        <w:rPr>
          <w:color w:val="000000"/>
          <w:sz w:val="20"/>
        </w:rPr>
        <w:t>maddelerinde</w:t>
      </w:r>
      <w:proofErr w:type="spellEnd"/>
      <w:r w:rsidRPr="007C40DC">
        <w:rPr>
          <w:color w:val="000000"/>
          <w:sz w:val="20"/>
        </w:rPr>
        <w:t xml:space="preserve"> </w:t>
      </w:r>
      <w:proofErr w:type="spellStart"/>
      <w:r w:rsidRPr="007C40DC">
        <w:rPr>
          <w:color w:val="000000"/>
          <w:sz w:val="20"/>
        </w:rPr>
        <w:t>ve</w:t>
      </w:r>
      <w:proofErr w:type="spellEnd"/>
      <w:r w:rsidRPr="007C40DC">
        <w:rPr>
          <w:color w:val="000000"/>
          <w:sz w:val="20"/>
        </w:rPr>
        <w:t xml:space="preserve"> </w:t>
      </w:r>
      <w:proofErr w:type="spellStart"/>
      <w:r w:rsidRPr="007C40DC">
        <w:rPr>
          <w:color w:val="000000"/>
          <w:sz w:val="20"/>
        </w:rPr>
        <w:t>Şartnamede</w:t>
      </w:r>
      <w:proofErr w:type="spellEnd"/>
      <w:r w:rsidRPr="007C40DC">
        <w:rPr>
          <w:color w:val="000000"/>
          <w:sz w:val="20"/>
        </w:rPr>
        <w:t xml:space="preserve"> </w:t>
      </w:r>
      <w:proofErr w:type="spellStart"/>
      <w:r w:rsidRPr="007C40DC">
        <w:rPr>
          <w:color w:val="000000"/>
          <w:sz w:val="20"/>
        </w:rPr>
        <w:t>belirtildiği</w:t>
      </w:r>
      <w:proofErr w:type="spellEnd"/>
      <w:r w:rsidRPr="007C40DC">
        <w:rPr>
          <w:color w:val="000000"/>
          <w:sz w:val="20"/>
        </w:rPr>
        <w:t xml:space="preserve"> </w:t>
      </w:r>
      <w:proofErr w:type="spellStart"/>
      <w:r w:rsidRPr="007C40DC">
        <w:rPr>
          <w:color w:val="000000"/>
          <w:sz w:val="20"/>
        </w:rPr>
        <w:t>şekliyle</w:t>
      </w:r>
      <w:proofErr w:type="spellEnd"/>
      <w:r w:rsidRPr="007C40DC">
        <w:rPr>
          <w:color w:val="000000"/>
          <w:sz w:val="20"/>
        </w:rPr>
        <w:t xml:space="preserve"> </w:t>
      </w:r>
      <w:proofErr w:type="spellStart"/>
      <w:r w:rsidRPr="007C40DC">
        <w:rPr>
          <w:color w:val="000000"/>
          <w:sz w:val="20"/>
        </w:rPr>
        <w:t>sunar</w:t>
      </w:r>
      <w:proofErr w:type="spellEnd"/>
      <w:r w:rsidRPr="007C40DC">
        <w:rPr>
          <w:color w:val="000000"/>
          <w:sz w:val="20"/>
        </w:rPr>
        <w:t>.</w:t>
      </w:r>
    </w:p>
    <w:p w14:paraId="6E5EC8D5" w14:textId="77777777" w:rsidR="00C63C40" w:rsidRPr="007C40DC" w:rsidRDefault="00C63C40" w:rsidP="00C63C40">
      <w:pPr>
        <w:pStyle w:val="ListeNumaras"/>
        <w:spacing w:after="120"/>
        <w:rPr>
          <w:b/>
          <w:color w:val="000000"/>
          <w:sz w:val="20"/>
          <w:lang w:val="tr-TR"/>
        </w:rPr>
      </w:pPr>
      <w:r w:rsidRPr="007C40DC">
        <w:rPr>
          <w:b/>
          <w:color w:val="000000"/>
          <w:sz w:val="20"/>
          <w:lang w:val="tr-TR"/>
        </w:rPr>
        <w:t xml:space="preserve">İletişim-Tebligat Adresleri </w:t>
      </w:r>
    </w:p>
    <w:p w14:paraId="454B7FF3" w14:textId="77777777" w:rsidR="00C63C40" w:rsidRPr="007C40DC" w:rsidRDefault="00C63C40" w:rsidP="00C92E40">
      <w:pPr>
        <w:keepNext/>
        <w:numPr>
          <w:ilvl w:val="1"/>
          <w:numId w:val="17"/>
        </w:numPr>
        <w:tabs>
          <w:tab w:val="clear" w:pos="360"/>
          <w:tab w:val="num" w:pos="0"/>
        </w:tabs>
        <w:overflowPunct w:val="0"/>
        <w:autoSpaceDE w:val="0"/>
        <w:autoSpaceDN w:val="0"/>
        <w:adjustRightInd w:val="0"/>
        <w:spacing w:before="0"/>
        <w:ind w:left="0" w:firstLine="0"/>
        <w:textAlignment w:val="baseline"/>
        <w:rPr>
          <w:color w:val="000000"/>
          <w:sz w:val="20"/>
        </w:rPr>
      </w:pPr>
      <w:proofErr w:type="spellStart"/>
      <w:r w:rsidRPr="007C40DC">
        <w:rPr>
          <w:color w:val="000000"/>
          <w:sz w:val="20"/>
        </w:rPr>
        <w:t>Sözleşme</w:t>
      </w:r>
      <w:proofErr w:type="spellEnd"/>
      <w:r w:rsidRPr="007C40DC">
        <w:rPr>
          <w:color w:val="000000"/>
          <w:sz w:val="20"/>
        </w:rPr>
        <w:t xml:space="preserve"> </w:t>
      </w:r>
      <w:proofErr w:type="spellStart"/>
      <w:r w:rsidRPr="007C40DC">
        <w:rPr>
          <w:color w:val="000000"/>
          <w:sz w:val="20"/>
        </w:rPr>
        <w:t>Makamı</w:t>
      </w:r>
      <w:proofErr w:type="spellEnd"/>
      <w:r w:rsidRPr="007C40DC">
        <w:rPr>
          <w:color w:val="000000"/>
          <w:sz w:val="20"/>
        </w:rPr>
        <w:t xml:space="preserve"> </w:t>
      </w:r>
      <w:proofErr w:type="spellStart"/>
      <w:r w:rsidRPr="007C40DC">
        <w:rPr>
          <w:color w:val="000000"/>
          <w:sz w:val="20"/>
        </w:rPr>
        <w:t>ve</w:t>
      </w:r>
      <w:proofErr w:type="spellEnd"/>
      <w:r w:rsidRPr="007C40DC">
        <w:rPr>
          <w:color w:val="000000"/>
          <w:sz w:val="20"/>
        </w:rPr>
        <w:t xml:space="preserve"> </w:t>
      </w:r>
      <w:proofErr w:type="spellStart"/>
      <w:r w:rsidRPr="007C40DC">
        <w:rPr>
          <w:color w:val="000000"/>
          <w:sz w:val="20"/>
        </w:rPr>
        <w:t>Tedarikçi</w:t>
      </w:r>
      <w:proofErr w:type="spellEnd"/>
      <w:r w:rsidRPr="007C40DC">
        <w:rPr>
          <w:color w:val="000000"/>
          <w:sz w:val="20"/>
        </w:rPr>
        <w:t xml:space="preserve"> </w:t>
      </w:r>
      <w:proofErr w:type="spellStart"/>
      <w:r w:rsidRPr="007C40DC">
        <w:rPr>
          <w:color w:val="000000"/>
          <w:sz w:val="20"/>
        </w:rPr>
        <w:t>arasındaki</w:t>
      </w:r>
      <w:proofErr w:type="spellEnd"/>
      <w:r w:rsidRPr="007C40DC">
        <w:rPr>
          <w:color w:val="000000"/>
          <w:sz w:val="20"/>
        </w:rPr>
        <w:t xml:space="preserve"> </w:t>
      </w:r>
      <w:proofErr w:type="spellStart"/>
      <w:r w:rsidRPr="007C40DC">
        <w:rPr>
          <w:color w:val="000000"/>
          <w:sz w:val="20"/>
        </w:rPr>
        <w:t>bu</w:t>
      </w:r>
      <w:proofErr w:type="spellEnd"/>
      <w:r w:rsidRPr="007C40DC">
        <w:rPr>
          <w:color w:val="000000"/>
          <w:sz w:val="20"/>
        </w:rPr>
        <w:t xml:space="preserve"> </w:t>
      </w:r>
      <w:proofErr w:type="spellStart"/>
      <w:r w:rsidRPr="007C40DC">
        <w:rPr>
          <w:color w:val="000000"/>
          <w:sz w:val="20"/>
        </w:rPr>
        <w:t>sözleşme</w:t>
      </w:r>
      <w:proofErr w:type="spellEnd"/>
      <w:r w:rsidRPr="007C40DC">
        <w:rPr>
          <w:color w:val="000000"/>
          <w:sz w:val="20"/>
        </w:rPr>
        <w:t xml:space="preserve"> </w:t>
      </w:r>
      <w:proofErr w:type="spellStart"/>
      <w:r w:rsidRPr="007C40DC">
        <w:rPr>
          <w:color w:val="000000"/>
          <w:sz w:val="20"/>
        </w:rPr>
        <w:t>ile</w:t>
      </w:r>
      <w:proofErr w:type="spellEnd"/>
      <w:r w:rsidRPr="007C40DC">
        <w:rPr>
          <w:color w:val="000000"/>
          <w:sz w:val="20"/>
        </w:rPr>
        <w:t xml:space="preserve"> </w:t>
      </w:r>
      <w:proofErr w:type="spellStart"/>
      <w:r w:rsidRPr="007C40DC">
        <w:rPr>
          <w:color w:val="000000"/>
          <w:sz w:val="20"/>
        </w:rPr>
        <w:t>ilgili</w:t>
      </w:r>
      <w:proofErr w:type="spellEnd"/>
      <w:r w:rsidRPr="007C40DC">
        <w:rPr>
          <w:color w:val="000000"/>
          <w:sz w:val="20"/>
        </w:rPr>
        <w:t xml:space="preserve"> </w:t>
      </w:r>
      <w:proofErr w:type="spellStart"/>
      <w:r w:rsidRPr="007C40DC">
        <w:rPr>
          <w:color w:val="000000"/>
          <w:sz w:val="20"/>
        </w:rPr>
        <w:t>tüm</w:t>
      </w:r>
      <w:proofErr w:type="spellEnd"/>
      <w:r w:rsidRPr="007C40DC">
        <w:rPr>
          <w:color w:val="000000"/>
          <w:sz w:val="20"/>
        </w:rPr>
        <w:t xml:space="preserve"> </w:t>
      </w:r>
      <w:proofErr w:type="spellStart"/>
      <w:r w:rsidRPr="007C40DC">
        <w:rPr>
          <w:color w:val="000000"/>
          <w:sz w:val="20"/>
        </w:rPr>
        <w:t>yazışmalarda</w:t>
      </w:r>
      <w:proofErr w:type="spellEnd"/>
      <w:r w:rsidRPr="007C40DC">
        <w:rPr>
          <w:color w:val="000000"/>
          <w:sz w:val="20"/>
        </w:rPr>
        <w:t xml:space="preserve"> </w:t>
      </w:r>
      <w:proofErr w:type="spellStart"/>
      <w:r w:rsidRPr="007C40DC">
        <w:rPr>
          <w:color w:val="000000"/>
          <w:sz w:val="20"/>
        </w:rPr>
        <w:t>sözleşmenin</w:t>
      </w:r>
      <w:proofErr w:type="spellEnd"/>
      <w:r w:rsidRPr="007C40DC">
        <w:rPr>
          <w:color w:val="000000"/>
          <w:sz w:val="20"/>
        </w:rPr>
        <w:t xml:space="preserve"> </w:t>
      </w:r>
      <w:proofErr w:type="spellStart"/>
      <w:r w:rsidRPr="007C40DC">
        <w:rPr>
          <w:color w:val="000000"/>
          <w:sz w:val="20"/>
        </w:rPr>
        <w:t>başlığı</w:t>
      </w:r>
      <w:proofErr w:type="spellEnd"/>
      <w:r w:rsidRPr="007C40DC">
        <w:rPr>
          <w:color w:val="000000"/>
          <w:sz w:val="20"/>
        </w:rPr>
        <w:t xml:space="preserve"> </w:t>
      </w:r>
      <w:proofErr w:type="spellStart"/>
      <w:r w:rsidRPr="007C40DC">
        <w:rPr>
          <w:color w:val="000000"/>
          <w:sz w:val="20"/>
        </w:rPr>
        <w:t>ve</w:t>
      </w:r>
      <w:proofErr w:type="spellEnd"/>
      <w:r w:rsidRPr="007C40DC">
        <w:rPr>
          <w:color w:val="000000"/>
          <w:sz w:val="20"/>
        </w:rPr>
        <w:t xml:space="preserve"> </w:t>
      </w:r>
      <w:proofErr w:type="spellStart"/>
      <w:r w:rsidRPr="007C40DC">
        <w:rPr>
          <w:color w:val="000000"/>
          <w:sz w:val="20"/>
        </w:rPr>
        <w:t>kimlik</w:t>
      </w:r>
      <w:proofErr w:type="spellEnd"/>
      <w:r w:rsidRPr="007C40DC">
        <w:rPr>
          <w:color w:val="000000"/>
          <w:sz w:val="20"/>
        </w:rPr>
        <w:t xml:space="preserve"> </w:t>
      </w:r>
      <w:proofErr w:type="spellStart"/>
      <w:r w:rsidRPr="007C40DC">
        <w:rPr>
          <w:color w:val="000000"/>
          <w:sz w:val="20"/>
        </w:rPr>
        <w:t>numarası</w:t>
      </w:r>
      <w:proofErr w:type="spellEnd"/>
      <w:r w:rsidRPr="007C40DC">
        <w:rPr>
          <w:color w:val="000000"/>
          <w:sz w:val="20"/>
        </w:rPr>
        <w:t xml:space="preserve"> </w:t>
      </w:r>
      <w:proofErr w:type="spellStart"/>
      <w:r w:rsidRPr="007C40DC">
        <w:rPr>
          <w:color w:val="000000"/>
          <w:sz w:val="20"/>
        </w:rPr>
        <w:t>belirtilecektir</w:t>
      </w:r>
      <w:proofErr w:type="spellEnd"/>
      <w:r w:rsidRPr="007C40DC">
        <w:rPr>
          <w:color w:val="000000"/>
          <w:sz w:val="20"/>
        </w:rPr>
        <w:t xml:space="preserve">. </w:t>
      </w:r>
      <w:proofErr w:type="spellStart"/>
      <w:r w:rsidRPr="007C40DC">
        <w:rPr>
          <w:color w:val="000000"/>
          <w:sz w:val="20"/>
        </w:rPr>
        <w:t>Yazışmalar</w:t>
      </w:r>
      <w:proofErr w:type="spellEnd"/>
      <w:r w:rsidRPr="007C40DC">
        <w:rPr>
          <w:color w:val="000000"/>
          <w:sz w:val="20"/>
        </w:rPr>
        <w:t xml:space="preserve">, </w:t>
      </w:r>
      <w:proofErr w:type="spellStart"/>
      <w:r w:rsidRPr="007C40DC">
        <w:rPr>
          <w:color w:val="000000"/>
          <w:sz w:val="20"/>
        </w:rPr>
        <w:t>bu</w:t>
      </w:r>
      <w:proofErr w:type="spellEnd"/>
      <w:r w:rsidRPr="007C40DC">
        <w:rPr>
          <w:color w:val="000000"/>
          <w:sz w:val="20"/>
        </w:rPr>
        <w:t xml:space="preserve"> </w:t>
      </w:r>
      <w:proofErr w:type="spellStart"/>
      <w:r w:rsidRPr="007C40DC">
        <w:rPr>
          <w:color w:val="000000"/>
          <w:sz w:val="20"/>
        </w:rPr>
        <w:t>sözleşmedeki</w:t>
      </w:r>
      <w:proofErr w:type="spellEnd"/>
      <w:r w:rsidRPr="007C40DC">
        <w:rPr>
          <w:color w:val="000000"/>
          <w:sz w:val="20"/>
        </w:rPr>
        <w:t xml:space="preserve"> </w:t>
      </w:r>
      <w:proofErr w:type="spellStart"/>
      <w:r w:rsidRPr="007C40DC">
        <w:rPr>
          <w:color w:val="000000"/>
          <w:sz w:val="20"/>
        </w:rPr>
        <w:t>adreslere</w:t>
      </w:r>
      <w:proofErr w:type="spellEnd"/>
      <w:r w:rsidRPr="007C40DC">
        <w:rPr>
          <w:color w:val="000000"/>
          <w:sz w:val="20"/>
        </w:rPr>
        <w:t xml:space="preserve"> </w:t>
      </w:r>
      <w:proofErr w:type="spellStart"/>
      <w:r w:rsidRPr="007C40DC">
        <w:rPr>
          <w:color w:val="000000"/>
          <w:sz w:val="20"/>
        </w:rPr>
        <w:t>posta</w:t>
      </w:r>
      <w:proofErr w:type="spellEnd"/>
      <w:r w:rsidRPr="007C40DC">
        <w:rPr>
          <w:color w:val="000000"/>
          <w:sz w:val="20"/>
        </w:rPr>
        <w:t xml:space="preserve">, </w:t>
      </w:r>
      <w:proofErr w:type="spellStart"/>
      <w:r w:rsidRPr="007C40DC">
        <w:rPr>
          <w:color w:val="000000"/>
          <w:sz w:val="20"/>
        </w:rPr>
        <w:t>faks</w:t>
      </w:r>
      <w:proofErr w:type="spellEnd"/>
      <w:r w:rsidRPr="007C40DC">
        <w:rPr>
          <w:color w:val="000000"/>
          <w:sz w:val="20"/>
        </w:rPr>
        <w:t xml:space="preserve"> </w:t>
      </w:r>
      <w:proofErr w:type="spellStart"/>
      <w:r w:rsidRPr="007C40DC">
        <w:rPr>
          <w:color w:val="000000"/>
          <w:sz w:val="20"/>
        </w:rPr>
        <w:t>yoluyla</w:t>
      </w:r>
      <w:proofErr w:type="spellEnd"/>
      <w:r w:rsidRPr="007C40DC">
        <w:rPr>
          <w:color w:val="000000"/>
          <w:sz w:val="20"/>
        </w:rPr>
        <w:t xml:space="preserve"> </w:t>
      </w:r>
      <w:proofErr w:type="spellStart"/>
      <w:r w:rsidRPr="007C40DC">
        <w:rPr>
          <w:color w:val="000000"/>
          <w:sz w:val="20"/>
        </w:rPr>
        <w:t>gönderilecek</w:t>
      </w:r>
      <w:proofErr w:type="spellEnd"/>
      <w:r w:rsidRPr="007C40DC">
        <w:rPr>
          <w:color w:val="000000"/>
          <w:sz w:val="20"/>
        </w:rPr>
        <w:t xml:space="preserve"> </w:t>
      </w:r>
      <w:proofErr w:type="spellStart"/>
      <w:r w:rsidRPr="007C40DC">
        <w:rPr>
          <w:color w:val="000000"/>
          <w:sz w:val="20"/>
        </w:rPr>
        <w:t>veya</w:t>
      </w:r>
      <w:proofErr w:type="spellEnd"/>
      <w:r w:rsidRPr="007C40DC">
        <w:rPr>
          <w:color w:val="000000"/>
          <w:sz w:val="20"/>
        </w:rPr>
        <w:t xml:space="preserve"> </w:t>
      </w:r>
      <w:proofErr w:type="spellStart"/>
      <w:r w:rsidRPr="007C40DC">
        <w:rPr>
          <w:color w:val="000000"/>
          <w:sz w:val="20"/>
        </w:rPr>
        <w:t>elden</w:t>
      </w:r>
      <w:proofErr w:type="spellEnd"/>
      <w:r w:rsidRPr="007C40DC">
        <w:rPr>
          <w:color w:val="000000"/>
          <w:sz w:val="20"/>
        </w:rPr>
        <w:t xml:space="preserve"> </w:t>
      </w:r>
      <w:proofErr w:type="spellStart"/>
      <w:r w:rsidRPr="007C40DC">
        <w:rPr>
          <w:color w:val="000000"/>
          <w:sz w:val="20"/>
        </w:rPr>
        <w:t>teslim</w:t>
      </w:r>
      <w:proofErr w:type="spellEnd"/>
      <w:r w:rsidRPr="007C40DC">
        <w:rPr>
          <w:color w:val="000000"/>
          <w:sz w:val="20"/>
        </w:rPr>
        <w:t xml:space="preserve"> </w:t>
      </w:r>
      <w:proofErr w:type="spellStart"/>
      <w:r w:rsidRPr="007C40DC">
        <w:rPr>
          <w:color w:val="000000"/>
          <w:sz w:val="20"/>
        </w:rPr>
        <w:t>edilecektir</w:t>
      </w:r>
      <w:proofErr w:type="spellEnd"/>
      <w:r w:rsidRPr="007C40DC">
        <w:rPr>
          <w:color w:val="000000"/>
          <w:sz w:val="20"/>
        </w:rPr>
        <w:t xml:space="preserve">.  </w:t>
      </w:r>
    </w:p>
    <w:p w14:paraId="7C786EC1" w14:textId="77777777" w:rsidR="00C63C40" w:rsidRPr="007C40DC" w:rsidRDefault="00C63C40" w:rsidP="00C63C40">
      <w:pPr>
        <w:keepNext/>
        <w:rPr>
          <w:color w:val="000000"/>
          <w:sz w:val="20"/>
        </w:rPr>
      </w:pPr>
    </w:p>
    <w:p w14:paraId="333DEE61" w14:textId="77777777" w:rsidR="00C63C40" w:rsidRPr="007C40DC" w:rsidRDefault="00C63C40" w:rsidP="00C92E40">
      <w:pPr>
        <w:keepNext/>
        <w:numPr>
          <w:ilvl w:val="1"/>
          <w:numId w:val="17"/>
        </w:numPr>
        <w:tabs>
          <w:tab w:val="clear" w:pos="360"/>
          <w:tab w:val="num" w:pos="0"/>
        </w:tabs>
        <w:overflowPunct w:val="0"/>
        <w:autoSpaceDE w:val="0"/>
        <w:autoSpaceDN w:val="0"/>
        <w:adjustRightInd w:val="0"/>
        <w:spacing w:before="0"/>
        <w:ind w:left="0" w:firstLine="0"/>
        <w:textAlignment w:val="baseline"/>
        <w:rPr>
          <w:color w:val="000000"/>
          <w:sz w:val="20"/>
        </w:rPr>
      </w:pPr>
      <w:proofErr w:type="spellStart"/>
      <w:r w:rsidRPr="007C40DC">
        <w:rPr>
          <w:color w:val="000000"/>
          <w:sz w:val="20"/>
        </w:rPr>
        <w:t>Tarafların</w:t>
      </w:r>
      <w:proofErr w:type="spellEnd"/>
      <w:r w:rsidRPr="007C40DC">
        <w:rPr>
          <w:color w:val="000000"/>
          <w:sz w:val="20"/>
        </w:rPr>
        <w:t xml:space="preserve"> </w:t>
      </w:r>
      <w:proofErr w:type="spellStart"/>
      <w:r w:rsidRPr="007C40DC">
        <w:rPr>
          <w:color w:val="000000"/>
          <w:sz w:val="20"/>
        </w:rPr>
        <w:t>yukarıda</w:t>
      </w:r>
      <w:proofErr w:type="spellEnd"/>
      <w:r w:rsidRPr="007C40DC">
        <w:rPr>
          <w:color w:val="000000"/>
          <w:sz w:val="20"/>
        </w:rPr>
        <w:t xml:space="preserve"> </w:t>
      </w:r>
      <w:proofErr w:type="spellStart"/>
      <w:r w:rsidRPr="007C40DC">
        <w:rPr>
          <w:color w:val="000000"/>
          <w:sz w:val="20"/>
        </w:rPr>
        <w:t>yazılı</w:t>
      </w:r>
      <w:proofErr w:type="spellEnd"/>
      <w:r w:rsidRPr="007C40DC">
        <w:rPr>
          <w:color w:val="000000"/>
          <w:sz w:val="20"/>
        </w:rPr>
        <w:t xml:space="preserve"> </w:t>
      </w:r>
      <w:proofErr w:type="spellStart"/>
      <w:r w:rsidRPr="007C40DC">
        <w:rPr>
          <w:color w:val="000000"/>
          <w:sz w:val="20"/>
        </w:rPr>
        <w:t>olarak</w:t>
      </w:r>
      <w:proofErr w:type="spellEnd"/>
      <w:r w:rsidRPr="007C40DC">
        <w:rPr>
          <w:color w:val="000000"/>
          <w:sz w:val="20"/>
        </w:rPr>
        <w:t xml:space="preserve"> </w:t>
      </w:r>
      <w:proofErr w:type="spellStart"/>
      <w:r w:rsidRPr="007C40DC">
        <w:rPr>
          <w:color w:val="000000"/>
          <w:sz w:val="20"/>
        </w:rPr>
        <w:t>bildirdiği</w:t>
      </w:r>
      <w:proofErr w:type="spellEnd"/>
      <w:r w:rsidRPr="007C40DC">
        <w:rPr>
          <w:color w:val="000000"/>
          <w:sz w:val="20"/>
        </w:rPr>
        <w:t xml:space="preserve"> </w:t>
      </w:r>
      <w:proofErr w:type="spellStart"/>
      <w:r w:rsidRPr="007C40DC">
        <w:rPr>
          <w:color w:val="000000"/>
          <w:sz w:val="20"/>
        </w:rPr>
        <w:t>adrese</w:t>
      </w:r>
      <w:proofErr w:type="spellEnd"/>
      <w:r w:rsidRPr="007C40DC">
        <w:rPr>
          <w:color w:val="000000"/>
          <w:sz w:val="20"/>
        </w:rPr>
        <w:t xml:space="preserve"> </w:t>
      </w:r>
      <w:proofErr w:type="spellStart"/>
      <w:r w:rsidRPr="007C40DC">
        <w:rPr>
          <w:color w:val="000000"/>
          <w:sz w:val="20"/>
        </w:rPr>
        <w:t>yapılacak</w:t>
      </w:r>
      <w:proofErr w:type="spellEnd"/>
      <w:r w:rsidRPr="007C40DC">
        <w:rPr>
          <w:color w:val="000000"/>
          <w:sz w:val="20"/>
        </w:rPr>
        <w:t xml:space="preserve"> </w:t>
      </w:r>
      <w:proofErr w:type="spellStart"/>
      <w:r w:rsidRPr="007C40DC">
        <w:rPr>
          <w:color w:val="000000"/>
          <w:sz w:val="20"/>
        </w:rPr>
        <w:t>tebligat</w:t>
      </w:r>
      <w:proofErr w:type="spellEnd"/>
      <w:r w:rsidRPr="007C40DC">
        <w:rPr>
          <w:color w:val="000000"/>
          <w:sz w:val="20"/>
        </w:rPr>
        <w:t xml:space="preserve"> </w:t>
      </w:r>
      <w:proofErr w:type="spellStart"/>
      <w:r w:rsidRPr="007C40DC">
        <w:rPr>
          <w:color w:val="000000"/>
          <w:sz w:val="20"/>
        </w:rPr>
        <w:t>kendisine</w:t>
      </w:r>
      <w:proofErr w:type="spellEnd"/>
      <w:r w:rsidRPr="007C40DC">
        <w:rPr>
          <w:color w:val="000000"/>
          <w:sz w:val="20"/>
        </w:rPr>
        <w:t xml:space="preserve"> </w:t>
      </w:r>
      <w:proofErr w:type="spellStart"/>
      <w:r w:rsidRPr="007C40DC">
        <w:rPr>
          <w:color w:val="000000"/>
          <w:sz w:val="20"/>
        </w:rPr>
        <w:t>yapılmış</w:t>
      </w:r>
      <w:proofErr w:type="spellEnd"/>
      <w:r w:rsidRPr="007C40DC">
        <w:rPr>
          <w:color w:val="000000"/>
          <w:sz w:val="20"/>
        </w:rPr>
        <w:t xml:space="preserve"> </w:t>
      </w:r>
      <w:proofErr w:type="spellStart"/>
      <w:r w:rsidRPr="007C40DC">
        <w:rPr>
          <w:color w:val="000000"/>
          <w:sz w:val="20"/>
        </w:rPr>
        <w:t>sayılır</w:t>
      </w:r>
      <w:proofErr w:type="spellEnd"/>
      <w:r w:rsidRPr="007C40DC">
        <w:rPr>
          <w:color w:val="000000"/>
          <w:sz w:val="20"/>
        </w:rPr>
        <w:t xml:space="preserve">. </w:t>
      </w:r>
      <w:proofErr w:type="spellStart"/>
      <w:r w:rsidRPr="007C40DC">
        <w:rPr>
          <w:color w:val="000000"/>
          <w:sz w:val="20"/>
        </w:rPr>
        <w:t>Tarafların</w:t>
      </w:r>
      <w:proofErr w:type="spellEnd"/>
      <w:r w:rsidRPr="007C40DC">
        <w:rPr>
          <w:color w:val="000000"/>
          <w:sz w:val="20"/>
        </w:rPr>
        <w:t xml:space="preserve"> </w:t>
      </w:r>
      <w:proofErr w:type="spellStart"/>
      <w:r w:rsidRPr="007C40DC">
        <w:rPr>
          <w:color w:val="000000"/>
          <w:sz w:val="20"/>
        </w:rPr>
        <w:t>adres</w:t>
      </w:r>
      <w:proofErr w:type="spellEnd"/>
      <w:r w:rsidRPr="007C40DC">
        <w:rPr>
          <w:color w:val="000000"/>
          <w:sz w:val="20"/>
        </w:rPr>
        <w:t xml:space="preserve"> </w:t>
      </w:r>
      <w:proofErr w:type="spellStart"/>
      <w:r w:rsidRPr="007C40DC">
        <w:rPr>
          <w:color w:val="000000"/>
          <w:sz w:val="20"/>
        </w:rPr>
        <w:t>değişikliğine</w:t>
      </w:r>
      <w:proofErr w:type="spellEnd"/>
      <w:r w:rsidRPr="007C40DC">
        <w:rPr>
          <w:color w:val="000000"/>
          <w:sz w:val="20"/>
        </w:rPr>
        <w:t xml:space="preserve"> </w:t>
      </w:r>
      <w:proofErr w:type="spellStart"/>
      <w:r w:rsidRPr="007C40DC">
        <w:rPr>
          <w:color w:val="000000"/>
          <w:sz w:val="20"/>
        </w:rPr>
        <w:t>ilişkin</w:t>
      </w:r>
      <w:proofErr w:type="spellEnd"/>
      <w:r w:rsidRPr="007C40DC">
        <w:rPr>
          <w:color w:val="000000"/>
          <w:sz w:val="20"/>
        </w:rPr>
        <w:t xml:space="preserve"> </w:t>
      </w:r>
      <w:proofErr w:type="spellStart"/>
      <w:r w:rsidRPr="007C40DC">
        <w:rPr>
          <w:color w:val="000000"/>
          <w:sz w:val="20"/>
        </w:rPr>
        <w:t>yazılı</w:t>
      </w:r>
      <w:proofErr w:type="spellEnd"/>
      <w:r w:rsidRPr="007C40DC">
        <w:rPr>
          <w:color w:val="000000"/>
          <w:sz w:val="20"/>
        </w:rPr>
        <w:t xml:space="preserve"> </w:t>
      </w:r>
      <w:proofErr w:type="spellStart"/>
      <w:r w:rsidRPr="007C40DC">
        <w:rPr>
          <w:color w:val="000000"/>
          <w:sz w:val="20"/>
        </w:rPr>
        <w:t>bildirimde</w:t>
      </w:r>
      <w:proofErr w:type="spellEnd"/>
      <w:r w:rsidRPr="007C40DC">
        <w:rPr>
          <w:color w:val="000000"/>
          <w:sz w:val="20"/>
        </w:rPr>
        <w:t xml:space="preserve"> </w:t>
      </w:r>
      <w:proofErr w:type="spellStart"/>
      <w:r w:rsidRPr="007C40DC">
        <w:rPr>
          <w:color w:val="000000"/>
          <w:sz w:val="20"/>
        </w:rPr>
        <w:t>bulunmaması</w:t>
      </w:r>
      <w:proofErr w:type="spellEnd"/>
      <w:r w:rsidRPr="007C40DC">
        <w:rPr>
          <w:color w:val="000000"/>
          <w:sz w:val="20"/>
        </w:rPr>
        <w:t xml:space="preserve"> </w:t>
      </w:r>
      <w:proofErr w:type="spellStart"/>
      <w:r w:rsidRPr="007C40DC">
        <w:rPr>
          <w:color w:val="000000"/>
          <w:sz w:val="20"/>
        </w:rPr>
        <w:t>halinde</w:t>
      </w:r>
      <w:proofErr w:type="spellEnd"/>
      <w:r w:rsidRPr="007C40DC">
        <w:rPr>
          <w:color w:val="000000"/>
          <w:sz w:val="20"/>
        </w:rPr>
        <w:t xml:space="preserve"> </w:t>
      </w:r>
      <w:proofErr w:type="spellStart"/>
      <w:r w:rsidRPr="007C40DC">
        <w:rPr>
          <w:color w:val="000000"/>
          <w:sz w:val="20"/>
        </w:rPr>
        <w:t>yeni</w:t>
      </w:r>
      <w:proofErr w:type="spellEnd"/>
      <w:r w:rsidRPr="007C40DC">
        <w:rPr>
          <w:color w:val="000000"/>
          <w:sz w:val="20"/>
        </w:rPr>
        <w:t xml:space="preserve"> </w:t>
      </w:r>
      <w:proofErr w:type="spellStart"/>
      <w:r w:rsidRPr="007C40DC">
        <w:rPr>
          <w:color w:val="000000"/>
          <w:sz w:val="20"/>
        </w:rPr>
        <w:t>adresine</w:t>
      </w:r>
      <w:proofErr w:type="spellEnd"/>
      <w:r w:rsidRPr="007C40DC">
        <w:rPr>
          <w:color w:val="000000"/>
          <w:sz w:val="20"/>
        </w:rPr>
        <w:t xml:space="preserve"> </w:t>
      </w:r>
      <w:proofErr w:type="spellStart"/>
      <w:r w:rsidRPr="007C40DC">
        <w:rPr>
          <w:color w:val="000000"/>
          <w:sz w:val="20"/>
        </w:rPr>
        <w:t>tebligat</w:t>
      </w:r>
      <w:proofErr w:type="spellEnd"/>
      <w:r w:rsidRPr="007C40DC">
        <w:rPr>
          <w:color w:val="000000"/>
          <w:sz w:val="20"/>
        </w:rPr>
        <w:t xml:space="preserve"> </w:t>
      </w:r>
      <w:proofErr w:type="spellStart"/>
      <w:r w:rsidRPr="007C40DC">
        <w:rPr>
          <w:color w:val="000000"/>
          <w:sz w:val="20"/>
        </w:rPr>
        <w:t>yapılamamasından</w:t>
      </w:r>
      <w:proofErr w:type="spellEnd"/>
      <w:r w:rsidRPr="007C40DC">
        <w:rPr>
          <w:color w:val="000000"/>
          <w:sz w:val="20"/>
        </w:rPr>
        <w:t xml:space="preserve"> </w:t>
      </w:r>
      <w:proofErr w:type="spellStart"/>
      <w:r w:rsidRPr="007C40DC">
        <w:rPr>
          <w:color w:val="000000"/>
          <w:sz w:val="20"/>
        </w:rPr>
        <w:t>sorumluluk</w:t>
      </w:r>
      <w:proofErr w:type="spellEnd"/>
      <w:r w:rsidRPr="007C40DC">
        <w:rPr>
          <w:color w:val="000000"/>
          <w:sz w:val="20"/>
        </w:rPr>
        <w:t xml:space="preserve"> </w:t>
      </w:r>
      <w:proofErr w:type="spellStart"/>
      <w:r w:rsidRPr="007C40DC">
        <w:rPr>
          <w:color w:val="000000"/>
          <w:sz w:val="20"/>
        </w:rPr>
        <w:t>kabul</w:t>
      </w:r>
      <w:proofErr w:type="spellEnd"/>
      <w:r w:rsidRPr="007C40DC">
        <w:rPr>
          <w:color w:val="000000"/>
          <w:sz w:val="20"/>
        </w:rPr>
        <w:t xml:space="preserve"> </w:t>
      </w:r>
      <w:proofErr w:type="spellStart"/>
      <w:r w:rsidRPr="007C40DC">
        <w:rPr>
          <w:color w:val="000000"/>
          <w:sz w:val="20"/>
        </w:rPr>
        <w:t>edilmez</w:t>
      </w:r>
      <w:proofErr w:type="spellEnd"/>
      <w:r w:rsidRPr="007C40DC">
        <w:rPr>
          <w:color w:val="000000"/>
          <w:sz w:val="20"/>
        </w:rPr>
        <w:t xml:space="preserve">. </w:t>
      </w:r>
    </w:p>
    <w:p w14:paraId="69EEDA46" w14:textId="77777777" w:rsidR="00C63C40" w:rsidRPr="007C40DC" w:rsidRDefault="00C63C40" w:rsidP="00C63C40">
      <w:pPr>
        <w:pStyle w:val="ListeNumaras"/>
        <w:spacing w:after="120"/>
        <w:rPr>
          <w:b/>
          <w:color w:val="000000"/>
          <w:sz w:val="20"/>
          <w:lang w:val="tr-TR"/>
        </w:rPr>
      </w:pPr>
      <w:r w:rsidRPr="007C40DC">
        <w:rPr>
          <w:b/>
          <w:color w:val="000000"/>
          <w:sz w:val="20"/>
          <w:lang w:val="tr-TR"/>
        </w:rPr>
        <w:t xml:space="preserve">Sözleşmenin tabi olduğu hukuk ve dili </w:t>
      </w:r>
    </w:p>
    <w:p w14:paraId="0B38A3DF" w14:textId="77777777" w:rsidR="00C63C40" w:rsidRPr="007C40DC" w:rsidRDefault="00C63C40" w:rsidP="00C92E40">
      <w:pPr>
        <w:keepNext/>
        <w:numPr>
          <w:ilvl w:val="1"/>
          <w:numId w:val="16"/>
        </w:numPr>
        <w:overflowPunct w:val="0"/>
        <w:autoSpaceDE w:val="0"/>
        <w:autoSpaceDN w:val="0"/>
        <w:adjustRightInd w:val="0"/>
        <w:spacing w:before="0"/>
        <w:textAlignment w:val="baseline"/>
        <w:rPr>
          <w:color w:val="000000"/>
          <w:sz w:val="20"/>
        </w:rPr>
      </w:pPr>
      <w:proofErr w:type="spellStart"/>
      <w:r w:rsidRPr="007C40DC">
        <w:rPr>
          <w:color w:val="000000"/>
          <w:sz w:val="20"/>
        </w:rPr>
        <w:t>Sözleşmede</w:t>
      </w:r>
      <w:proofErr w:type="spellEnd"/>
      <w:r w:rsidRPr="007C40DC">
        <w:rPr>
          <w:color w:val="000000"/>
          <w:sz w:val="20"/>
        </w:rPr>
        <w:t xml:space="preserve"> </w:t>
      </w:r>
      <w:proofErr w:type="spellStart"/>
      <w:r w:rsidRPr="007C40DC">
        <w:rPr>
          <w:color w:val="000000"/>
          <w:sz w:val="20"/>
        </w:rPr>
        <w:t>düzenlenmeyen</w:t>
      </w:r>
      <w:proofErr w:type="spellEnd"/>
      <w:r w:rsidRPr="007C40DC">
        <w:rPr>
          <w:color w:val="000000"/>
          <w:sz w:val="20"/>
        </w:rPr>
        <w:t xml:space="preserve"> her </w:t>
      </w:r>
      <w:proofErr w:type="spellStart"/>
      <w:r w:rsidRPr="007C40DC">
        <w:rPr>
          <w:color w:val="000000"/>
          <w:sz w:val="20"/>
        </w:rPr>
        <w:t>husus</w:t>
      </w:r>
      <w:proofErr w:type="spellEnd"/>
      <w:r w:rsidRPr="007C40DC">
        <w:rPr>
          <w:color w:val="000000"/>
          <w:sz w:val="20"/>
        </w:rPr>
        <w:t xml:space="preserve"> </w:t>
      </w:r>
      <w:proofErr w:type="spellStart"/>
      <w:r w:rsidRPr="007C40DC">
        <w:rPr>
          <w:color w:val="000000"/>
          <w:sz w:val="20"/>
        </w:rPr>
        <w:t>Türkiye</w:t>
      </w:r>
      <w:proofErr w:type="spellEnd"/>
      <w:r w:rsidRPr="007C40DC">
        <w:rPr>
          <w:color w:val="000000"/>
          <w:sz w:val="20"/>
        </w:rPr>
        <w:t xml:space="preserve"> </w:t>
      </w:r>
      <w:proofErr w:type="spellStart"/>
      <w:r w:rsidRPr="007C40DC">
        <w:rPr>
          <w:color w:val="000000"/>
          <w:sz w:val="20"/>
        </w:rPr>
        <w:t>Cumhuriyeti</w:t>
      </w:r>
      <w:proofErr w:type="spellEnd"/>
      <w:r w:rsidRPr="007C40DC">
        <w:rPr>
          <w:color w:val="000000"/>
          <w:sz w:val="20"/>
        </w:rPr>
        <w:t xml:space="preserve"> </w:t>
      </w:r>
      <w:proofErr w:type="spellStart"/>
      <w:r w:rsidRPr="007C40DC">
        <w:rPr>
          <w:color w:val="000000"/>
          <w:sz w:val="20"/>
        </w:rPr>
        <w:t>kanunları</w:t>
      </w:r>
      <w:proofErr w:type="spellEnd"/>
      <w:r w:rsidRPr="007C40DC">
        <w:rPr>
          <w:color w:val="000000"/>
          <w:sz w:val="20"/>
        </w:rPr>
        <w:t xml:space="preserve"> </w:t>
      </w:r>
      <w:proofErr w:type="spellStart"/>
      <w:r w:rsidRPr="007C40DC">
        <w:rPr>
          <w:color w:val="000000"/>
          <w:sz w:val="20"/>
        </w:rPr>
        <w:t>kapsamında</w:t>
      </w:r>
      <w:proofErr w:type="spellEnd"/>
      <w:r w:rsidRPr="007C40DC">
        <w:rPr>
          <w:color w:val="000000"/>
          <w:sz w:val="20"/>
        </w:rPr>
        <w:t xml:space="preserve"> </w:t>
      </w:r>
      <w:proofErr w:type="spellStart"/>
      <w:r w:rsidRPr="007C40DC">
        <w:rPr>
          <w:color w:val="000000"/>
          <w:sz w:val="20"/>
        </w:rPr>
        <w:t>değerlendirilecektir</w:t>
      </w:r>
      <w:proofErr w:type="spellEnd"/>
      <w:r w:rsidRPr="007C40DC">
        <w:rPr>
          <w:color w:val="000000"/>
          <w:sz w:val="20"/>
        </w:rPr>
        <w:t xml:space="preserve">. </w:t>
      </w:r>
    </w:p>
    <w:p w14:paraId="16F35FD5" w14:textId="77777777" w:rsidR="00C63C40" w:rsidRPr="007C40DC" w:rsidRDefault="00C63C40" w:rsidP="00C63C40">
      <w:pPr>
        <w:keepNext/>
        <w:rPr>
          <w:color w:val="000000"/>
          <w:sz w:val="20"/>
        </w:rPr>
      </w:pPr>
    </w:p>
    <w:p w14:paraId="11B01C3D" w14:textId="77777777" w:rsidR="00C63C40" w:rsidRPr="007C40DC" w:rsidRDefault="00C63C40" w:rsidP="00C92E40">
      <w:pPr>
        <w:keepNext/>
        <w:numPr>
          <w:ilvl w:val="1"/>
          <w:numId w:val="16"/>
        </w:numPr>
        <w:overflowPunct w:val="0"/>
        <w:autoSpaceDE w:val="0"/>
        <w:autoSpaceDN w:val="0"/>
        <w:adjustRightInd w:val="0"/>
        <w:spacing w:before="0"/>
        <w:textAlignment w:val="baseline"/>
        <w:rPr>
          <w:color w:val="000000"/>
          <w:sz w:val="20"/>
        </w:rPr>
      </w:pPr>
      <w:proofErr w:type="spellStart"/>
      <w:r w:rsidRPr="007C40DC">
        <w:rPr>
          <w:color w:val="000000"/>
          <w:sz w:val="20"/>
        </w:rPr>
        <w:t>Sözleşmenin</w:t>
      </w:r>
      <w:proofErr w:type="spellEnd"/>
      <w:r w:rsidRPr="007C40DC">
        <w:rPr>
          <w:color w:val="000000"/>
          <w:sz w:val="20"/>
        </w:rPr>
        <w:t xml:space="preserve"> </w:t>
      </w:r>
      <w:proofErr w:type="spellStart"/>
      <w:r w:rsidRPr="007C40DC">
        <w:rPr>
          <w:color w:val="000000"/>
          <w:sz w:val="20"/>
        </w:rPr>
        <w:t>dili</w:t>
      </w:r>
      <w:proofErr w:type="spellEnd"/>
      <w:r w:rsidRPr="007C40DC">
        <w:rPr>
          <w:color w:val="000000"/>
          <w:sz w:val="20"/>
        </w:rPr>
        <w:t xml:space="preserve">; </w:t>
      </w:r>
      <w:proofErr w:type="spellStart"/>
      <w:r w:rsidRPr="007C40DC">
        <w:rPr>
          <w:color w:val="000000"/>
          <w:sz w:val="20"/>
        </w:rPr>
        <w:t>taraflar</w:t>
      </w:r>
      <w:proofErr w:type="spellEnd"/>
      <w:r w:rsidRPr="007C40DC">
        <w:rPr>
          <w:color w:val="000000"/>
          <w:sz w:val="20"/>
        </w:rPr>
        <w:t xml:space="preserve"> </w:t>
      </w:r>
      <w:proofErr w:type="spellStart"/>
      <w:r w:rsidRPr="007C40DC">
        <w:rPr>
          <w:color w:val="000000"/>
          <w:sz w:val="20"/>
        </w:rPr>
        <w:t>arasındaki</w:t>
      </w:r>
      <w:proofErr w:type="spellEnd"/>
      <w:r w:rsidRPr="007C40DC">
        <w:rPr>
          <w:color w:val="000000"/>
          <w:sz w:val="20"/>
        </w:rPr>
        <w:t xml:space="preserve"> </w:t>
      </w:r>
      <w:proofErr w:type="spellStart"/>
      <w:r w:rsidRPr="007C40DC">
        <w:rPr>
          <w:color w:val="000000"/>
          <w:sz w:val="20"/>
        </w:rPr>
        <w:t>bütün</w:t>
      </w:r>
      <w:proofErr w:type="spellEnd"/>
      <w:r w:rsidRPr="007C40DC">
        <w:rPr>
          <w:color w:val="000000"/>
          <w:sz w:val="20"/>
        </w:rPr>
        <w:t xml:space="preserve"> </w:t>
      </w:r>
      <w:proofErr w:type="spellStart"/>
      <w:r w:rsidRPr="007C40DC">
        <w:rPr>
          <w:color w:val="000000"/>
          <w:sz w:val="20"/>
        </w:rPr>
        <w:t>yazılı</w:t>
      </w:r>
      <w:proofErr w:type="spellEnd"/>
      <w:r w:rsidRPr="007C40DC">
        <w:rPr>
          <w:color w:val="000000"/>
          <w:sz w:val="20"/>
        </w:rPr>
        <w:t xml:space="preserve"> </w:t>
      </w:r>
      <w:proofErr w:type="spellStart"/>
      <w:r w:rsidRPr="007C40DC">
        <w:rPr>
          <w:color w:val="000000"/>
          <w:sz w:val="20"/>
        </w:rPr>
        <w:t>iletişim</w:t>
      </w:r>
      <w:proofErr w:type="spellEnd"/>
      <w:r w:rsidRPr="007C40DC">
        <w:rPr>
          <w:color w:val="000000"/>
          <w:sz w:val="20"/>
        </w:rPr>
        <w:t xml:space="preserve"> </w:t>
      </w:r>
      <w:proofErr w:type="spellStart"/>
      <w:r w:rsidRPr="007C40DC">
        <w:rPr>
          <w:color w:val="000000"/>
          <w:sz w:val="20"/>
        </w:rPr>
        <w:t>Türkçe</w:t>
      </w:r>
      <w:proofErr w:type="spellEnd"/>
      <w:r w:rsidRPr="007C40DC">
        <w:rPr>
          <w:color w:val="000000"/>
          <w:sz w:val="20"/>
        </w:rPr>
        <w:t xml:space="preserve"> </w:t>
      </w:r>
      <w:proofErr w:type="spellStart"/>
      <w:r w:rsidRPr="007C40DC">
        <w:rPr>
          <w:color w:val="000000"/>
          <w:sz w:val="20"/>
        </w:rPr>
        <w:t>yapılır</w:t>
      </w:r>
      <w:proofErr w:type="spellEnd"/>
      <w:r w:rsidRPr="007C40DC">
        <w:rPr>
          <w:color w:val="000000"/>
          <w:sz w:val="20"/>
        </w:rPr>
        <w:t>.</w:t>
      </w:r>
    </w:p>
    <w:p w14:paraId="2C3809EE" w14:textId="77777777" w:rsidR="00C63C40" w:rsidRPr="007C40DC" w:rsidRDefault="00C63C40" w:rsidP="00C63C40">
      <w:pPr>
        <w:pStyle w:val="ListeNumaras"/>
        <w:spacing w:after="120"/>
        <w:rPr>
          <w:b/>
          <w:color w:val="000000"/>
          <w:sz w:val="20"/>
          <w:lang w:val="tr-TR"/>
        </w:rPr>
      </w:pPr>
      <w:r w:rsidRPr="007C40DC">
        <w:rPr>
          <w:b/>
          <w:color w:val="000000"/>
          <w:sz w:val="20"/>
          <w:lang w:val="tr-TR"/>
        </w:rPr>
        <w:t xml:space="preserve">Anlaşmazlıkların giderilmesi </w:t>
      </w:r>
    </w:p>
    <w:p w14:paraId="7CE1CB05" w14:textId="77777777" w:rsidR="00C63C40" w:rsidRPr="007C40DC" w:rsidRDefault="00C63C40" w:rsidP="00C63C40">
      <w:pPr>
        <w:pStyle w:val="GvdeMetniGirintisi3"/>
        <w:rPr>
          <w:color w:val="000000"/>
          <w:sz w:val="20"/>
        </w:rPr>
      </w:pPr>
      <w:r w:rsidRPr="007C40DC">
        <w:rPr>
          <w:color w:val="000000"/>
          <w:sz w:val="20"/>
        </w:rPr>
        <w:tab/>
        <w:t xml:space="preserve"> Bu </w:t>
      </w:r>
      <w:proofErr w:type="spellStart"/>
      <w:r w:rsidRPr="007C40DC">
        <w:rPr>
          <w:color w:val="000000"/>
          <w:sz w:val="20"/>
        </w:rPr>
        <w:t>sözleşmeyle</w:t>
      </w:r>
      <w:proofErr w:type="spellEnd"/>
      <w:r w:rsidRPr="007C40DC">
        <w:rPr>
          <w:color w:val="000000"/>
          <w:sz w:val="20"/>
        </w:rPr>
        <w:t xml:space="preserve"> </w:t>
      </w:r>
      <w:proofErr w:type="spellStart"/>
      <w:r w:rsidRPr="007C40DC">
        <w:rPr>
          <w:color w:val="000000"/>
          <w:sz w:val="20"/>
        </w:rPr>
        <w:t>ilgili</w:t>
      </w:r>
      <w:proofErr w:type="spellEnd"/>
      <w:r w:rsidRPr="007C40DC">
        <w:rPr>
          <w:color w:val="000000"/>
          <w:sz w:val="20"/>
        </w:rPr>
        <w:t xml:space="preserve"> </w:t>
      </w:r>
      <w:proofErr w:type="spellStart"/>
      <w:r w:rsidRPr="007C40DC">
        <w:rPr>
          <w:color w:val="000000"/>
          <w:sz w:val="20"/>
        </w:rPr>
        <w:t>ya</w:t>
      </w:r>
      <w:proofErr w:type="spellEnd"/>
      <w:r w:rsidRPr="007C40DC">
        <w:rPr>
          <w:color w:val="000000"/>
          <w:sz w:val="20"/>
        </w:rPr>
        <w:t xml:space="preserve"> da </w:t>
      </w:r>
      <w:proofErr w:type="spellStart"/>
      <w:r w:rsidRPr="007C40DC">
        <w:rPr>
          <w:color w:val="000000"/>
          <w:sz w:val="20"/>
        </w:rPr>
        <w:t>bu</w:t>
      </w:r>
      <w:proofErr w:type="spellEnd"/>
      <w:r w:rsidRPr="007C40DC">
        <w:rPr>
          <w:color w:val="000000"/>
          <w:sz w:val="20"/>
        </w:rPr>
        <w:t xml:space="preserve"> </w:t>
      </w:r>
      <w:proofErr w:type="spellStart"/>
      <w:r w:rsidRPr="007C40DC">
        <w:rPr>
          <w:color w:val="000000"/>
          <w:sz w:val="20"/>
        </w:rPr>
        <w:t>sözleşmeden</w:t>
      </w:r>
      <w:proofErr w:type="spellEnd"/>
      <w:r w:rsidRPr="007C40DC">
        <w:rPr>
          <w:color w:val="000000"/>
          <w:sz w:val="20"/>
        </w:rPr>
        <w:t xml:space="preserve"> </w:t>
      </w:r>
      <w:proofErr w:type="spellStart"/>
      <w:r w:rsidRPr="007C40DC">
        <w:rPr>
          <w:color w:val="000000"/>
          <w:sz w:val="20"/>
        </w:rPr>
        <w:t>dolayı</w:t>
      </w:r>
      <w:proofErr w:type="spellEnd"/>
      <w:r w:rsidRPr="007C40DC">
        <w:rPr>
          <w:color w:val="000000"/>
          <w:sz w:val="20"/>
        </w:rPr>
        <w:t xml:space="preserve"> </w:t>
      </w:r>
      <w:proofErr w:type="spellStart"/>
      <w:r w:rsidRPr="007C40DC">
        <w:rPr>
          <w:color w:val="000000"/>
          <w:sz w:val="20"/>
        </w:rPr>
        <w:t>ortaya</w:t>
      </w:r>
      <w:proofErr w:type="spellEnd"/>
      <w:r w:rsidRPr="007C40DC">
        <w:rPr>
          <w:color w:val="000000"/>
          <w:sz w:val="20"/>
        </w:rPr>
        <w:t xml:space="preserve"> </w:t>
      </w:r>
      <w:proofErr w:type="spellStart"/>
      <w:r w:rsidRPr="007C40DC">
        <w:rPr>
          <w:color w:val="000000"/>
          <w:sz w:val="20"/>
        </w:rPr>
        <w:t>çıkan</w:t>
      </w:r>
      <w:proofErr w:type="spellEnd"/>
      <w:r w:rsidRPr="007C40DC">
        <w:rPr>
          <w:color w:val="000000"/>
          <w:sz w:val="20"/>
        </w:rPr>
        <w:t xml:space="preserve"> </w:t>
      </w:r>
      <w:proofErr w:type="spellStart"/>
      <w:r w:rsidRPr="007C40DC">
        <w:rPr>
          <w:color w:val="000000"/>
          <w:sz w:val="20"/>
        </w:rPr>
        <w:t>ve</w:t>
      </w:r>
      <w:proofErr w:type="spellEnd"/>
      <w:r w:rsidRPr="007C40DC">
        <w:rPr>
          <w:color w:val="000000"/>
          <w:sz w:val="20"/>
        </w:rPr>
        <w:t xml:space="preserve"> </w:t>
      </w:r>
      <w:proofErr w:type="spellStart"/>
      <w:r w:rsidRPr="007C40DC">
        <w:rPr>
          <w:color w:val="000000"/>
          <w:sz w:val="20"/>
        </w:rPr>
        <w:t>diğer</w:t>
      </w:r>
      <w:proofErr w:type="spellEnd"/>
      <w:r w:rsidRPr="007C40DC">
        <w:rPr>
          <w:color w:val="000000"/>
          <w:sz w:val="20"/>
        </w:rPr>
        <w:t xml:space="preserve"> </w:t>
      </w:r>
      <w:proofErr w:type="spellStart"/>
      <w:r w:rsidRPr="007C40DC">
        <w:rPr>
          <w:color w:val="000000"/>
          <w:sz w:val="20"/>
        </w:rPr>
        <w:t>herhangi</w:t>
      </w:r>
      <w:proofErr w:type="spellEnd"/>
      <w:r w:rsidRPr="007C40DC">
        <w:rPr>
          <w:color w:val="000000"/>
          <w:sz w:val="20"/>
        </w:rPr>
        <w:t xml:space="preserve"> </w:t>
      </w:r>
      <w:proofErr w:type="spellStart"/>
      <w:r w:rsidRPr="007C40DC">
        <w:rPr>
          <w:color w:val="000000"/>
          <w:sz w:val="20"/>
        </w:rPr>
        <w:t>bir</w:t>
      </w:r>
      <w:proofErr w:type="spellEnd"/>
      <w:r w:rsidRPr="007C40DC">
        <w:rPr>
          <w:color w:val="000000"/>
          <w:sz w:val="20"/>
        </w:rPr>
        <w:t xml:space="preserve"> </w:t>
      </w:r>
      <w:proofErr w:type="spellStart"/>
      <w:r w:rsidRPr="007C40DC">
        <w:rPr>
          <w:color w:val="000000"/>
          <w:sz w:val="20"/>
        </w:rPr>
        <w:t>şekilde</w:t>
      </w:r>
      <w:proofErr w:type="spellEnd"/>
      <w:r w:rsidRPr="007C40DC">
        <w:rPr>
          <w:color w:val="000000"/>
          <w:sz w:val="20"/>
        </w:rPr>
        <w:t xml:space="preserve"> </w:t>
      </w:r>
      <w:proofErr w:type="spellStart"/>
      <w:r w:rsidRPr="007C40DC">
        <w:rPr>
          <w:color w:val="000000"/>
          <w:sz w:val="20"/>
        </w:rPr>
        <w:t>çözümlene</w:t>
      </w:r>
      <w:r>
        <w:rPr>
          <w:color w:val="000000"/>
          <w:sz w:val="20"/>
        </w:rPr>
        <w:t>meyen</w:t>
      </w:r>
      <w:proofErr w:type="spellEnd"/>
      <w:r>
        <w:rPr>
          <w:color w:val="000000"/>
          <w:sz w:val="20"/>
        </w:rPr>
        <w:t xml:space="preserve"> </w:t>
      </w:r>
      <w:proofErr w:type="spellStart"/>
      <w:r>
        <w:rPr>
          <w:color w:val="000000"/>
          <w:sz w:val="20"/>
        </w:rPr>
        <w:t>herhangi</w:t>
      </w:r>
      <w:proofErr w:type="spellEnd"/>
      <w:r>
        <w:rPr>
          <w:color w:val="000000"/>
          <w:sz w:val="20"/>
        </w:rPr>
        <w:t xml:space="preserve"> </w:t>
      </w:r>
      <w:proofErr w:type="spellStart"/>
      <w:r>
        <w:rPr>
          <w:color w:val="000000"/>
          <w:sz w:val="20"/>
        </w:rPr>
        <w:t>bir</w:t>
      </w:r>
      <w:proofErr w:type="spellEnd"/>
      <w:r>
        <w:rPr>
          <w:color w:val="000000"/>
          <w:sz w:val="20"/>
        </w:rPr>
        <w:t xml:space="preserve"> </w:t>
      </w:r>
      <w:proofErr w:type="spellStart"/>
      <w:r>
        <w:rPr>
          <w:color w:val="000000"/>
          <w:sz w:val="20"/>
        </w:rPr>
        <w:t>anlaşmazlık</w:t>
      </w:r>
      <w:proofErr w:type="spellEnd"/>
      <w:r>
        <w:rPr>
          <w:color w:val="000000"/>
          <w:sz w:val="20"/>
        </w:rPr>
        <w:t xml:space="preserve"> İstanbul</w:t>
      </w:r>
      <w:r w:rsidRPr="007C40DC">
        <w:rPr>
          <w:color w:val="000000"/>
          <w:sz w:val="20"/>
        </w:rPr>
        <w:t xml:space="preserve"> </w:t>
      </w:r>
      <w:proofErr w:type="spellStart"/>
      <w:r w:rsidRPr="007C40DC">
        <w:rPr>
          <w:color w:val="000000"/>
          <w:sz w:val="20"/>
        </w:rPr>
        <w:t>mahkemelerince</w:t>
      </w:r>
      <w:proofErr w:type="spellEnd"/>
      <w:r w:rsidRPr="007C40DC">
        <w:rPr>
          <w:color w:val="000000"/>
          <w:sz w:val="20"/>
        </w:rPr>
        <w:t xml:space="preserve"> </w:t>
      </w:r>
      <w:proofErr w:type="spellStart"/>
      <w:r w:rsidRPr="007C40DC">
        <w:rPr>
          <w:color w:val="000000"/>
          <w:sz w:val="20"/>
        </w:rPr>
        <w:t>çözülür</w:t>
      </w:r>
      <w:proofErr w:type="spellEnd"/>
      <w:r w:rsidRPr="007C40DC">
        <w:rPr>
          <w:color w:val="000000"/>
          <w:sz w:val="20"/>
        </w:rPr>
        <w:t xml:space="preserve">. </w:t>
      </w:r>
    </w:p>
    <w:p w14:paraId="7D367DAB" w14:textId="77777777" w:rsidR="00C63C40" w:rsidRPr="007C40DC" w:rsidRDefault="00C63C40" w:rsidP="00C63C40">
      <w:pPr>
        <w:rPr>
          <w:color w:val="000000"/>
          <w:sz w:val="20"/>
        </w:rPr>
      </w:pPr>
    </w:p>
    <w:p w14:paraId="2E7FF6E4" w14:textId="77777777" w:rsidR="00C63C40" w:rsidRPr="007C40DC" w:rsidRDefault="00C63C40" w:rsidP="00C63C40">
      <w:pPr>
        <w:rPr>
          <w:color w:val="000000"/>
          <w:sz w:val="20"/>
        </w:rPr>
      </w:pPr>
      <w:proofErr w:type="spellStart"/>
      <w:r w:rsidRPr="007C40DC">
        <w:rPr>
          <w:color w:val="000000"/>
          <w:sz w:val="20"/>
        </w:rPr>
        <w:t>İş</w:t>
      </w:r>
      <w:proofErr w:type="spellEnd"/>
      <w:r w:rsidRPr="007C40DC">
        <w:rPr>
          <w:color w:val="000000"/>
          <w:sz w:val="20"/>
        </w:rPr>
        <w:t xml:space="preserve"> </w:t>
      </w:r>
      <w:proofErr w:type="spellStart"/>
      <w:r w:rsidRPr="007C40DC">
        <w:rPr>
          <w:color w:val="000000"/>
          <w:sz w:val="20"/>
        </w:rPr>
        <w:t>bu</w:t>
      </w:r>
      <w:proofErr w:type="spellEnd"/>
      <w:r w:rsidRPr="007C40DC">
        <w:rPr>
          <w:color w:val="000000"/>
          <w:sz w:val="20"/>
        </w:rPr>
        <w:t xml:space="preserve"> </w:t>
      </w:r>
      <w:proofErr w:type="spellStart"/>
      <w:r w:rsidRPr="007C40DC">
        <w:rPr>
          <w:color w:val="000000"/>
          <w:sz w:val="20"/>
        </w:rPr>
        <w:t>sözleşme</w:t>
      </w:r>
      <w:proofErr w:type="spellEnd"/>
      <w:r w:rsidRPr="007C40DC">
        <w:rPr>
          <w:color w:val="000000"/>
          <w:sz w:val="20"/>
        </w:rPr>
        <w:t xml:space="preserve">, </w:t>
      </w:r>
      <w:proofErr w:type="spellStart"/>
      <w:r w:rsidRPr="007C40DC">
        <w:rPr>
          <w:color w:val="000000"/>
          <w:sz w:val="20"/>
        </w:rPr>
        <w:t>bir</w:t>
      </w:r>
      <w:proofErr w:type="spellEnd"/>
      <w:r w:rsidRPr="007C40DC">
        <w:rPr>
          <w:color w:val="000000"/>
          <w:sz w:val="20"/>
        </w:rPr>
        <w:t xml:space="preserve"> </w:t>
      </w:r>
      <w:proofErr w:type="spellStart"/>
      <w:r w:rsidRPr="007C40DC">
        <w:rPr>
          <w:color w:val="000000"/>
          <w:sz w:val="20"/>
        </w:rPr>
        <w:t>tanesi</w:t>
      </w:r>
      <w:proofErr w:type="spellEnd"/>
      <w:r w:rsidRPr="007C40DC">
        <w:rPr>
          <w:color w:val="000000"/>
          <w:sz w:val="20"/>
        </w:rPr>
        <w:t xml:space="preserve"> </w:t>
      </w:r>
      <w:proofErr w:type="spellStart"/>
      <w:r w:rsidRPr="007C40DC">
        <w:rPr>
          <w:color w:val="000000"/>
          <w:sz w:val="20"/>
        </w:rPr>
        <w:t>Sözleşme</w:t>
      </w:r>
      <w:proofErr w:type="spellEnd"/>
      <w:r w:rsidRPr="007C40DC">
        <w:rPr>
          <w:color w:val="000000"/>
          <w:sz w:val="20"/>
        </w:rPr>
        <w:t xml:space="preserve"> </w:t>
      </w:r>
      <w:proofErr w:type="spellStart"/>
      <w:r w:rsidRPr="007C40DC">
        <w:rPr>
          <w:color w:val="000000"/>
          <w:sz w:val="20"/>
        </w:rPr>
        <w:t>Makamı</w:t>
      </w:r>
      <w:proofErr w:type="spellEnd"/>
      <w:r w:rsidRPr="007C40DC">
        <w:rPr>
          <w:color w:val="000000"/>
          <w:sz w:val="20"/>
        </w:rPr>
        <w:t xml:space="preserve"> </w:t>
      </w:r>
      <w:proofErr w:type="spellStart"/>
      <w:r w:rsidRPr="007C40DC">
        <w:rPr>
          <w:color w:val="000000"/>
          <w:sz w:val="20"/>
        </w:rPr>
        <w:t>diğeri</w:t>
      </w:r>
      <w:proofErr w:type="spellEnd"/>
      <w:r w:rsidRPr="007C40DC">
        <w:rPr>
          <w:color w:val="000000"/>
          <w:sz w:val="20"/>
        </w:rPr>
        <w:t xml:space="preserve"> </w:t>
      </w:r>
      <w:proofErr w:type="spellStart"/>
      <w:r w:rsidRPr="007C40DC">
        <w:rPr>
          <w:color w:val="000000"/>
          <w:sz w:val="20"/>
        </w:rPr>
        <w:t>ise</w:t>
      </w:r>
      <w:proofErr w:type="spellEnd"/>
      <w:r w:rsidRPr="007C40DC">
        <w:rPr>
          <w:color w:val="000000"/>
          <w:sz w:val="20"/>
        </w:rPr>
        <w:t xml:space="preserve"> </w:t>
      </w:r>
      <w:proofErr w:type="spellStart"/>
      <w:r w:rsidRPr="007C40DC">
        <w:rPr>
          <w:color w:val="000000"/>
          <w:sz w:val="20"/>
        </w:rPr>
        <w:t>Yüklenicide</w:t>
      </w:r>
      <w:proofErr w:type="spellEnd"/>
      <w:r w:rsidRPr="007C40DC">
        <w:rPr>
          <w:color w:val="000000"/>
          <w:sz w:val="20"/>
        </w:rPr>
        <w:t xml:space="preserve"> </w:t>
      </w:r>
      <w:proofErr w:type="spellStart"/>
      <w:r w:rsidRPr="007C40DC">
        <w:rPr>
          <w:color w:val="000000"/>
          <w:sz w:val="20"/>
        </w:rPr>
        <w:t>kalacak</w:t>
      </w:r>
      <w:proofErr w:type="spellEnd"/>
      <w:r w:rsidRPr="007C40DC">
        <w:rPr>
          <w:color w:val="000000"/>
          <w:sz w:val="20"/>
        </w:rPr>
        <w:t xml:space="preserve"> </w:t>
      </w:r>
      <w:proofErr w:type="spellStart"/>
      <w:r w:rsidRPr="007C40DC">
        <w:rPr>
          <w:color w:val="000000"/>
          <w:sz w:val="20"/>
        </w:rPr>
        <w:t>şekilde</w:t>
      </w:r>
      <w:proofErr w:type="spellEnd"/>
      <w:r w:rsidRPr="007C40DC">
        <w:rPr>
          <w:color w:val="000000"/>
          <w:sz w:val="20"/>
        </w:rPr>
        <w:t xml:space="preserve">, </w:t>
      </w:r>
      <w:proofErr w:type="spellStart"/>
      <w:r w:rsidRPr="007C40DC">
        <w:rPr>
          <w:color w:val="000000"/>
          <w:sz w:val="20"/>
        </w:rPr>
        <w:t>iki</w:t>
      </w:r>
      <w:proofErr w:type="spellEnd"/>
      <w:r w:rsidRPr="007C40DC">
        <w:rPr>
          <w:color w:val="000000"/>
          <w:sz w:val="20"/>
        </w:rPr>
        <w:t xml:space="preserve"> </w:t>
      </w:r>
      <w:proofErr w:type="spellStart"/>
      <w:r w:rsidRPr="007C40DC">
        <w:rPr>
          <w:color w:val="000000"/>
          <w:sz w:val="20"/>
        </w:rPr>
        <w:t>asıl</w:t>
      </w:r>
      <w:proofErr w:type="spellEnd"/>
      <w:r w:rsidRPr="007C40DC">
        <w:rPr>
          <w:color w:val="000000"/>
          <w:sz w:val="20"/>
        </w:rPr>
        <w:t xml:space="preserve"> </w:t>
      </w:r>
      <w:proofErr w:type="spellStart"/>
      <w:r w:rsidRPr="007C40DC">
        <w:rPr>
          <w:color w:val="000000"/>
          <w:sz w:val="20"/>
        </w:rPr>
        <w:t>nüsha</w:t>
      </w:r>
      <w:proofErr w:type="spellEnd"/>
      <w:r w:rsidRPr="007C40DC">
        <w:rPr>
          <w:color w:val="000000"/>
          <w:sz w:val="20"/>
        </w:rPr>
        <w:t xml:space="preserve"> </w:t>
      </w:r>
      <w:proofErr w:type="spellStart"/>
      <w:r w:rsidRPr="007C40DC">
        <w:rPr>
          <w:color w:val="000000"/>
          <w:sz w:val="20"/>
        </w:rPr>
        <w:t>olarak</w:t>
      </w:r>
      <w:proofErr w:type="spellEnd"/>
      <w:r w:rsidRPr="007C40DC">
        <w:rPr>
          <w:color w:val="000000"/>
          <w:sz w:val="20"/>
        </w:rPr>
        <w:t xml:space="preserve"> </w:t>
      </w:r>
      <w:proofErr w:type="spellStart"/>
      <w:r w:rsidRPr="007C40DC">
        <w:rPr>
          <w:color w:val="000000"/>
          <w:sz w:val="20"/>
        </w:rPr>
        <w:t>hazırlanmıştır</w:t>
      </w:r>
      <w:proofErr w:type="spellEnd"/>
      <w:r w:rsidRPr="007C40DC">
        <w:rPr>
          <w:color w:val="000000"/>
          <w:sz w:val="20"/>
        </w:rPr>
        <w:t>.</w:t>
      </w:r>
    </w:p>
    <w:p w14:paraId="7E2F66B6" w14:textId="77777777" w:rsidR="00C63C40" w:rsidRPr="007C40DC" w:rsidRDefault="00C63C40" w:rsidP="00C63C40">
      <w:pPr>
        <w:keepNext/>
        <w:rPr>
          <w:color w:val="000000"/>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616"/>
        <w:gridCol w:w="2480"/>
        <w:gridCol w:w="2409"/>
      </w:tblGrid>
      <w:tr w:rsidR="00C63C40" w:rsidRPr="007C40DC" w14:paraId="5B39ABF7" w14:textId="77777777" w:rsidTr="0072732F">
        <w:tc>
          <w:tcPr>
            <w:tcW w:w="4858" w:type="dxa"/>
            <w:gridSpan w:val="2"/>
          </w:tcPr>
          <w:p w14:paraId="7B8444CE" w14:textId="77777777" w:rsidR="00C63C40" w:rsidRPr="007C40DC" w:rsidRDefault="00C63C40" w:rsidP="00817112">
            <w:pPr>
              <w:pStyle w:val="GvdeMetni"/>
              <w:rPr>
                <w:b/>
                <w:color w:val="000000"/>
                <w:sz w:val="20"/>
                <w:lang w:val="tr-TR"/>
              </w:rPr>
            </w:pPr>
            <w:r w:rsidRPr="007C40DC">
              <w:rPr>
                <w:b/>
                <w:color w:val="000000"/>
                <w:sz w:val="20"/>
                <w:lang w:val="tr-TR"/>
              </w:rPr>
              <w:t>Yüklenicinin</w:t>
            </w:r>
          </w:p>
        </w:tc>
        <w:tc>
          <w:tcPr>
            <w:tcW w:w="4889" w:type="dxa"/>
            <w:gridSpan w:val="2"/>
          </w:tcPr>
          <w:p w14:paraId="1C509A3C" w14:textId="77777777" w:rsidR="00C63C40" w:rsidRPr="007C40DC" w:rsidRDefault="00C63C40" w:rsidP="00817112">
            <w:pPr>
              <w:pStyle w:val="GvdeMetni"/>
              <w:rPr>
                <w:b/>
                <w:color w:val="000000"/>
                <w:sz w:val="20"/>
                <w:lang w:val="tr-TR"/>
              </w:rPr>
            </w:pPr>
            <w:r w:rsidRPr="007C40DC">
              <w:rPr>
                <w:b/>
                <w:color w:val="000000"/>
                <w:sz w:val="20"/>
                <w:lang w:val="tr-TR"/>
              </w:rPr>
              <w:t>Sözleşme Makamının</w:t>
            </w:r>
          </w:p>
        </w:tc>
      </w:tr>
      <w:tr w:rsidR="0072732F" w:rsidRPr="00575DB6" w14:paraId="49E4CBDE" w14:textId="77777777" w:rsidTr="0072732F">
        <w:trPr>
          <w:cantSplit/>
        </w:trPr>
        <w:tc>
          <w:tcPr>
            <w:tcW w:w="4858" w:type="dxa"/>
            <w:gridSpan w:val="2"/>
            <w:vMerge w:val="restart"/>
          </w:tcPr>
          <w:p w14:paraId="2AC26827" w14:textId="7F859B07" w:rsidR="0072732F" w:rsidRPr="00575DB6" w:rsidRDefault="0072732F" w:rsidP="0072732F">
            <w:pPr>
              <w:pStyle w:val="GvdeMetni"/>
              <w:ind w:firstLine="0"/>
              <w:rPr>
                <w:color w:val="000000" w:themeColor="text1"/>
                <w:sz w:val="20"/>
                <w:lang w:val="tr-TR"/>
              </w:rPr>
            </w:pPr>
            <w:r w:rsidRPr="00575DB6">
              <w:rPr>
                <w:color w:val="000000" w:themeColor="text1"/>
                <w:sz w:val="20"/>
                <w:lang w:val="tr-TR"/>
              </w:rPr>
              <w:t>Adı:</w:t>
            </w:r>
          </w:p>
        </w:tc>
        <w:tc>
          <w:tcPr>
            <w:tcW w:w="4889" w:type="dxa"/>
            <w:gridSpan w:val="2"/>
          </w:tcPr>
          <w:p w14:paraId="5F8CB76F" w14:textId="77777777" w:rsidR="0072732F" w:rsidRDefault="0072732F" w:rsidP="00DE5395">
            <w:pPr>
              <w:pStyle w:val="GvdeMetni"/>
              <w:ind w:firstLine="0"/>
              <w:rPr>
                <w:color w:val="000000" w:themeColor="text1"/>
                <w:sz w:val="20"/>
                <w:lang w:val="tr-TR"/>
              </w:rPr>
            </w:pPr>
            <w:r w:rsidRPr="00575DB6">
              <w:rPr>
                <w:color w:val="000000" w:themeColor="text1"/>
                <w:sz w:val="20"/>
                <w:lang w:val="tr-TR"/>
              </w:rPr>
              <w:t xml:space="preserve">Adı: </w:t>
            </w:r>
            <w:r>
              <w:rPr>
                <w:color w:val="000000" w:themeColor="text1"/>
                <w:sz w:val="20"/>
                <w:lang w:val="tr-TR"/>
              </w:rPr>
              <w:t xml:space="preserve">TÜRKİYE SPASTİK ÇOCUKLAR VAKFI </w:t>
            </w:r>
          </w:p>
          <w:p w14:paraId="3389D608" w14:textId="77777777" w:rsidR="0072732F" w:rsidRPr="00575DB6" w:rsidRDefault="0072732F" w:rsidP="00817112">
            <w:pPr>
              <w:pStyle w:val="GvdeMetni"/>
              <w:rPr>
                <w:color w:val="000000" w:themeColor="text1"/>
                <w:sz w:val="20"/>
                <w:lang w:val="tr-TR"/>
              </w:rPr>
            </w:pPr>
          </w:p>
        </w:tc>
      </w:tr>
      <w:tr w:rsidR="0072732F" w:rsidRPr="00575DB6" w14:paraId="71F0954E" w14:textId="77777777" w:rsidTr="0072732F">
        <w:trPr>
          <w:cantSplit/>
        </w:trPr>
        <w:tc>
          <w:tcPr>
            <w:tcW w:w="4858" w:type="dxa"/>
            <w:gridSpan w:val="2"/>
            <w:vMerge/>
          </w:tcPr>
          <w:p w14:paraId="69E9D345" w14:textId="77777777" w:rsidR="0072732F" w:rsidRPr="00575DB6" w:rsidRDefault="0072732F" w:rsidP="0072732F">
            <w:pPr>
              <w:pStyle w:val="GvdeMetni"/>
              <w:rPr>
                <w:color w:val="000000" w:themeColor="text1"/>
                <w:sz w:val="20"/>
                <w:lang w:val="tr-TR"/>
              </w:rPr>
            </w:pPr>
          </w:p>
        </w:tc>
        <w:tc>
          <w:tcPr>
            <w:tcW w:w="2480" w:type="dxa"/>
          </w:tcPr>
          <w:p w14:paraId="4A5AECF6" w14:textId="1C73C68A" w:rsidR="0072732F" w:rsidRPr="00575DB6" w:rsidRDefault="0072732F" w:rsidP="0072732F">
            <w:pPr>
              <w:pStyle w:val="GvdeMetni"/>
              <w:ind w:firstLine="0"/>
              <w:rPr>
                <w:color w:val="000000" w:themeColor="text1"/>
                <w:sz w:val="20"/>
                <w:lang w:val="tr-TR"/>
              </w:rPr>
            </w:pPr>
            <w:r w:rsidRPr="00575DB6">
              <w:rPr>
                <w:color w:val="000000" w:themeColor="text1"/>
                <w:sz w:val="20"/>
                <w:lang w:val="tr-TR"/>
              </w:rPr>
              <w:t>Adına</w:t>
            </w:r>
            <w:r>
              <w:rPr>
                <w:color w:val="000000" w:themeColor="text1"/>
                <w:sz w:val="20"/>
                <w:lang w:val="tr-TR"/>
              </w:rPr>
              <w:t xml:space="preserve">: İsmail Kemal </w:t>
            </w:r>
            <w:proofErr w:type="spellStart"/>
            <w:r>
              <w:rPr>
                <w:color w:val="000000" w:themeColor="text1"/>
                <w:sz w:val="20"/>
                <w:lang w:val="tr-TR"/>
              </w:rPr>
              <w:t>Gürleyik</w:t>
            </w:r>
            <w:proofErr w:type="spellEnd"/>
          </w:p>
        </w:tc>
        <w:tc>
          <w:tcPr>
            <w:tcW w:w="2409" w:type="dxa"/>
          </w:tcPr>
          <w:p w14:paraId="1D416C9D" w14:textId="046AE626" w:rsidR="0072732F" w:rsidRPr="00575DB6" w:rsidRDefault="0072732F" w:rsidP="0072732F">
            <w:pPr>
              <w:pStyle w:val="GvdeMetni"/>
              <w:ind w:firstLine="0"/>
              <w:rPr>
                <w:color w:val="000000" w:themeColor="text1"/>
                <w:sz w:val="20"/>
                <w:lang w:val="tr-TR"/>
              </w:rPr>
            </w:pPr>
            <w:r w:rsidRPr="00575DB6">
              <w:rPr>
                <w:color w:val="000000" w:themeColor="text1"/>
                <w:sz w:val="20"/>
                <w:lang w:val="tr-TR"/>
              </w:rPr>
              <w:t>Adına</w:t>
            </w:r>
            <w:r>
              <w:rPr>
                <w:color w:val="000000" w:themeColor="text1"/>
                <w:sz w:val="20"/>
                <w:lang w:val="tr-TR"/>
              </w:rPr>
              <w:t xml:space="preserve">: </w:t>
            </w:r>
            <w:proofErr w:type="gramStart"/>
            <w:r>
              <w:rPr>
                <w:color w:val="000000" w:themeColor="text1"/>
                <w:sz w:val="20"/>
                <w:lang w:val="tr-TR"/>
              </w:rPr>
              <w:t>Nigar</w:t>
            </w:r>
            <w:proofErr w:type="gramEnd"/>
            <w:r>
              <w:rPr>
                <w:color w:val="000000" w:themeColor="text1"/>
                <w:sz w:val="20"/>
                <w:lang w:val="tr-TR"/>
              </w:rPr>
              <w:t xml:space="preserve"> Evgin</w:t>
            </w:r>
            <w:r w:rsidRPr="00575DB6">
              <w:rPr>
                <w:color w:val="000000" w:themeColor="text1"/>
                <w:sz w:val="20"/>
                <w:lang w:val="tr-TR"/>
              </w:rPr>
              <w:t xml:space="preserve"> </w:t>
            </w:r>
          </w:p>
        </w:tc>
      </w:tr>
      <w:tr w:rsidR="0072732F" w:rsidRPr="00575DB6" w14:paraId="55DFD76D" w14:textId="77777777" w:rsidTr="0072732F">
        <w:trPr>
          <w:cantSplit/>
        </w:trPr>
        <w:tc>
          <w:tcPr>
            <w:tcW w:w="1242" w:type="dxa"/>
          </w:tcPr>
          <w:p w14:paraId="696DF11E" w14:textId="77777777" w:rsidR="0072732F" w:rsidRPr="00575DB6" w:rsidRDefault="0072732F" w:rsidP="0072732F">
            <w:pPr>
              <w:pStyle w:val="GvdeMetni"/>
              <w:ind w:firstLine="0"/>
              <w:rPr>
                <w:color w:val="000000" w:themeColor="text1"/>
                <w:sz w:val="20"/>
                <w:lang w:val="tr-TR"/>
              </w:rPr>
            </w:pPr>
            <w:r w:rsidRPr="00575DB6">
              <w:rPr>
                <w:color w:val="000000" w:themeColor="text1"/>
                <w:sz w:val="20"/>
                <w:lang w:val="tr-TR"/>
              </w:rPr>
              <w:t>Unvanı:</w:t>
            </w:r>
          </w:p>
        </w:tc>
        <w:tc>
          <w:tcPr>
            <w:tcW w:w="3616" w:type="dxa"/>
          </w:tcPr>
          <w:p w14:paraId="39C7F433" w14:textId="77777777" w:rsidR="0072732F" w:rsidRPr="00575DB6" w:rsidRDefault="0072732F" w:rsidP="0072732F">
            <w:pPr>
              <w:pStyle w:val="GvdeMetni"/>
              <w:rPr>
                <w:color w:val="000000" w:themeColor="text1"/>
                <w:sz w:val="20"/>
                <w:lang w:val="tr-TR"/>
              </w:rPr>
            </w:pPr>
          </w:p>
        </w:tc>
        <w:tc>
          <w:tcPr>
            <w:tcW w:w="2480" w:type="dxa"/>
          </w:tcPr>
          <w:p w14:paraId="46F01C5F" w14:textId="0B98282B" w:rsidR="0072732F" w:rsidRPr="00575DB6" w:rsidRDefault="0072732F" w:rsidP="0072732F">
            <w:pPr>
              <w:pStyle w:val="GvdeMetni"/>
              <w:ind w:firstLine="0"/>
              <w:rPr>
                <w:color w:val="000000" w:themeColor="text1"/>
                <w:sz w:val="20"/>
                <w:lang w:val="tr-TR"/>
              </w:rPr>
            </w:pPr>
            <w:r w:rsidRPr="00575DB6">
              <w:rPr>
                <w:color w:val="000000" w:themeColor="text1"/>
                <w:sz w:val="20"/>
                <w:lang w:val="tr-TR"/>
              </w:rPr>
              <w:t>Unvanı:</w:t>
            </w:r>
            <w:r>
              <w:rPr>
                <w:color w:val="000000" w:themeColor="text1"/>
                <w:sz w:val="20"/>
                <w:lang w:val="tr-TR"/>
              </w:rPr>
              <w:t xml:space="preserve"> Yönetim Kurulu II. Başkanı</w:t>
            </w:r>
          </w:p>
        </w:tc>
        <w:tc>
          <w:tcPr>
            <w:tcW w:w="2409" w:type="dxa"/>
          </w:tcPr>
          <w:p w14:paraId="047D4C2C" w14:textId="6A5FA69E" w:rsidR="0072732F" w:rsidRPr="00575DB6" w:rsidRDefault="0072732F" w:rsidP="0072732F">
            <w:pPr>
              <w:pStyle w:val="GvdeMetni"/>
              <w:ind w:firstLine="0"/>
              <w:rPr>
                <w:color w:val="000000" w:themeColor="text1"/>
                <w:sz w:val="20"/>
                <w:lang w:val="tr-TR"/>
              </w:rPr>
            </w:pPr>
            <w:proofErr w:type="spellStart"/>
            <w:r>
              <w:rPr>
                <w:color w:val="000000" w:themeColor="text1"/>
                <w:sz w:val="20"/>
                <w:lang w:val="tr-TR"/>
              </w:rPr>
              <w:t>Ünvanı</w:t>
            </w:r>
            <w:proofErr w:type="spellEnd"/>
            <w:r>
              <w:rPr>
                <w:color w:val="000000" w:themeColor="text1"/>
                <w:sz w:val="20"/>
                <w:lang w:val="tr-TR"/>
              </w:rPr>
              <w:t>: Genel Direktör</w:t>
            </w:r>
          </w:p>
        </w:tc>
      </w:tr>
      <w:tr w:rsidR="0072732F" w:rsidRPr="00575DB6" w14:paraId="0E57F759" w14:textId="77777777" w:rsidTr="0072732F">
        <w:trPr>
          <w:cantSplit/>
        </w:trPr>
        <w:tc>
          <w:tcPr>
            <w:tcW w:w="1242" w:type="dxa"/>
          </w:tcPr>
          <w:p w14:paraId="07584738" w14:textId="77777777" w:rsidR="0072732F" w:rsidRPr="00575DB6" w:rsidRDefault="0072732F" w:rsidP="0072732F">
            <w:pPr>
              <w:pStyle w:val="GvdeMetni"/>
              <w:ind w:firstLine="0"/>
              <w:rPr>
                <w:color w:val="000000" w:themeColor="text1"/>
                <w:sz w:val="20"/>
                <w:lang w:val="tr-TR"/>
              </w:rPr>
            </w:pPr>
            <w:r w:rsidRPr="00575DB6">
              <w:rPr>
                <w:color w:val="000000" w:themeColor="text1"/>
                <w:sz w:val="20"/>
                <w:lang w:val="tr-TR"/>
              </w:rPr>
              <w:t>İmzası:</w:t>
            </w:r>
          </w:p>
        </w:tc>
        <w:tc>
          <w:tcPr>
            <w:tcW w:w="3616" w:type="dxa"/>
          </w:tcPr>
          <w:p w14:paraId="60B0E1EB" w14:textId="77777777" w:rsidR="0072732F" w:rsidRPr="00575DB6" w:rsidRDefault="0072732F" w:rsidP="0072732F">
            <w:pPr>
              <w:pStyle w:val="GvdeMetni"/>
              <w:rPr>
                <w:color w:val="000000" w:themeColor="text1"/>
                <w:sz w:val="20"/>
                <w:lang w:val="tr-TR"/>
              </w:rPr>
            </w:pPr>
          </w:p>
        </w:tc>
        <w:tc>
          <w:tcPr>
            <w:tcW w:w="2480" w:type="dxa"/>
          </w:tcPr>
          <w:p w14:paraId="7CD7E582" w14:textId="4421882D" w:rsidR="0072732F" w:rsidRPr="00575DB6" w:rsidRDefault="0072732F" w:rsidP="0072732F">
            <w:pPr>
              <w:pStyle w:val="GvdeMetni"/>
              <w:ind w:firstLine="0"/>
              <w:rPr>
                <w:color w:val="000000" w:themeColor="text1"/>
                <w:sz w:val="20"/>
                <w:lang w:val="tr-TR"/>
              </w:rPr>
            </w:pPr>
            <w:r w:rsidRPr="00575DB6">
              <w:rPr>
                <w:color w:val="000000" w:themeColor="text1"/>
                <w:sz w:val="20"/>
                <w:lang w:val="tr-TR"/>
              </w:rPr>
              <w:t>İmzası:</w:t>
            </w:r>
            <w:r>
              <w:rPr>
                <w:color w:val="000000" w:themeColor="text1"/>
                <w:sz w:val="20"/>
                <w:lang w:val="tr-TR"/>
              </w:rPr>
              <w:t xml:space="preserve"> </w:t>
            </w:r>
          </w:p>
        </w:tc>
        <w:tc>
          <w:tcPr>
            <w:tcW w:w="2409" w:type="dxa"/>
          </w:tcPr>
          <w:p w14:paraId="018CB713" w14:textId="0AEE0864" w:rsidR="0072732F" w:rsidRPr="00575DB6" w:rsidRDefault="0072732F" w:rsidP="0072732F">
            <w:pPr>
              <w:pStyle w:val="GvdeMetni"/>
              <w:ind w:firstLine="0"/>
              <w:rPr>
                <w:color w:val="000000" w:themeColor="text1"/>
                <w:sz w:val="20"/>
                <w:lang w:val="tr-TR"/>
              </w:rPr>
            </w:pPr>
            <w:r>
              <w:rPr>
                <w:color w:val="000000" w:themeColor="text1"/>
                <w:sz w:val="20"/>
                <w:lang w:val="tr-TR"/>
              </w:rPr>
              <w:t xml:space="preserve">İmzası: </w:t>
            </w:r>
          </w:p>
        </w:tc>
      </w:tr>
      <w:tr w:rsidR="0072732F" w:rsidRPr="00575DB6" w14:paraId="5B1D63E5" w14:textId="77777777" w:rsidTr="0072732F">
        <w:trPr>
          <w:cantSplit/>
        </w:trPr>
        <w:tc>
          <w:tcPr>
            <w:tcW w:w="1242" w:type="dxa"/>
          </w:tcPr>
          <w:p w14:paraId="5FB8C196" w14:textId="77777777" w:rsidR="0072732F" w:rsidRPr="00575DB6" w:rsidRDefault="0072732F" w:rsidP="0072732F">
            <w:pPr>
              <w:pStyle w:val="GvdeMetni"/>
              <w:ind w:firstLine="0"/>
              <w:rPr>
                <w:color w:val="000000" w:themeColor="text1"/>
                <w:sz w:val="20"/>
                <w:lang w:val="tr-TR"/>
              </w:rPr>
            </w:pPr>
            <w:r w:rsidRPr="00575DB6">
              <w:rPr>
                <w:color w:val="000000" w:themeColor="text1"/>
                <w:sz w:val="20"/>
                <w:lang w:val="tr-TR"/>
              </w:rPr>
              <w:t>Tarih:</w:t>
            </w:r>
          </w:p>
        </w:tc>
        <w:tc>
          <w:tcPr>
            <w:tcW w:w="3616" w:type="dxa"/>
          </w:tcPr>
          <w:p w14:paraId="4DE77BEF" w14:textId="77777777" w:rsidR="0072732F" w:rsidRPr="00575DB6" w:rsidRDefault="0072732F" w:rsidP="0072732F">
            <w:pPr>
              <w:pStyle w:val="GvdeMetni"/>
              <w:rPr>
                <w:color w:val="000000" w:themeColor="text1"/>
                <w:sz w:val="20"/>
                <w:lang w:val="tr-TR"/>
              </w:rPr>
            </w:pPr>
          </w:p>
        </w:tc>
        <w:tc>
          <w:tcPr>
            <w:tcW w:w="2480" w:type="dxa"/>
          </w:tcPr>
          <w:p w14:paraId="448A594A" w14:textId="68C49EC5" w:rsidR="0072732F" w:rsidRPr="00575DB6" w:rsidRDefault="0072732F" w:rsidP="0072732F">
            <w:pPr>
              <w:pStyle w:val="GvdeMetni"/>
              <w:ind w:firstLine="0"/>
              <w:rPr>
                <w:color w:val="000000" w:themeColor="text1"/>
                <w:sz w:val="20"/>
                <w:lang w:val="tr-TR"/>
              </w:rPr>
            </w:pPr>
            <w:r w:rsidRPr="00575DB6">
              <w:rPr>
                <w:color w:val="000000" w:themeColor="text1"/>
                <w:sz w:val="20"/>
                <w:lang w:val="tr-TR"/>
              </w:rPr>
              <w:t>Tarih:</w:t>
            </w:r>
          </w:p>
        </w:tc>
        <w:tc>
          <w:tcPr>
            <w:tcW w:w="2409" w:type="dxa"/>
          </w:tcPr>
          <w:p w14:paraId="0A904114" w14:textId="469B0527" w:rsidR="0072732F" w:rsidRPr="00575DB6" w:rsidRDefault="0072732F" w:rsidP="0072732F">
            <w:pPr>
              <w:pStyle w:val="GvdeMetni"/>
              <w:ind w:firstLine="0"/>
              <w:rPr>
                <w:color w:val="000000" w:themeColor="text1"/>
                <w:sz w:val="20"/>
                <w:lang w:val="tr-TR"/>
              </w:rPr>
            </w:pPr>
            <w:r>
              <w:rPr>
                <w:color w:val="000000" w:themeColor="text1"/>
                <w:sz w:val="20"/>
                <w:lang w:val="tr-TR"/>
              </w:rPr>
              <w:t xml:space="preserve">Tarih: </w:t>
            </w:r>
          </w:p>
        </w:tc>
      </w:tr>
    </w:tbl>
    <w:p w14:paraId="118E3AE9" w14:textId="77777777" w:rsidR="00AE715A" w:rsidRPr="00575DB6" w:rsidRDefault="00AE715A">
      <w:pPr>
        <w:rPr>
          <w:color w:val="000000" w:themeColor="text1"/>
        </w:rPr>
      </w:pPr>
    </w:p>
    <w:p w14:paraId="1876B3A5" w14:textId="77777777" w:rsidR="00D16F64" w:rsidRDefault="00D16F64"/>
    <w:p w14:paraId="1CD680DC" w14:textId="77777777" w:rsidR="00AE715A" w:rsidRDefault="00AE715A"/>
    <w:p w14:paraId="6C1A2913" w14:textId="77777777" w:rsidR="00AE715A" w:rsidRDefault="00AE715A"/>
    <w:p w14:paraId="42A69DBC" w14:textId="77777777" w:rsidR="00AE715A" w:rsidRDefault="00AE715A"/>
    <w:p w14:paraId="0CFE1B6D" w14:textId="77777777" w:rsidR="0003696C" w:rsidRDefault="0003696C"/>
    <w:p w14:paraId="0B6EEE2E" w14:textId="77777777" w:rsidR="0003696C" w:rsidRDefault="0003696C"/>
    <w:p w14:paraId="39B41C6C" w14:textId="77777777" w:rsidR="003974A1" w:rsidRDefault="003974A1" w:rsidP="0003696C">
      <w:pPr>
        <w:pStyle w:val="Balk6"/>
        <w:ind w:firstLine="0"/>
        <w:jc w:val="center"/>
        <w:rPr>
          <w:lang w:val="tr-TR"/>
        </w:rPr>
      </w:pPr>
      <w:bookmarkStart w:id="15" w:name="_Toc233021554"/>
    </w:p>
    <w:p w14:paraId="4DB34089" w14:textId="77777777" w:rsidR="003974A1" w:rsidRDefault="003974A1" w:rsidP="0003696C">
      <w:pPr>
        <w:pStyle w:val="Balk6"/>
        <w:ind w:firstLine="0"/>
        <w:jc w:val="center"/>
        <w:rPr>
          <w:lang w:val="tr-TR"/>
        </w:rPr>
      </w:pPr>
    </w:p>
    <w:p w14:paraId="70BFB7C9" w14:textId="77777777" w:rsidR="003974A1" w:rsidRDefault="003974A1" w:rsidP="0003696C">
      <w:pPr>
        <w:pStyle w:val="Balk6"/>
        <w:ind w:firstLine="0"/>
        <w:jc w:val="center"/>
        <w:rPr>
          <w:lang w:val="tr-TR"/>
        </w:rPr>
      </w:pPr>
    </w:p>
    <w:p w14:paraId="05FA8911" w14:textId="77777777" w:rsidR="003974A1" w:rsidRDefault="003974A1" w:rsidP="0003696C">
      <w:pPr>
        <w:pStyle w:val="Balk6"/>
        <w:ind w:firstLine="0"/>
        <w:jc w:val="center"/>
        <w:rPr>
          <w:lang w:val="tr-TR"/>
        </w:rPr>
      </w:pPr>
    </w:p>
    <w:p w14:paraId="77690C24" w14:textId="77777777" w:rsidR="003974A1" w:rsidRDefault="003974A1" w:rsidP="0003696C">
      <w:pPr>
        <w:pStyle w:val="Balk6"/>
        <w:ind w:firstLine="0"/>
        <w:jc w:val="center"/>
        <w:rPr>
          <w:lang w:val="tr-TR"/>
        </w:rPr>
      </w:pPr>
    </w:p>
    <w:p w14:paraId="1403BF69" w14:textId="77777777" w:rsidR="003974A1" w:rsidRDefault="003974A1" w:rsidP="0003696C">
      <w:pPr>
        <w:pStyle w:val="Balk6"/>
        <w:ind w:firstLine="0"/>
        <w:jc w:val="center"/>
        <w:rPr>
          <w:lang w:val="tr-TR"/>
        </w:rPr>
      </w:pPr>
    </w:p>
    <w:p w14:paraId="6ED2DC35" w14:textId="77777777" w:rsidR="003974A1" w:rsidRDefault="003974A1" w:rsidP="0003696C">
      <w:pPr>
        <w:pStyle w:val="Balk6"/>
        <w:ind w:firstLine="0"/>
        <w:jc w:val="center"/>
        <w:rPr>
          <w:lang w:val="tr-TR"/>
        </w:rPr>
      </w:pPr>
    </w:p>
    <w:p w14:paraId="2A56DEE2" w14:textId="77777777" w:rsidR="0003696C" w:rsidRPr="00051297" w:rsidRDefault="0003696C" w:rsidP="0003696C">
      <w:pPr>
        <w:pStyle w:val="Balk6"/>
        <w:ind w:firstLine="0"/>
        <w:jc w:val="center"/>
        <w:rPr>
          <w:lang w:val="tr-TR"/>
        </w:rPr>
      </w:pPr>
      <w:r w:rsidRPr="00051297">
        <w:rPr>
          <w:lang w:val="tr-TR"/>
        </w:rPr>
        <w:t>Söz. Ek-1: Genel Koşullar</w:t>
      </w:r>
      <w:bookmarkEnd w:id="15"/>
    </w:p>
    <w:p w14:paraId="61B140DE" w14:textId="77777777"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14:paraId="68126A66" w14:textId="77777777"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14:paraId="2588BE85" w14:textId="77777777"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14:paraId="0A01CAA3" w14:textId="77777777"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14:paraId="01C78C49" w14:textId="77777777"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14:paraId="5F5D816B" w14:textId="77777777"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14:paraId="213AC8DB" w14:textId="77777777"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14:paraId="67384203" w14:textId="77777777"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14:paraId="74495FBA" w14:textId="77777777"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14:paraId="3DEA5F54" w14:textId="77777777" w:rsidR="0003696C" w:rsidRPr="00051297" w:rsidRDefault="0003696C" w:rsidP="0003696C">
      <w:pPr>
        <w:jc w:val="right"/>
        <w:rPr>
          <w:b/>
          <w:color w:val="000000"/>
          <w:sz w:val="20"/>
          <w:szCs w:val="20"/>
          <w:u w:val="single"/>
          <w:lang w:val="tr-TR"/>
        </w:rPr>
      </w:pPr>
    </w:p>
    <w:p w14:paraId="6357DDA0" w14:textId="77777777" w:rsidR="0003696C" w:rsidRPr="00051297" w:rsidRDefault="0003696C" w:rsidP="0003696C">
      <w:pPr>
        <w:jc w:val="right"/>
        <w:rPr>
          <w:b/>
          <w:color w:val="000000"/>
          <w:sz w:val="20"/>
          <w:szCs w:val="20"/>
          <w:u w:val="single"/>
          <w:lang w:val="tr-TR"/>
        </w:rPr>
      </w:pPr>
    </w:p>
    <w:p w14:paraId="3CDE213C" w14:textId="77777777" w:rsidR="0003696C" w:rsidRPr="00051297" w:rsidRDefault="0003696C" w:rsidP="0003696C">
      <w:pPr>
        <w:jc w:val="right"/>
        <w:rPr>
          <w:b/>
          <w:color w:val="000000"/>
          <w:sz w:val="20"/>
          <w:szCs w:val="20"/>
          <w:u w:val="single"/>
          <w:lang w:val="tr-TR"/>
        </w:rPr>
      </w:pPr>
    </w:p>
    <w:p w14:paraId="30ADDA08" w14:textId="77777777" w:rsidR="0003696C" w:rsidRPr="00051297" w:rsidRDefault="0003696C" w:rsidP="0003696C">
      <w:pPr>
        <w:jc w:val="right"/>
        <w:rPr>
          <w:b/>
          <w:color w:val="000000"/>
          <w:sz w:val="20"/>
          <w:szCs w:val="20"/>
          <w:u w:val="single"/>
          <w:lang w:val="tr-TR"/>
        </w:rPr>
      </w:pPr>
      <w:r w:rsidRPr="00051297">
        <w:rPr>
          <w:b/>
          <w:color w:val="000000"/>
          <w:sz w:val="20"/>
          <w:szCs w:val="20"/>
          <w:u w:val="single"/>
          <w:lang w:val="tr-TR"/>
        </w:rPr>
        <w:br w:type="page"/>
      </w:r>
      <w:r w:rsidRPr="00051297">
        <w:rPr>
          <w:b/>
          <w:color w:val="000000"/>
          <w:sz w:val="20"/>
          <w:szCs w:val="20"/>
          <w:u w:val="single"/>
          <w:lang w:val="tr-TR"/>
        </w:rPr>
        <w:lastRenderedPageBreak/>
        <w:t>Söz</w:t>
      </w:r>
      <w:r>
        <w:rPr>
          <w:b/>
          <w:color w:val="000000"/>
          <w:sz w:val="20"/>
          <w:szCs w:val="20"/>
          <w:u w:val="single"/>
          <w:lang w:val="tr-TR"/>
        </w:rPr>
        <w:t xml:space="preserve"> </w:t>
      </w:r>
      <w:r w:rsidRPr="00051297">
        <w:rPr>
          <w:b/>
          <w:color w:val="000000"/>
          <w:sz w:val="20"/>
          <w:szCs w:val="20"/>
          <w:u w:val="single"/>
          <w:lang w:val="tr-TR"/>
        </w:rPr>
        <w:t>EK:01</w:t>
      </w:r>
    </w:p>
    <w:p w14:paraId="18923994" w14:textId="77777777" w:rsidR="0003696C" w:rsidRPr="00051297" w:rsidRDefault="0003696C" w:rsidP="0003696C">
      <w:pPr>
        <w:ind w:firstLine="0"/>
        <w:jc w:val="center"/>
        <w:rPr>
          <w:b/>
          <w:sz w:val="20"/>
          <w:szCs w:val="20"/>
          <w:lang w:val="tr-TR"/>
        </w:rPr>
      </w:pPr>
      <w:r w:rsidRPr="00051297">
        <w:rPr>
          <w:b/>
          <w:sz w:val="20"/>
          <w:szCs w:val="20"/>
          <w:lang w:val="tr-TR"/>
        </w:rPr>
        <w:t xml:space="preserve">Kalkınma Ajansları Tarafından Finanse Edilen Projelerde </w:t>
      </w:r>
    </w:p>
    <w:p w14:paraId="3CB79FFC" w14:textId="77777777" w:rsidR="0003696C" w:rsidRPr="00051297" w:rsidRDefault="0003696C" w:rsidP="0003696C">
      <w:pPr>
        <w:ind w:firstLine="0"/>
        <w:jc w:val="center"/>
        <w:rPr>
          <w:b/>
          <w:sz w:val="20"/>
          <w:szCs w:val="20"/>
          <w:lang w:val="tr-TR"/>
        </w:rPr>
      </w:pPr>
      <w:r w:rsidRPr="00051297">
        <w:rPr>
          <w:b/>
          <w:sz w:val="20"/>
          <w:szCs w:val="20"/>
          <w:lang w:val="tr-TR"/>
        </w:rPr>
        <w:t xml:space="preserve">Mal ve Hizmet Alımı ile Yapım İşi Sözleşmelerine İlişkin </w:t>
      </w:r>
    </w:p>
    <w:p w14:paraId="6B814961" w14:textId="77777777" w:rsidR="0003696C" w:rsidRPr="00051297" w:rsidRDefault="0003696C" w:rsidP="0003696C">
      <w:pPr>
        <w:ind w:firstLine="0"/>
        <w:jc w:val="center"/>
        <w:rPr>
          <w:b/>
          <w:sz w:val="20"/>
          <w:szCs w:val="20"/>
          <w:lang w:val="tr-TR"/>
        </w:rPr>
      </w:pPr>
      <w:r w:rsidRPr="00051297">
        <w:rPr>
          <w:b/>
          <w:sz w:val="20"/>
          <w:szCs w:val="20"/>
          <w:lang w:val="tr-TR"/>
        </w:rPr>
        <w:t xml:space="preserve">GENEL KOŞULLAR                                                              </w:t>
      </w:r>
    </w:p>
    <w:p w14:paraId="59E90F57" w14:textId="77777777" w:rsidR="0003696C" w:rsidRPr="00051297" w:rsidRDefault="00454A32" w:rsidP="0003696C">
      <w:pPr>
        <w:ind w:firstLine="0"/>
        <w:rPr>
          <w:sz w:val="20"/>
          <w:szCs w:val="20"/>
          <w:lang w:val="tr-TR"/>
        </w:rPr>
      </w:pPr>
      <w:r>
        <w:rPr>
          <w:noProof/>
          <w:sz w:val="20"/>
          <w:szCs w:val="20"/>
          <w:lang w:val="tr-TR" w:eastAsia="tr-TR" w:bidi="ar-SA"/>
        </w:rPr>
        <mc:AlternateContent>
          <mc:Choice Requires="wps">
            <w:drawing>
              <wp:inline distT="0" distB="0" distL="0" distR="0" wp14:anchorId="453DCF26" wp14:editId="6F40B666">
                <wp:extent cx="6069965" cy="347980"/>
                <wp:effectExtent l="0" t="0" r="635" b="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55B2434E" w14:textId="77777777" w:rsidR="009B091A" w:rsidRPr="00C36C6F" w:rsidRDefault="009B091A" w:rsidP="0003696C">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453DCF26"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" fillcolor="silver">
                <v:path arrowok="t"/>
                <v:textbox>
                  <w:txbxContent>
                    <w:p w14:paraId="55B2434E" w14:textId="77777777" w:rsidR="009B091A" w:rsidRPr="00C36C6F" w:rsidRDefault="009B091A" w:rsidP="0003696C">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5CFE553F" w14:textId="77777777" w:rsidR="0003696C" w:rsidRPr="00051297" w:rsidRDefault="0003696C" w:rsidP="0003696C">
      <w:pPr>
        <w:ind w:firstLine="0"/>
        <w:jc w:val="center"/>
        <w:rPr>
          <w:b/>
          <w:sz w:val="20"/>
          <w:szCs w:val="20"/>
          <w:lang w:val="tr-TR"/>
        </w:rPr>
      </w:pPr>
      <w:r w:rsidRPr="00051297">
        <w:rPr>
          <w:b/>
          <w:sz w:val="20"/>
          <w:szCs w:val="20"/>
          <w:lang w:val="tr-TR"/>
        </w:rPr>
        <w:t>BAŞLANGIÇ HÜKÜMLERİ</w:t>
      </w:r>
    </w:p>
    <w:p w14:paraId="24192728"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73FFF821" w14:textId="77777777" w:rsidR="0003696C" w:rsidRPr="00051297" w:rsidRDefault="0003696C" w:rsidP="0003696C">
      <w:pPr>
        <w:ind w:firstLine="0"/>
        <w:rPr>
          <w:sz w:val="20"/>
          <w:szCs w:val="20"/>
          <w:lang w:val="tr-TR"/>
        </w:rPr>
      </w:pPr>
      <w:r w:rsidRPr="00051297">
        <w:rPr>
          <w:sz w:val="20"/>
          <w:szCs w:val="20"/>
          <w:lang w:val="tr-TR"/>
        </w:rPr>
        <w:t>(1) Sözleşmede yer alan aşağıdaki sözcük ve terimler yanlarında gösterilen anlamı taşıyacaklardır.</w:t>
      </w:r>
    </w:p>
    <w:p w14:paraId="3DDEF895" w14:textId="77777777" w:rsidR="0003696C" w:rsidRPr="00051297" w:rsidRDefault="0003696C" w:rsidP="0003696C">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14:paraId="2DF349DE" w14:textId="77777777" w:rsidR="0003696C" w:rsidRPr="00051297" w:rsidRDefault="0003696C" w:rsidP="0003696C">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6965860A" w14:textId="77777777" w:rsidR="0003696C" w:rsidRPr="00051297" w:rsidRDefault="0003696C" w:rsidP="0003696C">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76D416E7" w14:textId="77777777" w:rsidR="0003696C" w:rsidRPr="00051297" w:rsidRDefault="0003696C" w:rsidP="0003696C">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14:paraId="417FA3FD" w14:textId="77777777" w:rsidR="0003696C" w:rsidRPr="00051297" w:rsidRDefault="0003696C" w:rsidP="0003696C">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58C2F55A" w14:textId="77777777" w:rsidR="0003696C" w:rsidRPr="00051297" w:rsidRDefault="0003696C" w:rsidP="0003696C">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4A4B72BC" w14:textId="77777777" w:rsidR="0003696C" w:rsidRPr="00051297" w:rsidRDefault="0003696C" w:rsidP="0003696C">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4B7D657F" w14:textId="77777777" w:rsidR="0003696C" w:rsidRPr="00051297" w:rsidRDefault="0003696C" w:rsidP="0003696C">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24AB92C1" w14:textId="77777777" w:rsidR="0003696C" w:rsidRPr="00051297" w:rsidRDefault="0003696C" w:rsidP="0003696C">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6529B2E1" w14:textId="77777777" w:rsidR="0003696C" w:rsidRPr="00051297" w:rsidRDefault="0003696C" w:rsidP="0003696C">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0BC0477F" w14:textId="77777777" w:rsidR="0003696C" w:rsidRPr="00051297" w:rsidRDefault="0003696C" w:rsidP="0003696C">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6A8379DF" w14:textId="77777777" w:rsidR="0003696C" w:rsidRPr="00051297" w:rsidRDefault="0003696C" w:rsidP="0003696C">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50E75CB1" w14:textId="77777777" w:rsidR="0003696C" w:rsidRPr="00051297" w:rsidRDefault="0003696C" w:rsidP="0003696C">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56DBD5BB" w14:textId="77777777" w:rsidR="0003696C" w:rsidRPr="00051297" w:rsidRDefault="0003696C" w:rsidP="0003696C">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4AA34232" w14:textId="77777777" w:rsidR="0003696C" w:rsidRPr="00051297" w:rsidRDefault="0003696C" w:rsidP="0003696C">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14:paraId="742F5B24"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57C87242" w14:textId="77777777" w:rsidR="0003696C" w:rsidRPr="00051297" w:rsidRDefault="0003696C" w:rsidP="0003696C">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3FD42352" w14:textId="77777777" w:rsidR="0003696C" w:rsidRDefault="0003696C" w:rsidP="0003696C">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485BD65B" w14:textId="77777777" w:rsidR="0003696C" w:rsidRDefault="0003696C" w:rsidP="0003696C">
      <w:pPr>
        <w:ind w:firstLine="0"/>
        <w:rPr>
          <w:sz w:val="20"/>
          <w:szCs w:val="20"/>
          <w:lang w:val="tr-TR"/>
        </w:rPr>
      </w:pPr>
    </w:p>
    <w:p w14:paraId="063B4B89" w14:textId="77777777" w:rsidR="00407972" w:rsidRPr="00051297" w:rsidRDefault="00407972" w:rsidP="0003696C">
      <w:pPr>
        <w:ind w:firstLine="0"/>
        <w:rPr>
          <w:sz w:val="20"/>
          <w:szCs w:val="20"/>
          <w:lang w:val="tr-TR"/>
        </w:rPr>
      </w:pPr>
    </w:p>
    <w:p w14:paraId="2BCD7E85" w14:textId="77777777" w:rsidR="0003696C" w:rsidRPr="00051297" w:rsidRDefault="0003696C" w:rsidP="00C92E40">
      <w:pPr>
        <w:numPr>
          <w:ilvl w:val="0"/>
          <w:numId w:val="18"/>
        </w:numPr>
        <w:overflowPunct w:val="0"/>
        <w:autoSpaceDE w:val="0"/>
        <w:autoSpaceDN w:val="0"/>
        <w:adjustRightInd w:val="0"/>
        <w:textAlignment w:val="baseline"/>
        <w:rPr>
          <w:sz w:val="20"/>
          <w:szCs w:val="20"/>
          <w:u w:val="single"/>
          <w:lang w:val="tr-TR"/>
        </w:rPr>
      </w:pPr>
      <w:r w:rsidRPr="00051297">
        <w:rPr>
          <w:b/>
          <w:sz w:val="20"/>
          <w:szCs w:val="20"/>
          <w:lang w:val="tr-TR"/>
        </w:rPr>
        <w:lastRenderedPageBreak/>
        <w:t>Sözleşmeye davet</w:t>
      </w:r>
      <w:r w:rsidRPr="00051297">
        <w:rPr>
          <w:b/>
          <w:sz w:val="20"/>
          <w:szCs w:val="20"/>
          <w:lang w:val="tr-TR"/>
        </w:rPr>
        <w:tab/>
      </w:r>
    </w:p>
    <w:p w14:paraId="057B6D31" w14:textId="77777777" w:rsidR="0003696C" w:rsidRPr="00051297" w:rsidRDefault="0003696C" w:rsidP="0003696C">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6B189F1B" w14:textId="77777777" w:rsidR="0003696C" w:rsidRPr="00051297" w:rsidRDefault="0003696C" w:rsidP="0003696C">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14:paraId="2A9CB264"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5874693D" w14:textId="77777777" w:rsidR="0003696C" w:rsidRPr="00051297" w:rsidRDefault="0003696C" w:rsidP="0003696C">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04F62ADF"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72D75B17" w14:textId="77777777" w:rsidR="0003696C" w:rsidRPr="00051297" w:rsidRDefault="0003696C" w:rsidP="0003696C">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4ACE7665" w14:textId="77777777" w:rsidR="0003696C" w:rsidRPr="00051297" w:rsidRDefault="0003696C" w:rsidP="0003696C">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6DA0D00A" w14:textId="77777777" w:rsidR="0003696C" w:rsidRPr="00051297" w:rsidRDefault="0003696C" w:rsidP="0003696C">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14:paraId="4D59F72F" w14:textId="77777777" w:rsidR="0003696C" w:rsidRPr="00051297" w:rsidRDefault="0003696C" w:rsidP="0003696C">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0F6CA11E" w14:textId="77777777" w:rsidR="0003696C" w:rsidRPr="00051297" w:rsidRDefault="0003696C" w:rsidP="0003696C">
      <w:pPr>
        <w:tabs>
          <w:tab w:val="left" w:pos="567"/>
        </w:tabs>
        <w:ind w:firstLine="0"/>
        <w:rPr>
          <w:sz w:val="20"/>
          <w:szCs w:val="20"/>
          <w:lang w:val="tr-TR"/>
        </w:rPr>
      </w:pPr>
      <w:r w:rsidRPr="0005129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Pr="00051297">
        <w:rPr>
          <w:sz w:val="20"/>
          <w:szCs w:val="20"/>
          <w:lang w:val="tr-TR"/>
        </w:rPr>
        <w:t>için,</w:t>
      </w:r>
      <w:proofErr w:type="gramEnd"/>
      <w:r w:rsidRPr="00051297">
        <w:rPr>
          <w:sz w:val="20"/>
          <w:szCs w:val="20"/>
          <w:lang w:val="tr-TR"/>
        </w:rPr>
        <w:t xml:space="preserve"> ister kalıcı, ister geçici nitelikte olsun, gereken bütün denetim, muayene ve testleri yaptıracak ve işçilik, malzeme, tesis, ekipman vb. temin edecektir.</w:t>
      </w:r>
    </w:p>
    <w:p w14:paraId="556DA39C" w14:textId="77777777" w:rsidR="0003696C" w:rsidRPr="00051297" w:rsidRDefault="0003696C" w:rsidP="0003696C">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6A2A7BD9"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7ADE2E69" w14:textId="77777777" w:rsidR="0003696C" w:rsidRPr="00051297" w:rsidRDefault="0003696C" w:rsidP="0003696C">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38A778A4" w14:textId="77777777" w:rsidR="0003696C" w:rsidRPr="00051297" w:rsidRDefault="0003696C" w:rsidP="0003696C">
      <w:pPr>
        <w:tabs>
          <w:tab w:val="left" w:pos="0"/>
        </w:tabs>
        <w:ind w:firstLine="0"/>
        <w:rPr>
          <w:sz w:val="20"/>
          <w:szCs w:val="20"/>
          <w:lang w:val="tr-TR"/>
        </w:rPr>
      </w:pPr>
      <w:r w:rsidRPr="00051297">
        <w:rPr>
          <w:sz w:val="20"/>
          <w:szCs w:val="20"/>
          <w:lang w:val="tr-TR"/>
        </w:rPr>
        <w:t>(2) Bu takdirde geçici teminatı geri verilir.</w:t>
      </w:r>
    </w:p>
    <w:p w14:paraId="0BCC0738"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2D3DA871" w14:textId="77777777" w:rsidR="0003696C" w:rsidRPr="00051297" w:rsidRDefault="0003696C" w:rsidP="0003696C">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3173BA43" w14:textId="77777777" w:rsidR="0003696C" w:rsidRPr="00051297" w:rsidRDefault="0003696C" w:rsidP="0003696C">
      <w:pPr>
        <w:jc w:val="center"/>
        <w:rPr>
          <w:b/>
          <w:sz w:val="20"/>
          <w:szCs w:val="20"/>
          <w:lang w:val="tr-TR"/>
        </w:rPr>
      </w:pPr>
      <w:r w:rsidRPr="00051297">
        <w:rPr>
          <w:b/>
          <w:sz w:val="20"/>
          <w:szCs w:val="20"/>
          <w:lang w:val="tr-TR"/>
        </w:rPr>
        <w:t>SÖZLEŞME MAKAMININ YÜKÜMLÜLÜKLERİ</w:t>
      </w:r>
    </w:p>
    <w:p w14:paraId="3FBD738F"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6206F8E8"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051297">
        <w:rPr>
          <w:sz w:val="20"/>
          <w:szCs w:val="20"/>
          <w:lang w:val="tr-TR"/>
        </w:rPr>
        <w:t>Makamı’na</w:t>
      </w:r>
      <w:proofErr w:type="spellEnd"/>
      <w:r w:rsidRPr="00051297">
        <w:rPr>
          <w:sz w:val="20"/>
          <w:szCs w:val="20"/>
          <w:lang w:val="tr-TR"/>
        </w:rPr>
        <w:t xml:space="preserve"> iade edilecektir.</w:t>
      </w:r>
    </w:p>
    <w:p w14:paraId="4087D2D1"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w:t>
      </w:r>
      <w:proofErr w:type="gramStart"/>
      <w:r w:rsidRPr="00051297">
        <w:rPr>
          <w:sz w:val="20"/>
          <w:szCs w:val="20"/>
          <w:lang w:val="tr-TR"/>
        </w:rPr>
        <w:t>işbirliği</w:t>
      </w:r>
      <w:proofErr w:type="gramEnd"/>
      <w:r w:rsidRPr="00051297">
        <w:rPr>
          <w:sz w:val="20"/>
          <w:szCs w:val="20"/>
          <w:lang w:val="tr-TR"/>
        </w:rPr>
        <w:t xml:space="preserve"> yapacaktır. </w:t>
      </w:r>
    </w:p>
    <w:p w14:paraId="35AF8367" w14:textId="77777777" w:rsidR="0003696C" w:rsidRPr="00051297" w:rsidRDefault="0003696C" w:rsidP="0003696C">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2950DA57" w14:textId="77777777" w:rsidR="0003696C" w:rsidRPr="00051297" w:rsidRDefault="0003696C" w:rsidP="0003696C">
      <w:pPr>
        <w:rPr>
          <w:sz w:val="20"/>
          <w:szCs w:val="20"/>
          <w:lang w:val="tr-TR"/>
        </w:rPr>
      </w:pPr>
    </w:p>
    <w:p w14:paraId="1DD4FFDE" w14:textId="77777777" w:rsidR="0003696C" w:rsidRPr="00051297" w:rsidRDefault="0003696C" w:rsidP="0003696C">
      <w:pPr>
        <w:ind w:left="702" w:hanging="645"/>
        <w:jc w:val="center"/>
        <w:rPr>
          <w:b/>
          <w:sz w:val="20"/>
          <w:szCs w:val="20"/>
          <w:lang w:val="tr-TR"/>
        </w:rPr>
      </w:pPr>
      <w:r w:rsidRPr="00051297">
        <w:rPr>
          <w:b/>
          <w:sz w:val="20"/>
          <w:szCs w:val="20"/>
          <w:lang w:val="tr-TR"/>
        </w:rPr>
        <w:t>YÜKLENİCİNİN YÜKÜMLÜLÜKLERİ</w:t>
      </w:r>
    </w:p>
    <w:p w14:paraId="0F68AD56"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3DCE6CDF"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33337C6E"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051297">
        <w:rPr>
          <w:sz w:val="20"/>
          <w:szCs w:val="20"/>
          <w:lang w:val="tr-TR"/>
        </w:rPr>
        <w:t>Makamı’nın</w:t>
      </w:r>
      <w:proofErr w:type="spellEnd"/>
      <w:r w:rsidRPr="00051297">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14:paraId="5939647F"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051297">
        <w:rPr>
          <w:sz w:val="20"/>
          <w:szCs w:val="20"/>
          <w:lang w:val="tr-TR"/>
        </w:rPr>
        <w:t>Makamı’nın</w:t>
      </w:r>
      <w:proofErr w:type="spellEnd"/>
      <w:r w:rsidRPr="00051297">
        <w:rPr>
          <w:sz w:val="20"/>
          <w:szCs w:val="20"/>
          <w:lang w:val="tr-TR"/>
        </w:rPr>
        <w:t xml:space="preserve"> zarar görmeyeceğine peşinen kefil olacaktır. </w:t>
      </w:r>
    </w:p>
    <w:p w14:paraId="09D1427E" w14:textId="77777777" w:rsidR="0003696C" w:rsidRPr="00051297" w:rsidRDefault="0003696C" w:rsidP="0003696C">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3BF093E5" w14:textId="77777777" w:rsidR="0003696C" w:rsidRPr="00051297" w:rsidRDefault="0003696C" w:rsidP="0003696C">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176693E8" w14:textId="77777777" w:rsidR="0003696C" w:rsidRPr="00051297" w:rsidRDefault="0003696C" w:rsidP="0003696C">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5544EB58"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(7) Yüklenici, Proje </w:t>
      </w:r>
      <w:proofErr w:type="spellStart"/>
      <w:r w:rsidRPr="00051297">
        <w:rPr>
          <w:sz w:val="20"/>
          <w:szCs w:val="20"/>
          <w:lang w:val="tr-TR"/>
        </w:rPr>
        <w:t>Yöneticisi’nin</w:t>
      </w:r>
      <w:proofErr w:type="spellEnd"/>
      <w:r w:rsidRPr="00051297">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051297">
        <w:rPr>
          <w:sz w:val="20"/>
          <w:szCs w:val="20"/>
          <w:lang w:val="tr-TR"/>
        </w:rPr>
        <w:t>Makamı’nın</w:t>
      </w:r>
      <w:proofErr w:type="spellEnd"/>
      <w:r w:rsidRPr="00051297">
        <w:rPr>
          <w:sz w:val="20"/>
          <w:szCs w:val="20"/>
          <w:lang w:val="tr-TR"/>
        </w:rPr>
        <w:t xml:space="preserve"> veya temsilcisinin iş mahalline girişini sağlamakla ve iş mahallinin güvenliğini sağlamakla mükelleftir.</w:t>
      </w:r>
    </w:p>
    <w:p w14:paraId="5005746C"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(8) Eğer Yüklenici verilen idari talimatın içerdiği şartların Proje </w:t>
      </w:r>
      <w:proofErr w:type="spellStart"/>
      <w:r w:rsidRPr="00051297">
        <w:rPr>
          <w:sz w:val="20"/>
          <w:szCs w:val="20"/>
          <w:lang w:val="tr-TR"/>
        </w:rPr>
        <w:t>Yöneticisi’nin</w:t>
      </w:r>
      <w:proofErr w:type="spellEnd"/>
      <w:r w:rsidRPr="00051297">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051297">
        <w:rPr>
          <w:sz w:val="20"/>
          <w:szCs w:val="20"/>
          <w:lang w:val="tr-TR"/>
        </w:rPr>
        <w:t>Yöneticisi’ne</w:t>
      </w:r>
      <w:proofErr w:type="spellEnd"/>
      <w:r w:rsidRPr="00051297">
        <w:rPr>
          <w:sz w:val="20"/>
          <w:szCs w:val="20"/>
          <w:lang w:val="tr-TR"/>
        </w:rPr>
        <w:t xml:space="preserve"> bildirecektir. İdari talimatın yerine getirilmesi bu bildirim münasebetiyle askıya alınmayacaktır. </w:t>
      </w:r>
    </w:p>
    <w:p w14:paraId="7C502AD2"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(9) Şayet Yüklenici iki veya daha fazla kişinin oluşturduğu bir konsorsiyum ya da ortak girişimden oluşuyorsa, bu kişilerin tümü sözleşme hükümlerini yerine getirmekten müştereken ve </w:t>
      </w:r>
      <w:proofErr w:type="spellStart"/>
      <w:r w:rsidRPr="00051297">
        <w:rPr>
          <w:sz w:val="20"/>
          <w:szCs w:val="20"/>
          <w:lang w:val="tr-TR"/>
        </w:rPr>
        <w:t>müteselsilen</w:t>
      </w:r>
      <w:proofErr w:type="spellEnd"/>
      <w:r w:rsidRPr="00051297">
        <w:rPr>
          <w:sz w:val="20"/>
          <w:szCs w:val="20"/>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14:paraId="2A87C775"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(10) Sözleşme </w:t>
      </w:r>
      <w:proofErr w:type="spellStart"/>
      <w:r w:rsidRPr="00051297">
        <w:rPr>
          <w:sz w:val="20"/>
          <w:szCs w:val="20"/>
          <w:lang w:val="tr-TR"/>
        </w:rPr>
        <w:t>Makamı’nın</w:t>
      </w:r>
      <w:proofErr w:type="spellEnd"/>
      <w:r w:rsidRPr="00051297">
        <w:rPr>
          <w:sz w:val="20"/>
          <w:szCs w:val="20"/>
          <w:lang w:val="tr-TR"/>
        </w:rPr>
        <w:t xml:space="preserve"> önceden yazılı rızası olmaksızın konsorsiyum ya da ortak girişimin yapı ve bileşiminde yapılacak her türlü değişiklik sözleşmenin ihlali olarak addedilecektir.</w:t>
      </w:r>
    </w:p>
    <w:p w14:paraId="35FB8F13" w14:textId="77777777" w:rsidR="0003696C" w:rsidRPr="00051297" w:rsidRDefault="0003696C" w:rsidP="0003696C">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14:paraId="0EAC8EE4" w14:textId="77777777" w:rsidR="0003696C" w:rsidRPr="00051297" w:rsidRDefault="0003696C" w:rsidP="0003696C">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w:t>
      </w:r>
      <w:proofErr w:type="gramStart"/>
      <w:r w:rsidRPr="00051297">
        <w:rPr>
          <w:rFonts w:cs="Arial"/>
          <w:iCs/>
          <w:sz w:val="20"/>
          <w:szCs w:val="20"/>
          <w:lang w:val="tr-TR"/>
        </w:rPr>
        <w:t>yararlanarak,  Sözleşme</w:t>
      </w:r>
      <w:proofErr w:type="gramEnd"/>
      <w:r w:rsidRPr="00051297">
        <w:rPr>
          <w:rFonts w:cs="Arial"/>
          <w:iCs/>
          <w:sz w:val="20"/>
          <w:szCs w:val="20"/>
          <w:lang w:val="tr-TR"/>
        </w:rPr>
        <w:t xml:space="preserv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w:t>
      </w:r>
      <w:proofErr w:type="gramStart"/>
      <w:r w:rsidRPr="00051297">
        <w:rPr>
          <w:rFonts w:cs="Arial"/>
          <w:iCs/>
          <w:sz w:val="20"/>
          <w:szCs w:val="20"/>
          <w:lang w:val="tr-TR"/>
        </w:rPr>
        <w:t>eksikliklerin,  belirsizliklerin</w:t>
      </w:r>
      <w:proofErr w:type="gramEnd"/>
      <w:r w:rsidRPr="00051297">
        <w:rPr>
          <w:rFonts w:cs="Arial"/>
          <w:iCs/>
          <w:sz w:val="20"/>
          <w:szCs w:val="20"/>
          <w:lang w:val="tr-TR"/>
        </w:rPr>
        <w:t xml:space="preserve">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0CF28325" w14:textId="77777777" w:rsidR="0003696C" w:rsidRPr="00051297" w:rsidRDefault="0003696C" w:rsidP="0003696C">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4E9DCC67" w14:textId="77777777" w:rsidR="0003696C" w:rsidRPr="00051297" w:rsidRDefault="0003696C" w:rsidP="0003696C">
      <w:pPr>
        <w:tabs>
          <w:tab w:val="left" w:pos="0"/>
        </w:tabs>
        <w:ind w:firstLine="0"/>
        <w:rPr>
          <w:rFonts w:cs="Arial"/>
          <w:sz w:val="20"/>
          <w:szCs w:val="20"/>
          <w:lang w:val="tr-TR"/>
        </w:rPr>
      </w:pPr>
      <w:r w:rsidRPr="00051297">
        <w:rPr>
          <w:rFonts w:cs="Arial"/>
          <w:sz w:val="20"/>
          <w:szCs w:val="20"/>
          <w:lang w:val="tr-TR"/>
        </w:rPr>
        <w:lastRenderedPageBreak/>
        <w:t>(14) Yapım işlerinde geçerli olmak üzere Özel Koşullar gerektiriyorsa Yüklenici, sözleşmenin uygulama programını hazırlayarak Sözleşme Makamının onayına sunacaktır. Program en azından aşağıdakileri ihtiva edecektir:</w:t>
      </w:r>
    </w:p>
    <w:p w14:paraId="16B75A78" w14:textId="77777777" w:rsidR="0003696C" w:rsidRPr="00051297" w:rsidRDefault="0003696C" w:rsidP="0003696C">
      <w:pPr>
        <w:ind w:left="720"/>
        <w:rPr>
          <w:rFonts w:cs="Arial"/>
          <w:sz w:val="20"/>
          <w:szCs w:val="20"/>
          <w:lang w:val="tr-TR"/>
        </w:rPr>
      </w:pPr>
      <w:r w:rsidRPr="00051297">
        <w:rPr>
          <w:rFonts w:cs="Arial"/>
          <w:sz w:val="20"/>
          <w:szCs w:val="20"/>
          <w:lang w:val="tr-TR"/>
        </w:rPr>
        <w:t>a) Yüklenicinin işlerin yürütülmesini önerdiği sıra;</w:t>
      </w:r>
    </w:p>
    <w:p w14:paraId="13167946" w14:textId="77777777" w:rsidR="0003696C" w:rsidRPr="00051297" w:rsidRDefault="0003696C" w:rsidP="0003696C">
      <w:pPr>
        <w:ind w:left="720"/>
        <w:rPr>
          <w:rFonts w:cs="Arial"/>
          <w:sz w:val="20"/>
          <w:szCs w:val="20"/>
          <w:lang w:val="tr-TR"/>
        </w:rPr>
      </w:pPr>
      <w:r w:rsidRPr="00051297">
        <w:rPr>
          <w:rFonts w:cs="Arial"/>
          <w:sz w:val="20"/>
          <w:szCs w:val="20"/>
          <w:lang w:val="tr-TR"/>
        </w:rPr>
        <w:t>b) Çizimlerin teslim alınması ve kabul edilmesi için son teslim tarihi;</w:t>
      </w:r>
    </w:p>
    <w:p w14:paraId="60373770" w14:textId="77777777" w:rsidR="0003696C" w:rsidRPr="00051297" w:rsidRDefault="0003696C" w:rsidP="0003696C">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14:paraId="4156A8B1" w14:textId="77777777" w:rsidR="0003696C" w:rsidRPr="00051297" w:rsidRDefault="0003696C" w:rsidP="0003696C">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34926272" w14:textId="77777777" w:rsidR="0003696C" w:rsidRPr="00051297" w:rsidRDefault="0003696C" w:rsidP="0003696C">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6ED78894" w14:textId="77777777" w:rsidR="0003696C" w:rsidRPr="00051297" w:rsidRDefault="0003696C" w:rsidP="0003696C">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5D9F7573" w14:textId="77777777" w:rsidR="0003696C" w:rsidRPr="00051297" w:rsidRDefault="0003696C" w:rsidP="0003696C">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496994F8" w14:textId="77777777" w:rsidR="0003696C" w:rsidRPr="00051297" w:rsidRDefault="0003696C" w:rsidP="0003696C">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7284BFEA" w14:textId="77777777" w:rsidR="0003696C" w:rsidRPr="00051297" w:rsidRDefault="0003696C" w:rsidP="0003696C">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69C35B55" w14:textId="77777777" w:rsidR="0003696C" w:rsidRPr="00051297" w:rsidRDefault="0003696C" w:rsidP="0003696C">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 xml:space="preserve">Yüklenici, sözleşmenin yürütülmekte olduğu şartlarla ilgili tevsik edici kanıtları talep edilmesi halinde Sözleşme </w:t>
      </w:r>
      <w:proofErr w:type="spellStart"/>
      <w:r w:rsidRPr="00051297">
        <w:rPr>
          <w:sz w:val="20"/>
          <w:szCs w:val="20"/>
          <w:lang w:val="tr-TR"/>
        </w:rPr>
        <w:t>Makamı’na</w:t>
      </w:r>
      <w:proofErr w:type="spellEnd"/>
      <w:r w:rsidRPr="00051297">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0693B84E" w14:textId="77777777" w:rsidR="0003696C" w:rsidRPr="00051297" w:rsidRDefault="0003696C" w:rsidP="0003696C">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6C123571"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1199173B"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(1) </w:t>
      </w:r>
      <w:proofErr w:type="gramStart"/>
      <w:r w:rsidRPr="00051297">
        <w:rPr>
          <w:sz w:val="20"/>
          <w:szCs w:val="20"/>
          <w:lang w:val="tr-TR"/>
        </w:rPr>
        <w:t>Yüklenici,  gerek</w:t>
      </w:r>
      <w:proofErr w:type="gramEnd"/>
      <w:r w:rsidRPr="00051297">
        <w:rPr>
          <w:sz w:val="20"/>
          <w:szCs w:val="20"/>
          <w:lang w:val="tr-TR"/>
        </w:rPr>
        <w:t xml:space="preserve"> mesleğine ilişkin iş ahlakı ve/veya davranış kurallarına gerekse doğru muhakeme ve takdir yetkisine uygun olarak, Sözleşme </w:t>
      </w:r>
      <w:proofErr w:type="spellStart"/>
      <w:r w:rsidRPr="00051297">
        <w:rPr>
          <w:sz w:val="20"/>
          <w:szCs w:val="20"/>
          <w:lang w:val="tr-TR"/>
        </w:rPr>
        <w:t>Makamı’na</w:t>
      </w:r>
      <w:proofErr w:type="spellEnd"/>
      <w:r w:rsidRPr="00051297">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391CEA8E"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255F254D"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(3)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4E26BB09"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051297">
        <w:rPr>
          <w:sz w:val="20"/>
          <w:szCs w:val="20"/>
          <w:lang w:val="tr-TR"/>
        </w:rPr>
        <w:t>Makamı’na</w:t>
      </w:r>
      <w:proofErr w:type="spellEnd"/>
      <w:r w:rsidRPr="00051297">
        <w:rPr>
          <w:sz w:val="20"/>
          <w:szCs w:val="20"/>
          <w:lang w:val="tr-TR"/>
        </w:rPr>
        <w:t xml:space="preserve"> zarar verecek veya onu zaafa düşürecek şekilde kullanmayacaklardır.</w:t>
      </w:r>
    </w:p>
    <w:p w14:paraId="3EE22DB9"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(5) Sözleşmenin yürütülmesi olağandışı ticari giderlere yol açmayacaktır.  Şayet olağandışı ticari giderler meydana gelirse sözleşme feshedilecektir. Olağandışı ticari giderler deyimiyle, sözleşmede belirtilmeyen veya sözleşmeye </w:t>
      </w:r>
      <w:r w:rsidRPr="00051297">
        <w:rPr>
          <w:sz w:val="20"/>
          <w:szCs w:val="20"/>
          <w:lang w:val="tr-TR"/>
        </w:rPr>
        <w:lastRenderedPageBreak/>
        <w:t>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0600E9CD" w14:textId="77777777" w:rsidR="0003696C" w:rsidRPr="00051297" w:rsidRDefault="0003696C" w:rsidP="0003696C">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14:paraId="6C161DE9" w14:textId="77777777" w:rsidR="0003696C" w:rsidRPr="00051297" w:rsidRDefault="0003696C" w:rsidP="00C92E40">
      <w:pPr>
        <w:keepNext/>
        <w:numPr>
          <w:ilvl w:val="0"/>
          <w:numId w:val="18"/>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14:paraId="27865594"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051297">
        <w:rPr>
          <w:sz w:val="20"/>
          <w:szCs w:val="20"/>
          <w:lang w:val="tr-TR"/>
        </w:rPr>
        <w:t>Makamı’na</w:t>
      </w:r>
      <w:proofErr w:type="spellEnd"/>
      <w:r w:rsidRPr="00051297">
        <w:rPr>
          <w:sz w:val="20"/>
          <w:szCs w:val="20"/>
          <w:lang w:val="tr-TR"/>
        </w:rPr>
        <w:t xml:space="preserve"> yazılı olarak bildirilmelidir.</w:t>
      </w:r>
    </w:p>
    <w:p w14:paraId="678DD1D3"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46B77B4C"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051297">
        <w:rPr>
          <w:sz w:val="20"/>
          <w:szCs w:val="20"/>
          <w:lang w:val="tr-TR"/>
        </w:rPr>
        <w:t>Makamı’nın</w:t>
      </w:r>
      <w:proofErr w:type="spellEnd"/>
      <w:r w:rsidRPr="00051297">
        <w:rPr>
          <w:sz w:val="20"/>
          <w:szCs w:val="20"/>
          <w:lang w:val="tr-TR"/>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0801DED1"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4ACDA0FC" w14:textId="77777777" w:rsidR="0003696C" w:rsidRPr="00051297" w:rsidRDefault="0003696C" w:rsidP="0003696C">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14:paraId="4DA5D211"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6D78ACF1"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051297">
        <w:rPr>
          <w:sz w:val="20"/>
          <w:szCs w:val="20"/>
          <w:lang w:val="tr-TR"/>
        </w:rPr>
        <w:t>hasımlı</w:t>
      </w:r>
      <w:proofErr w:type="spellEnd"/>
      <w:r w:rsidRPr="00051297">
        <w:rPr>
          <w:sz w:val="20"/>
          <w:szCs w:val="20"/>
          <w:lang w:val="tr-TR"/>
        </w:rPr>
        <w:t xml:space="preserve"> hukuki takibat prosedüründen sonra teyit edilecektir. </w:t>
      </w:r>
    </w:p>
    <w:p w14:paraId="498F806D" w14:textId="77777777" w:rsidR="0003696C" w:rsidRPr="00051297" w:rsidRDefault="0003696C" w:rsidP="0003696C">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213EBE93" w14:textId="77777777" w:rsidR="0003696C" w:rsidRPr="00051297" w:rsidRDefault="0003696C" w:rsidP="0003696C">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7F21D33B" w14:textId="77777777" w:rsidR="0003696C" w:rsidRPr="00051297" w:rsidRDefault="0003696C" w:rsidP="0003696C">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4FB189BA"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68FD71D2"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(1) Yüklenici, tüm masraf ve giderleri kendisine ait olmak üzere, Sözleşme </w:t>
      </w:r>
      <w:proofErr w:type="spellStart"/>
      <w:r w:rsidRPr="00051297">
        <w:rPr>
          <w:sz w:val="20"/>
          <w:szCs w:val="20"/>
          <w:lang w:val="tr-TR"/>
        </w:rPr>
        <w:t>Makamı’nı</w:t>
      </w:r>
      <w:proofErr w:type="spellEnd"/>
      <w:r w:rsidRPr="00051297">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5E04698B" w14:textId="77777777" w:rsidR="0003696C" w:rsidRPr="00051297" w:rsidRDefault="0003696C" w:rsidP="0003696C">
      <w:pPr>
        <w:ind w:left="993" w:hanging="284"/>
        <w:rPr>
          <w:sz w:val="20"/>
          <w:szCs w:val="20"/>
          <w:lang w:val="tr-TR"/>
        </w:rPr>
      </w:pPr>
      <w:r w:rsidRPr="00051297">
        <w:rPr>
          <w:sz w:val="20"/>
          <w:szCs w:val="20"/>
          <w:lang w:val="tr-TR"/>
        </w:rPr>
        <w:lastRenderedPageBreak/>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6A51D4AE" w14:textId="77777777" w:rsidR="0003696C" w:rsidRPr="00051297" w:rsidRDefault="0003696C" w:rsidP="0003696C">
      <w:pPr>
        <w:ind w:left="993" w:hanging="284"/>
        <w:rPr>
          <w:sz w:val="20"/>
          <w:szCs w:val="20"/>
          <w:lang w:val="tr-TR"/>
        </w:rPr>
      </w:pPr>
      <w:r w:rsidRPr="00051297">
        <w:rPr>
          <w:sz w:val="20"/>
          <w:szCs w:val="20"/>
          <w:lang w:val="tr-TR"/>
        </w:rPr>
        <w:t>b)</w:t>
      </w:r>
      <w:r w:rsidRPr="00051297">
        <w:rPr>
          <w:sz w:val="20"/>
          <w:szCs w:val="20"/>
          <w:lang w:val="tr-TR"/>
        </w:rPr>
        <w:tab/>
        <w:t xml:space="preserve">Yüklenicinin Sözleşme </w:t>
      </w:r>
      <w:proofErr w:type="spellStart"/>
      <w:r w:rsidRPr="00051297">
        <w:rPr>
          <w:sz w:val="20"/>
          <w:szCs w:val="20"/>
          <w:lang w:val="tr-TR"/>
        </w:rPr>
        <w:t>Makamı’na</w:t>
      </w:r>
      <w:proofErr w:type="spellEnd"/>
      <w:r w:rsidRPr="00051297">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60591996" w14:textId="77777777" w:rsidR="0003696C" w:rsidRPr="00051297" w:rsidRDefault="0003696C" w:rsidP="0003696C">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55376B6E"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(2) Yüklenici, tüm masraf ve giderleri kendisine ait olmak üzere, Sözleşme </w:t>
      </w:r>
      <w:proofErr w:type="spellStart"/>
      <w:r w:rsidRPr="00051297">
        <w:rPr>
          <w:sz w:val="20"/>
          <w:szCs w:val="20"/>
          <w:lang w:val="tr-TR"/>
        </w:rPr>
        <w:t>Makamı’nın</w:t>
      </w:r>
      <w:proofErr w:type="spellEnd"/>
      <w:r w:rsidRPr="00051297">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14:paraId="4A212FEE" w14:textId="77777777" w:rsidR="0003696C" w:rsidRPr="00051297" w:rsidRDefault="0003696C" w:rsidP="0003696C">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7638968C" w14:textId="77777777" w:rsidR="0003696C" w:rsidRPr="00051297" w:rsidRDefault="0003696C" w:rsidP="0003696C">
      <w:pPr>
        <w:ind w:left="993" w:hanging="284"/>
        <w:rPr>
          <w:sz w:val="20"/>
          <w:szCs w:val="20"/>
          <w:lang w:val="tr-TR"/>
        </w:rPr>
      </w:pPr>
      <w:r w:rsidRPr="00051297">
        <w:rPr>
          <w:sz w:val="20"/>
          <w:szCs w:val="20"/>
          <w:lang w:val="tr-TR"/>
        </w:rPr>
        <w:t>a)</w:t>
      </w:r>
      <w:r w:rsidRPr="00051297">
        <w:rPr>
          <w:sz w:val="20"/>
          <w:szCs w:val="20"/>
          <w:lang w:val="tr-TR"/>
        </w:rPr>
        <w:tab/>
        <w:t xml:space="preserve">Sözleşme </w:t>
      </w:r>
      <w:proofErr w:type="spellStart"/>
      <w:r w:rsidRPr="00051297">
        <w:rPr>
          <w:sz w:val="20"/>
          <w:szCs w:val="20"/>
          <w:lang w:val="tr-TR"/>
        </w:rPr>
        <w:t>Makamı’nın</w:t>
      </w:r>
      <w:proofErr w:type="spellEnd"/>
      <w:r w:rsidRPr="00051297">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73F477EF" w14:textId="77777777" w:rsidR="0003696C" w:rsidRPr="00051297" w:rsidRDefault="0003696C" w:rsidP="0003696C">
      <w:pPr>
        <w:ind w:left="993" w:hanging="284"/>
        <w:rPr>
          <w:sz w:val="20"/>
          <w:szCs w:val="20"/>
          <w:lang w:val="tr-TR"/>
        </w:rPr>
      </w:pPr>
      <w:r w:rsidRPr="00051297">
        <w:rPr>
          <w:sz w:val="20"/>
          <w:szCs w:val="20"/>
          <w:lang w:val="tr-TR"/>
        </w:rPr>
        <w:t>b)</w:t>
      </w:r>
      <w:r w:rsidRPr="00051297">
        <w:rPr>
          <w:sz w:val="20"/>
          <w:szCs w:val="20"/>
          <w:lang w:val="tr-TR"/>
        </w:rPr>
        <w:tab/>
        <w:t xml:space="preserve">Yüklenicinin talimatlarının Sözleşme </w:t>
      </w:r>
      <w:proofErr w:type="spellStart"/>
      <w:r w:rsidRPr="00051297">
        <w:rPr>
          <w:sz w:val="20"/>
          <w:szCs w:val="20"/>
          <w:lang w:val="tr-TR"/>
        </w:rPr>
        <w:t>Makamı’nın</w:t>
      </w:r>
      <w:proofErr w:type="spellEnd"/>
      <w:r w:rsidRPr="00051297">
        <w:rPr>
          <w:sz w:val="20"/>
          <w:szCs w:val="20"/>
          <w:lang w:val="tr-TR"/>
        </w:rPr>
        <w:t xml:space="preserve"> vekilleri, çalışanları veya bağımsız Yüklenicileri tarafından yanlış ve uygunsuz şekilde uygulanması.</w:t>
      </w:r>
    </w:p>
    <w:p w14:paraId="04AA0E6E"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(4) Yüklenicinin sözleşme altındaki yükümlülüklerini ihlal etmesinden dolayı sorumlu </w:t>
      </w:r>
      <w:proofErr w:type="gramStart"/>
      <w:r w:rsidRPr="00051297">
        <w:rPr>
          <w:sz w:val="20"/>
          <w:szCs w:val="20"/>
          <w:lang w:val="tr-TR"/>
        </w:rPr>
        <w:t>kalması,  sözleşme</w:t>
      </w:r>
      <w:proofErr w:type="gramEnd"/>
      <w:r w:rsidRPr="00051297">
        <w:rPr>
          <w:sz w:val="20"/>
          <w:szCs w:val="20"/>
          <w:lang w:val="tr-TR"/>
        </w:rPr>
        <w:t xml:space="preserve"> konusu işlerin yerine getirilmesinden sonra da sözleşmenin tabi olduğu yasada belirtilen süre boyunca devam edecektir.</w:t>
      </w:r>
    </w:p>
    <w:p w14:paraId="0AF83628"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6F4245BD"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051297">
        <w:rPr>
          <w:sz w:val="20"/>
          <w:szCs w:val="20"/>
          <w:lang w:val="tr-TR"/>
        </w:rPr>
        <w:t>Makamı’na</w:t>
      </w:r>
      <w:proofErr w:type="spellEnd"/>
      <w:r w:rsidRPr="00051297">
        <w:rPr>
          <w:sz w:val="20"/>
          <w:szCs w:val="20"/>
          <w:lang w:val="tr-TR"/>
        </w:rPr>
        <w:t xml:space="preserve"> vermelerini talep edebilir.</w:t>
      </w:r>
    </w:p>
    <w:p w14:paraId="5C7A601D" w14:textId="77777777" w:rsidR="0003696C" w:rsidRPr="00051297" w:rsidRDefault="0003696C" w:rsidP="0003696C">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5DC62D7F"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16CC4FBC" w14:textId="77777777" w:rsidR="0003696C" w:rsidRPr="00051297" w:rsidRDefault="0003696C" w:rsidP="0003696C">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14:paraId="371B96AB" w14:textId="77777777" w:rsidR="0003696C" w:rsidRPr="00051297" w:rsidRDefault="0003696C" w:rsidP="0003696C">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387000E1" w14:textId="77777777" w:rsidR="0003696C" w:rsidRPr="00051297" w:rsidRDefault="0003696C" w:rsidP="0003696C">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14:paraId="3BDE7AA6" w14:textId="77777777" w:rsidR="0003696C" w:rsidRPr="00051297" w:rsidRDefault="0003696C" w:rsidP="0003696C">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w:t>
      </w:r>
      <w:proofErr w:type="spellStart"/>
      <w:r w:rsidRPr="00051297">
        <w:rPr>
          <w:sz w:val="20"/>
          <w:szCs w:val="20"/>
          <w:lang w:val="tr-TR"/>
        </w:rPr>
        <w:t>Makamı’nın</w:t>
      </w:r>
      <w:proofErr w:type="spellEnd"/>
      <w:r w:rsidRPr="00051297">
        <w:rPr>
          <w:sz w:val="20"/>
          <w:szCs w:val="20"/>
          <w:lang w:val="tr-TR"/>
        </w:rPr>
        <w:t xml:space="preserve"> ve çalışanlarının kazaya maruz kalması halinde üstlenilecek hukuki sorumluluk ve  </w:t>
      </w:r>
    </w:p>
    <w:p w14:paraId="61141402" w14:textId="77777777" w:rsidR="0003696C" w:rsidRPr="00051297" w:rsidRDefault="0003696C" w:rsidP="0003696C">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5A508B88" w14:textId="77777777" w:rsidR="0003696C" w:rsidRPr="00051297" w:rsidRDefault="0003696C" w:rsidP="0003696C">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5F05D571" w14:textId="77777777" w:rsidR="0003696C" w:rsidRPr="00051297" w:rsidRDefault="0003696C" w:rsidP="0003696C">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7DDA459C" w14:textId="77777777" w:rsidR="0003696C" w:rsidRDefault="0003696C" w:rsidP="0003696C">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w:t>
      </w:r>
      <w:proofErr w:type="spellStart"/>
      <w:r w:rsidRPr="00051297">
        <w:rPr>
          <w:sz w:val="20"/>
          <w:szCs w:val="20"/>
          <w:lang w:val="tr-TR"/>
        </w:rPr>
        <w:t>Makamı’nı</w:t>
      </w:r>
      <w:proofErr w:type="spellEnd"/>
      <w:r w:rsidRPr="00051297">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39AD71A6" w14:textId="77777777" w:rsidR="00407972" w:rsidRPr="00051297" w:rsidRDefault="00407972" w:rsidP="0003696C">
      <w:pPr>
        <w:tabs>
          <w:tab w:val="left" w:pos="0"/>
        </w:tabs>
        <w:ind w:firstLine="0"/>
        <w:rPr>
          <w:sz w:val="20"/>
          <w:szCs w:val="20"/>
          <w:lang w:val="tr-TR"/>
        </w:rPr>
      </w:pPr>
    </w:p>
    <w:p w14:paraId="4DEDD06F"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lastRenderedPageBreak/>
        <w:t>Fikri ve sınaî mülkiyet hakları</w:t>
      </w:r>
    </w:p>
    <w:p w14:paraId="37621814"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(1) Sözleşmenin yürütülmesi sırasında Yüklenici tarafından edinilen, derlenen veya hazırlanan haritalar, şemalar, çizimler, şartnameler, </w:t>
      </w:r>
      <w:proofErr w:type="spellStart"/>
      <w:r w:rsidRPr="00051297">
        <w:rPr>
          <w:sz w:val="20"/>
          <w:szCs w:val="20"/>
          <w:lang w:val="tr-TR"/>
        </w:rPr>
        <w:t>spesifikasyonlar</w:t>
      </w:r>
      <w:proofErr w:type="spellEnd"/>
      <w:r w:rsidRPr="00051297">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051297">
        <w:rPr>
          <w:sz w:val="20"/>
          <w:szCs w:val="20"/>
          <w:lang w:val="tr-TR"/>
        </w:rPr>
        <w:t>Makamı’nın</w:t>
      </w:r>
      <w:proofErr w:type="spellEnd"/>
      <w:r w:rsidRPr="00051297">
        <w:rPr>
          <w:sz w:val="20"/>
          <w:szCs w:val="20"/>
          <w:lang w:val="tr-TR"/>
        </w:rPr>
        <w:t xml:space="preserve"> mutlak mülkiyetinde kalacaktır. Yüklenici, sözleşmenin bitimi üzerine, bütün bu dokümanları ve verileri Sözleşme </w:t>
      </w:r>
      <w:proofErr w:type="spellStart"/>
      <w:r w:rsidRPr="00051297">
        <w:rPr>
          <w:sz w:val="20"/>
          <w:szCs w:val="20"/>
          <w:lang w:val="tr-TR"/>
        </w:rPr>
        <w:t>Makamı’na</w:t>
      </w:r>
      <w:proofErr w:type="spellEnd"/>
      <w:r w:rsidRPr="00051297">
        <w:rPr>
          <w:sz w:val="20"/>
          <w:szCs w:val="20"/>
          <w:lang w:val="tr-TR"/>
        </w:rPr>
        <w:t xml:space="preserve"> teslim edecektir.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olmadan, bu doküman ve verilerin kopyalarını saklayamaz ve bunları sözleşme dışı amaçlar için kullanamaz.</w:t>
      </w:r>
    </w:p>
    <w:p w14:paraId="4942845E"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051297">
        <w:rPr>
          <w:sz w:val="20"/>
          <w:szCs w:val="20"/>
          <w:lang w:val="tr-TR"/>
        </w:rPr>
        <w:t>Makamı’nın</w:t>
      </w:r>
      <w:proofErr w:type="spellEnd"/>
      <w:r w:rsidRPr="00051297">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17DCE078" w14:textId="77777777" w:rsidR="0003696C" w:rsidRPr="00051297" w:rsidRDefault="0003696C" w:rsidP="00C92E40">
      <w:pPr>
        <w:keepNext/>
        <w:numPr>
          <w:ilvl w:val="0"/>
          <w:numId w:val="18"/>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14:paraId="0F9C18AA"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051297">
        <w:rPr>
          <w:sz w:val="20"/>
          <w:szCs w:val="20"/>
          <w:lang w:val="tr-TR"/>
        </w:rPr>
        <w:t>Makamı’na</w:t>
      </w:r>
      <w:proofErr w:type="spellEnd"/>
      <w:r w:rsidRPr="00051297">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726AE6A8"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0A1F9E04"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051297">
        <w:rPr>
          <w:sz w:val="20"/>
          <w:szCs w:val="20"/>
          <w:lang w:val="tr-TR"/>
        </w:rPr>
        <w:t>Yöneticisi’ne</w:t>
      </w:r>
      <w:proofErr w:type="spellEnd"/>
      <w:r w:rsidRPr="00051297">
        <w:rPr>
          <w:sz w:val="20"/>
          <w:szCs w:val="20"/>
          <w:lang w:val="tr-TR"/>
        </w:rPr>
        <w:t xml:space="preserve"> bildirecektir. </w:t>
      </w:r>
    </w:p>
    <w:p w14:paraId="79FDB0FA" w14:textId="77777777" w:rsidR="0003696C" w:rsidRPr="00051297" w:rsidRDefault="0003696C" w:rsidP="0003696C">
      <w:pPr>
        <w:tabs>
          <w:tab w:val="left" w:pos="0"/>
        </w:tabs>
        <w:ind w:firstLine="0"/>
        <w:rPr>
          <w:sz w:val="20"/>
          <w:szCs w:val="20"/>
          <w:lang w:val="tr-TR"/>
        </w:rPr>
      </w:pPr>
      <w:r w:rsidRPr="00051297">
        <w:rPr>
          <w:sz w:val="20"/>
          <w:szCs w:val="20"/>
          <w:lang w:val="tr-TR"/>
        </w:rPr>
        <w:t>(4) Yüklenici:</w:t>
      </w:r>
    </w:p>
    <w:p w14:paraId="147B6980" w14:textId="77777777" w:rsidR="0003696C" w:rsidRPr="00051297" w:rsidRDefault="0003696C" w:rsidP="0003696C">
      <w:pPr>
        <w:ind w:left="993" w:hanging="283"/>
        <w:rPr>
          <w:sz w:val="20"/>
          <w:szCs w:val="20"/>
          <w:lang w:val="tr-TR"/>
        </w:rPr>
      </w:pPr>
      <w:r w:rsidRPr="00051297">
        <w:rPr>
          <w:sz w:val="20"/>
          <w:szCs w:val="20"/>
          <w:lang w:val="tr-TR"/>
        </w:rPr>
        <w:t>a)</w:t>
      </w:r>
      <w:r w:rsidRPr="00051297">
        <w:rPr>
          <w:sz w:val="20"/>
          <w:szCs w:val="20"/>
          <w:lang w:val="tr-TR"/>
        </w:rPr>
        <w:tab/>
        <w:t xml:space="preserve">Personele işbaşı yaptırılması için önerilen zaman çizelgesini sözleşmenin her iki tarafça imzalanmasını takip eden 7 gün içinde Proje </w:t>
      </w:r>
      <w:proofErr w:type="spellStart"/>
      <w:r w:rsidRPr="00051297">
        <w:rPr>
          <w:sz w:val="20"/>
          <w:szCs w:val="20"/>
          <w:lang w:val="tr-TR"/>
        </w:rPr>
        <w:t>Yöneticisi’ne</w:t>
      </w:r>
      <w:proofErr w:type="spellEnd"/>
      <w:r w:rsidRPr="00051297">
        <w:rPr>
          <w:sz w:val="20"/>
          <w:szCs w:val="20"/>
          <w:lang w:val="tr-TR"/>
        </w:rPr>
        <w:t xml:space="preserve"> iletecektir;</w:t>
      </w:r>
    </w:p>
    <w:p w14:paraId="5D8AFE95" w14:textId="77777777" w:rsidR="0003696C" w:rsidRPr="00051297" w:rsidRDefault="0003696C" w:rsidP="0003696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w:t>
      </w:r>
      <w:proofErr w:type="spellStart"/>
      <w:r w:rsidRPr="00051297">
        <w:rPr>
          <w:sz w:val="20"/>
          <w:szCs w:val="20"/>
          <w:lang w:val="tr-TR"/>
        </w:rPr>
        <w:t>Yöneticisi’ne</w:t>
      </w:r>
      <w:proofErr w:type="spellEnd"/>
      <w:r w:rsidRPr="00051297">
        <w:rPr>
          <w:sz w:val="20"/>
          <w:szCs w:val="20"/>
          <w:lang w:val="tr-TR"/>
        </w:rPr>
        <w:t xml:space="preserve"> bildirecektir; </w:t>
      </w:r>
    </w:p>
    <w:p w14:paraId="385584FA" w14:textId="77777777" w:rsidR="0003696C" w:rsidRPr="00051297" w:rsidRDefault="0003696C" w:rsidP="0003696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w:t>
      </w:r>
      <w:proofErr w:type="spellStart"/>
      <w:r w:rsidRPr="00051297">
        <w:rPr>
          <w:sz w:val="20"/>
          <w:szCs w:val="20"/>
          <w:lang w:val="tr-TR"/>
        </w:rPr>
        <w:t>Yöneticisi’ne</w:t>
      </w:r>
      <w:proofErr w:type="spellEnd"/>
      <w:r w:rsidRPr="00051297">
        <w:rPr>
          <w:sz w:val="20"/>
          <w:szCs w:val="20"/>
          <w:lang w:val="tr-TR"/>
        </w:rPr>
        <w:t xml:space="preserve"> sunacaktır. </w:t>
      </w:r>
    </w:p>
    <w:p w14:paraId="43DB4569" w14:textId="77777777" w:rsidR="0003696C" w:rsidRPr="00051297" w:rsidRDefault="0003696C" w:rsidP="0003696C">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4E0297C6"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54855D79"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(1)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olmaksızın, mutabık kalınmış personelde değişiklik yapmayacaktır. Yüklenici aşağıdaki durumlarda kendi inisiyatifiyle personel değişikliği teklif etmelidir:</w:t>
      </w:r>
    </w:p>
    <w:p w14:paraId="1B5FBCEE" w14:textId="77777777" w:rsidR="0003696C" w:rsidRPr="00051297" w:rsidRDefault="0003696C" w:rsidP="0003696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42DFC55C" w14:textId="77777777" w:rsidR="0003696C" w:rsidRPr="00051297" w:rsidRDefault="0003696C" w:rsidP="0003696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14:paraId="1DA33E87" w14:textId="77777777" w:rsidR="0003696C" w:rsidRPr="00051297" w:rsidRDefault="0003696C" w:rsidP="0003696C">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1AA28E4C" w14:textId="77777777" w:rsidR="0003696C" w:rsidRPr="00051297" w:rsidRDefault="0003696C" w:rsidP="0003696C">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6939B77F"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w:t>
      </w:r>
      <w:proofErr w:type="gramStart"/>
      <w:r w:rsidRPr="00051297">
        <w:rPr>
          <w:sz w:val="20"/>
          <w:szCs w:val="20"/>
          <w:lang w:val="tr-TR"/>
        </w:rPr>
        <w:t>de,</w:t>
      </w:r>
      <w:proofErr w:type="gramEnd"/>
      <w:r w:rsidRPr="00051297">
        <w:rPr>
          <w:sz w:val="20"/>
          <w:szCs w:val="20"/>
          <w:lang w:val="tr-TR"/>
        </w:rPr>
        <w:t xml:space="preserve"> Sözleşme Makamı, uzmanın veya yerini alacak kişinin mevcut bulunmadığı dönem için hiçbir ödeme yapmayacaktır.</w:t>
      </w:r>
    </w:p>
    <w:p w14:paraId="664184B0" w14:textId="77777777" w:rsidR="0003696C" w:rsidRPr="00051297" w:rsidRDefault="0003696C" w:rsidP="0003696C">
      <w:pPr>
        <w:tabs>
          <w:tab w:val="left" w:pos="0"/>
        </w:tabs>
        <w:jc w:val="center"/>
        <w:rPr>
          <w:b/>
          <w:sz w:val="20"/>
          <w:szCs w:val="20"/>
          <w:lang w:val="tr-TR"/>
        </w:rPr>
      </w:pPr>
      <w:r w:rsidRPr="00051297">
        <w:rPr>
          <w:b/>
          <w:sz w:val="20"/>
          <w:szCs w:val="20"/>
          <w:lang w:val="tr-TR"/>
        </w:rPr>
        <w:lastRenderedPageBreak/>
        <w:t>SÖZLEŞMENİN İFA EDİLMESİ</w:t>
      </w:r>
    </w:p>
    <w:p w14:paraId="7A8C2FF2"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6F185936" w14:textId="77777777" w:rsidR="0003696C" w:rsidRPr="00051297" w:rsidRDefault="0003696C" w:rsidP="0003696C">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14236807"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2D5A8E50"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06126EA1"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14:paraId="0C2AC89E"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051297">
        <w:rPr>
          <w:sz w:val="20"/>
          <w:szCs w:val="20"/>
          <w:lang w:val="tr-TR"/>
        </w:rPr>
        <w:t>Makamı’na</w:t>
      </w:r>
      <w:proofErr w:type="spellEnd"/>
      <w:r w:rsidRPr="00051297">
        <w:rPr>
          <w:sz w:val="20"/>
          <w:szCs w:val="20"/>
          <w:lang w:val="tr-TR"/>
        </w:rPr>
        <w:t xml:space="preserve"> sunmalıdır. Yüklenicinin somut kanıtlarla desteklediği ve Sözleşme </w:t>
      </w:r>
      <w:proofErr w:type="spellStart"/>
      <w:r w:rsidRPr="00051297">
        <w:rPr>
          <w:sz w:val="20"/>
          <w:szCs w:val="20"/>
          <w:lang w:val="tr-TR"/>
        </w:rPr>
        <w:t>Makamı’nın</w:t>
      </w:r>
      <w:proofErr w:type="spellEnd"/>
      <w:r w:rsidRPr="00051297">
        <w:rPr>
          <w:sz w:val="20"/>
          <w:szCs w:val="20"/>
          <w:lang w:val="tr-TR"/>
        </w:rPr>
        <w:t xml:space="preserve"> da kabul ettiği değişiklik talepleri bu hükme tabi değildir.</w:t>
      </w:r>
    </w:p>
    <w:p w14:paraId="605F1CBB"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051297">
        <w:rPr>
          <w:sz w:val="20"/>
          <w:szCs w:val="20"/>
          <w:lang w:val="tr-TR"/>
        </w:rPr>
        <w:t>Yöneticisi’ne</w:t>
      </w:r>
      <w:proofErr w:type="spellEnd"/>
      <w:r w:rsidRPr="00051297">
        <w:rPr>
          <w:sz w:val="20"/>
          <w:szCs w:val="20"/>
          <w:lang w:val="tr-TR"/>
        </w:rPr>
        <w:t xml:space="preserve"> aşağıdaki hususları içeren yazılı bir teklif sunacaktır: </w:t>
      </w:r>
    </w:p>
    <w:p w14:paraId="3BDE08C7" w14:textId="77777777" w:rsidR="0003696C" w:rsidRPr="00051297" w:rsidRDefault="0003696C" w:rsidP="00C92E40">
      <w:pPr>
        <w:numPr>
          <w:ilvl w:val="0"/>
          <w:numId w:val="19"/>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500381C6" w14:textId="77777777" w:rsidR="0003696C" w:rsidRPr="00051297" w:rsidRDefault="0003696C" w:rsidP="00C92E40">
      <w:pPr>
        <w:numPr>
          <w:ilvl w:val="0"/>
          <w:numId w:val="19"/>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31966DB6" w14:textId="77777777" w:rsidR="0003696C" w:rsidRPr="00051297" w:rsidRDefault="0003696C" w:rsidP="0003696C">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72FB9E5B" w14:textId="77777777" w:rsidR="0003696C" w:rsidRPr="00051297" w:rsidRDefault="0003696C" w:rsidP="0003696C">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39F6EE96"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(5) Sözleşme Makamı, Proje </w:t>
      </w:r>
      <w:proofErr w:type="spellStart"/>
      <w:r w:rsidRPr="00051297">
        <w:rPr>
          <w:sz w:val="20"/>
          <w:szCs w:val="20"/>
          <w:lang w:val="tr-TR"/>
        </w:rPr>
        <w:t>Yöneticisi’nin</w:t>
      </w:r>
      <w:proofErr w:type="spellEnd"/>
      <w:r w:rsidRPr="00051297">
        <w:rPr>
          <w:sz w:val="20"/>
          <w:szCs w:val="20"/>
          <w:lang w:val="tr-TR"/>
        </w:rPr>
        <w:t xml:space="preserve"> adını ve adresini Yükleniciye yazılı olarak bildirecektir. Yüklenici </w:t>
      </w:r>
      <w:proofErr w:type="gramStart"/>
      <w:r w:rsidRPr="00051297">
        <w:rPr>
          <w:sz w:val="20"/>
          <w:szCs w:val="20"/>
          <w:lang w:val="tr-TR"/>
        </w:rPr>
        <w:t>de,</w:t>
      </w:r>
      <w:proofErr w:type="gramEnd"/>
      <w:r w:rsidRPr="00051297">
        <w:rPr>
          <w:sz w:val="20"/>
          <w:szCs w:val="20"/>
          <w:lang w:val="tr-TR"/>
        </w:rPr>
        <w:t xml:space="preserve"> Sözleşme ile ilgili olarak tayin ettiği irtibat personelinin adını ve adresini, denetçisini (denetçilerini) ve banka hesabını Sözleşme </w:t>
      </w:r>
      <w:proofErr w:type="spellStart"/>
      <w:r w:rsidRPr="00051297">
        <w:rPr>
          <w:sz w:val="20"/>
          <w:szCs w:val="20"/>
          <w:lang w:val="tr-TR"/>
        </w:rPr>
        <w:t>Makamı’na</w:t>
      </w:r>
      <w:proofErr w:type="spellEnd"/>
      <w:r w:rsidRPr="00051297">
        <w:rPr>
          <w:sz w:val="20"/>
          <w:szCs w:val="20"/>
          <w:lang w:val="tr-TR"/>
        </w:rPr>
        <w:t xml:space="preserve"> yazılı olarak bildirecektir. Sözleşme Makamı, Yüklenicinin seçtiği banka hesabına veya denetçiye itiraz etme hakkına sahiptir.</w:t>
      </w:r>
    </w:p>
    <w:p w14:paraId="512BCF20"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(6) Sözleşme </w:t>
      </w:r>
      <w:proofErr w:type="spellStart"/>
      <w:r w:rsidRPr="00051297">
        <w:rPr>
          <w:sz w:val="20"/>
          <w:szCs w:val="20"/>
          <w:lang w:val="tr-TR"/>
        </w:rPr>
        <w:t>Makamı’nın</w:t>
      </w:r>
      <w:proofErr w:type="spellEnd"/>
      <w:r w:rsidRPr="00051297">
        <w:rPr>
          <w:sz w:val="20"/>
          <w:szCs w:val="20"/>
          <w:lang w:val="tr-TR"/>
        </w:rPr>
        <w:t xml:space="preserve"> sözleşmede belirtilen banka hesabına yaptığı ödemeler onun bu konudaki sorumluluğunu ortadan kaldırmış olarak addedilecektir.</w:t>
      </w:r>
    </w:p>
    <w:p w14:paraId="18B5E847" w14:textId="77777777" w:rsidR="0003696C" w:rsidRPr="00051297" w:rsidRDefault="0003696C" w:rsidP="0003696C">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159CA39E"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353DA43D" w14:textId="77777777" w:rsidR="0003696C" w:rsidRPr="00051297" w:rsidRDefault="0003696C" w:rsidP="0003696C">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18D288B6" w14:textId="77777777" w:rsidR="0003696C" w:rsidRPr="00051297" w:rsidRDefault="0003696C" w:rsidP="0003696C">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5FD36BB5"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İzinler</w:t>
      </w:r>
    </w:p>
    <w:p w14:paraId="4CD7E46E" w14:textId="77777777" w:rsidR="00B85E81" w:rsidRPr="00051297" w:rsidRDefault="0003696C" w:rsidP="0003696C">
      <w:pPr>
        <w:tabs>
          <w:tab w:val="left" w:pos="0"/>
        </w:tabs>
        <w:ind w:firstLine="0"/>
        <w:rPr>
          <w:sz w:val="20"/>
          <w:szCs w:val="20"/>
          <w:lang w:val="tr-TR"/>
        </w:rPr>
      </w:pPr>
      <w:r w:rsidRPr="00051297">
        <w:rPr>
          <w:sz w:val="20"/>
          <w:szCs w:val="20"/>
          <w:lang w:val="tr-TR"/>
        </w:rPr>
        <w:t xml:space="preserve">(1) Sözleşmenin uygulama süresi sırasında Yüklenici tarafından uzmanları ya da kilit personeli için alınacak yıllık izinler Proje </w:t>
      </w:r>
      <w:proofErr w:type="spellStart"/>
      <w:r w:rsidRPr="00051297">
        <w:rPr>
          <w:sz w:val="20"/>
          <w:szCs w:val="20"/>
          <w:lang w:val="tr-TR"/>
        </w:rPr>
        <w:t>Yöneticisi’nin</w:t>
      </w:r>
      <w:proofErr w:type="spellEnd"/>
      <w:r w:rsidRPr="00051297">
        <w:rPr>
          <w:sz w:val="20"/>
          <w:szCs w:val="20"/>
          <w:lang w:val="tr-TR"/>
        </w:rPr>
        <w:t xml:space="preserve"> onaylayacağı bir zamanda kullanılmak zorundadır.</w:t>
      </w:r>
    </w:p>
    <w:p w14:paraId="11633C76"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Kayıtlar</w:t>
      </w:r>
    </w:p>
    <w:p w14:paraId="27132EF2" w14:textId="77777777" w:rsidR="0003696C" w:rsidRPr="00051297" w:rsidRDefault="0003696C" w:rsidP="0003696C">
      <w:pPr>
        <w:tabs>
          <w:tab w:val="left" w:pos="0"/>
        </w:tabs>
        <w:ind w:firstLine="0"/>
        <w:rPr>
          <w:sz w:val="20"/>
          <w:szCs w:val="20"/>
          <w:lang w:val="tr-TR"/>
        </w:rPr>
      </w:pPr>
      <w:r w:rsidRPr="00051297">
        <w:rPr>
          <w:sz w:val="20"/>
          <w:szCs w:val="20"/>
          <w:lang w:val="tr-TR"/>
        </w:rPr>
        <w:lastRenderedPageBreak/>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25FCB69C"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051297">
        <w:rPr>
          <w:sz w:val="20"/>
          <w:szCs w:val="20"/>
          <w:lang w:val="tr-TR"/>
        </w:rPr>
        <w:t>Makamı’nın</w:t>
      </w:r>
      <w:proofErr w:type="spellEnd"/>
      <w:r w:rsidRPr="00051297">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6AF63717" w14:textId="77777777" w:rsidR="0003696C" w:rsidRPr="00051297" w:rsidRDefault="0003696C" w:rsidP="0003696C">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02AC64F2"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(4) Yüklenici, Proje </w:t>
      </w:r>
      <w:proofErr w:type="spellStart"/>
      <w:r w:rsidRPr="00051297">
        <w:rPr>
          <w:sz w:val="20"/>
          <w:szCs w:val="20"/>
          <w:lang w:val="tr-TR"/>
        </w:rPr>
        <w:t>Yöneticisi’ne</w:t>
      </w:r>
      <w:proofErr w:type="spellEnd"/>
      <w:r w:rsidRPr="00051297">
        <w:rPr>
          <w:sz w:val="20"/>
          <w:szCs w:val="20"/>
          <w:lang w:val="tr-TR"/>
        </w:rPr>
        <w:t xml:space="preserve"> veya Sözleşme </w:t>
      </w:r>
      <w:proofErr w:type="spellStart"/>
      <w:r w:rsidRPr="00051297">
        <w:rPr>
          <w:sz w:val="20"/>
          <w:szCs w:val="20"/>
          <w:lang w:val="tr-TR"/>
        </w:rPr>
        <w:t>Makamı’nın</w:t>
      </w:r>
      <w:proofErr w:type="spellEnd"/>
      <w:r w:rsidRPr="00051297">
        <w:rPr>
          <w:sz w:val="20"/>
          <w:szCs w:val="20"/>
          <w:lang w:val="tr-TR"/>
        </w:rPr>
        <w:t xml:space="preserve"> yetkilendirdiği herhangi bir kişiye veya Sözleşme </w:t>
      </w:r>
      <w:proofErr w:type="spellStart"/>
      <w:r w:rsidRPr="00051297">
        <w:rPr>
          <w:sz w:val="20"/>
          <w:szCs w:val="20"/>
          <w:lang w:val="tr-TR"/>
        </w:rPr>
        <w:t>Makamı’nın</w:t>
      </w:r>
      <w:proofErr w:type="spellEnd"/>
      <w:r w:rsidRPr="00051297">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14:paraId="2AA9477F"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3B2893BA"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1EB82715" w14:textId="77777777" w:rsidR="0003696C" w:rsidRPr="00051297" w:rsidRDefault="0003696C" w:rsidP="0003696C">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19C0024F"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76255495"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112AC7B3" w14:textId="77777777" w:rsidR="0003696C" w:rsidRPr="00051297" w:rsidRDefault="0003696C" w:rsidP="0003696C">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313BE356"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(3) Bu nihai rapor, sözleşme ifa süresinin sona ermesinden itibaren en geç 30 gün içinde Proje </w:t>
      </w:r>
      <w:proofErr w:type="spellStart"/>
      <w:r w:rsidRPr="00051297">
        <w:rPr>
          <w:sz w:val="20"/>
          <w:szCs w:val="20"/>
          <w:lang w:val="tr-TR"/>
        </w:rPr>
        <w:t>Yöneticisi’ne</w:t>
      </w:r>
      <w:proofErr w:type="spellEnd"/>
      <w:r w:rsidRPr="00051297">
        <w:rPr>
          <w:sz w:val="20"/>
          <w:szCs w:val="20"/>
          <w:lang w:val="tr-TR"/>
        </w:rPr>
        <w:t xml:space="preserve"> iletilecektir. Sözleşme Makamını bağlamayacaktır.</w:t>
      </w:r>
    </w:p>
    <w:p w14:paraId="618D34C1" w14:textId="77777777" w:rsidR="0003696C" w:rsidRPr="00051297" w:rsidRDefault="0003696C" w:rsidP="0003696C">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Pr>
          <w:sz w:val="20"/>
          <w:szCs w:val="20"/>
          <w:lang w:val="tr-TR"/>
        </w:rPr>
        <w:t xml:space="preserve"> </w:t>
      </w:r>
      <w:r w:rsidRPr="00051297">
        <w:rPr>
          <w:sz w:val="20"/>
          <w:szCs w:val="20"/>
          <w:lang w:val="tr-TR"/>
        </w:rPr>
        <w:t>ediş raporu düzenleyecektir.</w:t>
      </w:r>
    </w:p>
    <w:p w14:paraId="012DBA24"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524AAB61" w14:textId="77777777" w:rsidR="0003696C" w:rsidRPr="00051297" w:rsidRDefault="0003696C" w:rsidP="0003696C">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159D79D7" w14:textId="77777777" w:rsidR="0003696C" w:rsidRPr="00051297" w:rsidRDefault="0003696C" w:rsidP="0003696C">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5557E4A0" w14:textId="77777777" w:rsidR="0003696C" w:rsidRPr="00051297" w:rsidRDefault="0003696C" w:rsidP="0003696C">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27EABED2"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(4) Sözleşmenin safhalar halinde ifa edildiği durumlarda, bu safhaların eş zamanlı olarak yürütüldüğü haller hariç olmak üzere, her bir safhanın ifa edilmesi Sözleşme </w:t>
      </w:r>
      <w:proofErr w:type="spellStart"/>
      <w:r w:rsidRPr="00051297">
        <w:rPr>
          <w:sz w:val="20"/>
          <w:szCs w:val="20"/>
          <w:lang w:val="tr-TR"/>
        </w:rPr>
        <w:t>Makamı’nın</w:t>
      </w:r>
      <w:proofErr w:type="spellEnd"/>
      <w:r w:rsidRPr="00051297">
        <w:rPr>
          <w:sz w:val="20"/>
          <w:szCs w:val="20"/>
          <w:lang w:val="tr-TR"/>
        </w:rPr>
        <w:t xml:space="preserve"> bir önceki safhayı onaylamasına tabi bulunacaktır.</w:t>
      </w:r>
    </w:p>
    <w:p w14:paraId="73A738F5" w14:textId="77777777" w:rsidR="0003696C" w:rsidRPr="00051297" w:rsidRDefault="0003696C" w:rsidP="0003696C">
      <w:pPr>
        <w:tabs>
          <w:tab w:val="left" w:pos="0"/>
        </w:tabs>
        <w:jc w:val="center"/>
        <w:rPr>
          <w:b/>
          <w:sz w:val="20"/>
          <w:szCs w:val="20"/>
          <w:lang w:val="tr-TR"/>
        </w:rPr>
      </w:pPr>
      <w:r w:rsidRPr="00051297">
        <w:rPr>
          <w:b/>
          <w:sz w:val="20"/>
          <w:szCs w:val="20"/>
          <w:lang w:val="tr-TR"/>
        </w:rPr>
        <w:t>ÖDEMELER VE BORÇ TUTARLARININ TAHSİLİ</w:t>
      </w:r>
    </w:p>
    <w:p w14:paraId="7140F175"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lastRenderedPageBreak/>
        <w:t>Ön Ödeme ve Ödemeler</w:t>
      </w:r>
    </w:p>
    <w:p w14:paraId="637C096B"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14:paraId="288227B6" w14:textId="77777777" w:rsidR="0003696C" w:rsidRPr="00051297" w:rsidRDefault="0003696C" w:rsidP="0003696C">
      <w:pPr>
        <w:tabs>
          <w:tab w:val="left" w:pos="0"/>
        </w:tabs>
        <w:ind w:firstLine="0"/>
        <w:rPr>
          <w:sz w:val="20"/>
          <w:szCs w:val="20"/>
          <w:lang w:val="tr-TR"/>
        </w:rPr>
      </w:pPr>
      <w:r w:rsidRPr="00051297">
        <w:rPr>
          <w:sz w:val="20"/>
          <w:szCs w:val="20"/>
          <w:lang w:val="tr-TR"/>
        </w:rPr>
        <w:t>(2) Yapım işi ve hizmet alımı sözleşmelerinde ödemeler hak</w:t>
      </w:r>
      <w:r>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243A42CB" w14:textId="77777777" w:rsidR="0003696C" w:rsidRPr="00051297" w:rsidRDefault="0003696C" w:rsidP="0003696C">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6A2118C5"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12C03228" w14:textId="77777777" w:rsidR="0003696C" w:rsidRPr="00051297" w:rsidRDefault="0003696C" w:rsidP="0003696C">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7250F448" w14:textId="77777777" w:rsidR="0003696C" w:rsidRPr="00051297" w:rsidRDefault="0003696C" w:rsidP="0003696C">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26B86080"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14:paraId="0A5AC92C"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14:paraId="57E45913" w14:textId="77777777" w:rsidR="0003696C" w:rsidRPr="00051297" w:rsidRDefault="0003696C" w:rsidP="0003696C">
      <w:pPr>
        <w:tabs>
          <w:tab w:val="left" w:pos="0"/>
        </w:tabs>
        <w:ind w:firstLine="0"/>
        <w:rPr>
          <w:sz w:val="20"/>
          <w:szCs w:val="20"/>
          <w:lang w:val="tr-TR"/>
        </w:rPr>
      </w:pPr>
      <w:r w:rsidRPr="0005129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6E3A21AA" w14:textId="77777777" w:rsidR="0003696C" w:rsidRPr="00051297" w:rsidRDefault="0003696C" w:rsidP="0003696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14:paraId="472A68F3"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yapacağı ödemeler Yüklenicinin bildireceği banka hesabına yatırılacaktır.</w:t>
      </w:r>
    </w:p>
    <w:p w14:paraId="41090539"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121A3879"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(4) Son bakiyenin ödenmesi, Yüklenicinin işin bütün safhalarının veya kısımlarının yürütülmesine ilişkin tüm yükümlülüklerini yerine getirmiş olmasına ve Sözleşme </w:t>
      </w:r>
      <w:proofErr w:type="spellStart"/>
      <w:r w:rsidRPr="00051297">
        <w:rPr>
          <w:sz w:val="20"/>
          <w:szCs w:val="20"/>
          <w:lang w:val="tr-TR"/>
        </w:rPr>
        <w:t>Makamı’nın</w:t>
      </w:r>
      <w:proofErr w:type="spellEnd"/>
      <w:r w:rsidRPr="00051297">
        <w:rPr>
          <w:sz w:val="20"/>
          <w:szCs w:val="20"/>
          <w:lang w:val="tr-TR"/>
        </w:rPr>
        <w:t xml:space="preserve"> işin son safhasını veya kısmını onaylamış olmasına bağlıdır. Son ödeme ancak kesin/son hak</w:t>
      </w:r>
      <w:r>
        <w:rPr>
          <w:sz w:val="20"/>
          <w:szCs w:val="20"/>
          <w:lang w:val="tr-TR"/>
        </w:rPr>
        <w:t xml:space="preserve"> </w:t>
      </w:r>
      <w:r w:rsidRPr="00051297">
        <w:rPr>
          <w:sz w:val="20"/>
          <w:szCs w:val="20"/>
          <w:lang w:val="tr-TR"/>
        </w:rPr>
        <w:t>ediş raporunun ve kesin hesabın Yüklenici tarafından sunulması ve bunların Sözleşme Makamı tarafından yeterli addedilerek onaylanması üzerine yapılacaktır.</w:t>
      </w:r>
    </w:p>
    <w:p w14:paraId="12F5287E"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14:paraId="621F1588" w14:textId="77777777" w:rsidR="0003696C" w:rsidRPr="00051297" w:rsidRDefault="0003696C" w:rsidP="0003696C">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5D89DF3E" w14:textId="77777777" w:rsidR="0003696C" w:rsidRPr="00051297" w:rsidRDefault="0003696C" w:rsidP="0003696C">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0D462964" w14:textId="77777777" w:rsidR="0003696C" w:rsidRPr="00051297" w:rsidRDefault="0003696C" w:rsidP="0003696C">
      <w:pPr>
        <w:ind w:left="993" w:hanging="283"/>
        <w:rPr>
          <w:sz w:val="20"/>
          <w:szCs w:val="20"/>
          <w:lang w:val="tr-TR"/>
        </w:rPr>
      </w:pPr>
      <w:r w:rsidRPr="00051297">
        <w:rPr>
          <w:sz w:val="20"/>
          <w:szCs w:val="20"/>
          <w:lang w:val="tr-TR"/>
        </w:rPr>
        <w:t>b)</w:t>
      </w:r>
      <w:r w:rsidRPr="00051297">
        <w:rPr>
          <w:sz w:val="20"/>
          <w:szCs w:val="20"/>
          <w:lang w:val="tr-TR"/>
        </w:rPr>
        <w:tab/>
        <w:t xml:space="preserve">Sözleşme uyarınca Yüklenicinin sorumlu olduğu ve Sözleşme </w:t>
      </w:r>
      <w:proofErr w:type="spellStart"/>
      <w:r w:rsidRPr="00051297">
        <w:rPr>
          <w:sz w:val="20"/>
          <w:szCs w:val="20"/>
          <w:lang w:val="tr-TR"/>
        </w:rPr>
        <w:t>Makamı’nın</w:t>
      </w:r>
      <w:proofErr w:type="spellEnd"/>
      <w:r w:rsidRPr="00051297">
        <w:rPr>
          <w:sz w:val="20"/>
          <w:szCs w:val="20"/>
          <w:lang w:val="tr-TR"/>
        </w:rPr>
        <w:t xml:space="preserve"> kanaatine göre projenin veya sözleşmenin başarıyla tamamlanmasını engelleyen veya engelleme tehlikesine yol açan diğer durumlar.</w:t>
      </w:r>
    </w:p>
    <w:p w14:paraId="57AE88F7" w14:textId="77777777" w:rsidR="0003696C" w:rsidRDefault="0003696C" w:rsidP="0003696C">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Kalkınma Ajansı’na izafe edilemez. </w:t>
      </w:r>
    </w:p>
    <w:p w14:paraId="5DC948F1" w14:textId="77777777" w:rsidR="009B091A" w:rsidRPr="00051297" w:rsidRDefault="009B091A" w:rsidP="0003696C">
      <w:pPr>
        <w:tabs>
          <w:tab w:val="left" w:pos="0"/>
        </w:tabs>
        <w:ind w:firstLine="0"/>
        <w:rPr>
          <w:sz w:val="20"/>
          <w:szCs w:val="20"/>
          <w:lang w:val="tr-TR"/>
        </w:rPr>
      </w:pPr>
    </w:p>
    <w:p w14:paraId="0E001DE5"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14:paraId="35879396"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w:t>
      </w:r>
      <w:proofErr w:type="gramStart"/>
      <w:r w:rsidRPr="00051297">
        <w:rPr>
          <w:sz w:val="20"/>
          <w:szCs w:val="20"/>
          <w:lang w:val="tr-TR"/>
        </w:rPr>
        <w:t>% 6</w:t>
      </w:r>
      <w:proofErr w:type="gramEnd"/>
      <w:r w:rsidRPr="00051297">
        <w:rPr>
          <w:sz w:val="20"/>
          <w:szCs w:val="20"/>
          <w:lang w:val="tr-TR"/>
        </w:rPr>
        <w:t xml:space="preserve">’sından az olmamak üzere kesin teminat mektubu sunacaktır. </w:t>
      </w:r>
    </w:p>
    <w:p w14:paraId="2D35C094" w14:textId="77777777" w:rsidR="0003696C" w:rsidRPr="00051297" w:rsidRDefault="0003696C" w:rsidP="0003696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14:paraId="0229B481" w14:textId="77777777" w:rsidR="0003696C" w:rsidRPr="00051297" w:rsidRDefault="0003696C" w:rsidP="0003696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14FE57F6" w14:textId="77777777" w:rsidR="0003696C" w:rsidRPr="00051297" w:rsidRDefault="0003696C" w:rsidP="0003696C">
      <w:pPr>
        <w:tabs>
          <w:tab w:val="left" w:pos="0"/>
        </w:tabs>
        <w:ind w:firstLine="0"/>
        <w:rPr>
          <w:sz w:val="20"/>
          <w:szCs w:val="20"/>
          <w:lang w:val="tr-TR"/>
        </w:rPr>
      </w:pPr>
      <w:r w:rsidRPr="00051297">
        <w:rPr>
          <w:sz w:val="20"/>
          <w:szCs w:val="20"/>
          <w:lang w:val="tr-TR"/>
        </w:rPr>
        <w:lastRenderedPageBreak/>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7C813A74"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(5) Eğer sözleşme herhangi bir sebeple feshedilirse, Yüklenicinin Sözleşme </w:t>
      </w:r>
      <w:proofErr w:type="spellStart"/>
      <w:r w:rsidRPr="00051297">
        <w:rPr>
          <w:sz w:val="20"/>
          <w:szCs w:val="20"/>
          <w:lang w:val="tr-TR"/>
        </w:rPr>
        <w:t>Makamı’na</w:t>
      </w:r>
      <w:proofErr w:type="spellEnd"/>
      <w:r w:rsidRPr="00051297">
        <w:rPr>
          <w:sz w:val="20"/>
          <w:szCs w:val="20"/>
          <w:lang w:val="tr-TR"/>
        </w:rPr>
        <w:t xml:space="preserve"> olan borçları kesin teminattan tahsil edilir. Bu durumda, teminatı düzenleyen kuruluş her ne sebeple olursa olsun ödemeyi geciktirmeyecek veya ödemeyi yapmaya itiraz etmeyecektir.</w:t>
      </w:r>
    </w:p>
    <w:p w14:paraId="04AC6CEE"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(6) Özel koşullarda aksi belirtilmedikçe, Yapım işlerinde zorunlu olmak üzere, Yüklenici, olası kayıp ve zararların önlenmesini </w:t>
      </w:r>
      <w:proofErr w:type="spellStart"/>
      <w:r w:rsidRPr="00051297">
        <w:rPr>
          <w:sz w:val="20"/>
          <w:szCs w:val="20"/>
          <w:lang w:val="tr-TR"/>
        </w:rPr>
        <w:t>teminen</w:t>
      </w:r>
      <w:proofErr w:type="spellEnd"/>
      <w:r w:rsidRPr="00051297">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65DB9271"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338DEACB"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66753D3E"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w:t>
      </w:r>
      <w:proofErr w:type="spellStart"/>
      <w:r w:rsidRPr="00051297">
        <w:rPr>
          <w:sz w:val="20"/>
          <w:szCs w:val="20"/>
          <w:lang w:val="tr-TR"/>
        </w:rPr>
        <w:t>Makamı’nın</w:t>
      </w:r>
      <w:proofErr w:type="spellEnd"/>
      <w:r w:rsidRPr="00051297">
        <w:rPr>
          <w:sz w:val="20"/>
          <w:szCs w:val="20"/>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3ABB6903"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w:t>
      </w:r>
      <w:proofErr w:type="spellStart"/>
      <w:r w:rsidRPr="00051297">
        <w:rPr>
          <w:sz w:val="20"/>
          <w:szCs w:val="20"/>
          <w:lang w:val="tr-TR"/>
        </w:rPr>
        <w:t>Makamı’nın</w:t>
      </w:r>
      <w:proofErr w:type="spellEnd"/>
      <w:r w:rsidRPr="00051297">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051297">
        <w:rPr>
          <w:sz w:val="20"/>
          <w:szCs w:val="20"/>
          <w:lang w:val="tr-TR"/>
        </w:rPr>
        <w:t>halefiyet</w:t>
      </w:r>
      <w:proofErr w:type="spellEnd"/>
      <w:r w:rsidRPr="00051297">
        <w:rPr>
          <w:sz w:val="20"/>
          <w:szCs w:val="20"/>
          <w:lang w:val="tr-TR"/>
        </w:rPr>
        <w:t xml:space="preserve"> prensibine dayalı olarak Sözleşme Makamının yerini alabilir.</w:t>
      </w:r>
    </w:p>
    <w:p w14:paraId="42B86ABC" w14:textId="77777777" w:rsidR="0003696C" w:rsidRPr="00051297" w:rsidRDefault="0003696C" w:rsidP="0003696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37E3958D"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30ED013D"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(1) Proje Yöneticisi tarafından geçici veya kesin kabul </w:t>
      </w:r>
      <w:proofErr w:type="gramStart"/>
      <w:r w:rsidRPr="00051297">
        <w:rPr>
          <w:sz w:val="20"/>
          <w:szCs w:val="20"/>
          <w:lang w:val="tr-TR"/>
        </w:rPr>
        <w:t>doğrultusunda,  gerçekleştirilen</w:t>
      </w:r>
      <w:proofErr w:type="gramEnd"/>
      <w:r w:rsidRPr="00051297">
        <w:rPr>
          <w:sz w:val="20"/>
          <w:szCs w:val="20"/>
          <w:lang w:val="tr-TR"/>
        </w:rPr>
        <w:t xml:space="preserve"> sözleşme konusu işlerin doğrulanması çalışmaları, Yüklenicinin hazır bulunduğu bir ortamda yapılacaktır. </w:t>
      </w:r>
    </w:p>
    <w:p w14:paraId="0F5551C9"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572F5094"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 (</w:t>
      </w:r>
      <w:proofErr w:type="gramStart"/>
      <w:r w:rsidRPr="00051297">
        <w:rPr>
          <w:sz w:val="20"/>
          <w:szCs w:val="20"/>
          <w:lang w:val="tr-TR"/>
        </w:rPr>
        <w:t>2)Tamamlanmaları</w:t>
      </w:r>
      <w:proofErr w:type="gramEnd"/>
      <w:r w:rsidRPr="00051297">
        <w:rPr>
          <w:sz w:val="20"/>
          <w:szCs w:val="20"/>
          <w:lang w:val="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4D331F52"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3D4579A9" w14:textId="77777777" w:rsidR="0003696C" w:rsidRPr="00051297" w:rsidRDefault="0003696C" w:rsidP="0003696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2D591F50"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14:paraId="4F130E83"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29209840"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lastRenderedPageBreak/>
        <w:t>Mal alımı sözleşmelerinde teslim, kabul ve garanti işlemleri</w:t>
      </w:r>
    </w:p>
    <w:p w14:paraId="627D8EDD"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05DE964C" w14:textId="77777777" w:rsidR="0003696C" w:rsidRPr="00051297" w:rsidRDefault="0003696C" w:rsidP="0003696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47388533" w14:textId="77777777" w:rsidR="0003696C" w:rsidRPr="00051297" w:rsidRDefault="0003696C" w:rsidP="0003696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5E5ADA14"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5E6D2853" w14:textId="77777777" w:rsidR="0003696C" w:rsidRPr="00051297" w:rsidRDefault="0003696C" w:rsidP="0003696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1CB0EA0C" w14:textId="77777777" w:rsidR="0003696C" w:rsidRPr="00051297" w:rsidRDefault="0003696C" w:rsidP="00C92E40">
      <w:pPr>
        <w:widowControl w:val="0"/>
        <w:numPr>
          <w:ilvl w:val="1"/>
          <w:numId w:val="25"/>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4A0F856E" w14:textId="77777777" w:rsidR="0003696C" w:rsidRPr="00051297" w:rsidRDefault="0003696C" w:rsidP="00C92E40">
      <w:pPr>
        <w:widowControl w:val="0"/>
        <w:numPr>
          <w:ilvl w:val="1"/>
          <w:numId w:val="25"/>
        </w:numPr>
        <w:ind w:left="993"/>
        <w:rPr>
          <w:rFonts w:cs="Arial"/>
          <w:sz w:val="20"/>
          <w:szCs w:val="20"/>
          <w:lang w:val="tr-TR"/>
        </w:rPr>
      </w:pPr>
      <w:r w:rsidRPr="00051297">
        <w:rPr>
          <w:rFonts w:cs="Arial"/>
          <w:sz w:val="20"/>
          <w:szCs w:val="20"/>
          <w:lang w:val="tr-TR"/>
        </w:rPr>
        <w:t>Bu malların düzgün ve uygun mallarla değiştirilmeleri,</w:t>
      </w:r>
    </w:p>
    <w:p w14:paraId="507EBA35" w14:textId="77777777" w:rsidR="0003696C" w:rsidRPr="00051297" w:rsidRDefault="0003696C" w:rsidP="00C92E40">
      <w:pPr>
        <w:widowControl w:val="0"/>
        <w:numPr>
          <w:ilvl w:val="1"/>
          <w:numId w:val="25"/>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28BA56A7" w14:textId="77777777" w:rsidR="0003696C" w:rsidRPr="00051297" w:rsidRDefault="0003696C" w:rsidP="00C92E40">
      <w:pPr>
        <w:widowControl w:val="0"/>
        <w:numPr>
          <w:ilvl w:val="1"/>
          <w:numId w:val="25"/>
        </w:numPr>
        <w:ind w:left="993"/>
        <w:rPr>
          <w:rFonts w:cs="Arial"/>
          <w:sz w:val="20"/>
          <w:szCs w:val="20"/>
          <w:lang w:val="tr-TR"/>
        </w:rPr>
      </w:pPr>
      <w:r w:rsidRPr="00051297">
        <w:rPr>
          <w:rFonts w:cs="Arial"/>
          <w:sz w:val="20"/>
          <w:szCs w:val="20"/>
          <w:lang w:val="tr-TR"/>
        </w:rPr>
        <w:t xml:space="preserve">Yapılan iş, sağlanan mallar ya da Yüklenici tarafından kullanılan malzemelerin sözleşmeye uygun olup </w:t>
      </w:r>
      <w:proofErr w:type="gramStart"/>
      <w:r w:rsidRPr="00051297">
        <w:rPr>
          <w:rFonts w:cs="Arial"/>
          <w:sz w:val="20"/>
          <w:szCs w:val="20"/>
          <w:lang w:val="tr-TR"/>
        </w:rPr>
        <w:t>olmadıkları,</w:t>
      </w:r>
      <w:proofErr w:type="gramEnd"/>
      <w:r w:rsidRPr="00051297">
        <w:rPr>
          <w:rFonts w:cs="Arial"/>
          <w:sz w:val="20"/>
          <w:szCs w:val="20"/>
          <w:lang w:val="tr-TR"/>
        </w:rPr>
        <w:t xml:space="preserve"> ya da malların tamamının ya da bir bölümünün sözleşme şartını yerine getirip getirmedikleri.</w:t>
      </w:r>
    </w:p>
    <w:p w14:paraId="0F9AFE84"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4822CA1F"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79B0DBA1"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10E69D90"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7A374A57" w14:textId="77777777" w:rsidR="0003696C" w:rsidRPr="00051297" w:rsidRDefault="0003696C" w:rsidP="0003696C">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362BF22D" w14:textId="77777777" w:rsidR="0003696C" w:rsidRPr="00051297" w:rsidRDefault="0003696C" w:rsidP="0003696C">
      <w:pPr>
        <w:ind w:left="993" w:hanging="283"/>
        <w:rPr>
          <w:sz w:val="20"/>
          <w:szCs w:val="20"/>
          <w:lang w:val="tr-TR"/>
        </w:rPr>
      </w:pPr>
      <w:r w:rsidRPr="00051297">
        <w:rPr>
          <w:sz w:val="20"/>
          <w:szCs w:val="20"/>
          <w:lang w:val="tr-TR"/>
        </w:rPr>
        <w:tab/>
        <w:t>b) Gerekçelerini ve geçici kabul için Yüklenicinin yapmak zorunda olduğu işlemleri belirterek başvuruyu reddeder.</w:t>
      </w:r>
    </w:p>
    <w:p w14:paraId="4EF68AE1" w14:textId="77777777" w:rsidR="0003696C" w:rsidRPr="00051297" w:rsidRDefault="0003696C" w:rsidP="0003696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633AAE1B" w14:textId="77777777" w:rsidR="0003696C" w:rsidRPr="00051297" w:rsidRDefault="0003696C" w:rsidP="0003696C">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5D362FE0" w14:textId="77777777" w:rsidR="0003696C" w:rsidRPr="00051297" w:rsidRDefault="0003696C" w:rsidP="0003696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02D79E10"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(13) Yüklenici, malların yeni, kullanılmamış, son model ve tasarımla malzemede son yenilikleri birleştirir durumda olduğunu eğer aksi sözleşmede yazmıyorsa garanti eder. Yüklenici, tasarım ya da malzemelerin </w:t>
      </w:r>
      <w:r w:rsidRPr="00051297">
        <w:rPr>
          <w:sz w:val="20"/>
          <w:szCs w:val="20"/>
          <w:lang w:val="tr-TR"/>
        </w:rPr>
        <w:lastRenderedPageBreak/>
        <w:t>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24D77EB1" w14:textId="77777777" w:rsidR="0003696C" w:rsidRPr="00051297" w:rsidRDefault="0003696C" w:rsidP="0003696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7A240C97" w14:textId="77777777" w:rsidR="0003696C" w:rsidRPr="00051297" w:rsidRDefault="0003696C" w:rsidP="00C92E40">
      <w:pPr>
        <w:widowControl w:val="0"/>
        <w:numPr>
          <w:ilvl w:val="1"/>
          <w:numId w:val="26"/>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5403E7DA" w14:textId="77777777" w:rsidR="0003696C" w:rsidRPr="00051297" w:rsidRDefault="0003696C" w:rsidP="00C92E40">
      <w:pPr>
        <w:widowControl w:val="0"/>
        <w:numPr>
          <w:ilvl w:val="1"/>
          <w:numId w:val="26"/>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34E27EB9" w14:textId="77777777" w:rsidR="0003696C" w:rsidRPr="00051297" w:rsidRDefault="0003696C" w:rsidP="00C92E40">
      <w:pPr>
        <w:widowControl w:val="0"/>
        <w:numPr>
          <w:ilvl w:val="1"/>
          <w:numId w:val="26"/>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70244197"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39F53B83" w14:textId="77777777" w:rsidR="0003696C" w:rsidRPr="00051297" w:rsidRDefault="0003696C" w:rsidP="0003696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0FF8DB99"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590D293D" w14:textId="77777777" w:rsidR="0003696C" w:rsidRPr="00051297" w:rsidRDefault="0003696C" w:rsidP="0003696C">
      <w:pPr>
        <w:tabs>
          <w:tab w:val="left" w:pos="0"/>
        </w:tabs>
        <w:ind w:firstLine="0"/>
        <w:rPr>
          <w:sz w:val="20"/>
          <w:szCs w:val="20"/>
          <w:lang w:val="tr-TR"/>
        </w:rPr>
      </w:pPr>
      <w:r w:rsidRPr="00051297">
        <w:rPr>
          <w:sz w:val="20"/>
          <w:szCs w:val="20"/>
          <w:lang w:val="tr-TR"/>
        </w:rPr>
        <w:t>Sözleşmeyi feshedebilir.</w:t>
      </w:r>
    </w:p>
    <w:p w14:paraId="68F3ECE3" w14:textId="77777777" w:rsidR="0003696C" w:rsidRPr="00051297" w:rsidRDefault="0003696C" w:rsidP="0003696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70D3B799" w14:textId="77777777" w:rsidR="0003696C" w:rsidRPr="00051297" w:rsidRDefault="0003696C" w:rsidP="0003696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05376172" w14:textId="77777777" w:rsidR="0003696C" w:rsidRPr="00051297" w:rsidRDefault="0003696C" w:rsidP="0003696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38A20571"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3AB78E47" w14:textId="77777777" w:rsidR="0003696C" w:rsidRPr="00051297" w:rsidRDefault="0003696C" w:rsidP="00C92E40">
      <w:pPr>
        <w:numPr>
          <w:ilvl w:val="0"/>
          <w:numId w:val="18"/>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14:paraId="2EDA058C" w14:textId="77777777" w:rsidR="0003696C" w:rsidRPr="00051297" w:rsidRDefault="0003696C" w:rsidP="0003696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7D1397D5" w14:textId="77777777" w:rsidR="0003696C" w:rsidRPr="00051297" w:rsidRDefault="0003696C" w:rsidP="0003696C">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73B4CD9F"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14:paraId="7A4147B7" w14:textId="77777777" w:rsidR="0003696C" w:rsidRPr="00051297" w:rsidRDefault="0003696C" w:rsidP="0003696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35693A88" w14:textId="77777777" w:rsidR="0003696C" w:rsidRPr="00051297" w:rsidRDefault="0003696C" w:rsidP="0003696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20F74169" w14:textId="77777777" w:rsidR="0003696C" w:rsidRPr="00051297" w:rsidRDefault="0003696C" w:rsidP="00C92E40">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48950FFE" w14:textId="77777777" w:rsidR="0003696C" w:rsidRPr="00051297" w:rsidRDefault="0003696C" w:rsidP="00C92E40">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14:paraId="19935B9E" w14:textId="77777777" w:rsidR="0003696C" w:rsidRPr="00051297" w:rsidRDefault="0003696C" w:rsidP="0003696C">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452E75CB" w14:textId="77777777" w:rsidR="0003696C" w:rsidRPr="00051297" w:rsidRDefault="0003696C" w:rsidP="00C92E40">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Genel zarar-ziyan </w:t>
      </w:r>
      <w:proofErr w:type="gramStart"/>
      <w:r w:rsidRPr="00051297">
        <w:rPr>
          <w:sz w:val="20"/>
          <w:szCs w:val="20"/>
          <w:lang w:val="tr-TR"/>
        </w:rPr>
        <w:t>bedeli  veya</w:t>
      </w:r>
      <w:proofErr w:type="gramEnd"/>
      <w:r w:rsidRPr="00051297">
        <w:rPr>
          <w:sz w:val="20"/>
          <w:szCs w:val="20"/>
          <w:lang w:val="tr-TR"/>
        </w:rPr>
        <w:t xml:space="preserve"> </w:t>
      </w:r>
    </w:p>
    <w:p w14:paraId="2269CBD5" w14:textId="77777777" w:rsidR="0003696C" w:rsidRPr="00051297" w:rsidRDefault="0003696C" w:rsidP="00C92E40">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Maktu zarar-ziyan bedeli.</w:t>
      </w:r>
    </w:p>
    <w:p w14:paraId="4FBD711C" w14:textId="77777777" w:rsidR="0003696C" w:rsidRPr="00051297" w:rsidRDefault="0003696C" w:rsidP="0003696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14:paraId="31A92AFF" w14:textId="77777777" w:rsidR="0003696C" w:rsidRPr="00051297" w:rsidRDefault="0003696C" w:rsidP="0003696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41E33AB9"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lastRenderedPageBreak/>
        <w:t>Sözleşmenin askıya alınması</w:t>
      </w:r>
    </w:p>
    <w:p w14:paraId="4550ACFD" w14:textId="77777777" w:rsidR="0003696C" w:rsidRPr="00051297" w:rsidRDefault="0003696C" w:rsidP="0003696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43094153" w14:textId="77777777" w:rsidR="0003696C" w:rsidRPr="00051297" w:rsidRDefault="0003696C" w:rsidP="0003696C">
      <w:pPr>
        <w:tabs>
          <w:tab w:val="left" w:pos="0"/>
        </w:tabs>
        <w:ind w:firstLine="0"/>
        <w:rPr>
          <w:sz w:val="20"/>
          <w:szCs w:val="20"/>
          <w:lang w:val="tr-TR"/>
        </w:rPr>
      </w:pPr>
      <w:r w:rsidRPr="0005129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551BD7B4"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282F0A54"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051297">
        <w:rPr>
          <w:sz w:val="20"/>
          <w:szCs w:val="20"/>
          <w:lang w:val="tr-TR"/>
        </w:rPr>
        <w:t>fesholunmuş</w:t>
      </w:r>
      <w:proofErr w:type="spellEnd"/>
      <w:r w:rsidRPr="00051297">
        <w:rPr>
          <w:sz w:val="20"/>
          <w:szCs w:val="20"/>
          <w:lang w:val="tr-TR"/>
        </w:rPr>
        <w:t xml:space="preserve"> addedilecektir.</w:t>
      </w:r>
    </w:p>
    <w:p w14:paraId="2FAC0E9C" w14:textId="77777777" w:rsidR="0003696C" w:rsidRPr="00051297" w:rsidRDefault="0003696C" w:rsidP="0003696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76B94532"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(3) Bu Genel </w:t>
      </w:r>
      <w:proofErr w:type="spellStart"/>
      <w:r w:rsidRPr="00051297">
        <w:rPr>
          <w:sz w:val="20"/>
          <w:szCs w:val="20"/>
          <w:lang w:val="tr-TR"/>
        </w:rPr>
        <w:t>Koşullar’da</w:t>
      </w:r>
      <w:proofErr w:type="spellEnd"/>
      <w:r w:rsidRPr="00051297">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14:paraId="3CA076CA" w14:textId="77777777" w:rsidR="0003696C" w:rsidRPr="00051297" w:rsidRDefault="0003696C" w:rsidP="00C92E40">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72FA0550" w14:textId="77777777" w:rsidR="0003696C" w:rsidRPr="00051297" w:rsidRDefault="0003696C" w:rsidP="00C92E40">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7CAAB769" w14:textId="77777777" w:rsidR="0003696C" w:rsidRPr="00051297" w:rsidRDefault="0003696C" w:rsidP="00C92E40">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3C4B1FF8" w14:textId="77777777" w:rsidR="0003696C" w:rsidRPr="00051297" w:rsidRDefault="0003696C" w:rsidP="00C92E40">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14:paraId="29164B6E" w14:textId="77777777" w:rsidR="0003696C" w:rsidRPr="00051297" w:rsidRDefault="0003696C" w:rsidP="00C92E40">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051297">
        <w:rPr>
          <w:sz w:val="20"/>
          <w:szCs w:val="20"/>
          <w:lang w:val="tr-TR"/>
        </w:rPr>
        <w:t>takibatlara</w:t>
      </w:r>
      <w:proofErr w:type="spellEnd"/>
      <w:r w:rsidRPr="00051297">
        <w:rPr>
          <w:sz w:val="20"/>
          <w:szCs w:val="20"/>
          <w:lang w:val="tr-TR"/>
        </w:rPr>
        <w:t xml:space="preserve"> maruz </w:t>
      </w:r>
      <w:proofErr w:type="gramStart"/>
      <w:r w:rsidRPr="00051297">
        <w:rPr>
          <w:sz w:val="20"/>
          <w:szCs w:val="20"/>
          <w:lang w:val="tr-TR"/>
        </w:rPr>
        <w:t>kalması,</w:t>
      </w:r>
      <w:proofErr w:type="gramEnd"/>
      <w:r w:rsidRPr="00051297">
        <w:rPr>
          <w:sz w:val="20"/>
          <w:szCs w:val="20"/>
          <w:lang w:val="tr-TR"/>
        </w:rPr>
        <w:t xml:space="preserve"> veya ulusal mevzuat gereğince benzer bir prosedür neticesinde bu türden durumlara düşmesi;   </w:t>
      </w:r>
    </w:p>
    <w:p w14:paraId="575888BC" w14:textId="77777777" w:rsidR="0003696C" w:rsidRPr="00051297" w:rsidRDefault="0003696C" w:rsidP="00C92E40">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14:paraId="7A8282F6" w14:textId="77777777" w:rsidR="0003696C" w:rsidRPr="00051297" w:rsidRDefault="0003696C" w:rsidP="00C92E40">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Makamı tarafından gerekçeli olarak kanıtlanan ağır bir mesleki kusur veya </w:t>
      </w:r>
      <w:proofErr w:type="spellStart"/>
      <w:r w:rsidRPr="00051297">
        <w:rPr>
          <w:sz w:val="20"/>
          <w:szCs w:val="20"/>
          <w:lang w:val="tr-TR"/>
        </w:rPr>
        <w:t>suistimalden</w:t>
      </w:r>
      <w:proofErr w:type="spellEnd"/>
      <w:r w:rsidRPr="00051297">
        <w:rPr>
          <w:sz w:val="20"/>
          <w:szCs w:val="20"/>
          <w:lang w:val="tr-TR"/>
        </w:rPr>
        <w:t xml:space="preserve"> suçlu bulunmuş olması;</w:t>
      </w:r>
    </w:p>
    <w:p w14:paraId="7BE7226E" w14:textId="77777777" w:rsidR="0003696C" w:rsidRPr="00051297" w:rsidRDefault="0003696C" w:rsidP="00C92E40">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6D20DAF5" w14:textId="77777777" w:rsidR="0003696C" w:rsidRPr="00051297" w:rsidRDefault="0003696C" w:rsidP="00C92E40">
      <w:pPr>
        <w:numPr>
          <w:ilvl w:val="0"/>
          <w:numId w:val="22"/>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207CD2BB" w14:textId="77777777" w:rsidR="0003696C" w:rsidRPr="00051297" w:rsidRDefault="0003696C" w:rsidP="00C92E40">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6FAD0ECC" w14:textId="77777777" w:rsidR="0003696C" w:rsidRPr="00051297" w:rsidRDefault="0003696C" w:rsidP="00C92E40">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14:paraId="5D1D9128" w14:textId="77777777" w:rsidR="0003696C" w:rsidRPr="00051297" w:rsidRDefault="0003696C" w:rsidP="00C92E40">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14:paraId="52569ED8"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051297">
        <w:rPr>
          <w:sz w:val="20"/>
          <w:szCs w:val="20"/>
          <w:lang w:val="tr-TR"/>
        </w:rPr>
        <w:t>Makamı’nın</w:t>
      </w:r>
      <w:proofErr w:type="spellEnd"/>
      <w:r w:rsidRPr="00051297">
        <w:rPr>
          <w:sz w:val="20"/>
          <w:szCs w:val="20"/>
          <w:lang w:val="tr-TR"/>
        </w:rPr>
        <w:t xml:space="preserve">, Sözleşmeyi feshetmesi halinde, Yüklenicinin işin tamamlanmasındaki gecikmeden ötürü sorumluluğu, sözleşme altında daha önceden maruz kalınmış yükümlülükler saklı kalmak </w:t>
      </w:r>
      <w:proofErr w:type="gramStart"/>
      <w:r w:rsidRPr="00051297">
        <w:rPr>
          <w:sz w:val="20"/>
          <w:szCs w:val="20"/>
          <w:lang w:val="tr-TR"/>
        </w:rPr>
        <w:t>kaydıyla,  derhal</w:t>
      </w:r>
      <w:proofErr w:type="gramEnd"/>
      <w:r w:rsidRPr="00051297">
        <w:rPr>
          <w:sz w:val="20"/>
          <w:szCs w:val="20"/>
          <w:lang w:val="tr-TR"/>
        </w:rPr>
        <w:t xml:space="preserve"> sona erecektir.</w:t>
      </w:r>
    </w:p>
    <w:p w14:paraId="6018B336"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51297">
        <w:rPr>
          <w:sz w:val="20"/>
          <w:szCs w:val="20"/>
          <w:lang w:val="tr-TR"/>
        </w:rPr>
        <w:t>teminen</w:t>
      </w:r>
      <w:proofErr w:type="spellEnd"/>
      <w:r w:rsidRPr="00051297">
        <w:rPr>
          <w:sz w:val="20"/>
          <w:szCs w:val="20"/>
          <w:lang w:val="tr-TR"/>
        </w:rPr>
        <w:t xml:space="preserve"> gerekli adımları derhal atacaktır.</w:t>
      </w:r>
    </w:p>
    <w:p w14:paraId="2EA00A4A" w14:textId="77777777" w:rsidR="0003696C" w:rsidRPr="00051297" w:rsidRDefault="0003696C" w:rsidP="0003696C">
      <w:pPr>
        <w:tabs>
          <w:tab w:val="left" w:pos="0"/>
        </w:tabs>
        <w:ind w:firstLine="0"/>
        <w:rPr>
          <w:sz w:val="20"/>
          <w:szCs w:val="20"/>
          <w:lang w:val="tr-TR"/>
        </w:rPr>
      </w:pPr>
      <w:r w:rsidRPr="00051297">
        <w:rPr>
          <w:sz w:val="20"/>
          <w:szCs w:val="20"/>
          <w:lang w:val="tr-TR"/>
        </w:rPr>
        <w:lastRenderedPageBreak/>
        <w:t>(6) Proje Yöneticisi sözleşmenin feshinden sonra mümkün olan en kısa süre içinde fesih tarihi itibariyle Yükleniciye borçlu olunan bütün tutarları ve hizmet bedellerini onaylayacaktır.</w:t>
      </w:r>
    </w:p>
    <w:p w14:paraId="4CB79365" w14:textId="77777777" w:rsidR="0003696C" w:rsidRPr="00051297" w:rsidRDefault="0003696C" w:rsidP="0003696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399E73B7" w14:textId="77777777" w:rsidR="0003696C" w:rsidRPr="00051297" w:rsidRDefault="0003696C" w:rsidP="0003696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0ECA0E26" w14:textId="77777777" w:rsidR="0003696C" w:rsidRPr="00051297" w:rsidRDefault="0003696C" w:rsidP="0003696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788D7309"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6583190D" w14:textId="77777777" w:rsidR="0003696C" w:rsidRPr="00051297" w:rsidRDefault="0003696C" w:rsidP="0003696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7165006E" w14:textId="77777777" w:rsidR="0003696C" w:rsidRPr="00051297" w:rsidRDefault="0003696C" w:rsidP="00C92E40">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4ACE6DB4" w14:textId="77777777" w:rsidR="0003696C" w:rsidRPr="00051297" w:rsidRDefault="0003696C" w:rsidP="00C92E40">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14:paraId="6C536209" w14:textId="77777777" w:rsidR="0003696C" w:rsidRPr="00051297" w:rsidRDefault="0003696C" w:rsidP="00C92E40">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55E4F6B1"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(2) Sözleşmenin Yüklenici tarafından feshi Sözleşme </w:t>
      </w:r>
      <w:proofErr w:type="spellStart"/>
      <w:r w:rsidRPr="00051297">
        <w:rPr>
          <w:sz w:val="20"/>
          <w:szCs w:val="20"/>
          <w:lang w:val="tr-TR"/>
        </w:rPr>
        <w:t>Makamı’nın</w:t>
      </w:r>
      <w:proofErr w:type="spellEnd"/>
      <w:r w:rsidRPr="00051297">
        <w:rPr>
          <w:sz w:val="20"/>
          <w:szCs w:val="20"/>
          <w:lang w:val="tr-TR"/>
        </w:rPr>
        <w:t xml:space="preserve"> veya Yüklenicinin sözleşme altında sahip oldukları diğer haklara halel getirmeyecektir.</w:t>
      </w:r>
    </w:p>
    <w:p w14:paraId="4BD8D538" w14:textId="77777777" w:rsidR="0003696C" w:rsidRPr="00051297" w:rsidRDefault="0003696C" w:rsidP="0003696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587894EB"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Vefat</w:t>
      </w:r>
    </w:p>
    <w:p w14:paraId="24F5D177"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w:t>
      </w:r>
      <w:proofErr w:type="spellStart"/>
      <w:r w:rsidRPr="00051297">
        <w:rPr>
          <w:sz w:val="20"/>
          <w:szCs w:val="20"/>
          <w:lang w:val="tr-TR"/>
        </w:rPr>
        <w:t>fesholunmuş</w:t>
      </w:r>
      <w:proofErr w:type="spellEnd"/>
      <w:r w:rsidRPr="00051297">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051297">
        <w:rPr>
          <w:sz w:val="20"/>
          <w:szCs w:val="20"/>
          <w:lang w:val="tr-TR"/>
        </w:rPr>
        <w:t>Makamı’nın</w:t>
      </w:r>
      <w:proofErr w:type="spellEnd"/>
      <w:r w:rsidRPr="00051297">
        <w:rPr>
          <w:sz w:val="20"/>
          <w:szCs w:val="20"/>
          <w:lang w:val="tr-TR"/>
        </w:rPr>
        <w:t xml:space="preserve"> kararı bu teklifin alınmasından itibaren 15 gün içinde ilgili varislere veya hak sahiplerine bildirilecektir.</w:t>
      </w:r>
    </w:p>
    <w:p w14:paraId="057190C2"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051297">
        <w:rPr>
          <w:sz w:val="20"/>
          <w:szCs w:val="20"/>
          <w:lang w:val="tr-TR"/>
        </w:rPr>
        <w:t>Makamı’nın</w:t>
      </w:r>
      <w:proofErr w:type="spellEnd"/>
      <w:r w:rsidRPr="00051297">
        <w:rPr>
          <w:sz w:val="20"/>
          <w:szCs w:val="20"/>
          <w:lang w:val="tr-TR"/>
        </w:rPr>
        <w:t xml:space="preserve"> kararı bu husustaki teklifin alınmasından itibaren 30 gün içinde grubun sağ üyelerine veya ilgili varislere ya da hak sahiplerine bildirilecektir.</w:t>
      </w:r>
    </w:p>
    <w:p w14:paraId="70CB23BD" w14:textId="77777777" w:rsidR="0003696C" w:rsidRPr="00051297" w:rsidRDefault="0003696C" w:rsidP="0003696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3C26EB84"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14:paraId="3C26097C" w14:textId="77777777" w:rsidR="0003696C" w:rsidRPr="00051297" w:rsidRDefault="0003696C" w:rsidP="0003696C">
      <w:pPr>
        <w:tabs>
          <w:tab w:val="left" w:pos="0"/>
        </w:tabs>
        <w:ind w:firstLine="0"/>
        <w:rPr>
          <w:sz w:val="20"/>
          <w:szCs w:val="20"/>
          <w:lang w:val="tr-TR"/>
        </w:rPr>
      </w:pPr>
      <w:bookmarkStart w:id="16" w:name="_(1)_Süre_uzatımı_verilebilecek_hall"/>
      <w:bookmarkEnd w:id="16"/>
      <w:r w:rsidRPr="00051297">
        <w:rPr>
          <w:sz w:val="20"/>
          <w:szCs w:val="20"/>
          <w:lang w:val="tr-TR"/>
        </w:rPr>
        <w:t>(1) Süre uzatımı verilebilecek haller aşağıda sayılmıştır.</w:t>
      </w:r>
    </w:p>
    <w:p w14:paraId="1A46AE6B" w14:textId="77777777" w:rsidR="0003696C" w:rsidRPr="00051297" w:rsidRDefault="0003696C" w:rsidP="00C92E40">
      <w:pPr>
        <w:numPr>
          <w:ilvl w:val="0"/>
          <w:numId w:val="24"/>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249E0694" w14:textId="77777777" w:rsidR="0003696C" w:rsidRPr="00051297" w:rsidRDefault="0003696C" w:rsidP="0003696C">
      <w:pPr>
        <w:pStyle w:val="GvdeMetniGirintisi3"/>
        <w:spacing w:after="0"/>
        <w:ind w:left="284"/>
        <w:rPr>
          <w:sz w:val="20"/>
          <w:szCs w:val="20"/>
          <w:lang w:val="tr-TR"/>
        </w:rPr>
      </w:pPr>
      <w:r w:rsidRPr="00051297">
        <w:rPr>
          <w:sz w:val="20"/>
          <w:szCs w:val="20"/>
          <w:lang w:val="tr-TR"/>
        </w:rPr>
        <w:t xml:space="preserve">         a) Doğal afetler.</w:t>
      </w:r>
    </w:p>
    <w:p w14:paraId="5D6F2F16" w14:textId="77777777" w:rsidR="0003696C" w:rsidRPr="00051297" w:rsidRDefault="0003696C" w:rsidP="0003696C">
      <w:pPr>
        <w:ind w:left="1223" w:firstLine="205"/>
        <w:rPr>
          <w:sz w:val="20"/>
          <w:szCs w:val="20"/>
          <w:lang w:val="tr-TR"/>
        </w:rPr>
      </w:pPr>
      <w:r w:rsidRPr="00051297">
        <w:rPr>
          <w:sz w:val="20"/>
          <w:szCs w:val="20"/>
          <w:lang w:val="tr-TR"/>
        </w:rPr>
        <w:t>b) Kanuni grev.</w:t>
      </w:r>
    </w:p>
    <w:p w14:paraId="0D6E383C" w14:textId="77777777" w:rsidR="0003696C" w:rsidRPr="00051297" w:rsidRDefault="0003696C" w:rsidP="0003696C">
      <w:pPr>
        <w:ind w:left="708"/>
        <w:rPr>
          <w:sz w:val="20"/>
          <w:szCs w:val="20"/>
          <w:lang w:val="tr-TR"/>
        </w:rPr>
      </w:pPr>
      <w:r w:rsidRPr="00051297">
        <w:rPr>
          <w:sz w:val="20"/>
          <w:szCs w:val="20"/>
          <w:lang w:val="tr-TR"/>
        </w:rPr>
        <w:t>c) Genel salgın hastalık.</w:t>
      </w:r>
    </w:p>
    <w:p w14:paraId="58701616" w14:textId="77777777" w:rsidR="0003696C" w:rsidRPr="00051297" w:rsidRDefault="0003696C" w:rsidP="0003696C">
      <w:pPr>
        <w:ind w:left="708"/>
        <w:rPr>
          <w:sz w:val="20"/>
          <w:szCs w:val="20"/>
          <w:lang w:val="tr-TR"/>
        </w:rPr>
      </w:pPr>
      <w:r w:rsidRPr="00051297">
        <w:rPr>
          <w:sz w:val="20"/>
          <w:szCs w:val="20"/>
          <w:lang w:val="tr-TR"/>
        </w:rPr>
        <w:t>d) Kısmi veya genel seferberlik ilanı.</w:t>
      </w:r>
    </w:p>
    <w:p w14:paraId="5F0C1DFC" w14:textId="77777777" w:rsidR="0003696C" w:rsidRPr="00051297" w:rsidRDefault="0003696C" w:rsidP="0003696C">
      <w:pPr>
        <w:ind w:left="708"/>
        <w:rPr>
          <w:sz w:val="20"/>
          <w:szCs w:val="20"/>
          <w:lang w:val="tr-TR"/>
        </w:rPr>
      </w:pPr>
      <w:r w:rsidRPr="00051297">
        <w:rPr>
          <w:sz w:val="20"/>
          <w:szCs w:val="20"/>
          <w:lang w:val="tr-TR"/>
        </w:rPr>
        <w:lastRenderedPageBreak/>
        <w:t>e) Gerektiğinde Kalkınma Ajansı veya ilgili kurum/kuruluşlar tarafından belirlenecek benzeri diğer haller.</w:t>
      </w:r>
    </w:p>
    <w:p w14:paraId="6EE73E23" w14:textId="77777777" w:rsidR="0003696C" w:rsidRPr="00051297" w:rsidRDefault="0003696C" w:rsidP="0003696C">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3847ACA4" w14:textId="77777777" w:rsidR="0003696C" w:rsidRPr="00C36C6F" w:rsidRDefault="0003696C" w:rsidP="00C92E40">
      <w:pPr>
        <w:pStyle w:val="ListeParagraf"/>
        <w:numPr>
          <w:ilvl w:val="0"/>
          <w:numId w:val="27"/>
        </w:numPr>
        <w:rPr>
          <w:sz w:val="20"/>
          <w:szCs w:val="20"/>
          <w:lang w:val="tr-TR"/>
        </w:rPr>
      </w:pPr>
      <w:r w:rsidRPr="00C36C6F">
        <w:rPr>
          <w:sz w:val="20"/>
          <w:szCs w:val="20"/>
          <w:lang w:val="tr-TR"/>
        </w:rPr>
        <w:t xml:space="preserve">Yükleniciden kaynaklanan bir kusurdan ileri gelmemiş bulunması, </w:t>
      </w:r>
    </w:p>
    <w:p w14:paraId="30B6E705" w14:textId="77777777" w:rsidR="0003696C" w:rsidRPr="00C36C6F" w:rsidRDefault="0003696C" w:rsidP="00C92E40">
      <w:pPr>
        <w:pStyle w:val="ListeParagraf"/>
        <w:numPr>
          <w:ilvl w:val="0"/>
          <w:numId w:val="27"/>
        </w:numPr>
        <w:rPr>
          <w:sz w:val="20"/>
          <w:szCs w:val="20"/>
          <w:lang w:val="tr-TR"/>
        </w:rPr>
      </w:pPr>
      <w:r w:rsidRPr="00C36C6F">
        <w:rPr>
          <w:sz w:val="20"/>
          <w:szCs w:val="20"/>
          <w:lang w:val="tr-TR"/>
        </w:rPr>
        <w:t xml:space="preserve">Taahhüdün yerine getirilmesine engel nitelikte olması, </w:t>
      </w:r>
    </w:p>
    <w:p w14:paraId="73C983AE" w14:textId="77777777" w:rsidR="0003696C" w:rsidRPr="00C36C6F" w:rsidRDefault="0003696C" w:rsidP="00C92E40">
      <w:pPr>
        <w:pStyle w:val="ListeParagraf"/>
        <w:numPr>
          <w:ilvl w:val="0"/>
          <w:numId w:val="27"/>
        </w:numPr>
        <w:rPr>
          <w:sz w:val="20"/>
          <w:szCs w:val="20"/>
          <w:lang w:val="tr-TR"/>
        </w:rPr>
      </w:pPr>
      <w:r w:rsidRPr="00C36C6F">
        <w:rPr>
          <w:sz w:val="20"/>
          <w:szCs w:val="20"/>
          <w:lang w:val="tr-TR"/>
        </w:rPr>
        <w:t xml:space="preserve">Yüklenicinin bu engeli ortadan kaldırmaya gücünün yetmemiş olması, </w:t>
      </w:r>
    </w:p>
    <w:p w14:paraId="14CD9463" w14:textId="77777777" w:rsidR="0003696C" w:rsidRPr="00C36C6F" w:rsidRDefault="0003696C" w:rsidP="00C92E40">
      <w:pPr>
        <w:pStyle w:val="ListeParagraf"/>
        <w:numPr>
          <w:ilvl w:val="0"/>
          <w:numId w:val="27"/>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2DC25C47" w14:textId="77777777" w:rsidR="0003696C" w:rsidRPr="00C36C6F" w:rsidRDefault="0003696C" w:rsidP="00C92E40">
      <w:pPr>
        <w:pStyle w:val="ListeParagraf"/>
        <w:numPr>
          <w:ilvl w:val="0"/>
          <w:numId w:val="27"/>
        </w:numPr>
        <w:rPr>
          <w:sz w:val="20"/>
          <w:szCs w:val="20"/>
          <w:lang w:val="tr-TR"/>
        </w:rPr>
      </w:pPr>
      <w:r w:rsidRPr="00C36C6F">
        <w:rPr>
          <w:sz w:val="20"/>
          <w:szCs w:val="20"/>
          <w:lang w:val="tr-TR"/>
        </w:rPr>
        <w:t>Yetkili merciler tarafından belgelendirilmesi,</w:t>
      </w:r>
    </w:p>
    <w:p w14:paraId="145AE01E" w14:textId="77777777" w:rsidR="0003696C" w:rsidRPr="00051297" w:rsidRDefault="0003696C" w:rsidP="0003696C">
      <w:pPr>
        <w:rPr>
          <w:sz w:val="20"/>
          <w:szCs w:val="20"/>
          <w:lang w:val="tr-TR"/>
        </w:rPr>
      </w:pPr>
      <w:r w:rsidRPr="00051297">
        <w:rPr>
          <w:sz w:val="20"/>
          <w:szCs w:val="20"/>
          <w:lang w:val="tr-TR"/>
        </w:rPr>
        <w:t xml:space="preserve"> </w:t>
      </w:r>
      <w:proofErr w:type="gramStart"/>
      <w:r w:rsidRPr="00051297">
        <w:rPr>
          <w:sz w:val="20"/>
          <w:szCs w:val="20"/>
          <w:lang w:val="tr-TR"/>
        </w:rPr>
        <w:t>zorunludur</w:t>
      </w:r>
      <w:proofErr w:type="gramEnd"/>
      <w:r w:rsidRPr="00051297">
        <w:rPr>
          <w:sz w:val="20"/>
          <w:szCs w:val="20"/>
          <w:lang w:val="tr-TR"/>
        </w:rPr>
        <w:t>.</w:t>
      </w:r>
    </w:p>
    <w:p w14:paraId="7D54ADF2" w14:textId="77777777" w:rsidR="0003696C" w:rsidRPr="00051297" w:rsidRDefault="0003696C" w:rsidP="00C92E40">
      <w:pPr>
        <w:numPr>
          <w:ilvl w:val="0"/>
          <w:numId w:val="24"/>
        </w:numPr>
        <w:tabs>
          <w:tab w:val="left" w:pos="0"/>
        </w:tabs>
        <w:rPr>
          <w:sz w:val="20"/>
          <w:szCs w:val="20"/>
          <w:lang w:val="tr-TR"/>
        </w:rPr>
      </w:pPr>
      <w:r w:rsidRPr="00051297">
        <w:rPr>
          <w:sz w:val="20"/>
          <w:szCs w:val="20"/>
          <w:lang w:val="tr-TR"/>
        </w:rPr>
        <w:t>Sözleşme Makamından kaynaklanan sebepler</w:t>
      </w:r>
    </w:p>
    <w:p w14:paraId="34A20EF5" w14:textId="77777777" w:rsidR="0003696C" w:rsidRPr="00051297" w:rsidRDefault="0003696C" w:rsidP="0003696C">
      <w:pPr>
        <w:tabs>
          <w:tab w:val="left" w:pos="0"/>
        </w:tabs>
        <w:ind w:firstLine="0"/>
        <w:rPr>
          <w:sz w:val="20"/>
          <w:szCs w:val="20"/>
          <w:lang w:val="tr-TR"/>
        </w:rPr>
      </w:pPr>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4824922A"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3E0821D6" w14:textId="77777777" w:rsidR="0003696C" w:rsidRPr="00051297" w:rsidRDefault="0003696C" w:rsidP="0003696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5906DAA5"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051297">
        <w:rPr>
          <w:sz w:val="20"/>
          <w:szCs w:val="20"/>
          <w:lang w:val="tr-TR"/>
        </w:rPr>
        <w:t>da,</w:t>
      </w:r>
      <w:proofErr w:type="gramEnd"/>
      <w:r w:rsidRPr="00051297">
        <w:rPr>
          <w:sz w:val="20"/>
          <w:szCs w:val="20"/>
          <w:lang w:val="tr-TR"/>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76FEC5DA" w14:textId="77777777" w:rsidR="0003696C" w:rsidRPr="00051297" w:rsidRDefault="0003696C" w:rsidP="0003696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26F93B33" w14:textId="77777777" w:rsidR="0003696C" w:rsidRPr="00051297" w:rsidRDefault="0003696C" w:rsidP="0003696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4260E8DF" w14:textId="77777777" w:rsidR="0003696C" w:rsidRDefault="0003696C" w:rsidP="0003696C">
      <w:pPr>
        <w:jc w:val="center"/>
        <w:rPr>
          <w:b/>
          <w:sz w:val="20"/>
          <w:szCs w:val="20"/>
          <w:lang w:val="tr-TR"/>
        </w:rPr>
      </w:pPr>
    </w:p>
    <w:p w14:paraId="1AD28895" w14:textId="77777777" w:rsidR="0003696C" w:rsidRPr="00051297" w:rsidRDefault="0003696C" w:rsidP="0003696C">
      <w:pPr>
        <w:jc w:val="center"/>
        <w:rPr>
          <w:b/>
          <w:sz w:val="20"/>
          <w:szCs w:val="20"/>
          <w:lang w:val="tr-TR"/>
        </w:rPr>
      </w:pPr>
      <w:r w:rsidRPr="00051297">
        <w:rPr>
          <w:b/>
          <w:sz w:val="20"/>
          <w:szCs w:val="20"/>
          <w:lang w:val="tr-TR"/>
        </w:rPr>
        <w:t>İHTİLAFLARIN HALLİ</w:t>
      </w:r>
    </w:p>
    <w:p w14:paraId="19CE803E"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221A8246" w14:textId="77777777" w:rsidR="0003696C" w:rsidRPr="00051297" w:rsidRDefault="0003696C" w:rsidP="0003696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6E04704C" w14:textId="77777777" w:rsidR="0003696C" w:rsidRPr="00051297" w:rsidRDefault="0003696C" w:rsidP="0003696C">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3B550EA4" w14:textId="77777777" w:rsidR="0003696C" w:rsidRPr="00051297" w:rsidRDefault="0003696C" w:rsidP="0003696C">
      <w:pPr>
        <w:tabs>
          <w:tab w:val="left" w:pos="0"/>
        </w:tabs>
        <w:ind w:firstLine="0"/>
        <w:rPr>
          <w:sz w:val="20"/>
          <w:szCs w:val="20"/>
          <w:lang w:val="tr-TR"/>
        </w:rPr>
      </w:pPr>
      <w:r w:rsidRPr="00051297">
        <w:rPr>
          <w:sz w:val="20"/>
          <w:szCs w:val="20"/>
          <w:lang w:val="tr-TR"/>
        </w:rPr>
        <w:lastRenderedPageBreak/>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491F8D4F" w14:textId="77777777" w:rsidR="0003696C" w:rsidRPr="00051297" w:rsidRDefault="0003696C" w:rsidP="0003696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5A7CE078" w14:textId="77777777" w:rsidR="0003696C" w:rsidRPr="00051297" w:rsidRDefault="0003696C" w:rsidP="0003696C">
      <w:pPr>
        <w:jc w:val="center"/>
        <w:rPr>
          <w:b/>
          <w:sz w:val="20"/>
          <w:szCs w:val="20"/>
          <w:lang w:val="tr-TR"/>
        </w:rPr>
      </w:pPr>
      <w:r w:rsidRPr="00051297">
        <w:rPr>
          <w:b/>
          <w:sz w:val="20"/>
          <w:szCs w:val="20"/>
          <w:lang w:val="tr-TR"/>
        </w:rPr>
        <w:t>HÜKÜM BULUNMAYAN HALLER</w:t>
      </w:r>
    </w:p>
    <w:p w14:paraId="03BC5475" w14:textId="77777777" w:rsidR="0003696C" w:rsidRPr="00051297" w:rsidRDefault="0003696C" w:rsidP="00C92E40">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6B00BF74" w14:textId="77777777" w:rsidR="0003696C" w:rsidRPr="00F1167D" w:rsidRDefault="0003696C" w:rsidP="00F1167D">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16BDB2C3" w14:textId="77777777" w:rsidR="004C301A" w:rsidRDefault="004C301A" w:rsidP="004C301A">
      <w:pPr>
        <w:pStyle w:val="Balk6"/>
        <w:ind w:firstLine="0"/>
        <w:jc w:val="center"/>
        <w:rPr>
          <w:b w:val="0"/>
          <w:bCs w:val="0"/>
        </w:rPr>
      </w:pPr>
      <w:bookmarkStart w:id="17" w:name="_Toc233021555"/>
    </w:p>
    <w:p w14:paraId="067FB2CB" w14:textId="77777777" w:rsidR="004C301A" w:rsidRDefault="004C301A" w:rsidP="004C301A"/>
    <w:p w14:paraId="6BFAC1F4" w14:textId="77777777" w:rsidR="004C301A" w:rsidRDefault="004C301A" w:rsidP="004C301A"/>
    <w:p w14:paraId="0DEF8DED" w14:textId="77777777" w:rsidR="004C301A" w:rsidRDefault="004C301A" w:rsidP="004C301A"/>
    <w:p w14:paraId="3A24804F" w14:textId="77777777" w:rsidR="004C301A" w:rsidRDefault="004C301A" w:rsidP="004C301A"/>
    <w:p w14:paraId="255B2DEB" w14:textId="77777777" w:rsidR="004C301A" w:rsidRDefault="004C301A" w:rsidP="004C301A"/>
    <w:p w14:paraId="35FD5455" w14:textId="77777777" w:rsidR="004C301A" w:rsidRDefault="004C301A" w:rsidP="004C301A"/>
    <w:p w14:paraId="5299110D" w14:textId="77777777" w:rsidR="004C301A" w:rsidRDefault="004C301A" w:rsidP="004C301A"/>
    <w:p w14:paraId="55300733" w14:textId="77777777" w:rsidR="004C301A" w:rsidRDefault="004C301A" w:rsidP="004C301A"/>
    <w:p w14:paraId="2E910373" w14:textId="77777777" w:rsidR="004C301A" w:rsidRDefault="004C301A" w:rsidP="004C301A"/>
    <w:p w14:paraId="0C3E170A" w14:textId="77777777" w:rsidR="004C301A" w:rsidRDefault="004C301A" w:rsidP="004C301A"/>
    <w:p w14:paraId="4506A051" w14:textId="77777777" w:rsidR="004C301A" w:rsidRDefault="004C301A" w:rsidP="004C301A"/>
    <w:p w14:paraId="2A411A6B" w14:textId="77777777" w:rsidR="004C301A" w:rsidRDefault="004C301A" w:rsidP="004C301A"/>
    <w:p w14:paraId="1E9F504B" w14:textId="77777777" w:rsidR="004C301A" w:rsidRDefault="004C301A" w:rsidP="004C301A"/>
    <w:p w14:paraId="60D8036B" w14:textId="77777777" w:rsidR="004C301A" w:rsidRDefault="004C301A" w:rsidP="004C301A"/>
    <w:p w14:paraId="5A080639" w14:textId="77777777" w:rsidR="004C301A" w:rsidRDefault="004C301A" w:rsidP="004C301A"/>
    <w:p w14:paraId="00E39732" w14:textId="77777777" w:rsidR="003974A1" w:rsidRDefault="003974A1" w:rsidP="003974A1">
      <w:pPr>
        <w:ind w:firstLine="0"/>
      </w:pPr>
    </w:p>
    <w:p w14:paraId="362C0E84" w14:textId="77777777" w:rsidR="003974A1" w:rsidRDefault="003974A1" w:rsidP="003974A1"/>
    <w:p w14:paraId="53359E04" w14:textId="77777777" w:rsidR="003974A1" w:rsidRDefault="003974A1" w:rsidP="003974A1"/>
    <w:p w14:paraId="4AFBF05F" w14:textId="77777777" w:rsidR="003974A1" w:rsidRDefault="003974A1" w:rsidP="003974A1"/>
    <w:p w14:paraId="3E413C16" w14:textId="77777777" w:rsidR="003974A1" w:rsidRDefault="003974A1" w:rsidP="003974A1"/>
    <w:p w14:paraId="67AAEE15" w14:textId="77777777" w:rsidR="003974A1" w:rsidRDefault="003974A1" w:rsidP="003974A1"/>
    <w:p w14:paraId="237C9085" w14:textId="77777777" w:rsidR="003974A1" w:rsidRDefault="003974A1" w:rsidP="003974A1"/>
    <w:p w14:paraId="7CC0FF93" w14:textId="77777777" w:rsidR="003974A1" w:rsidRDefault="003974A1" w:rsidP="003974A1"/>
    <w:p w14:paraId="1319B2A0" w14:textId="77777777" w:rsidR="003974A1" w:rsidRPr="004C301A" w:rsidRDefault="003974A1" w:rsidP="003974A1"/>
    <w:p w14:paraId="5BE6604B" w14:textId="35C4D483" w:rsidR="003974A1" w:rsidRDefault="003974A1" w:rsidP="003974A1">
      <w:pPr>
        <w:pStyle w:val="Balk6"/>
        <w:ind w:firstLine="0"/>
        <w:jc w:val="center"/>
      </w:pPr>
    </w:p>
    <w:p w14:paraId="5B196CFF" w14:textId="79775072" w:rsidR="00235C78" w:rsidRDefault="00235C78" w:rsidP="00235C78"/>
    <w:p w14:paraId="71560F23" w14:textId="0D8F96F2" w:rsidR="00235C78" w:rsidRDefault="00235C78" w:rsidP="00235C78"/>
    <w:p w14:paraId="589E84AD" w14:textId="5454B49E" w:rsidR="00235C78" w:rsidRDefault="00235C78" w:rsidP="00235C78"/>
    <w:p w14:paraId="50A1EE16" w14:textId="6F378FEA" w:rsidR="00235C78" w:rsidRDefault="00235C78" w:rsidP="00235C78"/>
    <w:p w14:paraId="4199009D" w14:textId="25B96393" w:rsidR="00235C78" w:rsidRDefault="00235C78" w:rsidP="00235C78"/>
    <w:p w14:paraId="542DBE64" w14:textId="79EDE0CF" w:rsidR="00235C78" w:rsidRDefault="00235C78" w:rsidP="00235C78"/>
    <w:p w14:paraId="35D66747" w14:textId="7D44CEDA" w:rsidR="00235C78" w:rsidRDefault="00235C78" w:rsidP="00235C78"/>
    <w:p w14:paraId="53C08D03" w14:textId="1CEE83D5" w:rsidR="00235C78" w:rsidRDefault="00235C78" w:rsidP="00235C78"/>
    <w:p w14:paraId="054450C2" w14:textId="77777777" w:rsidR="00235C78" w:rsidRPr="00235C78" w:rsidRDefault="00235C78" w:rsidP="00885DB3"/>
    <w:p w14:paraId="3008F19E" w14:textId="77777777" w:rsidR="003974A1" w:rsidRPr="00FC1E4A" w:rsidRDefault="003974A1" w:rsidP="003974A1">
      <w:pPr>
        <w:pStyle w:val="Balk6"/>
        <w:ind w:firstLine="0"/>
        <w:jc w:val="center"/>
      </w:pPr>
      <w:proofErr w:type="spellStart"/>
      <w:r w:rsidRPr="00FC1E4A">
        <w:t>Söz</w:t>
      </w:r>
      <w:proofErr w:type="spellEnd"/>
      <w:r w:rsidRPr="00FC1E4A">
        <w:t>.</w:t>
      </w:r>
      <w:r>
        <w:t xml:space="preserve"> </w:t>
      </w:r>
      <w:r w:rsidRPr="00FC1E4A">
        <w:t xml:space="preserve">Ek-2: Teknik </w:t>
      </w:r>
      <w:proofErr w:type="spellStart"/>
      <w:r w:rsidRPr="00FC1E4A">
        <w:t>Şartname</w:t>
      </w:r>
      <w:proofErr w:type="spellEnd"/>
      <w:r w:rsidRPr="00FC1E4A">
        <w:t xml:space="preserve"> (</w:t>
      </w:r>
      <w:proofErr w:type="spellStart"/>
      <w:r w:rsidRPr="00FC1E4A">
        <w:t>İş</w:t>
      </w:r>
      <w:proofErr w:type="spellEnd"/>
      <w:r w:rsidRPr="00FC1E4A">
        <w:t xml:space="preserve"> </w:t>
      </w:r>
      <w:proofErr w:type="spellStart"/>
      <w:r w:rsidRPr="00FC1E4A">
        <w:t>Tanımı</w:t>
      </w:r>
      <w:proofErr w:type="spellEnd"/>
      <w:r w:rsidRPr="00FC1E4A">
        <w:t xml:space="preserve">) </w:t>
      </w:r>
    </w:p>
    <w:p w14:paraId="622A021A" w14:textId="77777777" w:rsidR="003974A1" w:rsidRPr="00A2463B" w:rsidRDefault="003974A1" w:rsidP="003974A1">
      <w:pPr>
        <w:spacing w:after="120"/>
        <w:rPr>
          <w:sz w:val="20"/>
          <w:szCs w:val="20"/>
        </w:rPr>
      </w:pPr>
      <w:r w:rsidRPr="00A2463B">
        <w:rPr>
          <w:color w:val="000000"/>
          <w:sz w:val="20"/>
          <w:szCs w:val="20"/>
        </w:rPr>
        <w:t>[</w:t>
      </w:r>
      <w:r w:rsidRPr="00A2463B">
        <w:rPr>
          <w:sz w:val="20"/>
          <w:szCs w:val="20"/>
        </w:rPr>
        <w:t xml:space="preserve">Teknik </w:t>
      </w:r>
      <w:proofErr w:type="spellStart"/>
      <w:r w:rsidRPr="00A2463B">
        <w:rPr>
          <w:sz w:val="20"/>
          <w:szCs w:val="20"/>
        </w:rPr>
        <w:t>şartnamenin</w:t>
      </w:r>
      <w:proofErr w:type="spellEnd"/>
      <w:r w:rsidRPr="00A2463B">
        <w:rPr>
          <w:sz w:val="20"/>
          <w:szCs w:val="20"/>
        </w:rPr>
        <w:t xml:space="preserve"> (</w:t>
      </w:r>
      <w:proofErr w:type="spellStart"/>
      <w:r w:rsidRPr="00A2463B">
        <w:rPr>
          <w:sz w:val="20"/>
          <w:szCs w:val="20"/>
        </w:rPr>
        <w:t>iş</w:t>
      </w:r>
      <w:proofErr w:type="spellEnd"/>
      <w:r w:rsidRPr="00A2463B">
        <w:rPr>
          <w:sz w:val="20"/>
          <w:szCs w:val="20"/>
        </w:rPr>
        <w:t xml:space="preserve"> </w:t>
      </w:r>
      <w:proofErr w:type="spellStart"/>
      <w:r w:rsidRPr="00A2463B">
        <w:rPr>
          <w:sz w:val="20"/>
          <w:szCs w:val="20"/>
        </w:rPr>
        <w:t>tanımının</w:t>
      </w:r>
      <w:proofErr w:type="spellEnd"/>
      <w:r w:rsidRPr="00A2463B">
        <w:rPr>
          <w:sz w:val="20"/>
          <w:szCs w:val="20"/>
        </w:rPr>
        <w:t xml:space="preserve">) </w:t>
      </w:r>
      <w:proofErr w:type="spellStart"/>
      <w:r w:rsidRPr="00A2463B">
        <w:rPr>
          <w:sz w:val="20"/>
          <w:szCs w:val="20"/>
        </w:rPr>
        <w:t>amacı</w:t>
      </w:r>
      <w:proofErr w:type="spellEnd"/>
      <w:r w:rsidRPr="00A2463B">
        <w:rPr>
          <w:sz w:val="20"/>
          <w:szCs w:val="20"/>
        </w:rPr>
        <w:t xml:space="preserve">, </w:t>
      </w:r>
      <w:proofErr w:type="spellStart"/>
      <w:r w:rsidRPr="00A2463B">
        <w:rPr>
          <w:sz w:val="20"/>
          <w:szCs w:val="20"/>
        </w:rPr>
        <w:t>yürütülecek</w:t>
      </w:r>
      <w:proofErr w:type="spellEnd"/>
      <w:r w:rsidRPr="00A2463B">
        <w:rPr>
          <w:sz w:val="20"/>
          <w:szCs w:val="20"/>
        </w:rPr>
        <w:t xml:space="preserve"> </w:t>
      </w:r>
      <w:proofErr w:type="spellStart"/>
      <w:r w:rsidRPr="00A2463B">
        <w:rPr>
          <w:sz w:val="20"/>
          <w:szCs w:val="20"/>
        </w:rPr>
        <w:t>proje</w:t>
      </w:r>
      <w:proofErr w:type="spellEnd"/>
      <w:r w:rsidRPr="00A2463B">
        <w:rPr>
          <w:sz w:val="20"/>
          <w:szCs w:val="20"/>
        </w:rPr>
        <w:t xml:space="preserve"> </w:t>
      </w:r>
      <w:proofErr w:type="spellStart"/>
      <w:r w:rsidRPr="00A2463B">
        <w:rPr>
          <w:sz w:val="20"/>
          <w:szCs w:val="20"/>
        </w:rPr>
        <w:t>kapsamında</w:t>
      </w:r>
      <w:proofErr w:type="spellEnd"/>
      <w:r w:rsidRPr="00A2463B">
        <w:rPr>
          <w:sz w:val="20"/>
          <w:szCs w:val="20"/>
        </w:rPr>
        <w:t xml:space="preserve"> </w:t>
      </w:r>
      <w:proofErr w:type="spellStart"/>
      <w:r w:rsidRPr="00A2463B">
        <w:rPr>
          <w:sz w:val="20"/>
          <w:szCs w:val="20"/>
        </w:rPr>
        <w:t>gerçekleştirilecek</w:t>
      </w:r>
      <w:proofErr w:type="spellEnd"/>
      <w:r w:rsidRPr="00A2463B">
        <w:rPr>
          <w:sz w:val="20"/>
          <w:szCs w:val="20"/>
        </w:rPr>
        <w:t xml:space="preserve"> </w:t>
      </w:r>
      <w:proofErr w:type="spellStart"/>
      <w:r w:rsidRPr="00A2463B">
        <w:rPr>
          <w:sz w:val="20"/>
          <w:szCs w:val="20"/>
        </w:rPr>
        <w:t>faaliyetleri</w:t>
      </w:r>
      <w:proofErr w:type="spellEnd"/>
      <w:r w:rsidRPr="00A2463B">
        <w:rPr>
          <w:sz w:val="20"/>
          <w:szCs w:val="20"/>
        </w:rPr>
        <w:t xml:space="preserve"> </w:t>
      </w:r>
      <w:proofErr w:type="spellStart"/>
      <w:r w:rsidRPr="00A2463B">
        <w:rPr>
          <w:sz w:val="20"/>
          <w:szCs w:val="20"/>
        </w:rPr>
        <w:t>ve</w:t>
      </w:r>
      <w:proofErr w:type="spellEnd"/>
      <w:r w:rsidRPr="00A2463B">
        <w:rPr>
          <w:sz w:val="20"/>
          <w:szCs w:val="20"/>
        </w:rPr>
        <w:t xml:space="preserve"> </w:t>
      </w:r>
      <w:proofErr w:type="spellStart"/>
      <w:r w:rsidRPr="00A2463B">
        <w:rPr>
          <w:sz w:val="20"/>
          <w:szCs w:val="20"/>
        </w:rPr>
        <w:t>yapılacak</w:t>
      </w:r>
      <w:proofErr w:type="spellEnd"/>
      <w:r w:rsidRPr="00A2463B">
        <w:rPr>
          <w:sz w:val="20"/>
          <w:szCs w:val="20"/>
        </w:rPr>
        <w:t xml:space="preserve"> </w:t>
      </w:r>
      <w:proofErr w:type="spellStart"/>
      <w:r w:rsidRPr="00A2463B">
        <w:rPr>
          <w:sz w:val="20"/>
          <w:szCs w:val="20"/>
        </w:rPr>
        <w:t>işleri</w:t>
      </w:r>
      <w:proofErr w:type="spellEnd"/>
      <w:r w:rsidRPr="00A2463B">
        <w:rPr>
          <w:sz w:val="20"/>
          <w:szCs w:val="20"/>
        </w:rPr>
        <w:t xml:space="preserve"> net </w:t>
      </w:r>
      <w:proofErr w:type="spellStart"/>
      <w:r w:rsidRPr="00A2463B">
        <w:rPr>
          <w:sz w:val="20"/>
          <w:szCs w:val="20"/>
        </w:rPr>
        <w:t>bir</w:t>
      </w:r>
      <w:proofErr w:type="spellEnd"/>
      <w:r w:rsidRPr="00A2463B">
        <w:rPr>
          <w:sz w:val="20"/>
          <w:szCs w:val="20"/>
        </w:rPr>
        <w:t xml:space="preserve"> </w:t>
      </w:r>
      <w:proofErr w:type="spellStart"/>
      <w:r w:rsidRPr="00A2463B">
        <w:rPr>
          <w:sz w:val="20"/>
          <w:szCs w:val="20"/>
        </w:rPr>
        <w:t>şekilde</w:t>
      </w:r>
      <w:proofErr w:type="spellEnd"/>
      <w:r w:rsidRPr="00A2463B">
        <w:rPr>
          <w:sz w:val="20"/>
          <w:szCs w:val="20"/>
        </w:rPr>
        <w:t xml:space="preserve"> </w:t>
      </w:r>
      <w:proofErr w:type="spellStart"/>
      <w:r w:rsidRPr="00A2463B">
        <w:rPr>
          <w:sz w:val="20"/>
          <w:szCs w:val="20"/>
        </w:rPr>
        <w:t>tanımlamak</w:t>
      </w:r>
      <w:proofErr w:type="spellEnd"/>
      <w:r w:rsidRPr="00A2463B">
        <w:rPr>
          <w:sz w:val="20"/>
          <w:szCs w:val="20"/>
        </w:rPr>
        <w:t xml:space="preserve">, </w:t>
      </w:r>
      <w:proofErr w:type="spellStart"/>
      <w:r w:rsidRPr="00A2463B">
        <w:rPr>
          <w:sz w:val="20"/>
          <w:szCs w:val="20"/>
        </w:rPr>
        <w:t>teklif</w:t>
      </w:r>
      <w:proofErr w:type="spellEnd"/>
      <w:r w:rsidRPr="00A2463B">
        <w:rPr>
          <w:sz w:val="20"/>
          <w:szCs w:val="20"/>
        </w:rPr>
        <w:t xml:space="preserve"> </w:t>
      </w:r>
      <w:proofErr w:type="spellStart"/>
      <w:r w:rsidRPr="00A2463B">
        <w:rPr>
          <w:sz w:val="20"/>
          <w:szCs w:val="20"/>
        </w:rPr>
        <w:t>verme</w:t>
      </w:r>
      <w:proofErr w:type="spellEnd"/>
      <w:r w:rsidRPr="00A2463B">
        <w:rPr>
          <w:sz w:val="20"/>
          <w:szCs w:val="20"/>
        </w:rPr>
        <w:t xml:space="preserve"> </w:t>
      </w:r>
      <w:proofErr w:type="spellStart"/>
      <w:r w:rsidRPr="00A2463B">
        <w:rPr>
          <w:sz w:val="20"/>
          <w:szCs w:val="20"/>
        </w:rPr>
        <w:t>aşamasında</w:t>
      </w:r>
      <w:proofErr w:type="spellEnd"/>
      <w:r w:rsidRPr="00A2463B">
        <w:rPr>
          <w:sz w:val="20"/>
          <w:szCs w:val="20"/>
        </w:rPr>
        <w:t xml:space="preserve"> </w:t>
      </w:r>
      <w:proofErr w:type="spellStart"/>
      <w:r w:rsidRPr="00A2463B">
        <w:rPr>
          <w:sz w:val="20"/>
          <w:szCs w:val="20"/>
        </w:rPr>
        <w:t>yüklenicilere</w:t>
      </w:r>
      <w:proofErr w:type="spellEnd"/>
      <w:r w:rsidRPr="00A2463B">
        <w:rPr>
          <w:sz w:val="20"/>
          <w:szCs w:val="20"/>
        </w:rPr>
        <w:t xml:space="preserve"> </w:t>
      </w:r>
      <w:proofErr w:type="spellStart"/>
      <w:r w:rsidRPr="00A2463B">
        <w:rPr>
          <w:sz w:val="20"/>
          <w:szCs w:val="20"/>
        </w:rPr>
        <w:t>verecekleri</w:t>
      </w:r>
      <w:proofErr w:type="spellEnd"/>
      <w:r w:rsidRPr="00A2463B">
        <w:rPr>
          <w:sz w:val="20"/>
          <w:szCs w:val="20"/>
        </w:rPr>
        <w:t xml:space="preserve"> </w:t>
      </w:r>
      <w:proofErr w:type="spellStart"/>
      <w:r w:rsidRPr="00A2463B">
        <w:rPr>
          <w:sz w:val="20"/>
          <w:szCs w:val="20"/>
        </w:rPr>
        <w:t>teklifin</w:t>
      </w:r>
      <w:proofErr w:type="spellEnd"/>
      <w:r w:rsidRPr="00A2463B">
        <w:rPr>
          <w:sz w:val="20"/>
          <w:szCs w:val="20"/>
        </w:rPr>
        <w:t xml:space="preserve"> </w:t>
      </w:r>
      <w:proofErr w:type="spellStart"/>
      <w:r w:rsidRPr="00A2463B">
        <w:rPr>
          <w:sz w:val="20"/>
          <w:szCs w:val="20"/>
        </w:rPr>
        <w:t>mahiyeti</w:t>
      </w:r>
      <w:proofErr w:type="spellEnd"/>
      <w:r w:rsidRPr="00A2463B">
        <w:rPr>
          <w:sz w:val="20"/>
          <w:szCs w:val="20"/>
        </w:rPr>
        <w:t xml:space="preserve"> </w:t>
      </w:r>
      <w:proofErr w:type="spellStart"/>
      <w:r w:rsidRPr="00A2463B">
        <w:rPr>
          <w:sz w:val="20"/>
          <w:szCs w:val="20"/>
        </w:rPr>
        <w:t>hakkında</w:t>
      </w:r>
      <w:proofErr w:type="spellEnd"/>
      <w:r w:rsidRPr="00A2463B">
        <w:rPr>
          <w:sz w:val="20"/>
          <w:szCs w:val="20"/>
        </w:rPr>
        <w:t xml:space="preserve"> </w:t>
      </w:r>
      <w:proofErr w:type="spellStart"/>
      <w:r w:rsidRPr="00A2463B">
        <w:rPr>
          <w:sz w:val="20"/>
          <w:szCs w:val="20"/>
        </w:rPr>
        <w:t>bilgi</w:t>
      </w:r>
      <w:proofErr w:type="spellEnd"/>
      <w:r w:rsidRPr="00A2463B">
        <w:rPr>
          <w:sz w:val="20"/>
          <w:szCs w:val="20"/>
        </w:rPr>
        <w:t xml:space="preserve"> </w:t>
      </w:r>
      <w:proofErr w:type="spellStart"/>
      <w:r w:rsidRPr="00A2463B">
        <w:rPr>
          <w:sz w:val="20"/>
          <w:szCs w:val="20"/>
        </w:rPr>
        <w:t>vermek</w:t>
      </w:r>
      <w:proofErr w:type="spellEnd"/>
      <w:r w:rsidRPr="00A2463B">
        <w:rPr>
          <w:sz w:val="20"/>
          <w:szCs w:val="20"/>
        </w:rPr>
        <w:t xml:space="preserve">, </w:t>
      </w:r>
      <w:proofErr w:type="spellStart"/>
      <w:r w:rsidRPr="00A2463B">
        <w:rPr>
          <w:sz w:val="20"/>
          <w:szCs w:val="20"/>
        </w:rPr>
        <w:t>teklifçileri</w:t>
      </w:r>
      <w:proofErr w:type="spellEnd"/>
      <w:r w:rsidRPr="00A2463B">
        <w:rPr>
          <w:sz w:val="20"/>
          <w:szCs w:val="20"/>
        </w:rPr>
        <w:t xml:space="preserve"> </w:t>
      </w:r>
      <w:proofErr w:type="spellStart"/>
      <w:r w:rsidRPr="00A2463B">
        <w:rPr>
          <w:sz w:val="20"/>
          <w:szCs w:val="20"/>
        </w:rPr>
        <w:t>yönlendirmek</w:t>
      </w:r>
      <w:proofErr w:type="spellEnd"/>
      <w:r w:rsidRPr="00A2463B">
        <w:rPr>
          <w:sz w:val="20"/>
          <w:szCs w:val="20"/>
        </w:rPr>
        <w:t xml:space="preserve"> </w:t>
      </w:r>
      <w:proofErr w:type="spellStart"/>
      <w:r w:rsidRPr="00A2463B">
        <w:rPr>
          <w:sz w:val="20"/>
          <w:szCs w:val="20"/>
        </w:rPr>
        <w:t>ve</w:t>
      </w:r>
      <w:proofErr w:type="spellEnd"/>
      <w:r w:rsidRPr="00A2463B">
        <w:rPr>
          <w:sz w:val="20"/>
          <w:szCs w:val="20"/>
        </w:rPr>
        <w:t xml:space="preserve"> </w:t>
      </w:r>
      <w:proofErr w:type="spellStart"/>
      <w:r w:rsidRPr="00A2463B">
        <w:rPr>
          <w:sz w:val="20"/>
          <w:szCs w:val="20"/>
        </w:rPr>
        <w:t>proje</w:t>
      </w:r>
      <w:proofErr w:type="spellEnd"/>
      <w:r w:rsidRPr="00A2463B">
        <w:rPr>
          <w:sz w:val="20"/>
          <w:szCs w:val="20"/>
        </w:rPr>
        <w:t xml:space="preserve"> </w:t>
      </w:r>
      <w:proofErr w:type="spellStart"/>
      <w:r w:rsidRPr="00A2463B">
        <w:rPr>
          <w:sz w:val="20"/>
          <w:szCs w:val="20"/>
        </w:rPr>
        <w:t>uygulaması</w:t>
      </w:r>
      <w:proofErr w:type="spellEnd"/>
      <w:r w:rsidRPr="00A2463B">
        <w:rPr>
          <w:sz w:val="20"/>
          <w:szCs w:val="20"/>
        </w:rPr>
        <w:t xml:space="preserve"> </w:t>
      </w:r>
      <w:proofErr w:type="spellStart"/>
      <w:r w:rsidRPr="00A2463B">
        <w:rPr>
          <w:sz w:val="20"/>
          <w:szCs w:val="20"/>
        </w:rPr>
        <w:t>esnasında</w:t>
      </w:r>
      <w:proofErr w:type="spellEnd"/>
      <w:r w:rsidRPr="00A2463B">
        <w:rPr>
          <w:sz w:val="20"/>
          <w:szCs w:val="20"/>
        </w:rPr>
        <w:t xml:space="preserve"> </w:t>
      </w:r>
      <w:proofErr w:type="spellStart"/>
      <w:r w:rsidRPr="00A2463B">
        <w:rPr>
          <w:sz w:val="20"/>
          <w:szCs w:val="20"/>
        </w:rPr>
        <w:t>yüklenicinin</w:t>
      </w:r>
      <w:proofErr w:type="spellEnd"/>
      <w:r w:rsidRPr="00A2463B">
        <w:rPr>
          <w:sz w:val="20"/>
          <w:szCs w:val="20"/>
        </w:rPr>
        <w:t xml:space="preserve"> </w:t>
      </w:r>
      <w:proofErr w:type="spellStart"/>
      <w:r w:rsidRPr="00A2463B">
        <w:rPr>
          <w:sz w:val="20"/>
          <w:szCs w:val="20"/>
        </w:rPr>
        <w:t>başvuracağı</w:t>
      </w:r>
      <w:proofErr w:type="spellEnd"/>
      <w:r w:rsidRPr="00A2463B">
        <w:rPr>
          <w:sz w:val="20"/>
          <w:szCs w:val="20"/>
        </w:rPr>
        <w:t xml:space="preserve"> </w:t>
      </w:r>
      <w:proofErr w:type="spellStart"/>
      <w:r w:rsidRPr="00A2463B">
        <w:rPr>
          <w:sz w:val="20"/>
          <w:szCs w:val="20"/>
        </w:rPr>
        <w:t>referansı</w:t>
      </w:r>
      <w:proofErr w:type="spellEnd"/>
      <w:r w:rsidRPr="00A2463B">
        <w:rPr>
          <w:sz w:val="20"/>
          <w:szCs w:val="20"/>
        </w:rPr>
        <w:t xml:space="preserve"> </w:t>
      </w:r>
      <w:proofErr w:type="spellStart"/>
      <w:r w:rsidRPr="00A2463B">
        <w:rPr>
          <w:sz w:val="20"/>
          <w:szCs w:val="20"/>
        </w:rPr>
        <w:t>olarak</w:t>
      </w:r>
      <w:proofErr w:type="spellEnd"/>
      <w:r w:rsidRPr="00A2463B">
        <w:rPr>
          <w:sz w:val="20"/>
          <w:szCs w:val="20"/>
        </w:rPr>
        <w:t xml:space="preserve"> </w:t>
      </w:r>
      <w:proofErr w:type="spellStart"/>
      <w:r w:rsidRPr="00A2463B">
        <w:rPr>
          <w:sz w:val="20"/>
          <w:szCs w:val="20"/>
        </w:rPr>
        <w:t>hizmet</w:t>
      </w:r>
      <w:proofErr w:type="spellEnd"/>
      <w:r w:rsidRPr="00A2463B">
        <w:rPr>
          <w:sz w:val="20"/>
          <w:szCs w:val="20"/>
        </w:rPr>
        <w:t xml:space="preserve"> </w:t>
      </w:r>
      <w:proofErr w:type="spellStart"/>
      <w:r w:rsidRPr="00A2463B">
        <w:rPr>
          <w:sz w:val="20"/>
          <w:szCs w:val="20"/>
        </w:rPr>
        <w:t>etmektir</w:t>
      </w:r>
      <w:proofErr w:type="spellEnd"/>
      <w:r w:rsidRPr="00A2463B">
        <w:rPr>
          <w:sz w:val="20"/>
          <w:szCs w:val="20"/>
        </w:rPr>
        <w:t xml:space="preserve">. Teknik </w:t>
      </w:r>
      <w:proofErr w:type="spellStart"/>
      <w:r w:rsidRPr="00A2463B">
        <w:rPr>
          <w:sz w:val="20"/>
          <w:szCs w:val="20"/>
        </w:rPr>
        <w:t>Şartname</w:t>
      </w:r>
      <w:proofErr w:type="spellEnd"/>
      <w:r w:rsidRPr="00A2463B">
        <w:rPr>
          <w:sz w:val="20"/>
          <w:szCs w:val="20"/>
        </w:rPr>
        <w:t xml:space="preserve">, </w:t>
      </w:r>
      <w:proofErr w:type="spellStart"/>
      <w:r w:rsidRPr="00A2463B">
        <w:rPr>
          <w:sz w:val="20"/>
          <w:szCs w:val="20"/>
        </w:rPr>
        <w:t>ihale</w:t>
      </w:r>
      <w:proofErr w:type="spellEnd"/>
      <w:r w:rsidRPr="00A2463B">
        <w:rPr>
          <w:sz w:val="20"/>
          <w:szCs w:val="20"/>
        </w:rPr>
        <w:t xml:space="preserve"> </w:t>
      </w:r>
      <w:proofErr w:type="spellStart"/>
      <w:r w:rsidRPr="00A2463B">
        <w:rPr>
          <w:sz w:val="20"/>
          <w:szCs w:val="20"/>
        </w:rPr>
        <w:t>dosyasına</w:t>
      </w:r>
      <w:proofErr w:type="spellEnd"/>
      <w:r w:rsidRPr="00A2463B">
        <w:rPr>
          <w:sz w:val="20"/>
          <w:szCs w:val="20"/>
        </w:rPr>
        <w:t xml:space="preserve"> </w:t>
      </w:r>
      <w:proofErr w:type="spellStart"/>
      <w:r w:rsidRPr="00A2463B">
        <w:rPr>
          <w:sz w:val="20"/>
          <w:szCs w:val="20"/>
        </w:rPr>
        <w:t>dahil</w:t>
      </w:r>
      <w:proofErr w:type="spellEnd"/>
      <w:r w:rsidRPr="00A2463B">
        <w:rPr>
          <w:sz w:val="20"/>
          <w:szCs w:val="20"/>
        </w:rPr>
        <w:t xml:space="preserve"> </w:t>
      </w:r>
      <w:proofErr w:type="spellStart"/>
      <w:r w:rsidRPr="00A2463B">
        <w:rPr>
          <w:sz w:val="20"/>
          <w:szCs w:val="20"/>
        </w:rPr>
        <w:t>edilir</w:t>
      </w:r>
      <w:proofErr w:type="spellEnd"/>
      <w:r w:rsidRPr="00A2463B">
        <w:rPr>
          <w:sz w:val="20"/>
          <w:szCs w:val="20"/>
        </w:rPr>
        <w:t xml:space="preserve"> </w:t>
      </w:r>
      <w:proofErr w:type="spellStart"/>
      <w:r w:rsidRPr="00A2463B">
        <w:rPr>
          <w:sz w:val="20"/>
          <w:szCs w:val="20"/>
        </w:rPr>
        <w:t>ve</w:t>
      </w:r>
      <w:proofErr w:type="spellEnd"/>
      <w:r w:rsidRPr="00A2463B">
        <w:rPr>
          <w:sz w:val="20"/>
          <w:szCs w:val="20"/>
        </w:rPr>
        <w:t xml:space="preserve"> </w:t>
      </w:r>
      <w:proofErr w:type="spellStart"/>
      <w:r w:rsidRPr="00A2463B">
        <w:rPr>
          <w:sz w:val="20"/>
          <w:szCs w:val="20"/>
        </w:rPr>
        <w:t>ihale</w:t>
      </w:r>
      <w:proofErr w:type="spellEnd"/>
      <w:r w:rsidRPr="00A2463B">
        <w:rPr>
          <w:sz w:val="20"/>
          <w:szCs w:val="20"/>
        </w:rPr>
        <w:t xml:space="preserve"> </w:t>
      </w:r>
      <w:proofErr w:type="spellStart"/>
      <w:r w:rsidRPr="00A2463B">
        <w:rPr>
          <w:sz w:val="20"/>
          <w:szCs w:val="20"/>
        </w:rPr>
        <w:t>sonucunda</w:t>
      </w:r>
      <w:proofErr w:type="spellEnd"/>
      <w:r w:rsidRPr="00A2463B">
        <w:rPr>
          <w:sz w:val="20"/>
          <w:szCs w:val="20"/>
        </w:rPr>
        <w:t xml:space="preserve"> </w:t>
      </w:r>
      <w:proofErr w:type="spellStart"/>
      <w:r w:rsidRPr="00A2463B">
        <w:rPr>
          <w:sz w:val="20"/>
          <w:szCs w:val="20"/>
        </w:rPr>
        <w:t>imzalanan</w:t>
      </w:r>
      <w:proofErr w:type="spellEnd"/>
      <w:r w:rsidRPr="00A2463B">
        <w:rPr>
          <w:sz w:val="20"/>
          <w:szCs w:val="20"/>
        </w:rPr>
        <w:t xml:space="preserve"> </w:t>
      </w:r>
      <w:proofErr w:type="spellStart"/>
      <w:r w:rsidRPr="00A2463B">
        <w:rPr>
          <w:sz w:val="20"/>
          <w:szCs w:val="20"/>
        </w:rPr>
        <w:t>sözleşmenin</w:t>
      </w:r>
      <w:proofErr w:type="spellEnd"/>
      <w:r w:rsidRPr="00A2463B">
        <w:rPr>
          <w:sz w:val="20"/>
          <w:szCs w:val="20"/>
        </w:rPr>
        <w:t xml:space="preserve"> </w:t>
      </w:r>
      <w:proofErr w:type="spellStart"/>
      <w:r w:rsidRPr="00A2463B">
        <w:rPr>
          <w:sz w:val="20"/>
          <w:szCs w:val="20"/>
        </w:rPr>
        <w:t>ayrılmaz</w:t>
      </w:r>
      <w:proofErr w:type="spellEnd"/>
      <w:r w:rsidRPr="00A2463B">
        <w:rPr>
          <w:sz w:val="20"/>
          <w:szCs w:val="20"/>
        </w:rPr>
        <w:t xml:space="preserve"> </w:t>
      </w:r>
      <w:proofErr w:type="spellStart"/>
      <w:r w:rsidRPr="00A2463B">
        <w:rPr>
          <w:sz w:val="20"/>
          <w:szCs w:val="20"/>
        </w:rPr>
        <w:t>bir</w:t>
      </w:r>
      <w:proofErr w:type="spellEnd"/>
      <w:r w:rsidRPr="00A2463B">
        <w:rPr>
          <w:sz w:val="20"/>
          <w:szCs w:val="20"/>
        </w:rPr>
        <w:t xml:space="preserve"> </w:t>
      </w:r>
      <w:proofErr w:type="spellStart"/>
      <w:r w:rsidRPr="00A2463B">
        <w:rPr>
          <w:sz w:val="20"/>
          <w:szCs w:val="20"/>
        </w:rPr>
        <w:t>parçası</w:t>
      </w:r>
      <w:proofErr w:type="spellEnd"/>
      <w:r w:rsidRPr="00A2463B">
        <w:rPr>
          <w:sz w:val="20"/>
          <w:szCs w:val="20"/>
        </w:rPr>
        <w:t xml:space="preserve"> </w:t>
      </w:r>
      <w:proofErr w:type="spellStart"/>
      <w:r w:rsidRPr="00A2463B">
        <w:rPr>
          <w:sz w:val="20"/>
          <w:szCs w:val="20"/>
        </w:rPr>
        <w:t>olur</w:t>
      </w:r>
      <w:proofErr w:type="spellEnd"/>
      <w:r w:rsidRPr="00A2463B">
        <w:rPr>
          <w:sz w:val="20"/>
          <w:szCs w:val="20"/>
        </w:rPr>
        <w:t>.</w:t>
      </w:r>
    </w:p>
    <w:p w14:paraId="009F9922" w14:textId="77777777" w:rsidR="003974A1" w:rsidRPr="007C40DC" w:rsidRDefault="003974A1" w:rsidP="003974A1">
      <w:pPr>
        <w:overflowPunct w:val="0"/>
        <w:autoSpaceDE w:val="0"/>
        <w:autoSpaceDN w:val="0"/>
        <w:adjustRightInd w:val="0"/>
        <w:spacing w:after="120"/>
        <w:textAlignment w:val="baseline"/>
        <w:rPr>
          <w:b/>
          <w:color w:val="000000"/>
        </w:rPr>
      </w:pPr>
      <w:r w:rsidRPr="00A2463B">
        <w:rPr>
          <w:sz w:val="20"/>
          <w:szCs w:val="20"/>
        </w:rPr>
        <w:t xml:space="preserve">Teknik </w:t>
      </w:r>
      <w:proofErr w:type="spellStart"/>
      <w:r w:rsidRPr="00A2463B">
        <w:rPr>
          <w:sz w:val="20"/>
          <w:szCs w:val="20"/>
        </w:rPr>
        <w:t>Şartnamenin</w:t>
      </w:r>
      <w:proofErr w:type="spellEnd"/>
      <w:r w:rsidRPr="00A2463B">
        <w:rPr>
          <w:sz w:val="20"/>
          <w:szCs w:val="20"/>
        </w:rPr>
        <w:t xml:space="preserve"> tam </w:t>
      </w:r>
      <w:proofErr w:type="spellStart"/>
      <w:r w:rsidRPr="00A2463B">
        <w:rPr>
          <w:sz w:val="20"/>
          <w:szCs w:val="20"/>
        </w:rPr>
        <w:t>olarak</w:t>
      </w:r>
      <w:proofErr w:type="spellEnd"/>
      <w:r w:rsidRPr="00A2463B">
        <w:rPr>
          <w:sz w:val="20"/>
          <w:szCs w:val="20"/>
        </w:rPr>
        <w:t xml:space="preserve"> </w:t>
      </w:r>
      <w:proofErr w:type="spellStart"/>
      <w:r w:rsidRPr="00A2463B">
        <w:rPr>
          <w:sz w:val="20"/>
          <w:szCs w:val="20"/>
        </w:rPr>
        <w:t>hazırlanması</w:t>
      </w:r>
      <w:proofErr w:type="spellEnd"/>
      <w:r w:rsidRPr="00A2463B">
        <w:rPr>
          <w:sz w:val="20"/>
          <w:szCs w:val="20"/>
        </w:rPr>
        <w:t xml:space="preserve">, </w:t>
      </w:r>
      <w:proofErr w:type="spellStart"/>
      <w:r w:rsidRPr="00A2463B">
        <w:rPr>
          <w:sz w:val="20"/>
          <w:szCs w:val="20"/>
        </w:rPr>
        <w:t>projenin</w:t>
      </w:r>
      <w:proofErr w:type="spellEnd"/>
      <w:r w:rsidRPr="00A2463B">
        <w:rPr>
          <w:sz w:val="20"/>
          <w:szCs w:val="20"/>
        </w:rPr>
        <w:t xml:space="preserve"> </w:t>
      </w:r>
      <w:proofErr w:type="spellStart"/>
      <w:r w:rsidRPr="00A2463B">
        <w:rPr>
          <w:sz w:val="20"/>
          <w:szCs w:val="20"/>
        </w:rPr>
        <w:t>nihai</w:t>
      </w:r>
      <w:proofErr w:type="spellEnd"/>
      <w:r w:rsidRPr="00A2463B">
        <w:rPr>
          <w:sz w:val="20"/>
          <w:szCs w:val="20"/>
        </w:rPr>
        <w:t xml:space="preserve"> </w:t>
      </w:r>
      <w:proofErr w:type="spellStart"/>
      <w:r w:rsidRPr="00A2463B">
        <w:rPr>
          <w:sz w:val="20"/>
          <w:szCs w:val="20"/>
        </w:rPr>
        <w:t>başarısı</w:t>
      </w:r>
      <w:proofErr w:type="spellEnd"/>
      <w:r w:rsidRPr="00A2463B">
        <w:rPr>
          <w:sz w:val="20"/>
          <w:szCs w:val="20"/>
        </w:rPr>
        <w:t xml:space="preserve"> </w:t>
      </w:r>
      <w:proofErr w:type="spellStart"/>
      <w:r w:rsidRPr="00A2463B">
        <w:rPr>
          <w:sz w:val="20"/>
          <w:szCs w:val="20"/>
        </w:rPr>
        <w:t>için</w:t>
      </w:r>
      <w:proofErr w:type="spellEnd"/>
      <w:r w:rsidRPr="00A2463B">
        <w:rPr>
          <w:sz w:val="20"/>
          <w:szCs w:val="20"/>
        </w:rPr>
        <w:t xml:space="preserve"> </w:t>
      </w:r>
      <w:proofErr w:type="spellStart"/>
      <w:r w:rsidRPr="00A2463B">
        <w:rPr>
          <w:sz w:val="20"/>
          <w:szCs w:val="20"/>
        </w:rPr>
        <w:t>çok</w:t>
      </w:r>
      <w:proofErr w:type="spellEnd"/>
      <w:r w:rsidRPr="00A2463B">
        <w:rPr>
          <w:sz w:val="20"/>
          <w:szCs w:val="20"/>
        </w:rPr>
        <w:t xml:space="preserve"> </w:t>
      </w:r>
      <w:proofErr w:type="spellStart"/>
      <w:r w:rsidRPr="00A2463B">
        <w:rPr>
          <w:sz w:val="20"/>
          <w:szCs w:val="20"/>
        </w:rPr>
        <w:t>önemlidir</w:t>
      </w:r>
      <w:proofErr w:type="spellEnd"/>
      <w:r w:rsidRPr="00A2463B">
        <w:rPr>
          <w:sz w:val="20"/>
          <w:szCs w:val="20"/>
        </w:rPr>
        <w:t xml:space="preserve">. </w:t>
      </w:r>
      <w:proofErr w:type="spellStart"/>
      <w:r w:rsidRPr="00A2463B">
        <w:rPr>
          <w:sz w:val="20"/>
          <w:szCs w:val="20"/>
        </w:rPr>
        <w:t>Düzgün</w:t>
      </w:r>
      <w:proofErr w:type="spellEnd"/>
      <w:r w:rsidRPr="00A2463B">
        <w:rPr>
          <w:sz w:val="20"/>
          <w:szCs w:val="20"/>
        </w:rPr>
        <w:t xml:space="preserve"> </w:t>
      </w:r>
      <w:proofErr w:type="spellStart"/>
      <w:r w:rsidRPr="00A2463B">
        <w:rPr>
          <w:sz w:val="20"/>
          <w:szCs w:val="20"/>
        </w:rPr>
        <w:t>bir</w:t>
      </w:r>
      <w:proofErr w:type="spellEnd"/>
      <w:r w:rsidRPr="00A2463B">
        <w:rPr>
          <w:sz w:val="20"/>
          <w:szCs w:val="20"/>
        </w:rPr>
        <w:t xml:space="preserve"> </w:t>
      </w:r>
      <w:proofErr w:type="spellStart"/>
      <w:r w:rsidRPr="00A2463B">
        <w:rPr>
          <w:sz w:val="20"/>
          <w:szCs w:val="20"/>
        </w:rPr>
        <w:t>şekilde</w:t>
      </w:r>
      <w:proofErr w:type="spellEnd"/>
      <w:r w:rsidRPr="00A2463B">
        <w:rPr>
          <w:sz w:val="20"/>
          <w:szCs w:val="20"/>
        </w:rPr>
        <w:t xml:space="preserve"> </w:t>
      </w:r>
      <w:proofErr w:type="spellStart"/>
      <w:r w:rsidRPr="00A2463B">
        <w:rPr>
          <w:sz w:val="20"/>
          <w:szCs w:val="20"/>
        </w:rPr>
        <w:t>hazırlanmış</w:t>
      </w:r>
      <w:proofErr w:type="spellEnd"/>
      <w:r w:rsidRPr="00A2463B">
        <w:rPr>
          <w:sz w:val="20"/>
          <w:szCs w:val="20"/>
        </w:rPr>
        <w:t xml:space="preserve"> Teknik </w:t>
      </w:r>
      <w:proofErr w:type="spellStart"/>
      <w:r w:rsidRPr="00A2463B">
        <w:rPr>
          <w:sz w:val="20"/>
          <w:szCs w:val="20"/>
        </w:rPr>
        <w:t>Şartname</w:t>
      </w:r>
      <w:proofErr w:type="spellEnd"/>
      <w:r w:rsidRPr="00A2463B">
        <w:rPr>
          <w:sz w:val="20"/>
          <w:szCs w:val="20"/>
        </w:rPr>
        <w:t xml:space="preserve"> </w:t>
      </w:r>
      <w:proofErr w:type="spellStart"/>
      <w:r w:rsidRPr="00A2463B">
        <w:rPr>
          <w:sz w:val="20"/>
          <w:szCs w:val="20"/>
        </w:rPr>
        <w:t>projenin</w:t>
      </w:r>
      <w:proofErr w:type="spellEnd"/>
      <w:r w:rsidRPr="00A2463B">
        <w:rPr>
          <w:sz w:val="20"/>
          <w:szCs w:val="20"/>
        </w:rPr>
        <w:t xml:space="preserve"> </w:t>
      </w:r>
      <w:proofErr w:type="spellStart"/>
      <w:r w:rsidRPr="00A2463B">
        <w:rPr>
          <w:sz w:val="20"/>
          <w:szCs w:val="20"/>
        </w:rPr>
        <w:t>doğru</w:t>
      </w:r>
      <w:proofErr w:type="spellEnd"/>
      <w:r w:rsidRPr="00A2463B">
        <w:rPr>
          <w:sz w:val="20"/>
          <w:szCs w:val="20"/>
        </w:rPr>
        <w:t xml:space="preserve"> </w:t>
      </w:r>
      <w:proofErr w:type="spellStart"/>
      <w:r w:rsidRPr="00A2463B">
        <w:rPr>
          <w:sz w:val="20"/>
          <w:szCs w:val="20"/>
        </w:rPr>
        <w:t>bir</w:t>
      </w:r>
      <w:proofErr w:type="spellEnd"/>
      <w:r w:rsidRPr="00A2463B">
        <w:rPr>
          <w:sz w:val="20"/>
          <w:szCs w:val="20"/>
        </w:rPr>
        <w:t xml:space="preserve"> </w:t>
      </w:r>
      <w:proofErr w:type="spellStart"/>
      <w:r w:rsidRPr="00A2463B">
        <w:rPr>
          <w:sz w:val="20"/>
          <w:szCs w:val="20"/>
        </w:rPr>
        <w:t>biçimde</w:t>
      </w:r>
      <w:proofErr w:type="spellEnd"/>
      <w:r w:rsidRPr="00A2463B">
        <w:rPr>
          <w:sz w:val="20"/>
          <w:szCs w:val="20"/>
        </w:rPr>
        <w:t xml:space="preserve"> </w:t>
      </w:r>
      <w:proofErr w:type="spellStart"/>
      <w:r w:rsidRPr="00A2463B">
        <w:rPr>
          <w:sz w:val="20"/>
          <w:szCs w:val="20"/>
        </w:rPr>
        <w:t>tasarlanmasını</w:t>
      </w:r>
      <w:proofErr w:type="spellEnd"/>
      <w:r w:rsidRPr="00A2463B">
        <w:rPr>
          <w:sz w:val="20"/>
          <w:szCs w:val="20"/>
        </w:rPr>
        <w:t xml:space="preserve">, </w:t>
      </w:r>
      <w:proofErr w:type="spellStart"/>
      <w:r w:rsidRPr="00A2463B">
        <w:rPr>
          <w:sz w:val="20"/>
          <w:szCs w:val="20"/>
        </w:rPr>
        <w:t>çalışmanın</w:t>
      </w:r>
      <w:proofErr w:type="spellEnd"/>
      <w:r w:rsidRPr="00A2463B">
        <w:rPr>
          <w:sz w:val="20"/>
          <w:szCs w:val="20"/>
        </w:rPr>
        <w:t xml:space="preserve"> </w:t>
      </w:r>
      <w:proofErr w:type="spellStart"/>
      <w:r w:rsidRPr="00A2463B">
        <w:rPr>
          <w:sz w:val="20"/>
          <w:szCs w:val="20"/>
        </w:rPr>
        <w:t>öngörülen</w:t>
      </w:r>
      <w:proofErr w:type="spellEnd"/>
      <w:r w:rsidRPr="00A2463B">
        <w:rPr>
          <w:sz w:val="20"/>
          <w:szCs w:val="20"/>
        </w:rPr>
        <w:t xml:space="preserve"> </w:t>
      </w:r>
      <w:proofErr w:type="spellStart"/>
      <w:r w:rsidRPr="00A2463B">
        <w:rPr>
          <w:sz w:val="20"/>
          <w:szCs w:val="20"/>
        </w:rPr>
        <w:t>takvim</w:t>
      </w:r>
      <w:proofErr w:type="spellEnd"/>
      <w:r w:rsidRPr="00A2463B">
        <w:rPr>
          <w:sz w:val="20"/>
          <w:szCs w:val="20"/>
        </w:rPr>
        <w:t xml:space="preserve"> </w:t>
      </w:r>
      <w:proofErr w:type="spellStart"/>
      <w:r w:rsidRPr="00A2463B">
        <w:rPr>
          <w:sz w:val="20"/>
          <w:szCs w:val="20"/>
        </w:rPr>
        <w:t>dahilinde</w:t>
      </w:r>
      <w:proofErr w:type="spellEnd"/>
      <w:r w:rsidRPr="00A2463B">
        <w:rPr>
          <w:sz w:val="20"/>
          <w:szCs w:val="20"/>
        </w:rPr>
        <w:t xml:space="preserve"> </w:t>
      </w:r>
      <w:proofErr w:type="spellStart"/>
      <w:r w:rsidRPr="00A2463B">
        <w:rPr>
          <w:sz w:val="20"/>
          <w:szCs w:val="20"/>
        </w:rPr>
        <w:t>yapılmasını</w:t>
      </w:r>
      <w:proofErr w:type="spellEnd"/>
      <w:r w:rsidRPr="00A2463B">
        <w:rPr>
          <w:sz w:val="20"/>
          <w:szCs w:val="20"/>
        </w:rPr>
        <w:t xml:space="preserve"> </w:t>
      </w:r>
      <w:proofErr w:type="spellStart"/>
      <w:r w:rsidRPr="00A2463B">
        <w:rPr>
          <w:sz w:val="20"/>
          <w:szCs w:val="20"/>
        </w:rPr>
        <w:t>ve</w:t>
      </w:r>
      <w:proofErr w:type="spellEnd"/>
      <w:r w:rsidRPr="00A2463B">
        <w:rPr>
          <w:sz w:val="20"/>
          <w:szCs w:val="20"/>
        </w:rPr>
        <w:t xml:space="preserve"> </w:t>
      </w:r>
      <w:proofErr w:type="spellStart"/>
      <w:r w:rsidRPr="00A2463B">
        <w:rPr>
          <w:sz w:val="20"/>
          <w:szCs w:val="20"/>
        </w:rPr>
        <w:t>kaynakların</w:t>
      </w:r>
      <w:proofErr w:type="spellEnd"/>
      <w:r w:rsidRPr="00A2463B">
        <w:rPr>
          <w:sz w:val="20"/>
          <w:szCs w:val="20"/>
        </w:rPr>
        <w:t xml:space="preserve"> </w:t>
      </w:r>
      <w:proofErr w:type="spellStart"/>
      <w:r w:rsidRPr="00A2463B">
        <w:rPr>
          <w:sz w:val="20"/>
          <w:szCs w:val="20"/>
        </w:rPr>
        <w:t>israf</w:t>
      </w:r>
      <w:proofErr w:type="spellEnd"/>
      <w:r w:rsidRPr="00A2463B">
        <w:rPr>
          <w:sz w:val="20"/>
          <w:szCs w:val="20"/>
        </w:rPr>
        <w:t xml:space="preserve"> </w:t>
      </w:r>
      <w:proofErr w:type="spellStart"/>
      <w:r w:rsidRPr="00A2463B">
        <w:rPr>
          <w:sz w:val="20"/>
          <w:szCs w:val="20"/>
        </w:rPr>
        <w:t>edilmemesini</w:t>
      </w:r>
      <w:proofErr w:type="spellEnd"/>
      <w:r w:rsidRPr="00A2463B">
        <w:rPr>
          <w:sz w:val="20"/>
          <w:szCs w:val="20"/>
        </w:rPr>
        <w:t xml:space="preserve"> </w:t>
      </w:r>
      <w:proofErr w:type="spellStart"/>
      <w:r w:rsidRPr="00A2463B">
        <w:rPr>
          <w:sz w:val="20"/>
          <w:szCs w:val="20"/>
        </w:rPr>
        <w:t>sağlar</w:t>
      </w:r>
      <w:proofErr w:type="spellEnd"/>
      <w:r w:rsidRPr="00A2463B">
        <w:rPr>
          <w:sz w:val="20"/>
          <w:szCs w:val="20"/>
        </w:rPr>
        <w:t>.]</w:t>
      </w:r>
      <w:r w:rsidRPr="007C40DC">
        <w:t xml:space="preserve"> </w:t>
      </w:r>
    </w:p>
    <w:p w14:paraId="05C2603B" w14:textId="77777777" w:rsidR="003974A1" w:rsidRDefault="003974A1" w:rsidP="003974A1"/>
    <w:p w14:paraId="0CF277BA" w14:textId="77777777" w:rsidR="003974A1" w:rsidRDefault="003974A1" w:rsidP="003974A1"/>
    <w:p w14:paraId="4CE7D3B3" w14:textId="77777777" w:rsidR="003974A1" w:rsidRDefault="003974A1" w:rsidP="003974A1"/>
    <w:p w14:paraId="74B14C47" w14:textId="77777777" w:rsidR="003974A1" w:rsidRDefault="003974A1" w:rsidP="003974A1"/>
    <w:p w14:paraId="50C8326F" w14:textId="77777777" w:rsidR="003974A1" w:rsidRDefault="003974A1" w:rsidP="003974A1"/>
    <w:p w14:paraId="2B43A2DE" w14:textId="77777777" w:rsidR="003974A1" w:rsidRDefault="003974A1" w:rsidP="003974A1"/>
    <w:p w14:paraId="5CCBF09E" w14:textId="77777777" w:rsidR="003974A1" w:rsidRDefault="003974A1" w:rsidP="003974A1"/>
    <w:p w14:paraId="16DAD2AA" w14:textId="77777777" w:rsidR="003974A1" w:rsidRDefault="003974A1" w:rsidP="003974A1"/>
    <w:p w14:paraId="63D0817F" w14:textId="77777777" w:rsidR="003974A1" w:rsidRDefault="003974A1" w:rsidP="003974A1"/>
    <w:p w14:paraId="5104D8C0" w14:textId="77777777" w:rsidR="003974A1" w:rsidRDefault="003974A1" w:rsidP="003974A1"/>
    <w:p w14:paraId="293372B8" w14:textId="77777777" w:rsidR="00235C78" w:rsidRDefault="00235C78" w:rsidP="003974A1"/>
    <w:p w14:paraId="00B15B8E" w14:textId="77777777" w:rsidR="003974A1" w:rsidRDefault="003974A1" w:rsidP="003974A1"/>
    <w:p w14:paraId="2F120C3C" w14:textId="77777777" w:rsidR="003974A1" w:rsidRDefault="003974A1" w:rsidP="003974A1"/>
    <w:p w14:paraId="626C35BC" w14:textId="77777777" w:rsidR="003974A1" w:rsidRDefault="003974A1" w:rsidP="003974A1"/>
    <w:p w14:paraId="6C564DC4" w14:textId="77777777" w:rsidR="003974A1" w:rsidRDefault="003974A1" w:rsidP="003974A1"/>
    <w:p w14:paraId="45F23FE7" w14:textId="77777777" w:rsidR="003974A1" w:rsidRDefault="003974A1" w:rsidP="003974A1"/>
    <w:p w14:paraId="798A69BD" w14:textId="77777777" w:rsidR="003974A1" w:rsidRDefault="003974A1" w:rsidP="003974A1"/>
    <w:p w14:paraId="4E077C48" w14:textId="77777777" w:rsidR="003974A1" w:rsidRDefault="003974A1" w:rsidP="003974A1">
      <w:pPr>
        <w:ind w:firstLine="0"/>
      </w:pPr>
    </w:p>
    <w:p w14:paraId="1037C37B" w14:textId="77777777" w:rsidR="003974A1" w:rsidRDefault="003974A1" w:rsidP="003974A1"/>
    <w:p w14:paraId="4652F9AF" w14:textId="77777777" w:rsidR="003974A1" w:rsidRPr="001D4F4E" w:rsidRDefault="003974A1" w:rsidP="003974A1">
      <w:pPr>
        <w:ind w:firstLine="0"/>
        <w:rPr>
          <w:b/>
          <w:sz w:val="20"/>
          <w:szCs w:val="20"/>
        </w:rPr>
      </w:pPr>
      <w:bookmarkStart w:id="18" w:name="_Toc232234025"/>
      <w:bookmarkStart w:id="19" w:name="_Toc188240391"/>
      <w:r w:rsidRPr="001D4F4E">
        <w:rPr>
          <w:b/>
          <w:sz w:val="20"/>
          <w:szCs w:val="20"/>
        </w:rPr>
        <w:lastRenderedPageBreak/>
        <w:t xml:space="preserve">İŞ TANIMI (TEKNİK ŞARTNAME) STANDART FORMU                           </w:t>
      </w:r>
      <w:r w:rsidRPr="001D4F4E">
        <w:rPr>
          <w:b/>
          <w:sz w:val="20"/>
          <w:szCs w:val="20"/>
        </w:rPr>
        <w:tab/>
        <w:t xml:space="preserve">    </w:t>
      </w:r>
      <w:proofErr w:type="gramStart"/>
      <w:r w:rsidRPr="001D4F4E">
        <w:rPr>
          <w:b/>
          <w:sz w:val="20"/>
          <w:szCs w:val="20"/>
        </w:rPr>
        <w:t xml:space="preserve">   (</w:t>
      </w:r>
      <w:proofErr w:type="gramEnd"/>
      <w:r w:rsidRPr="001D4F4E">
        <w:rPr>
          <w:b/>
          <w:sz w:val="20"/>
          <w:szCs w:val="20"/>
        </w:rPr>
        <w:t>Söz</w:t>
      </w:r>
      <w:r>
        <w:rPr>
          <w:b/>
          <w:sz w:val="20"/>
          <w:szCs w:val="20"/>
        </w:rPr>
        <w:t>.</w:t>
      </w:r>
      <w:r w:rsidRPr="001D4F4E">
        <w:rPr>
          <w:b/>
          <w:sz w:val="20"/>
          <w:szCs w:val="20"/>
        </w:rPr>
        <w:t>EK:2a)</w:t>
      </w:r>
      <w:bookmarkEnd w:id="18"/>
      <w:r w:rsidRPr="001D4F4E">
        <w:rPr>
          <w:b/>
          <w:sz w:val="20"/>
          <w:szCs w:val="20"/>
        </w:rPr>
        <w:t xml:space="preserve">  </w:t>
      </w:r>
      <w:bookmarkEnd w:id="19"/>
    </w:p>
    <w:p w14:paraId="78418AA8" w14:textId="77777777" w:rsidR="003974A1" w:rsidRPr="007C40DC" w:rsidRDefault="003974A1" w:rsidP="003974A1">
      <w:pPr>
        <w:jc w:val="center"/>
        <w:rPr>
          <w:position w:val="-2"/>
          <w:sz w:val="20"/>
          <w:szCs w:val="20"/>
        </w:rPr>
      </w:pPr>
    </w:p>
    <w:p w14:paraId="0571584E" w14:textId="77777777" w:rsidR="003974A1" w:rsidRPr="006E2AF7" w:rsidRDefault="003974A1" w:rsidP="003974A1">
      <w:pPr>
        <w:spacing w:line="276" w:lineRule="auto"/>
        <w:ind w:firstLine="0"/>
        <w:rPr>
          <w:color w:val="000000" w:themeColor="text1"/>
          <w:sz w:val="20"/>
          <w:szCs w:val="20"/>
        </w:rPr>
      </w:pPr>
      <w:bookmarkStart w:id="20" w:name="_Toc187830912"/>
      <w:bookmarkStart w:id="21" w:name="_Toc188240392"/>
      <w:proofErr w:type="spellStart"/>
      <w:r w:rsidRPr="006E2AF7">
        <w:rPr>
          <w:color w:val="000000" w:themeColor="text1"/>
          <w:sz w:val="20"/>
          <w:szCs w:val="20"/>
        </w:rPr>
        <w:t>Sözleşme</w:t>
      </w:r>
      <w:proofErr w:type="spellEnd"/>
      <w:r w:rsidRPr="006E2AF7">
        <w:rPr>
          <w:color w:val="000000" w:themeColor="text1"/>
          <w:sz w:val="20"/>
          <w:szCs w:val="20"/>
        </w:rPr>
        <w:t xml:space="preserve"> </w:t>
      </w:r>
      <w:proofErr w:type="spellStart"/>
      <w:r w:rsidRPr="006E2AF7">
        <w:rPr>
          <w:color w:val="000000" w:themeColor="text1"/>
          <w:sz w:val="20"/>
          <w:szCs w:val="20"/>
        </w:rPr>
        <w:t>Adı</w:t>
      </w:r>
      <w:proofErr w:type="spellEnd"/>
      <w:r w:rsidRPr="006E2AF7">
        <w:rPr>
          <w:color w:val="000000" w:themeColor="text1"/>
          <w:sz w:val="20"/>
          <w:szCs w:val="20"/>
        </w:rPr>
        <w:t xml:space="preserve">: </w:t>
      </w:r>
      <w:bookmarkEnd w:id="20"/>
      <w:bookmarkEnd w:id="21"/>
      <w:r>
        <w:rPr>
          <w:color w:val="000000" w:themeColor="text1"/>
          <w:sz w:val="20"/>
          <w:szCs w:val="20"/>
        </w:rPr>
        <w:t xml:space="preserve">ULUSAL ERKEN MÜDAHALE UYGULAMALARI GELİŞTİRME (KALİTE) MERKEZİ TİCARİ, EKONOMİK, FİNANSAL VE SOSYAL ETKİ FİZİBİLİTESİ PROJESİ </w:t>
      </w:r>
      <w:r>
        <w:rPr>
          <w:color w:val="000000" w:themeColor="text1"/>
          <w:sz w:val="20"/>
          <w:szCs w:val="20"/>
          <w:lang w:val="tr-TR"/>
        </w:rPr>
        <w:t xml:space="preserve">DANIŞMANLIK </w:t>
      </w:r>
      <w:r w:rsidRPr="006E2AF7">
        <w:rPr>
          <w:color w:val="000000" w:themeColor="text1"/>
          <w:sz w:val="20"/>
          <w:szCs w:val="20"/>
          <w:lang w:val="tr-TR"/>
        </w:rPr>
        <w:t>HİZMETİ ALIMI</w:t>
      </w:r>
    </w:p>
    <w:p w14:paraId="685552D1" w14:textId="77777777" w:rsidR="003974A1" w:rsidRPr="00B54214" w:rsidRDefault="003974A1" w:rsidP="003974A1">
      <w:pPr>
        <w:tabs>
          <w:tab w:val="left" w:pos="3240"/>
        </w:tabs>
        <w:ind w:left="-284" w:firstLine="284"/>
      </w:pPr>
      <w:proofErr w:type="spellStart"/>
      <w:r w:rsidRPr="006E2AF7">
        <w:rPr>
          <w:color w:val="000000" w:themeColor="text1"/>
          <w:sz w:val="20"/>
          <w:szCs w:val="20"/>
        </w:rPr>
        <w:t>Referans</w:t>
      </w:r>
      <w:proofErr w:type="spellEnd"/>
      <w:r w:rsidRPr="006E2AF7">
        <w:rPr>
          <w:color w:val="000000" w:themeColor="text1"/>
          <w:sz w:val="20"/>
          <w:szCs w:val="20"/>
        </w:rPr>
        <w:t xml:space="preserve"> no </w:t>
      </w:r>
      <w:proofErr w:type="gramStart"/>
      <w:r w:rsidRPr="006E2AF7">
        <w:rPr>
          <w:color w:val="000000" w:themeColor="text1"/>
          <w:sz w:val="20"/>
          <w:szCs w:val="20"/>
        </w:rPr>
        <w:t xml:space="preserve">  :</w:t>
      </w:r>
      <w:proofErr w:type="gramEnd"/>
      <w:r w:rsidRPr="006E2AF7">
        <w:rPr>
          <w:color w:val="000000" w:themeColor="text1"/>
          <w:sz w:val="20"/>
          <w:szCs w:val="20"/>
        </w:rPr>
        <w:t xml:space="preserve"> </w:t>
      </w:r>
      <w:r w:rsidRPr="00DF30BF">
        <w:t>TR10/19/FZD/0001</w:t>
      </w:r>
    </w:p>
    <w:p w14:paraId="2C571BC1" w14:textId="77777777" w:rsidR="003974A1" w:rsidRDefault="003974A1" w:rsidP="003974A1">
      <w:pPr>
        <w:spacing w:after="120" w:line="276" w:lineRule="auto"/>
        <w:rPr>
          <w:b/>
          <w:color w:val="000000" w:themeColor="text1"/>
          <w:position w:val="-2"/>
          <w:sz w:val="20"/>
          <w:szCs w:val="20"/>
        </w:rPr>
      </w:pPr>
      <w:r w:rsidRPr="006E2AF7">
        <w:rPr>
          <w:b/>
          <w:color w:val="000000" w:themeColor="text1"/>
          <w:position w:val="-2"/>
          <w:sz w:val="20"/>
          <w:szCs w:val="20"/>
        </w:rPr>
        <w:t>1.</w:t>
      </w:r>
      <w:r w:rsidRPr="006E2AF7">
        <w:rPr>
          <w:b/>
          <w:color w:val="000000" w:themeColor="text1"/>
          <w:position w:val="-2"/>
          <w:sz w:val="20"/>
          <w:szCs w:val="20"/>
        </w:rPr>
        <w:tab/>
        <w:t xml:space="preserve">ARKA PLAN </w:t>
      </w:r>
    </w:p>
    <w:p w14:paraId="24D0904F" w14:textId="77777777" w:rsidR="003974A1" w:rsidRPr="00F63E98" w:rsidRDefault="003974A1" w:rsidP="003974A1">
      <w:pPr>
        <w:spacing w:after="120"/>
        <w:ind w:firstLine="0"/>
        <w:rPr>
          <w:b/>
          <w:position w:val="-2"/>
          <w:sz w:val="20"/>
          <w:szCs w:val="20"/>
          <w:lang w:val="tr-TR"/>
        </w:rPr>
      </w:pPr>
      <w:r w:rsidRPr="00F63E98">
        <w:rPr>
          <w:b/>
          <w:position w:val="-2"/>
          <w:sz w:val="20"/>
          <w:szCs w:val="20"/>
          <w:lang w:val="tr-TR"/>
        </w:rPr>
        <w:t>1.1.</w:t>
      </w:r>
      <w:r w:rsidRPr="00F63E98">
        <w:rPr>
          <w:b/>
          <w:position w:val="-2"/>
          <w:sz w:val="20"/>
          <w:szCs w:val="20"/>
          <w:lang w:val="tr-TR"/>
        </w:rPr>
        <w:tab/>
        <w:t>Proje hakkında genel bilgi</w:t>
      </w:r>
    </w:p>
    <w:p w14:paraId="703CEE54" w14:textId="77777777" w:rsidR="003974A1" w:rsidRPr="00124235" w:rsidRDefault="003974A1" w:rsidP="003974A1">
      <w:pPr>
        <w:spacing w:after="120" w:line="276" w:lineRule="auto"/>
        <w:ind w:firstLine="0"/>
        <w:rPr>
          <w:rFonts w:cs="Times New Roman"/>
          <w:color w:val="000000" w:themeColor="text1"/>
          <w:sz w:val="20"/>
          <w:szCs w:val="20"/>
        </w:rPr>
      </w:pPr>
      <w:proofErr w:type="spellStart"/>
      <w:r w:rsidRPr="00124235">
        <w:rPr>
          <w:rFonts w:cs="Times New Roman"/>
          <w:bCs/>
          <w:color w:val="000000" w:themeColor="text1"/>
          <w:sz w:val="20"/>
          <w:szCs w:val="20"/>
        </w:rPr>
        <w:t>Gebelikte</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doğum</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sırası</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ve</w:t>
      </w:r>
      <w:proofErr w:type="spellEnd"/>
      <w:r w:rsidRPr="00124235">
        <w:rPr>
          <w:rFonts w:cs="Times New Roman"/>
          <w:bCs/>
          <w:color w:val="000000" w:themeColor="text1"/>
          <w:sz w:val="20"/>
          <w:szCs w:val="20"/>
        </w:rPr>
        <w:t>/</w:t>
      </w:r>
      <w:proofErr w:type="spellStart"/>
      <w:r w:rsidRPr="00124235">
        <w:rPr>
          <w:rFonts w:cs="Times New Roman"/>
          <w:bCs/>
          <w:color w:val="000000" w:themeColor="text1"/>
          <w:sz w:val="20"/>
          <w:szCs w:val="20"/>
        </w:rPr>
        <w:t>veya</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doğum</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sonrası</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yaşanan</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sorunlara</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bağlı</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nörolojik</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açıdan</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gelişme</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geriliği</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görülebilen</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bebeklere</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riskli</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bebek</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denilmektedir</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Prematüre</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düşük</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kilolu</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doğan</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gebelikte</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annenin</w:t>
      </w:r>
      <w:proofErr w:type="spellEnd"/>
      <w:r w:rsidRPr="00124235">
        <w:rPr>
          <w:rFonts w:cs="Times New Roman"/>
          <w:bCs/>
          <w:color w:val="000000" w:themeColor="text1"/>
          <w:sz w:val="20"/>
          <w:szCs w:val="20"/>
        </w:rPr>
        <w:t xml:space="preserve"> </w:t>
      </w:r>
      <w:proofErr w:type="spellStart"/>
      <w:r w:rsidRPr="00124235">
        <w:rPr>
          <w:rFonts w:cs="Times New Roman"/>
          <w:color w:val="000000" w:themeColor="text1"/>
          <w:sz w:val="20"/>
          <w:szCs w:val="20"/>
        </w:rPr>
        <w:t>geçirdiği</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bulaşıcı</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enfeksiyonlardan</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etkilenmiş</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olan</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doğum</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sonrası</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solunumsal</w:t>
      </w:r>
      <w:proofErr w:type="spellEnd"/>
      <w:r w:rsidRPr="00124235">
        <w:rPr>
          <w:rFonts w:cs="Times New Roman"/>
          <w:color w:val="000000" w:themeColor="text1"/>
          <w:sz w:val="20"/>
          <w:szCs w:val="20"/>
        </w:rPr>
        <w:t xml:space="preserve"> problem </w:t>
      </w:r>
      <w:proofErr w:type="spellStart"/>
      <w:r w:rsidRPr="00124235">
        <w:rPr>
          <w:rFonts w:cs="Times New Roman"/>
          <w:color w:val="000000" w:themeColor="text1"/>
          <w:sz w:val="20"/>
          <w:szCs w:val="20"/>
        </w:rPr>
        <w:t>yaşayan</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bebekler</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doğum</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sonrası</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havale</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geçirenler</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uzun</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dönem</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yeni</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doğan</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yoğun</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bakım</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ünitesinde</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yatan</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bebekler</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bu</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gruba</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girmektedir</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Riskli</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bebeklere</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müdahale</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edilmemesi</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ve</w:t>
      </w:r>
      <w:proofErr w:type="spellEnd"/>
      <w:r w:rsidRPr="00124235">
        <w:rPr>
          <w:rFonts w:cs="Times New Roman"/>
          <w:color w:val="000000" w:themeColor="text1"/>
          <w:sz w:val="20"/>
          <w:szCs w:val="20"/>
        </w:rPr>
        <w:t>/</w:t>
      </w:r>
      <w:proofErr w:type="spellStart"/>
      <w:r w:rsidRPr="00124235">
        <w:rPr>
          <w:rFonts w:cs="Times New Roman"/>
          <w:color w:val="000000" w:themeColor="text1"/>
          <w:sz w:val="20"/>
          <w:szCs w:val="20"/>
        </w:rPr>
        <w:t>veya</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geç</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müdahale</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edilmesi</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durumunda</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bu</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bebeklerin</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kalıcı</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sağlık</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sorunları</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ve</w:t>
      </w:r>
      <w:proofErr w:type="spellEnd"/>
      <w:r w:rsidRPr="00124235">
        <w:rPr>
          <w:rFonts w:cs="Times New Roman"/>
          <w:color w:val="000000" w:themeColor="text1"/>
          <w:sz w:val="20"/>
          <w:szCs w:val="20"/>
        </w:rPr>
        <w:t>/</w:t>
      </w:r>
      <w:proofErr w:type="spellStart"/>
      <w:r w:rsidRPr="00124235">
        <w:rPr>
          <w:rFonts w:cs="Times New Roman"/>
          <w:color w:val="000000" w:themeColor="text1"/>
          <w:sz w:val="20"/>
          <w:szCs w:val="20"/>
        </w:rPr>
        <w:t>veya</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çeşitli</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engellilik</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durumlarıyla</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karşı</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karşıya</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kalmaları</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kaçınılmaz</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olmaktadır</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Ülkemizde</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sağlık</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kuruluşları</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tarafından</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tanılanan</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bu</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riskli</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bebeklerin</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müdahale</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tedavi</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ve</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takip</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süreçlerini</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yürütecek</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bir</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merkez</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ve</w:t>
      </w:r>
      <w:proofErr w:type="spellEnd"/>
      <w:r w:rsidRPr="00124235">
        <w:rPr>
          <w:rFonts w:cs="Times New Roman"/>
          <w:color w:val="000000" w:themeColor="text1"/>
          <w:sz w:val="20"/>
          <w:szCs w:val="20"/>
        </w:rPr>
        <w:t>/</w:t>
      </w:r>
      <w:proofErr w:type="spellStart"/>
      <w:r w:rsidRPr="00124235">
        <w:rPr>
          <w:rFonts w:cs="Times New Roman"/>
          <w:color w:val="000000" w:themeColor="text1"/>
          <w:sz w:val="20"/>
          <w:szCs w:val="20"/>
        </w:rPr>
        <w:t>veya</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sistem</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bulunmamaktadır</w:t>
      </w:r>
      <w:proofErr w:type="spellEnd"/>
      <w:r w:rsidRPr="00124235">
        <w:rPr>
          <w:rFonts w:cs="Times New Roman"/>
          <w:color w:val="000000" w:themeColor="text1"/>
          <w:sz w:val="20"/>
          <w:szCs w:val="20"/>
        </w:rPr>
        <w:t xml:space="preserve">. Bu </w:t>
      </w:r>
      <w:proofErr w:type="spellStart"/>
      <w:r w:rsidRPr="00124235">
        <w:rPr>
          <w:rFonts w:cs="Times New Roman"/>
          <w:color w:val="000000" w:themeColor="text1"/>
          <w:sz w:val="20"/>
          <w:szCs w:val="20"/>
        </w:rPr>
        <w:t>gereksinimi</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karşılayabilmek</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adına</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Türkiye</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Spastik</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Çocuklar</w:t>
      </w:r>
      <w:proofErr w:type="spellEnd"/>
      <w:r w:rsidRPr="00124235">
        <w:rPr>
          <w:rFonts w:cs="Times New Roman"/>
          <w:color w:val="000000" w:themeColor="text1"/>
          <w:sz w:val="20"/>
          <w:szCs w:val="20"/>
        </w:rPr>
        <w:t xml:space="preserve"> </w:t>
      </w:r>
      <w:proofErr w:type="spellStart"/>
      <w:r w:rsidRPr="00124235">
        <w:rPr>
          <w:rFonts w:cs="Times New Roman"/>
          <w:color w:val="000000" w:themeColor="text1"/>
          <w:sz w:val="20"/>
          <w:szCs w:val="20"/>
        </w:rPr>
        <w:t>Vakfı</w:t>
      </w:r>
      <w:proofErr w:type="spellEnd"/>
      <w:r w:rsidRPr="00124235">
        <w:rPr>
          <w:rFonts w:cs="Times New Roman"/>
          <w:color w:val="000000" w:themeColor="text1"/>
          <w:sz w:val="20"/>
          <w:szCs w:val="20"/>
        </w:rPr>
        <w:t xml:space="preserve">; </w:t>
      </w:r>
      <w:proofErr w:type="spellStart"/>
      <w:r w:rsidRPr="00124235">
        <w:rPr>
          <w:rFonts w:cs="Times New Roman"/>
          <w:bCs/>
          <w:color w:val="000000" w:themeColor="text1"/>
          <w:sz w:val="20"/>
          <w:szCs w:val="20"/>
        </w:rPr>
        <w:t>riskli</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bebeklerin</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gelişimini</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desteklemek</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üzere</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önleyici</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ve</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koruyucu</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hizmetler</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üreten</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bir</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merkez</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ve</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ulusal</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düzeyde</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işletilecek</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bir</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sistem</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kurmayı</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planlamaktadır</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Merkezin</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genel</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yapısı</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işletme</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modeli</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yaygınlaştırma</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ve</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sürdürülebilirlik</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metodolojilerinin</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hazırlanması</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ortaklık</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yapısının</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oluşturulması</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başlıklarında</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ön</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çalışmalar</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tamamlanmıştır</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Söz</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konusu</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merkezin</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makro</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sistem</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içindeki</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ekonomik</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ve</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sosyal</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tüm</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etkilerini</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içerecek</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bir</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fizibilite</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çalışmasının</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yapılması</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elde</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edilen</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çıktılarla</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hazırlanacak</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fizibilite</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raporu</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doğrultusunda</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yapılan</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bu</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ön</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çalışmaların</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gözden</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geçirilmesi</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iyileştirilmeye</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açık</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alanların</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tespit</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edilmesi</w:t>
      </w:r>
      <w:proofErr w:type="spellEnd"/>
      <w:r w:rsidRPr="00124235">
        <w:rPr>
          <w:rFonts w:cs="Times New Roman"/>
          <w:bCs/>
          <w:color w:val="000000" w:themeColor="text1"/>
          <w:sz w:val="20"/>
          <w:szCs w:val="20"/>
        </w:rPr>
        <w:t xml:space="preserve"> </w:t>
      </w:r>
      <w:proofErr w:type="spellStart"/>
      <w:r w:rsidRPr="00124235">
        <w:rPr>
          <w:rFonts w:cs="Times New Roman"/>
          <w:bCs/>
          <w:color w:val="000000" w:themeColor="text1"/>
          <w:sz w:val="20"/>
          <w:szCs w:val="20"/>
        </w:rPr>
        <w:t>istenmektedir</w:t>
      </w:r>
      <w:proofErr w:type="spellEnd"/>
      <w:r w:rsidRPr="00124235">
        <w:rPr>
          <w:rFonts w:cs="Times New Roman"/>
          <w:bCs/>
          <w:color w:val="000000" w:themeColor="text1"/>
          <w:sz w:val="20"/>
          <w:szCs w:val="20"/>
        </w:rPr>
        <w:t>.</w:t>
      </w:r>
    </w:p>
    <w:p w14:paraId="6C8FFF3A" w14:textId="77777777" w:rsidR="003974A1" w:rsidRPr="00124235" w:rsidRDefault="003974A1" w:rsidP="003974A1">
      <w:pPr>
        <w:pStyle w:val="AklamaMetni"/>
        <w:spacing w:line="276" w:lineRule="auto"/>
        <w:jc w:val="both"/>
        <w:rPr>
          <w:rFonts w:ascii="Times New Roman" w:hAnsi="Times New Roman" w:cs="Times New Roman"/>
          <w:color w:val="000000" w:themeColor="text1"/>
        </w:rPr>
      </w:pPr>
    </w:p>
    <w:p w14:paraId="6B3F57DE" w14:textId="77777777" w:rsidR="003974A1" w:rsidRPr="00124235" w:rsidRDefault="003974A1" w:rsidP="003974A1">
      <w:pPr>
        <w:pStyle w:val="AklamaMetni"/>
        <w:spacing w:line="276" w:lineRule="auto"/>
        <w:jc w:val="both"/>
        <w:rPr>
          <w:rFonts w:ascii="Times New Roman" w:hAnsi="Times New Roman" w:cs="Times New Roman"/>
          <w:color w:val="000000" w:themeColor="text1"/>
        </w:rPr>
      </w:pPr>
      <w:r w:rsidRPr="00124235">
        <w:rPr>
          <w:rFonts w:ascii="Times New Roman" w:hAnsi="Times New Roman" w:cs="Times New Roman"/>
          <w:bCs/>
          <w:color w:val="000000" w:themeColor="text1"/>
        </w:rPr>
        <w:t xml:space="preserve">Bu teknik şartnamenin konusu ise </w:t>
      </w:r>
      <w:r w:rsidRPr="00124235">
        <w:rPr>
          <w:rFonts w:ascii="Times New Roman" w:hAnsi="Times New Roman" w:cs="Times New Roman"/>
          <w:color w:val="000000" w:themeColor="text1"/>
        </w:rPr>
        <w:t xml:space="preserve">Türkiye Spastik Çocuklar Vakfı tarafından kurulması planlanan bu merkezin; (Ulusal Erken Müdahale Uygulamaları Geliştirme (Kalite) Merkezi) işletme ve kurulum maliyetleriyle ticari, ekonomik, finansal ve sosyal etkilerini gösteren bir fizibilite çalışmasının yapılması ve </w:t>
      </w:r>
      <w:r>
        <w:rPr>
          <w:rFonts w:ascii="Times New Roman" w:hAnsi="Times New Roman" w:cs="Times New Roman"/>
          <w:color w:val="000000" w:themeColor="text1"/>
        </w:rPr>
        <w:t xml:space="preserve">fizibilite </w:t>
      </w:r>
      <w:r w:rsidRPr="00124235">
        <w:rPr>
          <w:rFonts w:ascii="Times New Roman" w:hAnsi="Times New Roman" w:cs="Times New Roman"/>
          <w:color w:val="000000" w:themeColor="text1"/>
        </w:rPr>
        <w:t>raporun</w:t>
      </w:r>
      <w:r>
        <w:rPr>
          <w:rFonts w:ascii="Times New Roman" w:hAnsi="Times New Roman" w:cs="Times New Roman"/>
          <w:color w:val="000000" w:themeColor="text1"/>
        </w:rPr>
        <w:t>un</w:t>
      </w:r>
      <w:r w:rsidRPr="00124235">
        <w:rPr>
          <w:rFonts w:ascii="Times New Roman" w:hAnsi="Times New Roman" w:cs="Times New Roman"/>
          <w:color w:val="000000" w:themeColor="text1"/>
        </w:rPr>
        <w:t xml:space="preserve"> hazırlanmasıdır. </w:t>
      </w:r>
    </w:p>
    <w:p w14:paraId="781ACCF7" w14:textId="77777777" w:rsidR="003974A1" w:rsidRPr="00124235" w:rsidRDefault="003974A1" w:rsidP="003974A1">
      <w:pPr>
        <w:pStyle w:val="AklamaMetni"/>
        <w:spacing w:line="276" w:lineRule="auto"/>
        <w:jc w:val="both"/>
        <w:rPr>
          <w:rFonts w:ascii="Times New Roman" w:hAnsi="Times New Roman" w:cs="Times New Roman"/>
          <w:b/>
          <w:color w:val="000000" w:themeColor="text1"/>
        </w:rPr>
      </w:pPr>
    </w:p>
    <w:p w14:paraId="37362088" w14:textId="77777777" w:rsidR="003974A1" w:rsidRPr="00124235" w:rsidRDefault="003974A1" w:rsidP="003974A1">
      <w:pPr>
        <w:spacing w:after="120"/>
        <w:ind w:firstLine="0"/>
        <w:rPr>
          <w:b/>
          <w:position w:val="-2"/>
          <w:sz w:val="20"/>
          <w:szCs w:val="20"/>
          <w:lang w:val="tr-TR"/>
        </w:rPr>
      </w:pPr>
      <w:r w:rsidRPr="00124235">
        <w:rPr>
          <w:b/>
          <w:position w:val="-2"/>
          <w:sz w:val="20"/>
          <w:szCs w:val="20"/>
          <w:lang w:val="tr-TR"/>
        </w:rPr>
        <w:t>1.2.</w:t>
      </w:r>
      <w:r w:rsidRPr="00124235">
        <w:rPr>
          <w:b/>
          <w:position w:val="-2"/>
          <w:sz w:val="20"/>
          <w:szCs w:val="20"/>
          <w:lang w:val="tr-TR"/>
        </w:rPr>
        <w:tab/>
        <w:t>Sözleşme Makamı hakkında genel bilgi</w:t>
      </w:r>
    </w:p>
    <w:p w14:paraId="328AE48A" w14:textId="77777777" w:rsidR="003974A1" w:rsidRPr="00FC01BD" w:rsidRDefault="003974A1" w:rsidP="003974A1">
      <w:pPr>
        <w:spacing w:after="120" w:line="276" w:lineRule="auto"/>
        <w:ind w:firstLine="0"/>
        <w:rPr>
          <w:rFonts w:cs="Times New Roman"/>
          <w:color w:val="000000" w:themeColor="text1"/>
          <w:position w:val="-2"/>
          <w:sz w:val="20"/>
          <w:szCs w:val="20"/>
          <w:lang w:val="tr-TR"/>
        </w:rPr>
      </w:pPr>
      <w:r w:rsidRPr="009B7366">
        <w:rPr>
          <w:rFonts w:eastAsia="Times New Roman" w:cs="Times New Roman"/>
          <w:color w:val="000000" w:themeColor="text1"/>
          <w:sz w:val="20"/>
          <w:szCs w:val="20"/>
          <w:shd w:val="clear" w:color="auto" w:fill="FFFFFF"/>
          <w:lang w:val="tr-TR" w:eastAsia="tr-TR" w:bidi="ar-SA"/>
        </w:rPr>
        <w:t>1989 yılında kurulan Türkiye Spastik Çocuklar Vakfı’nın bugünkü haline gelmesi için ilk adım 1972 yılında Prof. Dr. Hıfzı Özcan’ın öncülüğünde</w:t>
      </w:r>
      <w:r w:rsidRPr="00124235">
        <w:rPr>
          <w:rFonts w:eastAsia="Times New Roman" w:cs="Times New Roman"/>
          <w:color w:val="000000" w:themeColor="text1"/>
          <w:sz w:val="20"/>
          <w:szCs w:val="20"/>
          <w:shd w:val="clear" w:color="auto" w:fill="FFFFFF"/>
          <w:lang w:val="tr-TR" w:eastAsia="tr-TR" w:bidi="ar-SA"/>
        </w:rPr>
        <w:t xml:space="preserve"> </w:t>
      </w:r>
      <w:r w:rsidRPr="009B7366">
        <w:rPr>
          <w:rFonts w:eastAsia="Times New Roman" w:cs="Times New Roman"/>
          <w:color w:val="000000" w:themeColor="text1"/>
          <w:sz w:val="20"/>
          <w:szCs w:val="20"/>
          <w:shd w:val="clear" w:color="auto" w:fill="FFFFFF"/>
          <w:lang w:val="tr-TR" w:eastAsia="tr-TR" w:bidi="ar-SA"/>
        </w:rPr>
        <w:t>atıl</w:t>
      </w:r>
      <w:r w:rsidRPr="00124235">
        <w:rPr>
          <w:rFonts w:eastAsia="Times New Roman" w:cs="Times New Roman"/>
          <w:color w:val="000000" w:themeColor="text1"/>
          <w:sz w:val="20"/>
          <w:szCs w:val="20"/>
          <w:shd w:val="clear" w:color="auto" w:fill="FFFFFF"/>
          <w:lang w:val="tr-TR" w:eastAsia="tr-TR" w:bidi="ar-SA"/>
        </w:rPr>
        <w:t>mıştır.</w:t>
      </w:r>
      <w:r w:rsidRPr="00124235">
        <w:rPr>
          <w:rFonts w:cs="Times New Roman"/>
          <w:color w:val="000000" w:themeColor="text1"/>
          <w:position w:val="-2"/>
          <w:sz w:val="20"/>
          <w:szCs w:val="20"/>
          <w:lang w:val="tr-TR"/>
        </w:rPr>
        <w:t xml:space="preserve"> </w:t>
      </w:r>
      <w:r w:rsidRPr="00124235">
        <w:rPr>
          <w:rFonts w:eastAsia="Times New Roman" w:cs="Times New Roman"/>
          <w:color w:val="000000" w:themeColor="text1"/>
          <w:sz w:val="20"/>
          <w:szCs w:val="20"/>
          <w:shd w:val="clear" w:color="auto" w:fill="FFFFFF"/>
          <w:lang w:val="tr-TR" w:eastAsia="tr-TR" w:bidi="ar-SA"/>
        </w:rPr>
        <w:t>Vakfın</w:t>
      </w:r>
      <w:r w:rsidRPr="009B7366">
        <w:rPr>
          <w:rFonts w:eastAsia="Times New Roman" w:cs="Times New Roman"/>
          <w:color w:val="000000" w:themeColor="text1"/>
          <w:sz w:val="20"/>
          <w:szCs w:val="20"/>
          <w:shd w:val="clear" w:color="auto" w:fill="FFFFFF"/>
          <w:lang w:val="tr-TR" w:eastAsia="tr-TR" w:bidi="ar-SA"/>
        </w:rPr>
        <w:t xml:space="preserve"> amacı; </w:t>
      </w:r>
      <w:proofErr w:type="spellStart"/>
      <w:r w:rsidRPr="009B7366">
        <w:rPr>
          <w:rFonts w:eastAsia="Times New Roman" w:cs="Times New Roman"/>
          <w:color w:val="000000" w:themeColor="text1"/>
          <w:sz w:val="20"/>
          <w:szCs w:val="20"/>
          <w:shd w:val="clear" w:color="auto" w:fill="FFFFFF"/>
          <w:lang w:val="tr-TR" w:eastAsia="tr-TR" w:bidi="ar-SA"/>
        </w:rPr>
        <w:t>Cerebral</w:t>
      </w:r>
      <w:proofErr w:type="spellEnd"/>
      <w:r w:rsidRPr="009B7366">
        <w:rPr>
          <w:rFonts w:eastAsia="Times New Roman" w:cs="Times New Roman"/>
          <w:color w:val="000000" w:themeColor="text1"/>
          <w:sz w:val="20"/>
          <w:szCs w:val="20"/>
          <w:shd w:val="clear" w:color="auto" w:fill="FFFFFF"/>
          <w:lang w:val="tr-TR" w:eastAsia="tr-TR" w:bidi="ar-SA"/>
        </w:rPr>
        <w:t xml:space="preserve"> </w:t>
      </w:r>
      <w:proofErr w:type="spellStart"/>
      <w:r w:rsidRPr="009B7366">
        <w:rPr>
          <w:rFonts w:eastAsia="Times New Roman" w:cs="Times New Roman"/>
          <w:color w:val="000000" w:themeColor="text1"/>
          <w:sz w:val="20"/>
          <w:szCs w:val="20"/>
          <w:shd w:val="clear" w:color="auto" w:fill="FFFFFF"/>
          <w:lang w:val="tr-TR" w:eastAsia="tr-TR" w:bidi="ar-SA"/>
        </w:rPr>
        <w:t>Palsy’li</w:t>
      </w:r>
      <w:proofErr w:type="spellEnd"/>
      <w:r w:rsidRPr="009B7366">
        <w:rPr>
          <w:rFonts w:eastAsia="Times New Roman" w:cs="Times New Roman"/>
          <w:color w:val="000000" w:themeColor="text1"/>
          <w:sz w:val="20"/>
          <w:szCs w:val="20"/>
          <w:shd w:val="clear" w:color="auto" w:fill="FFFFFF"/>
          <w:lang w:val="tr-TR" w:eastAsia="tr-TR" w:bidi="ar-SA"/>
        </w:rPr>
        <w:t xml:space="preserve"> çocuk ve </w:t>
      </w:r>
      <w:proofErr w:type="gramStart"/>
      <w:r w:rsidRPr="009B7366">
        <w:rPr>
          <w:rFonts w:eastAsia="Times New Roman" w:cs="Times New Roman"/>
          <w:color w:val="000000" w:themeColor="text1"/>
          <w:sz w:val="20"/>
          <w:szCs w:val="20"/>
          <w:shd w:val="clear" w:color="auto" w:fill="FFFFFF"/>
          <w:lang w:val="tr-TR" w:eastAsia="tr-TR" w:bidi="ar-SA"/>
        </w:rPr>
        <w:t>erişkinlere;</w:t>
      </w:r>
      <w:proofErr w:type="gramEnd"/>
      <w:r w:rsidRPr="009B7366">
        <w:rPr>
          <w:rFonts w:eastAsia="Times New Roman" w:cs="Times New Roman"/>
          <w:color w:val="000000" w:themeColor="text1"/>
          <w:sz w:val="20"/>
          <w:szCs w:val="20"/>
          <w:shd w:val="clear" w:color="auto" w:fill="FFFFFF"/>
          <w:lang w:val="tr-TR" w:eastAsia="tr-TR" w:bidi="ar-SA"/>
        </w:rPr>
        <w:t xml:space="preserve"> teşhis, tedavi, rehabilitasyon ve eğitim hizmeti sağlayarak, meslek sahibi olmaları ve hayata kazandırılmaları için gerekli </w:t>
      </w:r>
      <w:r w:rsidRPr="00124235">
        <w:rPr>
          <w:rFonts w:eastAsia="Times New Roman" w:cs="Times New Roman"/>
          <w:color w:val="000000" w:themeColor="text1"/>
          <w:sz w:val="20"/>
          <w:szCs w:val="20"/>
          <w:shd w:val="clear" w:color="auto" w:fill="FFFFFF"/>
          <w:lang w:val="tr-TR" w:eastAsia="tr-TR" w:bidi="ar-SA"/>
        </w:rPr>
        <w:t xml:space="preserve">faaliyet ve çalışmaları yapmaktır. </w:t>
      </w:r>
      <w:r w:rsidRPr="00FC01BD">
        <w:rPr>
          <w:rFonts w:eastAsia="Times New Roman" w:cs="Times New Roman"/>
          <w:color w:val="000000" w:themeColor="text1"/>
          <w:sz w:val="20"/>
          <w:szCs w:val="20"/>
          <w:lang w:val="tr-TR" w:eastAsia="tr-TR" w:bidi="ar-SA"/>
        </w:rPr>
        <w:t>2005 yılında yayınlanan Engelliler Kanunu ile birlikte Metin Sabancı Merkezi bünyesinde verilen hizmetler yeniden yapılandırılmaya başlan</w:t>
      </w:r>
      <w:r w:rsidRPr="00124235">
        <w:rPr>
          <w:rFonts w:eastAsia="Times New Roman" w:cs="Times New Roman"/>
          <w:color w:val="000000" w:themeColor="text1"/>
          <w:sz w:val="20"/>
          <w:szCs w:val="20"/>
          <w:lang w:val="tr-TR" w:eastAsia="tr-TR" w:bidi="ar-SA"/>
        </w:rPr>
        <w:t>mış,</w:t>
      </w:r>
      <w:r w:rsidRPr="00FC01BD">
        <w:rPr>
          <w:rFonts w:eastAsia="Times New Roman" w:cs="Times New Roman"/>
          <w:color w:val="000000" w:themeColor="text1"/>
          <w:sz w:val="20"/>
          <w:szCs w:val="20"/>
          <w:lang w:val="tr-TR" w:eastAsia="tr-TR" w:bidi="ar-SA"/>
        </w:rPr>
        <w:t xml:space="preserve"> 2007 yılında açılan Özel Eğitim ve Rehabilitasyon Merkezi Vakfın daha fazla </w:t>
      </w:r>
      <w:proofErr w:type="spellStart"/>
      <w:r w:rsidRPr="00FC01BD">
        <w:rPr>
          <w:rFonts w:eastAsia="Times New Roman" w:cs="Times New Roman"/>
          <w:color w:val="000000" w:themeColor="text1"/>
          <w:sz w:val="20"/>
          <w:szCs w:val="20"/>
          <w:lang w:val="tr-TR" w:eastAsia="tr-TR" w:bidi="ar-SA"/>
        </w:rPr>
        <w:t>Cerebral</w:t>
      </w:r>
      <w:proofErr w:type="spellEnd"/>
      <w:r w:rsidRPr="00FC01BD">
        <w:rPr>
          <w:rFonts w:eastAsia="Times New Roman" w:cs="Times New Roman"/>
          <w:color w:val="000000" w:themeColor="text1"/>
          <w:sz w:val="20"/>
          <w:szCs w:val="20"/>
          <w:lang w:val="tr-TR" w:eastAsia="tr-TR" w:bidi="ar-SA"/>
        </w:rPr>
        <w:t xml:space="preserve"> </w:t>
      </w:r>
      <w:proofErr w:type="spellStart"/>
      <w:r w:rsidRPr="00FC01BD">
        <w:rPr>
          <w:rFonts w:eastAsia="Times New Roman" w:cs="Times New Roman"/>
          <w:color w:val="000000" w:themeColor="text1"/>
          <w:sz w:val="20"/>
          <w:szCs w:val="20"/>
          <w:lang w:val="tr-TR" w:eastAsia="tr-TR" w:bidi="ar-SA"/>
        </w:rPr>
        <w:t>Palsy’li</w:t>
      </w:r>
      <w:proofErr w:type="spellEnd"/>
      <w:r w:rsidRPr="00FC01BD">
        <w:rPr>
          <w:rFonts w:eastAsia="Times New Roman" w:cs="Times New Roman"/>
          <w:color w:val="000000" w:themeColor="text1"/>
          <w:sz w:val="20"/>
          <w:szCs w:val="20"/>
          <w:lang w:val="tr-TR" w:eastAsia="tr-TR" w:bidi="ar-SA"/>
        </w:rPr>
        <w:t xml:space="preserve"> çocuğa ulaşmasına büyük katkı sağl</w:t>
      </w:r>
      <w:r w:rsidRPr="00124235">
        <w:rPr>
          <w:rFonts w:eastAsia="Times New Roman" w:cs="Times New Roman"/>
          <w:color w:val="000000" w:themeColor="text1"/>
          <w:sz w:val="20"/>
          <w:szCs w:val="20"/>
          <w:lang w:val="tr-TR" w:eastAsia="tr-TR" w:bidi="ar-SA"/>
        </w:rPr>
        <w:t>amıştır.</w:t>
      </w:r>
    </w:p>
    <w:p w14:paraId="156E4186" w14:textId="77777777" w:rsidR="003974A1" w:rsidRPr="00124235" w:rsidRDefault="003974A1" w:rsidP="003974A1">
      <w:pPr>
        <w:spacing w:before="300" w:after="300" w:line="276" w:lineRule="auto"/>
        <w:ind w:firstLine="0"/>
        <w:textAlignment w:val="baseline"/>
        <w:rPr>
          <w:rFonts w:eastAsia="Times New Roman" w:cs="Times New Roman"/>
          <w:color w:val="000000" w:themeColor="text1"/>
          <w:sz w:val="20"/>
          <w:szCs w:val="20"/>
          <w:lang w:val="tr-TR" w:eastAsia="tr-TR" w:bidi="ar-SA"/>
        </w:rPr>
      </w:pPr>
      <w:r w:rsidRPr="00FC01BD">
        <w:rPr>
          <w:rFonts w:eastAsia="Times New Roman" w:cs="Times New Roman"/>
          <w:color w:val="000000" w:themeColor="text1"/>
          <w:sz w:val="20"/>
          <w:szCs w:val="20"/>
          <w:lang w:val="tr-TR" w:eastAsia="tr-TR" w:bidi="ar-SA"/>
        </w:rPr>
        <w:t>2009 yılında batıdaki özel eğitim okulları incelenmeye başlan</w:t>
      </w:r>
      <w:r w:rsidRPr="00124235">
        <w:rPr>
          <w:rFonts w:eastAsia="Times New Roman" w:cs="Times New Roman"/>
          <w:color w:val="000000" w:themeColor="text1"/>
          <w:sz w:val="20"/>
          <w:szCs w:val="20"/>
          <w:lang w:val="tr-TR" w:eastAsia="tr-TR" w:bidi="ar-SA"/>
        </w:rPr>
        <w:t>mış</w:t>
      </w:r>
      <w:r w:rsidRPr="00FC01BD">
        <w:rPr>
          <w:rFonts w:eastAsia="Times New Roman" w:cs="Times New Roman"/>
          <w:color w:val="000000" w:themeColor="text1"/>
          <w:sz w:val="20"/>
          <w:szCs w:val="20"/>
          <w:lang w:val="tr-TR" w:eastAsia="tr-TR" w:bidi="ar-SA"/>
        </w:rPr>
        <w:t xml:space="preserve"> ve Metin Sabancı Özel Eğitim Okullarının açılması için gereken fizibilite çalışmaları hızlandırıl</w:t>
      </w:r>
      <w:r w:rsidRPr="00124235">
        <w:rPr>
          <w:rFonts w:eastAsia="Times New Roman" w:cs="Times New Roman"/>
          <w:color w:val="000000" w:themeColor="text1"/>
          <w:sz w:val="20"/>
          <w:szCs w:val="20"/>
          <w:lang w:val="tr-TR" w:eastAsia="tr-TR" w:bidi="ar-SA"/>
        </w:rPr>
        <w:t xml:space="preserve">mıştır. </w:t>
      </w:r>
      <w:r w:rsidRPr="00FC01BD">
        <w:rPr>
          <w:rFonts w:eastAsia="Times New Roman" w:cs="Times New Roman"/>
          <w:color w:val="000000" w:themeColor="text1"/>
          <w:sz w:val="20"/>
          <w:szCs w:val="20"/>
          <w:lang w:val="tr-TR" w:eastAsia="tr-TR" w:bidi="ar-SA"/>
        </w:rPr>
        <w:t>2011 yılında Sabancı Vakfı’nın katkıları</w:t>
      </w:r>
      <w:r w:rsidRPr="00124235">
        <w:rPr>
          <w:rFonts w:eastAsia="Times New Roman" w:cs="Times New Roman"/>
          <w:color w:val="000000" w:themeColor="text1"/>
          <w:sz w:val="20"/>
          <w:szCs w:val="20"/>
          <w:lang w:val="tr-TR" w:eastAsia="tr-TR" w:bidi="ar-SA"/>
        </w:rPr>
        <w:t xml:space="preserve">yla </w:t>
      </w:r>
      <w:r w:rsidRPr="00FC01BD">
        <w:rPr>
          <w:rFonts w:eastAsia="Times New Roman" w:cs="Times New Roman"/>
          <w:color w:val="000000" w:themeColor="text1"/>
          <w:sz w:val="20"/>
          <w:szCs w:val="20"/>
          <w:lang w:val="tr-TR" w:eastAsia="tr-TR" w:bidi="ar-SA"/>
        </w:rPr>
        <w:t>Metin Sabancı Okulları açıl</w:t>
      </w:r>
      <w:r w:rsidRPr="00124235">
        <w:rPr>
          <w:rFonts w:eastAsia="Times New Roman" w:cs="Times New Roman"/>
          <w:color w:val="000000" w:themeColor="text1"/>
          <w:sz w:val="20"/>
          <w:szCs w:val="20"/>
          <w:lang w:val="tr-TR" w:eastAsia="tr-TR" w:bidi="ar-SA"/>
        </w:rPr>
        <w:t xml:space="preserve">mıştır. </w:t>
      </w:r>
      <w:r w:rsidRPr="00FC01BD">
        <w:rPr>
          <w:rFonts w:eastAsia="Times New Roman" w:cs="Times New Roman"/>
          <w:color w:val="000000" w:themeColor="text1"/>
          <w:sz w:val="20"/>
          <w:szCs w:val="20"/>
          <w:lang w:val="tr-TR" w:eastAsia="tr-TR" w:bidi="ar-SA"/>
        </w:rPr>
        <w:t xml:space="preserve">Kuruluşundan bugüne kadar 30.000’den fazla çocuğa hizmet veren Türkiye Spastik Çocuklar Vakfı Türkiye’de </w:t>
      </w:r>
      <w:proofErr w:type="spellStart"/>
      <w:r w:rsidRPr="00FC01BD">
        <w:rPr>
          <w:rFonts w:eastAsia="Times New Roman" w:cs="Times New Roman"/>
          <w:color w:val="000000" w:themeColor="text1"/>
          <w:sz w:val="20"/>
          <w:szCs w:val="20"/>
          <w:lang w:val="tr-TR" w:eastAsia="tr-TR" w:bidi="ar-SA"/>
        </w:rPr>
        <w:t>Cerebral</w:t>
      </w:r>
      <w:proofErr w:type="spellEnd"/>
      <w:r w:rsidRPr="00FC01BD">
        <w:rPr>
          <w:rFonts w:eastAsia="Times New Roman" w:cs="Times New Roman"/>
          <w:color w:val="000000" w:themeColor="text1"/>
          <w:sz w:val="20"/>
          <w:szCs w:val="20"/>
          <w:lang w:val="tr-TR" w:eastAsia="tr-TR" w:bidi="ar-SA"/>
        </w:rPr>
        <w:t xml:space="preserve"> </w:t>
      </w:r>
      <w:proofErr w:type="spellStart"/>
      <w:r w:rsidRPr="00FC01BD">
        <w:rPr>
          <w:rFonts w:eastAsia="Times New Roman" w:cs="Times New Roman"/>
          <w:color w:val="000000" w:themeColor="text1"/>
          <w:sz w:val="20"/>
          <w:szCs w:val="20"/>
          <w:lang w:val="tr-TR" w:eastAsia="tr-TR" w:bidi="ar-SA"/>
        </w:rPr>
        <w:t>Palsy</w:t>
      </w:r>
      <w:proofErr w:type="spellEnd"/>
      <w:r w:rsidRPr="00FC01BD">
        <w:rPr>
          <w:rFonts w:eastAsia="Times New Roman" w:cs="Times New Roman"/>
          <w:color w:val="000000" w:themeColor="text1"/>
          <w:sz w:val="20"/>
          <w:szCs w:val="20"/>
          <w:lang w:val="tr-TR" w:eastAsia="tr-TR" w:bidi="ar-SA"/>
        </w:rPr>
        <w:t xml:space="preserve"> konusunda referans kurum olarak çalışmalarına Özel Eğitim ve Rehabilitasyon Merkezleri, Özel Metin Sabancı Özel Eğitim Okulları ve Aile Danışma Merkezi ile devam etmektedir</w:t>
      </w:r>
      <w:r w:rsidRPr="00124235">
        <w:rPr>
          <w:rFonts w:eastAsia="Times New Roman" w:cs="Times New Roman"/>
          <w:color w:val="000000" w:themeColor="text1"/>
          <w:sz w:val="20"/>
          <w:szCs w:val="20"/>
          <w:lang w:val="tr-TR" w:eastAsia="tr-TR" w:bidi="ar-SA"/>
        </w:rPr>
        <w:t>.</w:t>
      </w:r>
    </w:p>
    <w:p w14:paraId="41D47EC8" w14:textId="77777777" w:rsidR="003974A1" w:rsidRPr="00124235" w:rsidRDefault="003974A1" w:rsidP="003974A1">
      <w:pPr>
        <w:spacing w:before="0"/>
        <w:ind w:firstLine="0"/>
        <w:rPr>
          <w:rFonts w:eastAsia="Times New Roman" w:cs="Times New Roman"/>
          <w:color w:val="000000" w:themeColor="text1"/>
          <w:sz w:val="20"/>
          <w:szCs w:val="20"/>
          <w:shd w:val="clear" w:color="auto" w:fill="FFFFFF"/>
          <w:lang w:val="tr-TR" w:eastAsia="tr-TR" w:bidi="ar-SA"/>
        </w:rPr>
      </w:pPr>
      <w:r w:rsidRPr="00124235">
        <w:rPr>
          <w:rFonts w:eastAsia="Times New Roman" w:cs="Times New Roman"/>
          <w:color w:val="000000" w:themeColor="text1"/>
          <w:sz w:val="20"/>
          <w:szCs w:val="20"/>
          <w:lang w:val="tr-TR" w:eastAsia="tr-TR" w:bidi="ar-SA"/>
        </w:rPr>
        <w:t xml:space="preserve">TSÇV, </w:t>
      </w:r>
      <w:proofErr w:type="spellStart"/>
      <w:r w:rsidRPr="009B7366">
        <w:rPr>
          <w:rFonts w:eastAsia="Times New Roman" w:cs="Times New Roman"/>
          <w:color w:val="000000" w:themeColor="text1"/>
          <w:sz w:val="20"/>
          <w:szCs w:val="20"/>
          <w:shd w:val="clear" w:color="auto" w:fill="FFFFFF"/>
          <w:lang w:val="tr-TR" w:eastAsia="tr-TR" w:bidi="ar-SA"/>
        </w:rPr>
        <w:t>Cerebral</w:t>
      </w:r>
      <w:proofErr w:type="spellEnd"/>
      <w:r w:rsidRPr="009B7366">
        <w:rPr>
          <w:rFonts w:eastAsia="Times New Roman" w:cs="Times New Roman"/>
          <w:color w:val="000000" w:themeColor="text1"/>
          <w:sz w:val="20"/>
          <w:szCs w:val="20"/>
          <w:shd w:val="clear" w:color="auto" w:fill="FFFFFF"/>
          <w:lang w:val="tr-TR" w:eastAsia="tr-TR" w:bidi="ar-SA"/>
        </w:rPr>
        <w:t xml:space="preserve"> </w:t>
      </w:r>
      <w:proofErr w:type="spellStart"/>
      <w:r w:rsidRPr="009B7366">
        <w:rPr>
          <w:rFonts w:eastAsia="Times New Roman" w:cs="Times New Roman"/>
          <w:color w:val="000000" w:themeColor="text1"/>
          <w:sz w:val="20"/>
          <w:szCs w:val="20"/>
          <w:shd w:val="clear" w:color="auto" w:fill="FFFFFF"/>
          <w:lang w:val="tr-TR" w:eastAsia="tr-TR" w:bidi="ar-SA"/>
        </w:rPr>
        <w:t>Palsy’li</w:t>
      </w:r>
      <w:proofErr w:type="spellEnd"/>
      <w:r w:rsidRPr="009B7366">
        <w:rPr>
          <w:rFonts w:eastAsia="Times New Roman" w:cs="Times New Roman"/>
          <w:color w:val="000000" w:themeColor="text1"/>
          <w:sz w:val="20"/>
          <w:szCs w:val="20"/>
          <w:shd w:val="clear" w:color="auto" w:fill="FFFFFF"/>
          <w:lang w:val="tr-TR" w:eastAsia="tr-TR" w:bidi="ar-SA"/>
        </w:rPr>
        <w:t xml:space="preserve"> çocuk ve erişkinlere</w:t>
      </w:r>
      <w:r w:rsidRPr="00124235">
        <w:rPr>
          <w:rFonts w:eastAsia="Times New Roman" w:cs="Times New Roman"/>
          <w:color w:val="000000" w:themeColor="text1"/>
          <w:sz w:val="20"/>
          <w:szCs w:val="20"/>
          <w:shd w:val="clear" w:color="auto" w:fill="FFFFFF"/>
          <w:lang w:val="tr-TR" w:eastAsia="tr-TR" w:bidi="ar-SA"/>
        </w:rPr>
        <w:t xml:space="preserve"> aşağıdaki hizmetleri sunmaktadır:</w:t>
      </w:r>
    </w:p>
    <w:p w14:paraId="101094FA" w14:textId="77777777" w:rsidR="003974A1" w:rsidRPr="009B7366" w:rsidRDefault="003974A1" w:rsidP="003974A1">
      <w:pPr>
        <w:spacing w:before="0"/>
        <w:ind w:firstLine="0"/>
        <w:rPr>
          <w:rFonts w:eastAsia="Times New Roman" w:cs="Times New Roman"/>
          <w:color w:val="000000" w:themeColor="text1"/>
          <w:sz w:val="20"/>
          <w:szCs w:val="20"/>
          <w:lang w:val="tr-TR" w:eastAsia="tr-TR" w:bidi="ar-SA"/>
        </w:rPr>
      </w:pPr>
    </w:p>
    <w:p w14:paraId="672FF7E3" w14:textId="77777777" w:rsidR="003974A1" w:rsidRPr="009B7366" w:rsidRDefault="003974A1" w:rsidP="003974A1">
      <w:pPr>
        <w:numPr>
          <w:ilvl w:val="0"/>
          <w:numId w:val="41"/>
        </w:numPr>
        <w:tabs>
          <w:tab w:val="clear" w:pos="720"/>
          <w:tab w:val="num" w:pos="1080"/>
        </w:tabs>
        <w:spacing w:before="0" w:after="105"/>
        <w:ind w:left="360"/>
        <w:textAlignment w:val="baseline"/>
        <w:rPr>
          <w:rFonts w:eastAsia="Times New Roman" w:cs="Times New Roman"/>
          <w:color w:val="000000" w:themeColor="text1"/>
          <w:sz w:val="20"/>
          <w:szCs w:val="20"/>
          <w:lang w:val="tr-TR" w:eastAsia="tr-TR" w:bidi="ar-SA"/>
        </w:rPr>
      </w:pPr>
      <w:r w:rsidRPr="009B7366">
        <w:rPr>
          <w:rFonts w:eastAsia="Times New Roman" w:cs="Times New Roman"/>
          <w:color w:val="000000" w:themeColor="text1"/>
          <w:sz w:val="20"/>
          <w:szCs w:val="20"/>
          <w:lang w:val="tr-TR" w:eastAsia="tr-TR" w:bidi="ar-SA"/>
        </w:rPr>
        <w:t>Teşhis, tedavi, rehabilitasyon ve eğitim hizmetleri sağlamak,</w:t>
      </w:r>
    </w:p>
    <w:p w14:paraId="36459ABA" w14:textId="77777777" w:rsidR="003974A1" w:rsidRPr="009B7366" w:rsidRDefault="003974A1" w:rsidP="003974A1">
      <w:pPr>
        <w:numPr>
          <w:ilvl w:val="0"/>
          <w:numId w:val="41"/>
        </w:numPr>
        <w:tabs>
          <w:tab w:val="clear" w:pos="720"/>
          <w:tab w:val="num" w:pos="1080"/>
        </w:tabs>
        <w:spacing w:before="0" w:after="105"/>
        <w:ind w:left="360"/>
        <w:textAlignment w:val="baseline"/>
        <w:rPr>
          <w:rFonts w:eastAsia="Times New Roman" w:cs="Times New Roman"/>
          <w:color w:val="000000" w:themeColor="text1"/>
          <w:sz w:val="20"/>
          <w:szCs w:val="20"/>
          <w:lang w:val="tr-TR" w:eastAsia="tr-TR" w:bidi="ar-SA"/>
        </w:rPr>
      </w:pPr>
      <w:r w:rsidRPr="009B7366">
        <w:rPr>
          <w:rFonts w:eastAsia="Times New Roman" w:cs="Times New Roman"/>
          <w:color w:val="000000" w:themeColor="text1"/>
          <w:sz w:val="20"/>
          <w:szCs w:val="20"/>
          <w:lang w:val="tr-TR" w:eastAsia="tr-TR" w:bidi="ar-SA"/>
        </w:rPr>
        <w:t>Meslek sahibi olmaları ve kendi ihtiyaçlarını karşılayabilmeleri, sosyal hayatta daha fazla yer edinebilen bireyler olmaları için gerekli faaliyet ve gayretlerde bulunmak,</w:t>
      </w:r>
    </w:p>
    <w:p w14:paraId="274DB48D" w14:textId="77777777" w:rsidR="003974A1" w:rsidRPr="009B7366" w:rsidRDefault="003974A1" w:rsidP="003974A1">
      <w:pPr>
        <w:numPr>
          <w:ilvl w:val="0"/>
          <w:numId w:val="41"/>
        </w:numPr>
        <w:tabs>
          <w:tab w:val="clear" w:pos="720"/>
          <w:tab w:val="num" w:pos="1080"/>
        </w:tabs>
        <w:spacing w:before="0" w:after="105"/>
        <w:ind w:left="360"/>
        <w:textAlignment w:val="baseline"/>
        <w:rPr>
          <w:rFonts w:eastAsia="Times New Roman" w:cs="Times New Roman"/>
          <w:color w:val="000000" w:themeColor="text1"/>
          <w:sz w:val="20"/>
          <w:szCs w:val="20"/>
          <w:lang w:val="tr-TR" w:eastAsia="tr-TR" w:bidi="ar-SA"/>
        </w:rPr>
      </w:pPr>
      <w:r w:rsidRPr="009B7366">
        <w:rPr>
          <w:rFonts w:eastAsia="Times New Roman" w:cs="Times New Roman"/>
          <w:color w:val="000000" w:themeColor="text1"/>
          <w:sz w:val="20"/>
          <w:szCs w:val="20"/>
          <w:lang w:val="tr-TR" w:eastAsia="tr-TR" w:bidi="ar-SA"/>
        </w:rPr>
        <w:lastRenderedPageBreak/>
        <w:t xml:space="preserve">Toplumda </w:t>
      </w:r>
      <w:proofErr w:type="spellStart"/>
      <w:r w:rsidRPr="009B7366">
        <w:rPr>
          <w:rFonts w:eastAsia="Times New Roman" w:cs="Times New Roman"/>
          <w:color w:val="000000" w:themeColor="text1"/>
          <w:sz w:val="20"/>
          <w:szCs w:val="20"/>
          <w:lang w:val="tr-TR" w:eastAsia="tr-TR" w:bidi="ar-SA"/>
        </w:rPr>
        <w:t>Cerebral</w:t>
      </w:r>
      <w:proofErr w:type="spellEnd"/>
      <w:r w:rsidRPr="009B7366">
        <w:rPr>
          <w:rFonts w:eastAsia="Times New Roman" w:cs="Times New Roman"/>
          <w:color w:val="000000" w:themeColor="text1"/>
          <w:sz w:val="20"/>
          <w:szCs w:val="20"/>
          <w:lang w:val="tr-TR" w:eastAsia="tr-TR" w:bidi="ar-SA"/>
        </w:rPr>
        <w:t xml:space="preserve"> </w:t>
      </w:r>
      <w:proofErr w:type="spellStart"/>
      <w:r w:rsidRPr="009B7366">
        <w:rPr>
          <w:rFonts w:eastAsia="Times New Roman" w:cs="Times New Roman"/>
          <w:color w:val="000000" w:themeColor="text1"/>
          <w:sz w:val="20"/>
          <w:szCs w:val="20"/>
          <w:lang w:val="tr-TR" w:eastAsia="tr-TR" w:bidi="ar-SA"/>
        </w:rPr>
        <w:t>Palsy</w:t>
      </w:r>
      <w:proofErr w:type="spellEnd"/>
      <w:r w:rsidRPr="009B7366">
        <w:rPr>
          <w:rFonts w:eastAsia="Times New Roman" w:cs="Times New Roman"/>
          <w:color w:val="000000" w:themeColor="text1"/>
          <w:sz w:val="20"/>
          <w:szCs w:val="20"/>
          <w:lang w:val="tr-TR" w:eastAsia="tr-TR" w:bidi="ar-SA"/>
        </w:rPr>
        <w:t xml:space="preserve"> farkındalığı yaratarak kamuoyunun bilinçlendirilmesini sağlamak,</w:t>
      </w:r>
    </w:p>
    <w:p w14:paraId="6B145D09" w14:textId="77777777" w:rsidR="003974A1" w:rsidRPr="009B7366" w:rsidRDefault="003974A1" w:rsidP="003974A1">
      <w:pPr>
        <w:numPr>
          <w:ilvl w:val="0"/>
          <w:numId w:val="41"/>
        </w:numPr>
        <w:tabs>
          <w:tab w:val="clear" w:pos="720"/>
          <w:tab w:val="num" w:pos="1080"/>
        </w:tabs>
        <w:spacing w:before="0" w:after="105"/>
        <w:ind w:left="360"/>
        <w:textAlignment w:val="baseline"/>
        <w:rPr>
          <w:rFonts w:eastAsia="Times New Roman" w:cs="Times New Roman"/>
          <w:color w:val="000000" w:themeColor="text1"/>
          <w:sz w:val="20"/>
          <w:szCs w:val="20"/>
          <w:lang w:val="tr-TR" w:eastAsia="tr-TR" w:bidi="ar-SA"/>
        </w:rPr>
      </w:pPr>
      <w:r w:rsidRPr="009B7366">
        <w:rPr>
          <w:rFonts w:eastAsia="Times New Roman" w:cs="Times New Roman"/>
          <w:color w:val="000000" w:themeColor="text1"/>
          <w:sz w:val="20"/>
          <w:szCs w:val="20"/>
          <w:lang w:val="tr-TR" w:eastAsia="tr-TR" w:bidi="ar-SA"/>
        </w:rPr>
        <w:t>Bilimsel çalışmalar yürütmek ve sürekliliğini sağlamak,</w:t>
      </w:r>
    </w:p>
    <w:p w14:paraId="07421DFB" w14:textId="77777777" w:rsidR="003974A1" w:rsidRPr="009B7366" w:rsidRDefault="003974A1" w:rsidP="003974A1">
      <w:pPr>
        <w:numPr>
          <w:ilvl w:val="0"/>
          <w:numId w:val="41"/>
        </w:numPr>
        <w:tabs>
          <w:tab w:val="clear" w:pos="720"/>
          <w:tab w:val="num" w:pos="1080"/>
        </w:tabs>
        <w:spacing w:before="0" w:after="105"/>
        <w:ind w:left="360"/>
        <w:textAlignment w:val="baseline"/>
        <w:rPr>
          <w:rFonts w:eastAsia="Times New Roman" w:cs="Times New Roman"/>
          <w:color w:val="000000" w:themeColor="text1"/>
          <w:sz w:val="20"/>
          <w:szCs w:val="20"/>
          <w:lang w:val="tr-TR" w:eastAsia="tr-TR" w:bidi="ar-SA"/>
        </w:rPr>
      </w:pPr>
      <w:proofErr w:type="spellStart"/>
      <w:r w:rsidRPr="009B7366">
        <w:rPr>
          <w:rFonts w:eastAsia="Times New Roman" w:cs="Times New Roman"/>
          <w:color w:val="000000" w:themeColor="text1"/>
          <w:sz w:val="20"/>
          <w:szCs w:val="20"/>
          <w:lang w:val="tr-TR" w:eastAsia="tr-TR" w:bidi="ar-SA"/>
        </w:rPr>
        <w:t>Cerebral</w:t>
      </w:r>
      <w:proofErr w:type="spellEnd"/>
      <w:r w:rsidRPr="009B7366">
        <w:rPr>
          <w:rFonts w:eastAsia="Times New Roman" w:cs="Times New Roman"/>
          <w:color w:val="000000" w:themeColor="text1"/>
          <w:sz w:val="20"/>
          <w:szCs w:val="20"/>
          <w:lang w:val="tr-TR" w:eastAsia="tr-TR" w:bidi="ar-SA"/>
        </w:rPr>
        <w:t xml:space="preserve"> </w:t>
      </w:r>
      <w:proofErr w:type="spellStart"/>
      <w:r w:rsidRPr="009B7366">
        <w:rPr>
          <w:rFonts w:eastAsia="Times New Roman" w:cs="Times New Roman"/>
          <w:color w:val="000000" w:themeColor="text1"/>
          <w:sz w:val="20"/>
          <w:szCs w:val="20"/>
          <w:lang w:val="tr-TR" w:eastAsia="tr-TR" w:bidi="ar-SA"/>
        </w:rPr>
        <w:t>Palsy</w:t>
      </w:r>
      <w:proofErr w:type="spellEnd"/>
      <w:r w:rsidRPr="009B7366">
        <w:rPr>
          <w:rFonts w:eastAsia="Times New Roman" w:cs="Times New Roman"/>
          <w:color w:val="000000" w:themeColor="text1"/>
          <w:sz w:val="20"/>
          <w:szCs w:val="20"/>
          <w:lang w:val="tr-TR" w:eastAsia="tr-TR" w:bidi="ar-SA"/>
        </w:rPr>
        <w:t xml:space="preserve"> konusunda akademik çevrede farkındalık yaratarak bilimsel çalışmaların artmasını sağlamak,</w:t>
      </w:r>
    </w:p>
    <w:p w14:paraId="0E84D577" w14:textId="77777777" w:rsidR="003974A1" w:rsidRPr="009B7366" w:rsidRDefault="003974A1" w:rsidP="003974A1">
      <w:pPr>
        <w:numPr>
          <w:ilvl w:val="0"/>
          <w:numId w:val="41"/>
        </w:numPr>
        <w:tabs>
          <w:tab w:val="clear" w:pos="720"/>
          <w:tab w:val="num" w:pos="1080"/>
        </w:tabs>
        <w:spacing w:before="0" w:after="105"/>
        <w:ind w:left="360"/>
        <w:textAlignment w:val="baseline"/>
        <w:rPr>
          <w:rFonts w:eastAsia="Times New Roman" w:cs="Times New Roman"/>
          <w:color w:val="000000" w:themeColor="text1"/>
          <w:sz w:val="20"/>
          <w:szCs w:val="20"/>
          <w:lang w:val="tr-TR" w:eastAsia="tr-TR" w:bidi="ar-SA"/>
        </w:rPr>
      </w:pPr>
      <w:r w:rsidRPr="009B7366">
        <w:rPr>
          <w:rFonts w:eastAsia="Times New Roman" w:cs="Times New Roman"/>
          <w:color w:val="000000" w:themeColor="text1"/>
          <w:sz w:val="20"/>
          <w:szCs w:val="20"/>
          <w:lang w:val="tr-TR" w:eastAsia="tr-TR" w:bidi="ar-SA"/>
        </w:rPr>
        <w:t>Uluslararası arenada yapılan çalışmaları takip etmek ve Türkiye’de uygulanması için öncülükte bulunmak,</w:t>
      </w:r>
    </w:p>
    <w:p w14:paraId="18FE0150" w14:textId="77777777" w:rsidR="003974A1" w:rsidRPr="009B7366" w:rsidRDefault="003974A1" w:rsidP="003974A1">
      <w:pPr>
        <w:numPr>
          <w:ilvl w:val="0"/>
          <w:numId w:val="41"/>
        </w:numPr>
        <w:tabs>
          <w:tab w:val="clear" w:pos="720"/>
          <w:tab w:val="num" w:pos="1080"/>
        </w:tabs>
        <w:spacing w:before="0" w:after="105"/>
        <w:ind w:left="360"/>
        <w:textAlignment w:val="baseline"/>
        <w:rPr>
          <w:rFonts w:eastAsia="Times New Roman" w:cs="Times New Roman"/>
          <w:color w:val="000000" w:themeColor="text1"/>
          <w:sz w:val="20"/>
          <w:szCs w:val="20"/>
          <w:lang w:val="tr-TR" w:eastAsia="tr-TR" w:bidi="ar-SA"/>
        </w:rPr>
      </w:pPr>
      <w:proofErr w:type="spellStart"/>
      <w:r w:rsidRPr="009B7366">
        <w:rPr>
          <w:rFonts w:eastAsia="Times New Roman" w:cs="Times New Roman"/>
          <w:color w:val="000000" w:themeColor="text1"/>
          <w:sz w:val="20"/>
          <w:szCs w:val="20"/>
          <w:lang w:val="tr-TR" w:eastAsia="tr-TR" w:bidi="ar-SA"/>
        </w:rPr>
        <w:t>Cerebral</w:t>
      </w:r>
      <w:proofErr w:type="spellEnd"/>
      <w:r w:rsidRPr="009B7366">
        <w:rPr>
          <w:rFonts w:eastAsia="Times New Roman" w:cs="Times New Roman"/>
          <w:color w:val="000000" w:themeColor="text1"/>
          <w:sz w:val="20"/>
          <w:szCs w:val="20"/>
          <w:lang w:val="tr-TR" w:eastAsia="tr-TR" w:bidi="ar-SA"/>
        </w:rPr>
        <w:t xml:space="preserve"> </w:t>
      </w:r>
      <w:proofErr w:type="spellStart"/>
      <w:r w:rsidRPr="009B7366">
        <w:rPr>
          <w:rFonts w:eastAsia="Times New Roman" w:cs="Times New Roman"/>
          <w:color w:val="000000" w:themeColor="text1"/>
          <w:sz w:val="20"/>
          <w:szCs w:val="20"/>
          <w:lang w:val="tr-TR" w:eastAsia="tr-TR" w:bidi="ar-SA"/>
        </w:rPr>
        <w:t>Palsy</w:t>
      </w:r>
      <w:proofErr w:type="spellEnd"/>
      <w:r w:rsidRPr="009B7366">
        <w:rPr>
          <w:rFonts w:eastAsia="Times New Roman" w:cs="Times New Roman"/>
          <w:color w:val="000000" w:themeColor="text1"/>
          <w:sz w:val="20"/>
          <w:szCs w:val="20"/>
          <w:lang w:val="tr-TR" w:eastAsia="tr-TR" w:bidi="ar-SA"/>
        </w:rPr>
        <w:t xml:space="preserve"> hakkında çalışacak eğitimcileri ve uzmanları araştırmaya yönlendirmek,</w:t>
      </w:r>
    </w:p>
    <w:p w14:paraId="63850DB0" w14:textId="77777777" w:rsidR="003974A1" w:rsidRPr="009B7366" w:rsidRDefault="003974A1" w:rsidP="003974A1">
      <w:pPr>
        <w:numPr>
          <w:ilvl w:val="0"/>
          <w:numId w:val="41"/>
        </w:numPr>
        <w:tabs>
          <w:tab w:val="clear" w:pos="720"/>
          <w:tab w:val="num" w:pos="1080"/>
        </w:tabs>
        <w:spacing w:before="0" w:after="105"/>
        <w:ind w:left="360"/>
        <w:textAlignment w:val="baseline"/>
        <w:rPr>
          <w:rFonts w:eastAsia="Times New Roman" w:cs="Times New Roman"/>
          <w:color w:val="000000" w:themeColor="text1"/>
          <w:sz w:val="20"/>
          <w:szCs w:val="20"/>
          <w:lang w:val="tr-TR" w:eastAsia="tr-TR" w:bidi="ar-SA"/>
        </w:rPr>
      </w:pPr>
      <w:proofErr w:type="spellStart"/>
      <w:r w:rsidRPr="009B7366">
        <w:rPr>
          <w:rFonts w:eastAsia="Times New Roman" w:cs="Times New Roman"/>
          <w:color w:val="000000" w:themeColor="text1"/>
          <w:sz w:val="20"/>
          <w:szCs w:val="20"/>
          <w:lang w:val="tr-TR" w:eastAsia="tr-TR" w:bidi="ar-SA"/>
        </w:rPr>
        <w:t>Cerebral</w:t>
      </w:r>
      <w:proofErr w:type="spellEnd"/>
      <w:r w:rsidRPr="009B7366">
        <w:rPr>
          <w:rFonts w:eastAsia="Times New Roman" w:cs="Times New Roman"/>
          <w:color w:val="000000" w:themeColor="text1"/>
          <w:sz w:val="20"/>
          <w:szCs w:val="20"/>
          <w:lang w:val="tr-TR" w:eastAsia="tr-TR" w:bidi="ar-SA"/>
        </w:rPr>
        <w:t xml:space="preserve"> </w:t>
      </w:r>
      <w:proofErr w:type="spellStart"/>
      <w:r w:rsidRPr="009B7366">
        <w:rPr>
          <w:rFonts w:eastAsia="Times New Roman" w:cs="Times New Roman"/>
          <w:color w:val="000000" w:themeColor="text1"/>
          <w:sz w:val="20"/>
          <w:szCs w:val="20"/>
          <w:lang w:val="tr-TR" w:eastAsia="tr-TR" w:bidi="ar-SA"/>
        </w:rPr>
        <w:t>Palsy</w:t>
      </w:r>
      <w:proofErr w:type="spellEnd"/>
      <w:r w:rsidRPr="009B7366">
        <w:rPr>
          <w:rFonts w:eastAsia="Times New Roman" w:cs="Times New Roman"/>
          <w:color w:val="000000" w:themeColor="text1"/>
          <w:sz w:val="20"/>
          <w:szCs w:val="20"/>
          <w:lang w:val="tr-TR" w:eastAsia="tr-TR" w:bidi="ar-SA"/>
        </w:rPr>
        <w:t xml:space="preserve"> hakkında ülkede sunulan eğitim ve sağlık hizmetlerinin iyileştirilmesi için ülke politikalarını etkileyecek çalışmalarda bulunmak,</w:t>
      </w:r>
    </w:p>
    <w:p w14:paraId="026AF88D" w14:textId="77777777" w:rsidR="003974A1" w:rsidRPr="009B7366" w:rsidRDefault="003974A1" w:rsidP="003974A1">
      <w:pPr>
        <w:numPr>
          <w:ilvl w:val="0"/>
          <w:numId w:val="41"/>
        </w:numPr>
        <w:tabs>
          <w:tab w:val="clear" w:pos="720"/>
          <w:tab w:val="num" w:pos="1080"/>
        </w:tabs>
        <w:spacing w:before="0" w:after="105"/>
        <w:ind w:left="360"/>
        <w:textAlignment w:val="baseline"/>
        <w:rPr>
          <w:rFonts w:eastAsia="Times New Roman" w:cs="Times New Roman"/>
          <w:color w:val="000000" w:themeColor="text1"/>
          <w:sz w:val="20"/>
          <w:szCs w:val="20"/>
          <w:lang w:val="tr-TR" w:eastAsia="tr-TR" w:bidi="ar-SA"/>
        </w:rPr>
      </w:pPr>
      <w:r w:rsidRPr="009B7366">
        <w:rPr>
          <w:rFonts w:eastAsia="Times New Roman" w:cs="Times New Roman"/>
          <w:color w:val="000000" w:themeColor="text1"/>
          <w:sz w:val="20"/>
          <w:szCs w:val="20"/>
          <w:lang w:val="tr-TR" w:eastAsia="tr-TR" w:bidi="ar-SA"/>
        </w:rPr>
        <w:t xml:space="preserve">Tüm amaçlar doğrultusunda özel ve kamu iş birlikleri yaparak </w:t>
      </w:r>
      <w:proofErr w:type="spellStart"/>
      <w:r w:rsidRPr="009B7366">
        <w:rPr>
          <w:rFonts w:eastAsia="Times New Roman" w:cs="Times New Roman"/>
          <w:color w:val="000000" w:themeColor="text1"/>
          <w:sz w:val="20"/>
          <w:szCs w:val="20"/>
          <w:lang w:val="tr-TR" w:eastAsia="tr-TR" w:bidi="ar-SA"/>
        </w:rPr>
        <w:t>Cerebral</w:t>
      </w:r>
      <w:proofErr w:type="spellEnd"/>
      <w:r w:rsidRPr="009B7366">
        <w:rPr>
          <w:rFonts w:eastAsia="Times New Roman" w:cs="Times New Roman"/>
          <w:color w:val="000000" w:themeColor="text1"/>
          <w:sz w:val="20"/>
          <w:szCs w:val="20"/>
          <w:lang w:val="tr-TR" w:eastAsia="tr-TR" w:bidi="ar-SA"/>
        </w:rPr>
        <w:t xml:space="preserve"> </w:t>
      </w:r>
      <w:proofErr w:type="spellStart"/>
      <w:r w:rsidRPr="009B7366">
        <w:rPr>
          <w:rFonts w:eastAsia="Times New Roman" w:cs="Times New Roman"/>
          <w:color w:val="000000" w:themeColor="text1"/>
          <w:sz w:val="20"/>
          <w:szCs w:val="20"/>
          <w:lang w:val="tr-TR" w:eastAsia="tr-TR" w:bidi="ar-SA"/>
        </w:rPr>
        <w:t>Palsy’li</w:t>
      </w:r>
      <w:proofErr w:type="spellEnd"/>
      <w:r w:rsidRPr="009B7366">
        <w:rPr>
          <w:rFonts w:eastAsia="Times New Roman" w:cs="Times New Roman"/>
          <w:color w:val="000000" w:themeColor="text1"/>
          <w:sz w:val="20"/>
          <w:szCs w:val="20"/>
          <w:lang w:val="tr-TR" w:eastAsia="tr-TR" w:bidi="ar-SA"/>
        </w:rPr>
        <w:t xml:space="preserve"> çocukların hayat standartlarını artıracak </w:t>
      </w:r>
      <w:r>
        <w:rPr>
          <w:rFonts w:eastAsia="Times New Roman" w:cs="Times New Roman"/>
          <w:color w:val="000000" w:themeColor="text1"/>
          <w:sz w:val="20"/>
          <w:szCs w:val="20"/>
          <w:lang w:val="tr-TR" w:eastAsia="tr-TR" w:bidi="ar-SA"/>
        </w:rPr>
        <w:t xml:space="preserve">yurt içi ve yurt dışında </w:t>
      </w:r>
      <w:r w:rsidRPr="009B7366">
        <w:rPr>
          <w:rFonts w:eastAsia="Times New Roman" w:cs="Times New Roman"/>
          <w:color w:val="000000" w:themeColor="text1"/>
          <w:sz w:val="20"/>
          <w:szCs w:val="20"/>
          <w:lang w:val="tr-TR" w:eastAsia="tr-TR" w:bidi="ar-SA"/>
        </w:rPr>
        <w:t>projeler üretmek</w:t>
      </w:r>
      <w:r>
        <w:rPr>
          <w:rFonts w:eastAsia="Times New Roman" w:cs="Times New Roman"/>
          <w:color w:val="000000" w:themeColor="text1"/>
          <w:sz w:val="20"/>
          <w:szCs w:val="20"/>
          <w:lang w:val="tr-TR" w:eastAsia="tr-TR" w:bidi="ar-SA"/>
        </w:rPr>
        <w:t xml:space="preserve">, çocuklara ve ailelerine eğitimler vermek, </w:t>
      </w:r>
      <w:proofErr w:type="spellStart"/>
      <w:r>
        <w:rPr>
          <w:rFonts w:eastAsia="Times New Roman" w:cs="Times New Roman"/>
          <w:color w:val="000000" w:themeColor="text1"/>
          <w:sz w:val="20"/>
          <w:szCs w:val="20"/>
          <w:lang w:val="tr-TR" w:eastAsia="tr-TR" w:bidi="ar-SA"/>
        </w:rPr>
        <w:t>uluslarası</w:t>
      </w:r>
      <w:proofErr w:type="spellEnd"/>
      <w:r>
        <w:rPr>
          <w:rFonts w:eastAsia="Times New Roman" w:cs="Times New Roman"/>
          <w:color w:val="000000" w:themeColor="text1"/>
          <w:sz w:val="20"/>
          <w:szCs w:val="20"/>
          <w:lang w:val="tr-TR" w:eastAsia="tr-TR" w:bidi="ar-SA"/>
        </w:rPr>
        <w:t xml:space="preserve"> </w:t>
      </w:r>
      <w:proofErr w:type="gramStart"/>
      <w:r>
        <w:rPr>
          <w:rFonts w:eastAsia="Times New Roman" w:cs="Times New Roman"/>
          <w:color w:val="000000" w:themeColor="text1"/>
          <w:sz w:val="20"/>
          <w:szCs w:val="20"/>
          <w:lang w:val="tr-TR" w:eastAsia="tr-TR" w:bidi="ar-SA"/>
        </w:rPr>
        <w:t>işbirlikleri</w:t>
      </w:r>
      <w:proofErr w:type="gramEnd"/>
      <w:r>
        <w:rPr>
          <w:rFonts w:eastAsia="Times New Roman" w:cs="Times New Roman"/>
          <w:color w:val="000000" w:themeColor="text1"/>
          <w:sz w:val="20"/>
          <w:szCs w:val="20"/>
          <w:lang w:val="tr-TR" w:eastAsia="tr-TR" w:bidi="ar-SA"/>
        </w:rPr>
        <w:t xml:space="preserve"> yapmak,</w:t>
      </w:r>
    </w:p>
    <w:p w14:paraId="5CCDE401" w14:textId="77777777" w:rsidR="003974A1" w:rsidRPr="009B7366" w:rsidRDefault="003974A1" w:rsidP="003974A1">
      <w:pPr>
        <w:numPr>
          <w:ilvl w:val="0"/>
          <w:numId w:val="41"/>
        </w:numPr>
        <w:tabs>
          <w:tab w:val="clear" w:pos="720"/>
          <w:tab w:val="num" w:pos="1080"/>
        </w:tabs>
        <w:spacing w:before="0" w:after="105"/>
        <w:ind w:left="360"/>
        <w:textAlignment w:val="baseline"/>
        <w:rPr>
          <w:rFonts w:eastAsia="Times New Roman" w:cs="Times New Roman"/>
          <w:color w:val="000000" w:themeColor="text1"/>
          <w:sz w:val="20"/>
          <w:szCs w:val="20"/>
          <w:lang w:val="tr-TR" w:eastAsia="tr-TR" w:bidi="ar-SA"/>
        </w:rPr>
      </w:pPr>
      <w:proofErr w:type="spellStart"/>
      <w:r w:rsidRPr="009B7366">
        <w:rPr>
          <w:rFonts w:eastAsia="Times New Roman" w:cs="Times New Roman"/>
          <w:color w:val="000000" w:themeColor="text1"/>
          <w:sz w:val="20"/>
          <w:szCs w:val="20"/>
          <w:lang w:val="tr-TR" w:eastAsia="tr-TR" w:bidi="ar-SA"/>
        </w:rPr>
        <w:t>Cerebral</w:t>
      </w:r>
      <w:proofErr w:type="spellEnd"/>
      <w:r w:rsidRPr="009B7366">
        <w:rPr>
          <w:rFonts w:eastAsia="Times New Roman" w:cs="Times New Roman"/>
          <w:color w:val="000000" w:themeColor="text1"/>
          <w:sz w:val="20"/>
          <w:szCs w:val="20"/>
          <w:lang w:val="tr-TR" w:eastAsia="tr-TR" w:bidi="ar-SA"/>
        </w:rPr>
        <w:t xml:space="preserve"> </w:t>
      </w:r>
      <w:proofErr w:type="spellStart"/>
      <w:r w:rsidRPr="009B7366">
        <w:rPr>
          <w:rFonts w:eastAsia="Times New Roman" w:cs="Times New Roman"/>
          <w:color w:val="000000" w:themeColor="text1"/>
          <w:sz w:val="20"/>
          <w:szCs w:val="20"/>
          <w:lang w:val="tr-TR" w:eastAsia="tr-TR" w:bidi="ar-SA"/>
        </w:rPr>
        <w:t>Palsy</w:t>
      </w:r>
      <w:proofErr w:type="spellEnd"/>
      <w:r w:rsidRPr="009B7366">
        <w:rPr>
          <w:rFonts w:eastAsia="Times New Roman" w:cs="Times New Roman"/>
          <w:color w:val="000000" w:themeColor="text1"/>
          <w:sz w:val="20"/>
          <w:szCs w:val="20"/>
          <w:lang w:val="tr-TR" w:eastAsia="tr-TR" w:bidi="ar-SA"/>
        </w:rPr>
        <w:t xml:space="preserve"> konusunda erken müdahale ve gelişim takibinin önemini vurgulayacak şekilde uzmanlar ve aileler tarafında erken tanı çalışmaları yapmak,</w:t>
      </w:r>
    </w:p>
    <w:p w14:paraId="61B0EFB4" w14:textId="77777777" w:rsidR="003974A1" w:rsidRPr="00124235" w:rsidRDefault="003974A1" w:rsidP="003974A1">
      <w:pPr>
        <w:numPr>
          <w:ilvl w:val="0"/>
          <w:numId w:val="41"/>
        </w:numPr>
        <w:tabs>
          <w:tab w:val="clear" w:pos="720"/>
          <w:tab w:val="num" w:pos="1080"/>
        </w:tabs>
        <w:spacing w:before="0" w:after="105"/>
        <w:ind w:left="360"/>
        <w:textAlignment w:val="baseline"/>
        <w:rPr>
          <w:rFonts w:eastAsia="Times New Roman" w:cs="Times New Roman"/>
          <w:color w:val="000000" w:themeColor="text1"/>
          <w:sz w:val="20"/>
          <w:szCs w:val="20"/>
          <w:lang w:val="tr-TR" w:eastAsia="tr-TR" w:bidi="ar-SA"/>
        </w:rPr>
      </w:pPr>
      <w:r w:rsidRPr="009B7366">
        <w:rPr>
          <w:rFonts w:eastAsia="Times New Roman" w:cs="Times New Roman"/>
          <w:color w:val="000000" w:themeColor="text1"/>
          <w:sz w:val="20"/>
          <w:szCs w:val="20"/>
          <w:lang w:val="tr-TR" w:eastAsia="tr-TR" w:bidi="ar-SA"/>
        </w:rPr>
        <w:t xml:space="preserve">Uygun olan </w:t>
      </w:r>
      <w:proofErr w:type="spellStart"/>
      <w:r w:rsidRPr="009B7366">
        <w:rPr>
          <w:rFonts w:eastAsia="Times New Roman" w:cs="Times New Roman"/>
          <w:color w:val="000000" w:themeColor="text1"/>
          <w:sz w:val="20"/>
          <w:szCs w:val="20"/>
          <w:lang w:val="tr-TR" w:eastAsia="tr-TR" w:bidi="ar-SA"/>
        </w:rPr>
        <w:t>Cerebral</w:t>
      </w:r>
      <w:proofErr w:type="spellEnd"/>
      <w:r w:rsidRPr="009B7366">
        <w:rPr>
          <w:rFonts w:eastAsia="Times New Roman" w:cs="Times New Roman"/>
          <w:color w:val="000000" w:themeColor="text1"/>
          <w:sz w:val="20"/>
          <w:szCs w:val="20"/>
          <w:lang w:val="tr-TR" w:eastAsia="tr-TR" w:bidi="ar-SA"/>
        </w:rPr>
        <w:t xml:space="preserve"> </w:t>
      </w:r>
      <w:proofErr w:type="spellStart"/>
      <w:r w:rsidRPr="009B7366">
        <w:rPr>
          <w:rFonts w:eastAsia="Times New Roman" w:cs="Times New Roman"/>
          <w:color w:val="000000" w:themeColor="text1"/>
          <w:sz w:val="20"/>
          <w:szCs w:val="20"/>
          <w:lang w:val="tr-TR" w:eastAsia="tr-TR" w:bidi="ar-SA"/>
        </w:rPr>
        <w:t>Palsy’li</w:t>
      </w:r>
      <w:proofErr w:type="spellEnd"/>
      <w:r w:rsidRPr="009B7366">
        <w:rPr>
          <w:rFonts w:eastAsia="Times New Roman" w:cs="Times New Roman"/>
          <w:color w:val="000000" w:themeColor="text1"/>
          <w:sz w:val="20"/>
          <w:szCs w:val="20"/>
          <w:lang w:val="tr-TR" w:eastAsia="tr-TR" w:bidi="ar-SA"/>
        </w:rPr>
        <w:t xml:space="preserve"> çocukların kaynaştırma eğitiminden yararlanması için gereken çalışmaları bakanlıklar, okullar, eğitmenler ve toplum nezdinde gerçekleştirmektir.</w:t>
      </w:r>
    </w:p>
    <w:p w14:paraId="5BE8A81A" w14:textId="77777777" w:rsidR="003974A1" w:rsidRPr="00124235" w:rsidRDefault="003974A1" w:rsidP="003974A1">
      <w:pPr>
        <w:spacing w:before="0" w:after="105"/>
        <w:ind w:left="360" w:firstLine="0"/>
        <w:textAlignment w:val="baseline"/>
        <w:rPr>
          <w:rFonts w:eastAsia="Times New Roman" w:cs="Times New Roman"/>
          <w:color w:val="000000" w:themeColor="text1"/>
          <w:sz w:val="20"/>
          <w:szCs w:val="20"/>
          <w:lang w:val="tr-TR" w:eastAsia="tr-TR" w:bidi="ar-SA"/>
        </w:rPr>
      </w:pPr>
    </w:p>
    <w:p w14:paraId="0785D3E0" w14:textId="77777777" w:rsidR="003974A1" w:rsidRPr="00124235" w:rsidRDefault="003974A1" w:rsidP="003974A1">
      <w:pPr>
        <w:spacing w:after="120"/>
        <w:ind w:firstLine="0"/>
        <w:rPr>
          <w:b/>
          <w:color w:val="000000" w:themeColor="text1"/>
          <w:position w:val="-2"/>
          <w:sz w:val="20"/>
          <w:szCs w:val="20"/>
        </w:rPr>
      </w:pPr>
      <w:r w:rsidRPr="00124235">
        <w:rPr>
          <w:b/>
          <w:color w:val="000000" w:themeColor="text1"/>
          <w:position w:val="-2"/>
          <w:sz w:val="20"/>
          <w:szCs w:val="20"/>
        </w:rPr>
        <w:t>2. SÖZLEŞME HEDEFLERİ</w:t>
      </w:r>
    </w:p>
    <w:p w14:paraId="341DF777" w14:textId="77777777" w:rsidR="003974A1" w:rsidRPr="00124235" w:rsidRDefault="003974A1" w:rsidP="003974A1">
      <w:pPr>
        <w:spacing w:after="120"/>
        <w:ind w:firstLine="0"/>
        <w:rPr>
          <w:b/>
          <w:i/>
          <w:position w:val="-2"/>
          <w:sz w:val="20"/>
          <w:szCs w:val="20"/>
          <w:lang w:val="tr-TR"/>
        </w:rPr>
      </w:pPr>
      <w:r w:rsidRPr="00124235">
        <w:rPr>
          <w:b/>
          <w:position w:val="-2"/>
          <w:sz w:val="20"/>
          <w:szCs w:val="20"/>
          <w:lang w:val="tr-TR"/>
        </w:rPr>
        <w:t>2.1</w:t>
      </w:r>
      <w:r w:rsidRPr="00124235">
        <w:rPr>
          <w:b/>
          <w:position w:val="-2"/>
          <w:sz w:val="20"/>
          <w:szCs w:val="20"/>
          <w:lang w:val="tr-TR"/>
        </w:rPr>
        <w:tab/>
        <w:t xml:space="preserve">Hizmet sağlayıcıdan beklenen sonuçlar </w:t>
      </w:r>
    </w:p>
    <w:p w14:paraId="7CAB67D1" w14:textId="77777777" w:rsidR="003974A1" w:rsidRPr="00124235" w:rsidRDefault="003974A1" w:rsidP="003974A1">
      <w:pPr>
        <w:spacing w:after="120" w:line="276" w:lineRule="auto"/>
        <w:ind w:firstLine="0"/>
        <w:rPr>
          <w:color w:val="000000" w:themeColor="text1"/>
          <w:position w:val="-2"/>
          <w:sz w:val="20"/>
          <w:szCs w:val="20"/>
        </w:rPr>
      </w:pPr>
      <w:proofErr w:type="spellStart"/>
      <w:r w:rsidRPr="00124235">
        <w:rPr>
          <w:color w:val="000000" w:themeColor="text1"/>
          <w:position w:val="-2"/>
          <w:sz w:val="20"/>
          <w:szCs w:val="20"/>
        </w:rPr>
        <w:t>İlgili</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bölümlerde</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ayrıntılarına</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yer</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verilen</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fizibilite</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çalışmasının</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kurulacak</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merkezin</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işletme</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ve</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kurulum</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maliyetleriyle</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ticari</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ekonomik</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finansal</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ve</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sosyal</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etkilerine</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odaklanan</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bir</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içeriğe</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sahip</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olarak</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tamamlanması</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sonuçları</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içeren</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fizibilite</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raporunun</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belirlenen</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süre</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içinde</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ve</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teknik</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şartnameye</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ek</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olarak</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sunulan</w:t>
      </w:r>
      <w:proofErr w:type="spellEnd"/>
      <w:r w:rsidRPr="00124235">
        <w:rPr>
          <w:color w:val="000000" w:themeColor="text1"/>
          <w:position w:val="-2"/>
          <w:sz w:val="20"/>
          <w:szCs w:val="20"/>
        </w:rPr>
        <w:t xml:space="preserve"> İstanbul </w:t>
      </w:r>
      <w:proofErr w:type="spellStart"/>
      <w:r w:rsidRPr="00124235">
        <w:rPr>
          <w:color w:val="000000" w:themeColor="text1"/>
          <w:position w:val="-2"/>
          <w:sz w:val="20"/>
          <w:szCs w:val="20"/>
        </w:rPr>
        <w:t>Kalkınma</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Ajansı’nın</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istediği</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formata</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uygun</w:t>
      </w:r>
      <w:proofErr w:type="spellEnd"/>
      <w:r w:rsidRPr="00124235">
        <w:rPr>
          <w:color w:val="000000" w:themeColor="text1"/>
          <w:position w:val="-2"/>
          <w:sz w:val="20"/>
          <w:szCs w:val="20"/>
        </w:rPr>
        <w:t xml:space="preserve"> </w:t>
      </w:r>
      <w:proofErr w:type="spellStart"/>
      <w:r w:rsidRPr="00124235">
        <w:rPr>
          <w:color w:val="000000" w:themeColor="text1"/>
          <w:position w:val="-2"/>
          <w:sz w:val="20"/>
          <w:szCs w:val="20"/>
        </w:rPr>
        <w:t>hazırlanmasıdır</w:t>
      </w:r>
      <w:proofErr w:type="spellEnd"/>
      <w:r w:rsidRPr="00124235">
        <w:rPr>
          <w:color w:val="000000" w:themeColor="text1"/>
          <w:position w:val="-2"/>
          <w:sz w:val="20"/>
          <w:szCs w:val="20"/>
        </w:rPr>
        <w:t xml:space="preserve">.  </w:t>
      </w:r>
    </w:p>
    <w:p w14:paraId="56BACA17" w14:textId="77777777" w:rsidR="003974A1" w:rsidRPr="00124235" w:rsidRDefault="003974A1" w:rsidP="003974A1">
      <w:pPr>
        <w:spacing w:after="120"/>
        <w:ind w:firstLine="0"/>
        <w:rPr>
          <w:b/>
          <w:color w:val="000000" w:themeColor="text1"/>
          <w:position w:val="-2"/>
          <w:sz w:val="20"/>
          <w:szCs w:val="20"/>
        </w:rPr>
      </w:pPr>
      <w:r w:rsidRPr="00124235">
        <w:rPr>
          <w:b/>
          <w:color w:val="000000" w:themeColor="text1"/>
          <w:position w:val="-2"/>
          <w:sz w:val="20"/>
          <w:szCs w:val="20"/>
        </w:rPr>
        <w:t>3.</w:t>
      </w:r>
      <w:r w:rsidRPr="00124235">
        <w:rPr>
          <w:b/>
          <w:color w:val="000000" w:themeColor="text1"/>
          <w:position w:val="-2"/>
          <w:sz w:val="20"/>
          <w:szCs w:val="20"/>
        </w:rPr>
        <w:tab/>
        <w:t>İŞİN KAPSAMI</w:t>
      </w:r>
    </w:p>
    <w:p w14:paraId="56E7B649" w14:textId="77777777" w:rsidR="003974A1" w:rsidRPr="00124235" w:rsidRDefault="003974A1" w:rsidP="003974A1">
      <w:pPr>
        <w:spacing w:after="120"/>
        <w:ind w:firstLine="0"/>
        <w:rPr>
          <w:b/>
          <w:color w:val="000000" w:themeColor="text1"/>
          <w:position w:val="-2"/>
          <w:sz w:val="20"/>
          <w:szCs w:val="20"/>
        </w:rPr>
      </w:pPr>
      <w:r w:rsidRPr="00124235">
        <w:rPr>
          <w:b/>
          <w:color w:val="000000" w:themeColor="text1"/>
          <w:position w:val="-2"/>
          <w:sz w:val="20"/>
          <w:szCs w:val="20"/>
        </w:rPr>
        <w:t>3.1.</w:t>
      </w:r>
      <w:r w:rsidRPr="00124235">
        <w:rPr>
          <w:b/>
          <w:color w:val="000000" w:themeColor="text1"/>
          <w:position w:val="-2"/>
          <w:sz w:val="20"/>
          <w:szCs w:val="20"/>
        </w:rPr>
        <w:tab/>
      </w:r>
      <w:proofErr w:type="spellStart"/>
      <w:r w:rsidRPr="00124235">
        <w:rPr>
          <w:b/>
          <w:color w:val="000000" w:themeColor="text1"/>
          <w:position w:val="-2"/>
          <w:sz w:val="20"/>
          <w:szCs w:val="20"/>
        </w:rPr>
        <w:t>Genel</w:t>
      </w:r>
      <w:proofErr w:type="spellEnd"/>
    </w:p>
    <w:p w14:paraId="1248F7DF" w14:textId="77777777" w:rsidR="003974A1" w:rsidRPr="00124235" w:rsidRDefault="003974A1" w:rsidP="003974A1">
      <w:pPr>
        <w:pStyle w:val="NormalWeb"/>
        <w:shd w:val="clear" w:color="auto" w:fill="FFFFFF"/>
        <w:spacing w:line="276" w:lineRule="auto"/>
        <w:jc w:val="both"/>
        <w:rPr>
          <w:b/>
          <w:color w:val="000000" w:themeColor="text1"/>
          <w:sz w:val="20"/>
          <w:szCs w:val="20"/>
        </w:rPr>
      </w:pPr>
      <w:r w:rsidRPr="00124235">
        <w:rPr>
          <w:color w:val="000000" w:themeColor="text1"/>
          <w:position w:val="-2"/>
          <w:sz w:val="20"/>
          <w:szCs w:val="20"/>
        </w:rPr>
        <w:t xml:space="preserve">Kurulması planlanan Merkezin; fiziki koşulları, görev alanı, işletme modeli, kurulacak yerel sistem önerisinin </w:t>
      </w:r>
      <w:proofErr w:type="spellStart"/>
      <w:r w:rsidRPr="00124235">
        <w:rPr>
          <w:color w:val="000000" w:themeColor="text1"/>
          <w:position w:val="-2"/>
          <w:sz w:val="20"/>
          <w:szCs w:val="20"/>
        </w:rPr>
        <w:t>işletilebilirliği</w:t>
      </w:r>
      <w:proofErr w:type="spellEnd"/>
      <w:r w:rsidRPr="00124235">
        <w:rPr>
          <w:color w:val="000000" w:themeColor="text1"/>
          <w:position w:val="-2"/>
          <w:sz w:val="20"/>
          <w:szCs w:val="20"/>
        </w:rPr>
        <w:t xml:space="preserve">, proje ortağı kurumların görev tanımları ve uygunluğu konuları başta olmak üzere, </w:t>
      </w:r>
      <w:r w:rsidRPr="00124235">
        <w:rPr>
          <w:color w:val="000000" w:themeColor="text1"/>
          <w:sz w:val="20"/>
          <w:szCs w:val="20"/>
        </w:rPr>
        <w:t xml:space="preserve">tanımlanan sorunu çözmek için gerçekçi bir yaklaşım olup olmadığını görmek üzere, </w:t>
      </w:r>
      <w:r w:rsidRPr="00124235">
        <w:rPr>
          <w:noProof/>
          <w:color w:val="000000" w:themeColor="text1"/>
          <w:sz w:val="20"/>
          <w:szCs w:val="20"/>
        </w:rPr>
        <w:t>bilimsel ve akademik çalışmaların derlenmesi, kalitatif ve kantitatif analizlerin yapılması, finansal ve ekonomik modellerle projenin fizibilite çalışmalarının yapılması ve elde edilen sonuçlarının İstanbul Kalkınma Ajansı</w:t>
      </w:r>
      <w:r>
        <w:rPr>
          <w:noProof/>
          <w:color w:val="000000" w:themeColor="text1"/>
          <w:sz w:val="20"/>
          <w:szCs w:val="20"/>
        </w:rPr>
        <w:t>’nın istediği</w:t>
      </w:r>
      <w:r w:rsidRPr="00124235">
        <w:rPr>
          <w:noProof/>
          <w:color w:val="000000" w:themeColor="text1"/>
          <w:sz w:val="20"/>
          <w:szCs w:val="20"/>
        </w:rPr>
        <w:t xml:space="preserve"> format</w:t>
      </w:r>
      <w:r>
        <w:rPr>
          <w:noProof/>
          <w:color w:val="000000" w:themeColor="text1"/>
          <w:sz w:val="20"/>
          <w:szCs w:val="20"/>
        </w:rPr>
        <w:t>ta</w:t>
      </w:r>
      <w:r w:rsidRPr="00124235">
        <w:rPr>
          <w:noProof/>
          <w:color w:val="000000" w:themeColor="text1"/>
          <w:sz w:val="20"/>
          <w:szCs w:val="20"/>
        </w:rPr>
        <w:t xml:space="preserve"> raporlanması, bu teknik şartnameye konu olan işin genel tanımını oluşturmaktadır.</w:t>
      </w:r>
    </w:p>
    <w:p w14:paraId="1459E854" w14:textId="77777777" w:rsidR="003974A1" w:rsidRPr="00124235" w:rsidRDefault="003974A1" w:rsidP="003974A1">
      <w:pPr>
        <w:pStyle w:val="NormalWeb"/>
        <w:numPr>
          <w:ilvl w:val="0"/>
          <w:numId w:val="36"/>
        </w:numPr>
        <w:shd w:val="clear" w:color="auto" w:fill="FFFFFF"/>
        <w:jc w:val="both"/>
        <w:rPr>
          <w:noProof/>
          <w:color w:val="000000" w:themeColor="text1"/>
          <w:sz w:val="20"/>
          <w:szCs w:val="20"/>
        </w:rPr>
      </w:pPr>
      <w:r w:rsidRPr="00124235">
        <w:rPr>
          <w:noProof/>
          <w:color w:val="000000" w:themeColor="text1"/>
          <w:sz w:val="20"/>
          <w:szCs w:val="20"/>
        </w:rPr>
        <w:t>Türkiye’de Ulusal Erken Müdahale Uygulamaları Geliştirme (Kalite) Merkezine olan ihtiyacın belirlenmesi.</w:t>
      </w:r>
    </w:p>
    <w:p w14:paraId="58328879" w14:textId="77777777" w:rsidR="003974A1" w:rsidRPr="00124235" w:rsidRDefault="003974A1" w:rsidP="003974A1">
      <w:pPr>
        <w:pStyle w:val="NormalWeb"/>
        <w:numPr>
          <w:ilvl w:val="0"/>
          <w:numId w:val="36"/>
        </w:numPr>
        <w:shd w:val="clear" w:color="auto" w:fill="FFFFFF"/>
        <w:jc w:val="both"/>
        <w:rPr>
          <w:noProof/>
          <w:color w:val="000000" w:themeColor="text1"/>
          <w:sz w:val="20"/>
          <w:szCs w:val="20"/>
        </w:rPr>
      </w:pPr>
      <w:r w:rsidRPr="00124235">
        <w:rPr>
          <w:noProof/>
          <w:color w:val="000000" w:themeColor="text1"/>
          <w:sz w:val="20"/>
          <w:szCs w:val="20"/>
        </w:rPr>
        <w:t xml:space="preserve">Ulusal Erken Müdahale Uygulamaları Geliştirme (Kalite) Merkezi iş modelinin oluşturulmasına destek sağlanması ve ticari fizibilitesinin yapılması.  </w:t>
      </w:r>
    </w:p>
    <w:p w14:paraId="25AA7F5F" w14:textId="77777777" w:rsidR="003974A1" w:rsidRPr="00124235" w:rsidRDefault="003974A1" w:rsidP="003974A1">
      <w:pPr>
        <w:pStyle w:val="NormalWeb"/>
        <w:numPr>
          <w:ilvl w:val="0"/>
          <w:numId w:val="36"/>
        </w:numPr>
        <w:shd w:val="clear" w:color="auto" w:fill="FFFFFF"/>
        <w:jc w:val="both"/>
        <w:rPr>
          <w:noProof/>
          <w:color w:val="000000" w:themeColor="text1"/>
          <w:sz w:val="20"/>
          <w:szCs w:val="20"/>
        </w:rPr>
      </w:pPr>
      <w:r w:rsidRPr="00124235">
        <w:rPr>
          <w:noProof/>
          <w:color w:val="000000" w:themeColor="text1"/>
          <w:sz w:val="20"/>
          <w:szCs w:val="20"/>
        </w:rPr>
        <w:t>Operasyonel süreçlerin gelir ve maliyetleri göz önünde bulundurularak finansal fizibilitesinin yapılması.</w:t>
      </w:r>
    </w:p>
    <w:p w14:paraId="18E52B31" w14:textId="77777777" w:rsidR="003974A1" w:rsidRPr="00124235" w:rsidRDefault="003974A1" w:rsidP="003974A1">
      <w:pPr>
        <w:pStyle w:val="NormalWeb"/>
        <w:numPr>
          <w:ilvl w:val="0"/>
          <w:numId w:val="36"/>
        </w:numPr>
        <w:shd w:val="clear" w:color="auto" w:fill="FFFFFF"/>
        <w:jc w:val="both"/>
        <w:rPr>
          <w:noProof/>
          <w:color w:val="000000" w:themeColor="text1"/>
          <w:sz w:val="20"/>
          <w:szCs w:val="20"/>
        </w:rPr>
      </w:pPr>
      <w:r w:rsidRPr="00124235">
        <w:rPr>
          <w:noProof/>
          <w:color w:val="000000" w:themeColor="text1"/>
          <w:sz w:val="20"/>
          <w:szCs w:val="20"/>
        </w:rPr>
        <w:t xml:space="preserve">Projenin hayata geçmesiyle ortaya çıkacak ekonomik etkinin, fayda- maliyet analizleriyle tespit edilmesi. </w:t>
      </w:r>
    </w:p>
    <w:p w14:paraId="2AB6BBD0" w14:textId="77777777" w:rsidR="003974A1" w:rsidRPr="00124235" w:rsidRDefault="003974A1" w:rsidP="003974A1">
      <w:pPr>
        <w:pStyle w:val="NormalWeb"/>
        <w:numPr>
          <w:ilvl w:val="0"/>
          <w:numId w:val="36"/>
        </w:numPr>
        <w:shd w:val="clear" w:color="auto" w:fill="FFFFFF"/>
        <w:jc w:val="both"/>
        <w:rPr>
          <w:noProof/>
          <w:color w:val="000000" w:themeColor="text1"/>
          <w:sz w:val="20"/>
          <w:szCs w:val="20"/>
        </w:rPr>
      </w:pPr>
      <w:r w:rsidRPr="00124235">
        <w:rPr>
          <w:noProof/>
          <w:color w:val="000000" w:themeColor="text1"/>
          <w:sz w:val="20"/>
          <w:szCs w:val="20"/>
        </w:rPr>
        <w:t>Projenin tetikleyeceği sosyal etkilerin özellikle Birleşmiş Milletler tarafından açıklanan sosyal etki standartlarıyla analiz edilmesi.</w:t>
      </w:r>
    </w:p>
    <w:p w14:paraId="3F4FD934" w14:textId="77777777" w:rsidR="003974A1" w:rsidRPr="00124235" w:rsidRDefault="003974A1" w:rsidP="003974A1">
      <w:pPr>
        <w:pStyle w:val="NormalWeb"/>
        <w:numPr>
          <w:ilvl w:val="0"/>
          <w:numId w:val="36"/>
        </w:numPr>
        <w:shd w:val="clear" w:color="auto" w:fill="FFFFFF"/>
        <w:jc w:val="both"/>
        <w:rPr>
          <w:noProof/>
          <w:color w:val="000000" w:themeColor="text1"/>
          <w:sz w:val="20"/>
          <w:szCs w:val="20"/>
        </w:rPr>
      </w:pPr>
      <w:r w:rsidRPr="00124235">
        <w:rPr>
          <w:noProof/>
          <w:color w:val="000000" w:themeColor="text1"/>
          <w:sz w:val="20"/>
          <w:szCs w:val="20"/>
        </w:rPr>
        <w:t>Yukarıda tanımlanan adımlarla elde edilen verilerin, belirtilen formatta raporlanması teknik şartnameye konu olan çalışma adımlarıdır.</w:t>
      </w:r>
    </w:p>
    <w:p w14:paraId="754C7408" w14:textId="77777777" w:rsidR="003974A1" w:rsidRPr="00124235" w:rsidRDefault="003974A1" w:rsidP="003974A1">
      <w:pPr>
        <w:spacing w:after="120"/>
        <w:ind w:firstLine="0"/>
        <w:rPr>
          <w:color w:val="000000" w:themeColor="text1"/>
          <w:position w:val="-2"/>
          <w:sz w:val="20"/>
          <w:szCs w:val="20"/>
        </w:rPr>
      </w:pPr>
      <w:r w:rsidRPr="00124235">
        <w:rPr>
          <w:b/>
          <w:color w:val="000000" w:themeColor="text1"/>
          <w:sz w:val="20"/>
          <w:szCs w:val="20"/>
          <w:lang w:val="tr-TR"/>
        </w:rPr>
        <w:t>3.2. Satın Alınacak Hizmetin İçerik, Süre ve Çalışılacak Gruplarla İlgili Ayrıntıları</w:t>
      </w:r>
    </w:p>
    <w:p w14:paraId="110C5670" w14:textId="77777777" w:rsidR="003974A1" w:rsidRPr="00124235" w:rsidRDefault="003974A1" w:rsidP="003974A1">
      <w:pPr>
        <w:ind w:firstLine="0"/>
        <w:rPr>
          <w:color w:val="000000" w:themeColor="text1"/>
          <w:sz w:val="20"/>
          <w:szCs w:val="20"/>
        </w:rPr>
      </w:pPr>
      <w:proofErr w:type="spellStart"/>
      <w:r w:rsidRPr="00124235">
        <w:rPr>
          <w:color w:val="000000" w:themeColor="text1"/>
          <w:sz w:val="20"/>
          <w:szCs w:val="20"/>
        </w:rPr>
        <w:t>Proje</w:t>
      </w:r>
      <w:proofErr w:type="spellEnd"/>
      <w:r w:rsidRPr="00124235">
        <w:rPr>
          <w:color w:val="000000" w:themeColor="text1"/>
          <w:sz w:val="20"/>
          <w:szCs w:val="20"/>
        </w:rPr>
        <w:t xml:space="preserve"> </w:t>
      </w:r>
      <w:proofErr w:type="spellStart"/>
      <w:r w:rsidRPr="00124235">
        <w:rPr>
          <w:color w:val="000000" w:themeColor="text1"/>
          <w:sz w:val="20"/>
          <w:szCs w:val="20"/>
        </w:rPr>
        <w:t>kapsamında</w:t>
      </w:r>
      <w:proofErr w:type="spellEnd"/>
      <w:r w:rsidRPr="00124235">
        <w:rPr>
          <w:color w:val="000000" w:themeColor="text1"/>
          <w:sz w:val="20"/>
          <w:szCs w:val="20"/>
        </w:rPr>
        <w:t xml:space="preserve"> </w:t>
      </w:r>
      <w:proofErr w:type="spellStart"/>
      <w:r w:rsidRPr="00124235">
        <w:rPr>
          <w:color w:val="000000" w:themeColor="text1"/>
          <w:sz w:val="20"/>
          <w:szCs w:val="20"/>
        </w:rPr>
        <w:t>gerçekleştirilmesi</w:t>
      </w:r>
      <w:proofErr w:type="spellEnd"/>
      <w:r w:rsidRPr="00124235">
        <w:rPr>
          <w:color w:val="000000" w:themeColor="text1"/>
          <w:sz w:val="20"/>
          <w:szCs w:val="20"/>
        </w:rPr>
        <w:t xml:space="preserve"> </w:t>
      </w:r>
      <w:proofErr w:type="spellStart"/>
      <w:r w:rsidRPr="00124235">
        <w:rPr>
          <w:color w:val="000000" w:themeColor="text1"/>
          <w:sz w:val="20"/>
          <w:szCs w:val="20"/>
        </w:rPr>
        <w:t>beklenen</w:t>
      </w:r>
      <w:proofErr w:type="spellEnd"/>
      <w:r w:rsidRPr="00124235">
        <w:rPr>
          <w:color w:val="000000" w:themeColor="text1"/>
          <w:sz w:val="20"/>
          <w:szCs w:val="20"/>
        </w:rPr>
        <w:t xml:space="preserve"> </w:t>
      </w:r>
      <w:proofErr w:type="spellStart"/>
      <w:r w:rsidRPr="00124235">
        <w:rPr>
          <w:color w:val="000000" w:themeColor="text1"/>
          <w:sz w:val="20"/>
          <w:szCs w:val="20"/>
        </w:rPr>
        <w:t>fizibilite</w:t>
      </w:r>
      <w:proofErr w:type="spellEnd"/>
      <w:r w:rsidRPr="00124235">
        <w:rPr>
          <w:color w:val="000000" w:themeColor="text1"/>
          <w:sz w:val="20"/>
          <w:szCs w:val="20"/>
        </w:rPr>
        <w:t xml:space="preserve"> </w:t>
      </w:r>
      <w:proofErr w:type="spellStart"/>
      <w:r w:rsidRPr="00124235">
        <w:rPr>
          <w:color w:val="000000" w:themeColor="text1"/>
          <w:sz w:val="20"/>
          <w:szCs w:val="20"/>
        </w:rPr>
        <w:t>çalışmalarıyla</w:t>
      </w:r>
      <w:proofErr w:type="spellEnd"/>
      <w:r w:rsidRPr="00124235">
        <w:rPr>
          <w:color w:val="000000" w:themeColor="text1"/>
          <w:sz w:val="20"/>
          <w:szCs w:val="20"/>
        </w:rPr>
        <w:t xml:space="preserve">, </w:t>
      </w:r>
      <w:proofErr w:type="spellStart"/>
      <w:r w:rsidRPr="00124235">
        <w:rPr>
          <w:color w:val="000000" w:themeColor="text1"/>
          <w:sz w:val="20"/>
          <w:szCs w:val="20"/>
        </w:rPr>
        <w:t>hazırlanması</w:t>
      </w:r>
      <w:proofErr w:type="spellEnd"/>
      <w:r w:rsidRPr="00124235">
        <w:rPr>
          <w:color w:val="000000" w:themeColor="text1"/>
          <w:sz w:val="20"/>
          <w:szCs w:val="20"/>
        </w:rPr>
        <w:t xml:space="preserve"> </w:t>
      </w:r>
      <w:proofErr w:type="spellStart"/>
      <w:r w:rsidRPr="00124235">
        <w:rPr>
          <w:color w:val="000000" w:themeColor="text1"/>
          <w:sz w:val="20"/>
          <w:szCs w:val="20"/>
        </w:rPr>
        <w:t>beklenen</w:t>
      </w:r>
      <w:proofErr w:type="spellEnd"/>
      <w:r w:rsidRPr="00124235">
        <w:rPr>
          <w:color w:val="000000" w:themeColor="text1"/>
          <w:sz w:val="20"/>
          <w:szCs w:val="20"/>
        </w:rPr>
        <w:t xml:space="preserve"> </w:t>
      </w:r>
      <w:proofErr w:type="spellStart"/>
      <w:r w:rsidRPr="00124235">
        <w:rPr>
          <w:color w:val="000000" w:themeColor="text1"/>
          <w:sz w:val="20"/>
          <w:szCs w:val="20"/>
        </w:rPr>
        <w:t>raporun</w:t>
      </w:r>
      <w:proofErr w:type="spellEnd"/>
      <w:r w:rsidRPr="00124235">
        <w:rPr>
          <w:color w:val="000000" w:themeColor="text1"/>
          <w:sz w:val="20"/>
          <w:szCs w:val="20"/>
        </w:rPr>
        <w:t xml:space="preserve"> </w:t>
      </w:r>
      <w:proofErr w:type="spellStart"/>
      <w:r w:rsidRPr="00124235">
        <w:rPr>
          <w:color w:val="000000" w:themeColor="text1"/>
          <w:sz w:val="20"/>
          <w:szCs w:val="20"/>
        </w:rPr>
        <w:t>ayrıntılarına</w:t>
      </w:r>
      <w:proofErr w:type="spellEnd"/>
      <w:r w:rsidRPr="00124235">
        <w:rPr>
          <w:color w:val="000000" w:themeColor="text1"/>
          <w:sz w:val="20"/>
          <w:szCs w:val="20"/>
        </w:rPr>
        <w:t xml:space="preserve"> </w:t>
      </w:r>
      <w:proofErr w:type="spellStart"/>
      <w:r w:rsidRPr="00124235">
        <w:rPr>
          <w:color w:val="000000" w:themeColor="text1"/>
          <w:sz w:val="20"/>
          <w:szCs w:val="20"/>
        </w:rPr>
        <w:t>bu</w:t>
      </w:r>
      <w:proofErr w:type="spellEnd"/>
      <w:r w:rsidRPr="00124235">
        <w:rPr>
          <w:color w:val="000000" w:themeColor="text1"/>
          <w:sz w:val="20"/>
          <w:szCs w:val="20"/>
        </w:rPr>
        <w:t xml:space="preserve"> </w:t>
      </w:r>
      <w:proofErr w:type="spellStart"/>
      <w:r w:rsidRPr="00124235">
        <w:rPr>
          <w:color w:val="000000" w:themeColor="text1"/>
          <w:sz w:val="20"/>
          <w:szCs w:val="20"/>
        </w:rPr>
        <w:t>bölümde</w:t>
      </w:r>
      <w:proofErr w:type="spellEnd"/>
      <w:r w:rsidRPr="00124235">
        <w:rPr>
          <w:color w:val="000000" w:themeColor="text1"/>
          <w:sz w:val="20"/>
          <w:szCs w:val="20"/>
        </w:rPr>
        <w:t xml:space="preserve"> </w:t>
      </w:r>
      <w:proofErr w:type="spellStart"/>
      <w:r w:rsidRPr="00124235">
        <w:rPr>
          <w:color w:val="000000" w:themeColor="text1"/>
          <w:sz w:val="20"/>
          <w:szCs w:val="20"/>
        </w:rPr>
        <w:t>yer</w:t>
      </w:r>
      <w:proofErr w:type="spellEnd"/>
      <w:r w:rsidRPr="00124235">
        <w:rPr>
          <w:color w:val="000000" w:themeColor="text1"/>
          <w:sz w:val="20"/>
          <w:szCs w:val="20"/>
        </w:rPr>
        <w:t xml:space="preserve"> </w:t>
      </w:r>
      <w:proofErr w:type="spellStart"/>
      <w:r w:rsidRPr="00124235">
        <w:rPr>
          <w:color w:val="000000" w:themeColor="text1"/>
          <w:sz w:val="20"/>
          <w:szCs w:val="20"/>
        </w:rPr>
        <w:t>verilmiştir</w:t>
      </w:r>
      <w:proofErr w:type="spellEnd"/>
      <w:r w:rsidRPr="00124235">
        <w:rPr>
          <w:color w:val="000000" w:themeColor="text1"/>
          <w:sz w:val="20"/>
          <w:szCs w:val="20"/>
        </w:rPr>
        <w:t xml:space="preserve">. </w:t>
      </w:r>
    </w:p>
    <w:p w14:paraId="215CC029" w14:textId="77777777" w:rsidR="003974A1" w:rsidRPr="007311DA" w:rsidRDefault="003974A1" w:rsidP="003974A1">
      <w:pPr>
        <w:pStyle w:val="NormalWeb"/>
        <w:numPr>
          <w:ilvl w:val="2"/>
          <w:numId w:val="35"/>
        </w:numPr>
        <w:shd w:val="clear" w:color="auto" w:fill="FFFFFF"/>
        <w:jc w:val="both"/>
        <w:rPr>
          <w:b/>
          <w:color w:val="000000" w:themeColor="text1"/>
          <w:sz w:val="20"/>
          <w:szCs w:val="20"/>
        </w:rPr>
      </w:pPr>
      <w:r w:rsidRPr="007311DA">
        <w:rPr>
          <w:b/>
          <w:color w:val="000000" w:themeColor="text1"/>
          <w:sz w:val="20"/>
          <w:szCs w:val="20"/>
        </w:rPr>
        <w:t>Ticari Fizibilite ve İş Modelinin Belirlenmesine Destek</w:t>
      </w:r>
    </w:p>
    <w:p w14:paraId="7E44A495" w14:textId="77777777" w:rsidR="003974A1" w:rsidRPr="007311DA" w:rsidRDefault="003974A1" w:rsidP="003974A1">
      <w:pPr>
        <w:pStyle w:val="NormalWeb"/>
        <w:jc w:val="both"/>
        <w:rPr>
          <w:noProof/>
          <w:color w:val="000000" w:themeColor="text1"/>
          <w:sz w:val="20"/>
          <w:szCs w:val="20"/>
        </w:rPr>
      </w:pPr>
      <w:r w:rsidRPr="007311DA">
        <w:rPr>
          <w:noProof/>
          <w:color w:val="000000" w:themeColor="text1"/>
          <w:sz w:val="20"/>
          <w:szCs w:val="20"/>
        </w:rPr>
        <w:t xml:space="preserve">Projenin ticari fizibilite kısmında, riskli bebeklere erken müdahalenin öneminden yola çıkarak, merkeze olan talebin belirlenmesi, benzer merkezlerin masaüstü yöntemler ile araştırılması ve merkez için ideal iş modeli oluşturulması gerekmektedir. Bu kapsamda arz ve talep analizi yapılması, riskli bebek yakınlarının bu sağlık </w:t>
      </w:r>
      <w:r w:rsidRPr="007311DA">
        <w:rPr>
          <w:noProof/>
          <w:color w:val="000000" w:themeColor="text1"/>
          <w:sz w:val="20"/>
          <w:szCs w:val="20"/>
        </w:rPr>
        <w:lastRenderedPageBreak/>
        <w:t>hizmetlerine erişimindeki kısıtların ortaya konulması, (Türkiye’de olmadığı için) dünyada faaliyet gösteren benzer merkezlerin incelenmesi ve kurulacak merkezin faaliyetlerine devam edebilmesi için finansman /gelir modellerinin araştırılması beklenmektedir.</w:t>
      </w:r>
    </w:p>
    <w:p w14:paraId="2A6AD11B" w14:textId="77777777" w:rsidR="003974A1" w:rsidRPr="007311DA" w:rsidRDefault="003974A1" w:rsidP="003974A1">
      <w:pPr>
        <w:pStyle w:val="NormalWeb"/>
        <w:jc w:val="both"/>
        <w:rPr>
          <w:noProof/>
          <w:color w:val="000000" w:themeColor="text1"/>
          <w:sz w:val="20"/>
          <w:szCs w:val="20"/>
        </w:rPr>
      </w:pPr>
      <w:r w:rsidRPr="007311DA">
        <w:rPr>
          <w:noProof/>
          <w:color w:val="000000" w:themeColor="text1"/>
          <w:sz w:val="20"/>
          <w:szCs w:val="20"/>
        </w:rPr>
        <w:t xml:space="preserve">Ticari fizibilite için kullanılması önerilen araştırma yöntemleri aşağıda paylaşılmıştır. Bu yöntemler öneri niteliğinde olup, teklif verecek yüklenicilerin bu yöntemleri (gerekçesiyle) çeşitlendirebileceği hatırlatılmalıdır.  </w:t>
      </w:r>
    </w:p>
    <w:p w14:paraId="5EE4BEB7" w14:textId="77777777" w:rsidR="003974A1" w:rsidRPr="007311DA" w:rsidRDefault="003974A1" w:rsidP="003974A1">
      <w:pPr>
        <w:pStyle w:val="NormalWeb"/>
        <w:shd w:val="clear" w:color="auto" w:fill="FFFFFF"/>
        <w:jc w:val="both"/>
        <w:rPr>
          <w:noProof/>
          <w:color w:val="000000" w:themeColor="text1"/>
          <w:sz w:val="20"/>
          <w:szCs w:val="20"/>
        </w:rPr>
      </w:pPr>
      <w:r w:rsidRPr="007311DA">
        <w:rPr>
          <w:b/>
          <w:color w:val="000000" w:themeColor="text1"/>
          <w:sz w:val="20"/>
          <w:szCs w:val="20"/>
        </w:rPr>
        <w:t>Pazar Analizi:</w:t>
      </w:r>
      <w:r w:rsidRPr="007311DA">
        <w:rPr>
          <w:color w:val="000000" w:themeColor="text1"/>
          <w:sz w:val="20"/>
          <w:szCs w:val="20"/>
        </w:rPr>
        <w:t xml:space="preserve"> </w:t>
      </w:r>
      <w:r w:rsidRPr="007311DA">
        <w:rPr>
          <w:noProof/>
          <w:color w:val="000000" w:themeColor="text1"/>
          <w:sz w:val="20"/>
          <w:szCs w:val="20"/>
        </w:rPr>
        <w:t xml:space="preserve">Mevcut durum değerlendirmesiyle Türkiye’de riskli bebekler için erken müdahalenin durumu analiz edilmelidir. Elde edilecek analiz sonuçlarından yola çıkılarak kurulması planlanan merkezin tanımı, kapsamı, amacı ve hedefleri netleştirilmeli ve </w:t>
      </w:r>
      <w:r>
        <w:rPr>
          <w:noProof/>
          <w:color w:val="000000" w:themeColor="text1"/>
          <w:sz w:val="20"/>
          <w:szCs w:val="20"/>
        </w:rPr>
        <w:t xml:space="preserve">elde edilen veriler </w:t>
      </w:r>
      <w:r w:rsidRPr="007311DA">
        <w:rPr>
          <w:noProof/>
          <w:color w:val="000000" w:themeColor="text1"/>
          <w:sz w:val="20"/>
          <w:szCs w:val="20"/>
        </w:rPr>
        <w:t xml:space="preserve">rapora yansıtılmalıdır. </w:t>
      </w:r>
    </w:p>
    <w:p w14:paraId="08755E62" w14:textId="77777777" w:rsidR="003974A1" w:rsidRPr="007311DA" w:rsidRDefault="003974A1" w:rsidP="003974A1">
      <w:pPr>
        <w:pStyle w:val="NormalWeb"/>
        <w:shd w:val="clear" w:color="auto" w:fill="FFFFFF"/>
        <w:spacing w:line="276" w:lineRule="auto"/>
        <w:jc w:val="both"/>
        <w:rPr>
          <w:noProof/>
          <w:color w:val="000000" w:themeColor="text1"/>
          <w:sz w:val="20"/>
          <w:szCs w:val="20"/>
        </w:rPr>
      </w:pPr>
      <w:r w:rsidRPr="007311DA">
        <w:rPr>
          <w:b/>
          <w:noProof/>
          <w:color w:val="000000" w:themeColor="text1"/>
          <w:sz w:val="20"/>
          <w:szCs w:val="20"/>
        </w:rPr>
        <w:t>SWOT Analizi:</w:t>
      </w:r>
      <w:r w:rsidRPr="007311DA">
        <w:rPr>
          <w:noProof/>
          <w:color w:val="000000" w:themeColor="text1"/>
          <w:sz w:val="20"/>
          <w:szCs w:val="20"/>
        </w:rPr>
        <w:t xml:space="preserve"> Merkezin ticari fizibilitesi kapsamında bir SWOT analizi yapılmalı ve elde edilen sonuçlarla, ticari yapı desteklenmelidir. </w:t>
      </w:r>
    </w:p>
    <w:p w14:paraId="19B2784C" w14:textId="77777777" w:rsidR="003974A1" w:rsidRPr="007311DA" w:rsidRDefault="003974A1" w:rsidP="003974A1">
      <w:pPr>
        <w:pStyle w:val="NormalWeb"/>
        <w:shd w:val="clear" w:color="auto" w:fill="FFFFFF"/>
        <w:jc w:val="both"/>
        <w:rPr>
          <w:noProof/>
          <w:color w:val="000000" w:themeColor="text1"/>
          <w:sz w:val="20"/>
          <w:szCs w:val="20"/>
        </w:rPr>
      </w:pPr>
      <w:r w:rsidRPr="007311DA">
        <w:rPr>
          <w:b/>
          <w:noProof/>
          <w:color w:val="000000" w:themeColor="text1"/>
          <w:sz w:val="20"/>
          <w:szCs w:val="20"/>
        </w:rPr>
        <w:t>Talep Analizi:</w:t>
      </w:r>
      <w:r w:rsidRPr="007311DA">
        <w:rPr>
          <w:noProof/>
          <w:color w:val="000000" w:themeColor="text1"/>
          <w:sz w:val="20"/>
          <w:szCs w:val="20"/>
        </w:rPr>
        <w:t xml:space="preserve"> Toplumumuzda, riskli bebek doğum oranları </w:t>
      </w:r>
      <w:r>
        <w:rPr>
          <w:noProof/>
          <w:color w:val="000000" w:themeColor="text1"/>
          <w:sz w:val="20"/>
          <w:szCs w:val="20"/>
        </w:rPr>
        <w:t>arttıkça</w:t>
      </w:r>
      <w:r w:rsidRPr="007311DA">
        <w:rPr>
          <w:noProof/>
          <w:color w:val="000000" w:themeColor="text1"/>
          <w:sz w:val="20"/>
          <w:szCs w:val="20"/>
        </w:rPr>
        <w:t xml:space="preserve"> buna bağlı olarak erken müdahale, tedavi ve takip uygulamalarına olan talep artış göstermektedir. İstatistiki yöntemlerle bu sağlık hizmetine olan talebin gelecek periyotlar için belirlenmesi</w:t>
      </w:r>
      <w:r>
        <w:rPr>
          <w:noProof/>
          <w:color w:val="000000" w:themeColor="text1"/>
          <w:sz w:val="20"/>
          <w:szCs w:val="20"/>
        </w:rPr>
        <w:t xml:space="preserve">ne dönük </w:t>
      </w:r>
      <w:r w:rsidRPr="007311DA">
        <w:rPr>
          <w:noProof/>
          <w:color w:val="000000" w:themeColor="text1"/>
          <w:sz w:val="20"/>
          <w:szCs w:val="20"/>
        </w:rPr>
        <w:t>bir talep analizi yapılma</w:t>
      </w:r>
      <w:r>
        <w:rPr>
          <w:noProof/>
          <w:color w:val="000000" w:themeColor="text1"/>
          <w:sz w:val="20"/>
          <w:szCs w:val="20"/>
        </w:rPr>
        <w:t>sı beklenmektedir.</w:t>
      </w:r>
    </w:p>
    <w:p w14:paraId="6EBDB2E7" w14:textId="77777777" w:rsidR="003974A1" w:rsidRPr="007311DA" w:rsidRDefault="003974A1" w:rsidP="003974A1">
      <w:pPr>
        <w:pStyle w:val="NormalWeb"/>
        <w:shd w:val="clear" w:color="auto" w:fill="FFFFFF"/>
        <w:jc w:val="both"/>
        <w:rPr>
          <w:noProof/>
          <w:color w:val="000000" w:themeColor="text1"/>
          <w:sz w:val="20"/>
          <w:szCs w:val="20"/>
        </w:rPr>
      </w:pPr>
      <w:r w:rsidRPr="007311DA">
        <w:rPr>
          <w:b/>
          <w:noProof/>
          <w:color w:val="000000" w:themeColor="text1"/>
          <w:sz w:val="20"/>
          <w:szCs w:val="20"/>
        </w:rPr>
        <w:t>Arz Analizi:</w:t>
      </w:r>
      <w:r w:rsidRPr="007311DA">
        <w:rPr>
          <w:noProof/>
          <w:color w:val="000000" w:themeColor="text1"/>
          <w:sz w:val="20"/>
          <w:szCs w:val="20"/>
        </w:rPr>
        <w:t xml:space="preserve"> Riskli bebekler için erken müdahale merkezlerinin Türkiye’deki durumunun tespit edilmesi yapılacak fizibilite çalışması için önemlidir. Ancak şu anda Türkiye’de böyle bir merkez bulunmadığı için dünyadaki merkezler ile onların verdiği hizmetlerin incelenmesi, kurulması planlanan merkez için örnek uygulama önerilerinin sunulması </w:t>
      </w:r>
      <w:r>
        <w:rPr>
          <w:noProof/>
          <w:color w:val="000000" w:themeColor="text1"/>
          <w:sz w:val="20"/>
          <w:szCs w:val="20"/>
        </w:rPr>
        <w:t>yeterli görülmektedir.</w:t>
      </w:r>
    </w:p>
    <w:p w14:paraId="7E854A11" w14:textId="77777777" w:rsidR="003974A1" w:rsidRPr="007311DA" w:rsidRDefault="003974A1" w:rsidP="003974A1">
      <w:pPr>
        <w:pStyle w:val="NormalWeb"/>
        <w:shd w:val="clear" w:color="auto" w:fill="FFFFFF"/>
        <w:jc w:val="both"/>
        <w:rPr>
          <w:noProof/>
          <w:color w:val="000000" w:themeColor="text1"/>
          <w:sz w:val="20"/>
          <w:szCs w:val="20"/>
        </w:rPr>
      </w:pPr>
      <w:r w:rsidRPr="007311DA">
        <w:rPr>
          <w:b/>
          <w:noProof/>
          <w:color w:val="000000" w:themeColor="text1"/>
          <w:sz w:val="20"/>
          <w:szCs w:val="20"/>
        </w:rPr>
        <w:t>İş Modelinin Belirlenmesine Destek:</w:t>
      </w:r>
      <w:r w:rsidRPr="007311DA">
        <w:rPr>
          <w:noProof/>
          <w:color w:val="000000" w:themeColor="text1"/>
          <w:sz w:val="20"/>
          <w:szCs w:val="20"/>
        </w:rPr>
        <w:t xml:space="preserve"> Ulusal Erken Müdahale Uygulamaları Geliştirme (Kalite) Merkezi, sağlayacağı hizmetler ve bu hizmetlere olan talepler düşünüldüğünde verimli dizayn edilmiş bir yönetişim yapısı </w:t>
      </w:r>
      <w:r>
        <w:rPr>
          <w:noProof/>
          <w:color w:val="000000" w:themeColor="text1"/>
          <w:sz w:val="20"/>
          <w:szCs w:val="20"/>
        </w:rPr>
        <w:t>ile</w:t>
      </w:r>
      <w:r w:rsidRPr="007311DA">
        <w:rPr>
          <w:noProof/>
          <w:color w:val="000000" w:themeColor="text1"/>
          <w:sz w:val="20"/>
          <w:szCs w:val="20"/>
        </w:rPr>
        <w:t xml:space="preserve"> iş modeline ihtiyaç duyacaktır. Bu nedenle en verimli iş modeli önerisi hazırlanırken, alan uzmanları, karar alıcılar ve diğer ilgili temsilcilerle yüzyüze görüşmeler yapılması, arz analizi sonuçlarıyla bu bölümün desteklenmesi beklenmektedir. </w:t>
      </w:r>
    </w:p>
    <w:p w14:paraId="5A775BA5" w14:textId="77777777" w:rsidR="003974A1" w:rsidRPr="007311DA" w:rsidRDefault="003974A1" w:rsidP="003974A1">
      <w:pPr>
        <w:pStyle w:val="NormalWeb"/>
        <w:numPr>
          <w:ilvl w:val="2"/>
          <w:numId w:val="35"/>
        </w:numPr>
        <w:shd w:val="clear" w:color="auto" w:fill="FFFFFF"/>
        <w:jc w:val="both"/>
        <w:rPr>
          <w:b/>
          <w:color w:val="000000" w:themeColor="text1"/>
          <w:sz w:val="20"/>
          <w:szCs w:val="20"/>
        </w:rPr>
      </w:pPr>
      <w:r w:rsidRPr="007311DA">
        <w:rPr>
          <w:b/>
          <w:color w:val="000000" w:themeColor="text1"/>
          <w:sz w:val="20"/>
          <w:szCs w:val="20"/>
        </w:rPr>
        <w:t>Finansal Fizibilite</w:t>
      </w:r>
    </w:p>
    <w:p w14:paraId="3003B151" w14:textId="77777777" w:rsidR="003974A1" w:rsidRPr="007311DA" w:rsidRDefault="003974A1" w:rsidP="003974A1">
      <w:pPr>
        <w:pStyle w:val="NormalWeb"/>
        <w:shd w:val="clear" w:color="auto" w:fill="FFFFFF"/>
        <w:jc w:val="both"/>
        <w:rPr>
          <w:b/>
          <w:color w:val="000000" w:themeColor="text1"/>
          <w:sz w:val="20"/>
          <w:szCs w:val="20"/>
        </w:rPr>
      </w:pPr>
      <w:r w:rsidRPr="007311DA">
        <w:rPr>
          <w:noProof/>
          <w:color w:val="000000" w:themeColor="text1"/>
          <w:sz w:val="20"/>
          <w:szCs w:val="20"/>
        </w:rPr>
        <w:t xml:space="preserve">Bu başlıkta ticari fizibilite kısmında elde edilen bulgular, oluşturulan gelir modeli, merkezin kurulum maliyeti, merkezin sürdürülebilirliği, verilen hizmetlerin toplumsal faydaları göz önünde bulundurularak çeşitli senaryolar hazırlanmalı ve merkezin finansal fizibilite çalışması yapılmalıdır. Finansal fizibilite kapsamında, finansal tablolar ve indirgenmiş nakit akım tablosu oluşturulmalı, likidite analizi ve finansal fayda-maliyet analizi yapılmalıdır. </w:t>
      </w:r>
    </w:p>
    <w:p w14:paraId="18B64B3E" w14:textId="77777777" w:rsidR="003974A1" w:rsidRPr="007311DA" w:rsidRDefault="003974A1" w:rsidP="003974A1">
      <w:pPr>
        <w:pStyle w:val="NormalWeb"/>
        <w:jc w:val="both"/>
        <w:rPr>
          <w:noProof/>
          <w:color w:val="000000" w:themeColor="text1"/>
          <w:sz w:val="20"/>
          <w:szCs w:val="20"/>
        </w:rPr>
      </w:pPr>
      <w:r w:rsidRPr="007311DA">
        <w:rPr>
          <w:noProof/>
          <w:color w:val="000000" w:themeColor="text1"/>
          <w:sz w:val="20"/>
          <w:szCs w:val="20"/>
        </w:rPr>
        <w:t xml:space="preserve">Finansal fizibilite çalışması kapsamında aşağıdaki metodolojinin kullanılması önerilmektedir. Bu adımların öneri niteliğinde olduğu ve teklif verecek yüklenicilerin farklı yöntem/metodolojileri gerekçelendirmeleri koşuluyla kullanabilecekleri hatırlatılmalıdır.  </w:t>
      </w:r>
    </w:p>
    <w:p w14:paraId="247142B2" w14:textId="77777777" w:rsidR="003974A1" w:rsidRPr="007311DA" w:rsidRDefault="003974A1" w:rsidP="003974A1">
      <w:pPr>
        <w:numPr>
          <w:ilvl w:val="0"/>
          <w:numId w:val="37"/>
        </w:numPr>
        <w:spacing w:before="100" w:beforeAutospacing="1" w:after="100" w:afterAutospacing="1"/>
        <w:rPr>
          <w:rFonts w:eastAsia="Times New Roman" w:cs="Times New Roman"/>
          <w:noProof/>
          <w:color w:val="000000" w:themeColor="text1"/>
          <w:sz w:val="20"/>
          <w:szCs w:val="20"/>
          <w:lang w:eastAsia="tr-TR"/>
        </w:rPr>
      </w:pPr>
      <w:r w:rsidRPr="007311DA">
        <w:rPr>
          <w:rFonts w:eastAsia="Times New Roman" w:cs="Times New Roman"/>
          <w:noProof/>
          <w:color w:val="000000" w:themeColor="text1"/>
          <w:sz w:val="20"/>
          <w:szCs w:val="20"/>
          <w:lang w:eastAsia="tr-TR"/>
        </w:rPr>
        <w:t xml:space="preserve">Sözleşme Makamı tarafından ön çalışması yapılmış yatırım planı, gelir modeli, benzeri bilgi ve belgelerin incelenmesi </w:t>
      </w:r>
      <w:r w:rsidRPr="007311DA">
        <w:rPr>
          <w:rFonts w:eastAsia="Times New Roman" w:cs="Times New Roman"/>
          <w:i/>
          <w:noProof/>
          <w:color w:val="000000" w:themeColor="text1"/>
          <w:sz w:val="20"/>
          <w:szCs w:val="20"/>
          <w:lang w:eastAsia="tr-TR"/>
        </w:rPr>
        <w:t>(Sözleşme Makamı, bu çalışmayla ilgili görevlendirme yapacak, Yükleniciye her türlü bilgi ve belgeyi temin edecektir).</w:t>
      </w:r>
    </w:p>
    <w:p w14:paraId="281870D8" w14:textId="77777777" w:rsidR="003974A1" w:rsidRPr="007311DA" w:rsidRDefault="003974A1" w:rsidP="003974A1">
      <w:pPr>
        <w:numPr>
          <w:ilvl w:val="0"/>
          <w:numId w:val="37"/>
        </w:numPr>
        <w:spacing w:before="100" w:beforeAutospacing="1" w:after="100" w:afterAutospacing="1"/>
        <w:rPr>
          <w:rFonts w:eastAsia="Times New Roman" w:cs="Times New Roman"/>
          <w:noProof/>
          <w:color w:val="000000" w:themeColor="text1"/>
          <w:sz w:val="20"/>
          <w:szCs w:val="20"/>
          <w:lang w:eastAsia="tr-TR"/>
        </w:rPr>
      </w:pPr>
      <w:r w:rsidRPr="007311DA">
        <w:rPr>
          <w:rFonts w:eastAsia="Times New Roman" w:cs="Times New Roman"/>
          <w:noProof/>
          <w:color w:val="000000" w:themeColor="text1"/>
          <w:sz w:val="20"/>
          <w:szCs w:val="20"/>
          <w:lang w:eastAsia="tr-TR"/>
        </w:rPr>
        <w:t xml:space="preserve">Belirlenen gelir modeli ve talep analizi kapsamında beklenen gelirin hesaplanması. </w:t>
      </w:r>
    </w:p>
    <w:p w14:paraId="4CADE190" w14:textId="77777777" w:rsidR="003974A1" w:rsidRPr="007311DA" w:rsidRDefault="003974A1" w:rsidP="003974A1">
      <w:pPr>
        <w:numPr>
          <w:ilvl w:val="0"/>
          <w:numId w:val="37"/>
        </w:numPr>
        <w:spacing w:before="100" w:beforeAutospacing="1" w:after="100" w:afterAutospacing="1"/>
        <w:rPr>
          <w:rFonts w:eastAsia="Times New Roman" w:cs="Times New Roman"/>
          <w:noProof/>
          <w:color w:val="000000" w:themeColor="text1"/>
          <w:sz w:val="20"/>
          <w:szCs w:val="20"/>
          <w:lang w:eastAsia="tr-TR"/>
        </w:rPr>
      </w:pPr>
      <w:r w:rsidRPr="007311DA">
        <w:rPr>
          <w:rFonts w:eastAsia="Times New Roman" w:cs="Times New Roman"/>
          <w:noProof/>
          <w:color w:val="000000" w:themeColor="text1"/>
          <w:sz w:val="20"/>
          <w:szCs w:val="20"/>
          <w:lang w:eastAsia="tr-TR"/>
        </w:rPr>
        <w:t xml:space="preserve">Yatırım tutarı ve finansman ihtiyacının belirlenmesi. </w:t>
      </w:r>
    </w:p>
    <w:p w14:paraId="45B33C03" w14:textId="77777777" w:rsidR="003974A1" w:rsidRPr="007311DA" w:rsidRDefault="003974A1" w:rsidP="003974A1">
      <w:pPr>
        <w:numPr>
          <w:ilvl w:val="0"/>
          <w:numId w:val="37"/>
        </w:numPr>
        <w:spacing w:before="100" w:beforeAutospacing="1" w:after="100" w:afterAutospacing="1"/>
        <w:rPr>
          <w:rFonts w:eastAsia="Times New Roman" w:cs="Times New Roman"/>
          <w:noProof/>
          <w:color w:val="000000" w:themeColor="text1"/>
          <w:sz w:val="20"/>
          <w:szCs w:val="20"/>
          <w:lang w:eastAsia="tr-TR"/>
        </w:rPr>
      </w:pPr>
      <w:r w:rsidRPr="007311DA">
        <w:rPr>
          <w:rFonts w:eastAsia="Times New Roman" w:cs="Times New Roman"/>
          <w:noProof/>
          <w:color w:val="000000" w:themeColor="text1"/>
          <w:sz w:val="20"/>
          <w:szCs w:val="20"/>
          <w:lang w:eastAsia="tr-TR"/>
        </w:rPr>
        <w:t>Elde edilen bilgiler ışığında finansal projeksiyonların hazırlanması.</w:t>
      </w:r>
    </w:p>
    <w:p w14:paraId="08120BBF" w14:textId="77777777" w:rsidR="003974A1" w:rsidRPr="007311DA" w:rsidRDefault="003974A1" w:rsidP="003974A1">
      <w:pPr>
        <w:numPr>
          <w:ilvl w:val="0"/>
          <w:numId w:val="37"/>
        </w:numPr>
        <w:spacing w:before="100" w:beforeAutospacing="1" w:after="100" w:afterAutospacing="1"/>
        <w:rPr>
          <w:rFonts w:eastAsia="Times New Roman" w:cs="Times New Roman"/>
          <w:noProof/>
          <w:color w:val="000000" w:themeColor="text1"/>
          <w:sz w:val="20"/>
          <w:szCs w:val="20"/>
          <w:lang w:eastAsia="tr-TR"/>
        </w:rPr>
      </w:pPr>
      <w:r w:rsidRPr="007311DA">
        <w:rPr>
          <w:rFonts w:eastAsia="Times New Roman" w:cs="Times New Roman"/>
          <w:noProof/>
          <w:color w:val="000000" w:themeColor="text1"/>
          <w:sz w:val="20"/>
          <w:szCs w:val="20"/>
          <w:lang w:eastAsia="tr-TR"/>
        </w:rPr>
        <w:t xml:space="preserve">Finansal projeksiyonlar baz alınarak, öngörülen kar zarar tabloları ve nakit akım tablolarının yıllık bazda hazırlanması. </w:t>
      </w:r>
    </w:p>
    <w:p w14:paraId="37594AE5" w14:textId="77777777" w:rsidR="003974A1" w:rsidRPr="007311DA" w:rsidRDefault="003974A1" w:rsidP="003974A1">
      <w:pPr>
        <w:numPr>
          <w:ilvl w:val="0"/>
          <w:numId w:val="37"/>
        </w:numPr>
        <w:spacing w:before="100" w:beforeAutospacing="1" w:after="100" w:afterAutospacing="1"/>
        <w:rPr>
          <w:rFonts w:eastAsia="Times New Roman" w:cs="Times New Roman"/>
          <w:noProof/>
          <w:color w:val="000000" w:themeColor="text1"/>
          <w:sz w:val="20"/>
          <w:szCs w:val="20"/>
          <w:lang w:eastAsia="tr-TR"/>
        </w:rPr>
      </w:pPr>
      <w:r w:rsidRPr="007311DA">
        <w:rPr>
          <w:rFonts w:eastAsia="Times New Roman" w:cs="Times New Roman"/>
          <w:noProof/>
          <w:color w:val="000000" w:themeColor="text1"/>
          <w:sz w:val="20"/>
          <w:szCs w:val="20"/>
          <w:lang w:eastAsia="tr-TR"/>
        </w:rPr>
        <w:t xml:space="preserve">Projenin geneli ve dış finansman tutarı için “net bugünkü değer”, “geri ödeme süresi”, “ortalama getiri oranı” ve “iç verim oranı” gibi temel göstergelerin hesaplanması. </w:t>
      </w:r>
    </w:p>
    <w:p w14:paraId="779B08FB" w14:textId="77777777" w:rsidR="003974A1" w:rsidRPr="007311DA" w:rsidRDefault="003974A1" w:rsidP="003974A1">
      <w:pPr>
        <w:numPr>
          <w:ilvl w:val="0"/>
          <w:numId w:val="37"/>
        </w:numPr>
        <w:spacing w:before="100" w:beforeAutospacing="1" w:after="100" w:afterAutospacing="1"/>
        <w:rPr>
          <w:rFonts w:eastAsia="Times New Roman" w:cs="Times New Roman"/>
          <w:noProof/>
          <w:color w:val="000000" w:themeColor="text1"/>
          <w:sz w:val="20"/>
          <w:szCs w:val="20"/>
          <w:lang w:eastAsia="tr-TR"/>
        </w:rPr>
      </w:pPr>
      <w:r w:rsidRPr="007311DA">
        <w:rPr>
          <w:rFonts w:eastAsia="Times New Roman" w:cs="Times New Roman"/>
          <w:noProof/>
          <w:color w:val="000000" w:themeColor="text1"/>
          <w:sz w:val="20"/>
          <w:szCs w:val="20"/>
          <w:lang w:eastAsia="tr-TR"/>
        </w:rPr>
        <w:t>İş planının ana parametreleri ile ilgili çeşitli duyarlılık analizlerinin yapılması beklenmektedir.</w:t>
      </w:r>
    </w:p>
    <w:p w14:paraId="11B48491" w14:textId="77777777" w:rsidR="003974A1" w:rsidRPr="00CA2EE1" w:rsidRDefault="003974A1" w:rsidP="003974A1">
      <w:pPr>
        <w:numPr>
          <w:ilvl w:val="0"/>
          <w:numId w:val="37"/>
        </w:numPr>
        <w:spacing w:before="100" w:beforeAutospacing="1" w:after="100" w:afterAutospacing="1"/>
        <w:rPr>
          <w:rFonts w:eastAsia="Times New Roman" w:cs="Times New Roman"/>
          <w:noProof/>
          <w:color w:val="000000" w:themeColor="text1"/>
          <w:sz w:val="20"/>
          <w:szCs w:val="20"/>
          <w:lang w:eastAsia="tr-TR"/>
        </w:rPr>
      </w:pPr>
      <w:r w:rsidRPr="007311DA">
        <w:rPr>
          <w:b/>
          <w:noProof/>
          <w:color w:val="000000" w:themeColor="text1"/>
          <w:sz w:val="20"/>
          <w:szCs w:val="20"/>
        </w:rPr>
        <w:t xml:space="preserve">Rapora yansıtılması beklenen finansal fizibilite veri/analiz sonucu/tabloları; </w:t>
      </w:r>
      <w:r w:rsidRPr="007311DA">
        <w:rPr>
          <w:bCs/>
          <w:noProof/>
          <w:color w:val="000000" w:themeColor="text1"/>
          <w:sz w:val="20"/>
          <w:szCs w:val="20"/>
        </w:rPr>
        <w:t>finansal tablolar ve likidite analizi, indirgenmiş nakit akım tablosu, finansal fayda-maliyet analizi, net bugünkü değer analizi ve detaylı finansal fizibilite raporu</w:t>
      </w:r>
      <w:r>
        <w:rPr>
          <w:bCs/>
          <w:noProof/>
          <w:color w:val="000000" w:themeColor="text1"/>
          <w:sz w:val="20"/>
          <w:szCs w:val="20"/>
        </w:rPr>
        <w:t>dur.</w:t>
      </w:r>
    </w:p>
    <w:p w14:paraId="554E5A0F" w14:textId="77777777" w:rsidR="003974A1" w:rsidRDefault="003974A1" w:rsidP="003974A1">
      <w:pPr>
        <w:spacing w:before="100" w:beforeAutospacing="1" w:after="100" w:afterAutospacing="1"/>
        <w:rPr>
          <w:rFonts w:eastAsia="Times New Roman" w:cs="Times New Roman"/>
          <w:noProof/>
          <w:color w:val="000000" w:themeColor="text1"/>
          <w:sz w:val="20"/>
          <w:szCs w:val="20"/>
          <w:lang w:eastAsia="tr-TR"/>
        </w:rPr>
      </w:pPr>
    </w:p>
    <w:p w14:paraId="39E1D1CF" w14:textId="77777777" w:rsidR="003974A1" w:rsidRPr="007311DA" w:rsidRDefault="003974A1" w:rsidP="003974A1">
      <w:pPr>
        <w:spacing w:before="100" w:beforeAutospacing="1" w:after="100" w:afterAutospacing="1"/>
        <w:rPr>
          <w:rFonts w:eastAsia="Times New Roman" w:cs="Times New Roman"/>
          <w:noProof/>
          <w:color w:val="000000" w:themeColor="text1"/>
          <w:sz w:val="20"/>
          <w:szCs w:val="20"/>
          <w:lang w:eastAsia="tr-TR"/>
        </w:rPr>
      </w:pPr>
    </w:p>
    <w:p w14:paraId="273ABC4E" w14:textId="77777777" w:rsidR="003974A1" w:rsidRPr="007311DA" w:rsidRDefault="003974A1" w:rsidP="003974A1">
      <w:pPr>
        <w:pStyle w:val="NormalWeb"/>
        <w:numPr>
          <w:ilvl w:val="2"/>
          <w:numId w:val="35"/>
        </w:numPr>
        <w:shd w:val="clear" w:color="auto" w:fill="FFFFFF"/>
        <w:jc w:val="both"/>
        <w:rPr>
          <w:b/>
          <w:color w:val="000000" w:themeColor="text1"/>
          <w:sz w:val="20"/>
          <w:szCs w:val="20"/>
        </w:rPr>
      </w:pPr>
      <w:r w:rsidRPr="007311DA">
        <w:rPr>
          <w:b/>
          <w:color w:val="000000" w:themeColor="text1"/>
          <w:sz w:val="20"/>
          <w:szCs w:val="20"/>
        </w:rPr>
        <w:t>Ekonomik Fizibilite</w:t>
      </w:r>
    </w:p>
    <w:p w14:paraId="1356C877" w14:textId="77777777" w:rsidR="003974A1" w:rsidRPr="007311DA" w:rsidRDefault="003974A1" w:rsidP="003974A1">
      <w:pPr>
        <w:pStyle w:val="NormalWeb"/>
        <w:jc w:val="both"/>
        <w:rPr>
          <w:noProof/>
          <w:color w:val="000000" w:themeColor="text1"/>
          <w:sz w:val="20"/>
          <w:szCs w:val="20"/>
        </w:rPr>
      </w:pPr>
      <w:r w:rsidRPr="007311DA">
        <w:rPr>
          <w:noProof/>
          <w:color w:val="000000" w:themeColor="text1"/>
          <w:sz w:val="20"/>
          <w:szCs w:val="20"/>
        </w:rPr>
        <w:t xml:space="preserve">Merkezin ekonomik etkilerinin, fayda-maliyet analiziyle belirlenmesi beklenmektedir. Ekonomik faydalar, riskli bebeklere erken müdahale edilmesi sonucunda, bireylerin ekonomiye dahil olabilmesi, ileriki dönemde sağlık ve tedavi giderlerinin azalması hatta sağlık turizmi gibi geniş etkiler de göz önünde bulundurularak analiz edilmelidir. </w:t>
      </w:r>
    </w:p>
    <w:p w14:paraId="035545B1" w14:textId="77777777" w:rsidR="003974A1" w:rsidRPr="007311DA" w:rsidRDefault="003974A1" w:rsidP="003974A1">
      <w:pPr>
        <w:pStyle w:val="NormalWeb"/>
        <w:jc w:val="both"/>
        <w:rPr>
          <w:noProof/>
          <w:color w:val="000000" w:themeColor="text1"/>
          <w:sz w:val="20"/>
          <w:szCs w:val="20"/>
        </w:rPr>
      </w:pPr>
      <w:r w:rsidRPr="007311DA">
        <w:rPr>
          <w:noProof/>
          <w:color w:val="000000" w:themeColor="text1"/>
          <w:sz w:val="20"/>
          <w:szCs w:val="20"/>
        </w:rPr>
        <w:t xml:space="preserve">Merkezden öngörü niteliğinde beklenen ekonomik katkı; </w:t>
      </w:r>
      <w:r w:rsidRPr="007311DA">
        <w:rPr>
          <w:color w:val="000000" w:themeColor="text1"/>
          <w:sz w:val="20"/>
          <w:szCs w:val="20"/>
        </w:rPr>
        <w:t>merkezde oluşacak istihdam</w:t>
      </w:r>
      <w:r w:rsidRPr="007311DA">
        <w:rPr>
          <w:noProof/>
          <w:color w:val="000000" w:themeColor="text1"/>
          <w:sz w:val="20"/>
          <w:szCs w:val="20"/>
        </w:rPr>
        <w:t>, yaygınlaşma planında yer alan yerel merkezler için yapılacak y</w:t>
      </w:r>
      <w:proofErr w:type="spellStart"/>
      <w:r w:rsidRPr="007311DA">
        <w:rPr>
          <w:color w:val="000000" w:themeColor="text1"/>
          <w:sz w:val="20"/>
          <w:szCs w:val="20"/>
        </w:rPr>
        <w:t>atırım</w:t>
      </w:r>
      <w:proofErr w:type="spellEnd"/>
      <w:r w:rsidRPr="007311DA">
        <w:rPr>
          <w:color w:val="000000" w:themeColor="text1"/>
          <w:sz w:val="20"/>
          <w:szCs w:val="20"/>
        </w:rPr>
        <w:t xml:space="preserve"> harcamalarından doğacak ekonomik değer</w:t>
      </w:r>
      <w:r w:rsidRPr="007311DA">
        <w:rPr>
          <w:noProof/>
          <w:color w:val="000000" w:themeColor="text1"/>
          <w:sz w:val="20"/>
          <w:szCs w:val="20"/>
        </w:rPr>
        <w:t>, e</w:t>
      </w:r>
      <w:r w:rsidRPr="007311DA">
        <w:rPr>
          <w:color w:val="000000" w:themeColor="text1"/>
          <w:sz w:val="20"/>
          <w:szCs w:val="20"/>
        </w:rPr>
        <w:t xml:space="preserve">rken müdahaleyle iş gücüne katılım, erken müdahale ile sağlık harcamalarının azalması, Merkezin </w:t>
      </w:r>
      <w:r w:rsidRPr="007311DA">
        <w:rPr>
          <w:noProof/>
          <w:color w:val="000000" w:themeColor="text1"/>
          <w:sz w:val="20"/>
          <w:szCs w:val="20"/>
        </w:rPr>
        <w:t xml:space="preserve">uluslararası düzeyde hizmet verme potansiyeli </w:t>
      </w:r>
      <w:r>
        <w:rPr>
          <w:noProof/>
          <w:color w:val="000000" w:themeColor="text1"/>
          <w:sz w:val="20"/>
          <w:szCs w:val="20"/>
        </w:rPr>
        <w:t xml:space="preserve">de </w:t>
      </w:r>
      <w:r w:rsidRPr="007311DA">
        <w:rPr>
          <w:noProof/>
          <w:color w:val="000000" w:themeColor="text1"/>
          <w:sz w:val="20"/>
          <w:szCs w:val="20"/>
        </w:rPr>
        <w:t>göz önüne alındığında</w:t>
      </w:r>
      <w:r>
        <w:rPr>
          <w:noProof/>
          <w:color w:val="000000" w:themeColor="text1"/>
          <w:sz w:val="20"/>
          <w:szCs w:val="20"/>
        </w:rPr>
        <w:t xml:space="preserve"> </w:t>
      </w:r>
      <w:r w:rsidRPr="007311DA">
        <w:rPr>
          <w:noProof/>
          <w:color w:val="000000" w:themeColor="text1"/>
          <w:sz w:val="20"/>
          <w:szCs w:val="20"/>
        </w:rPr>
        <w:t xml:space="preserve">sağlık turizmi gelirleridir. </w:t>
      </w:r>
      <w:r w:rsidRPr="007311DA">
        <w:rPr>
          <w:color w:val="000000" w:themeColor="text1"/>
          <w:sz w:val="20"/>
          <w:szCs w:val="20"/>
        </w:rPr>
        <w:t>Merkezin öngörü niteliğinde doğrudan ekonomik maliyeti ise; Merkezin kurulum</w:t>
      </w:r>
      <w:r>
        <w:rPr>
          <w:color w:val="000000" w:themeColor="text1"/>
          <w:sz w:val="20"/>
          <w:szCs w:val="20"/>
        </w:rPr>
        <w:t xml:space="preserve">u, </w:t>
      </w:r>
      <w:r w:rsidRPr="007311DA">
        <w:rPr>
          <w:color w:val="000000" w:themeColor="text1"/>
          <w:sz w:val="20"/>
          <w:szCs w:val="20"/>
        </w:rPr>
        <w:t>ekipman, malzeme ve araçlar</w:t>
      </w:r>
      <w:r>
        <w:rPr>
          <w:color w:val="000000" w:themeColor="text1"/>
          <w:sz w:val="20"/>
          <w:szCs w:val="20"/>
        </w:rPr>
        <w:t xml:space="preserve">ın temini ile </w:t>
      </w:r>
      <w:r w:rsidRPr="007311DA">
        <w:rPr>
          <w:color w:val="000000" w:themeColor="text1"/>
          <w:sz w:val="20"/>
          <w:szCs w:val="20"/>
        </w:rPr>
        <w:t xml:space="preserve">operasyon maliyetleridir. </w:t>
      </w:r>
    </w:p>
    <w:p w14:paraId="795F3D36" w14:textId="77777777" w:rsidR="003974A1" w:rsidRPr="007311DA" w:rsidRDefault="003974A1" w:rsidP="003974A1">
      <w:pPr>
        <w:shd w:val="clear" w:color="auto" w:fill="FFFFFF"/>
        <w:spacing w:before="100" w:beforeAutospacing="1" w:after="100" w:afterAutospacing="1"/>
        <w:ind w:firstLine="0"/>
        <w:rPr>
          <w:rFonts w:eastAsia="Times New Roman" w:cs="Times New Roman"/>
          <w:noProof/>
          <w:color w:val="000000" w:themeColor="text1"/>
          <w:sz w:val="20"/>
          <w:szCs w:val="20"/>
          <w:lang w:eastAsia="tr-TR"/>
        </w:rPr>
      </w:pPr>
      <w:r w:rsidRPr="007311DA">
        <w:rPr>
          <w:rFonts w:eastAsia="Times New Roman" w:cs="Times New Roman"/>
          <w:noProof/>
          <w:color w:val="000000" w:themeColor="text1"/>
          <w:sz w:val="20"/>
          <w:szCs w:val="20"/>
          <w:lang w:eastAsia="tr-TR"/>
        </w:rPr>
        <w:t xml:space="preserve">Ekonomik fizibilite kapsamında bu başlıklara ek olarak, karşılaştırmalı maliyet etkililik analizi yapılmalıdır. </w:t>
      </w:r>
    </w:p>
    <w:p w14:paraId="55BC3D60" w14:textId="77777777" w:rsidR="003974A1" w:rsidRPr="007311DA" w:rsidRDefault="003974A1" w:rsidP="003974A1">
      <w:pPr>
        <w:shd w:val="clear" w:color="auto" w:fill="FFFFFF"/>
        <w:spacing w:before="100" w:beforeAutospacing="1" w:after="100" w:afterAutospacing="1"/>
        <w:ind w:firstLine="0"/>
        <w:rPr>
          <w:rFonts w:eastAsia="Times New Roman" w:cs="Times New Roman"/>
          <w:noProof/>
          <w:color w:val="000000" w:themeColor="text1"/>
          <w:sz w:val="20"/>
          <w:szCs w:val="20"/>
          <w:lang w:eastAsia="tr-TR"/>
        </w:rPr>
      </w:pPr>
      <w:r w:rsidRPr="007311DA">
        <w:rPr>
          <w:rFonts w:eastAsia="Times New Roman" w:cs="Times New Roman"/>
          <w:noProof/>
          <w:color w:val="000000" w:themeColor="text1"/>
          <w:sz w:val="20"/>
          <w:szCs w:val="20"/>
          <w:lang w:eastAsia="tr-TR"/>
        </w:rPr>
        <w:t>Merkezin parasal olmayan çıktıları (kazanılan yaşam, önlenen ölüm sayısı</w:t>
      </w:r>
      <w:r>
        <w:rPr>
          <w:rFonts w:eastAsia="Times New Roman" w:cs="Times New Roman"/>
          <w:noProof/>
          <w:color w:val="000000" w:themeColor="text1"/>
          <w:sz w:val="20"/>
          <w:szCs w:val="20"/>
          <w:lang w:eastAsia="tr-TR"/>
        </w:rPr>
        <w:t xml:space="preserve"> ve/veya </w:t>
      </w:r>
      <w:r w:rsidRPr="007311DA">
        <w:rPr>
          <w:rFonts w:eastAsia="Times New Roman" w:cs="Times New Roman"/>
          <w:noProof/>
          <w:color w:val="000000" w:themeColor="text1"/>
          <w:sz w:val="20"/>
          <w:szCs w:val="20"/>
          <w:lang w:eastAsia="tr-TR"/>
        </w:rPr>
        <w:t xml:space="preserve">komplikasyonlar, uygun şekilde tedavi edilen riskli bebek sayısı vb.) değerlendirilerek maliyetleri ile karşılaştırılmalıdır. Bu çalışma kapsamında, konunun tüm taraflarıyla </w:t>
      </w:r>
      <w:r>
        <w:rPr>
          <w:rFonts w:eastAsia="Times New Roman" w:cs="Times New Roman"/>
          <w:noProof/>
          <w:color w:val="000000" w:themeColor="text1"/>
          <w:sz w:val="20"/>
          <w:szCs w:val="20"/>
          <w:lang w:eastAsia="tr-TR"/>
        </w:rPr>
        <w:t xml:space="preserve">yüz yüze </w:t>
      </w:r>
      <w:r w:rsidRPr="007311DA">
        <w:rPr>
          <w:rFonts w:eastAsia="Times New Roman" w:cs="Times New Roman"/>
          <w:noProof/>
          <w:color w:val="000000" w:themeColor="text1"/>
          <w:sz w:val="20"/>
          <w:szCs w:val="20"/>
          <w:lang w:eastAsia="tr-TR"/>
        </w:rPr>
        <w:t xml:space="preserve">görüşmeler yapılması beklenmektedir. </w:t>
      </w:r>
    </w:p>
    <w:p w14:paraId="318B66EA" w14:textId="77777777" w:rsidR="003974A1" w:rsidRPr="007311DA" w:rsidRDefault="003974A1" w:rsidP="003974A1">
      <w:pPr>
        <w:pStyle w:val="NormalWeb"/>
        <w:numPr>
          <w:ilvl w:val="2"/>
          <w:numId w:val="35"/>
        </w:numPr>
        <w:shd w:val="clear" w:color="auto" w:fill="FFFFFF"/>
        <w:jc w:val="both"/>
        <w:rPr>
          <w:b/>
          <w:color w:val="000000" w:themeColor="text1"/>
          <w:sz w:val="20"/>
          <w:szCs w:val="20"/>
        </w:rPr>
      </w:pPr>
      <w:r w:rsidRPr="007311DA">
        <w:rPr>
          <w:b/>
          <w:color w:val="000000" w:themeColor="text1"/>
          <w:sz w:val="20"/>
          <w:szCs w:val="20"/>
        </w:rPr>
        <w:t>Sosyal Etki Analizi ve Fizibilitesi</w:t>
      </w:r>
    </w:p>
    <w:p w14:paraId="4BF7ED15" w14:textId="77777777" w:rsidR="003974A1" w:rsidRPr="007311DA" w:rsidRDefault="003974A1" w:rsidP="003974A1">
      <w:pPr>
        <w:pStyle w:val="NormalWeb"/>
        <w:jc w:val="both"/>
        <w:rPr>
          <w:noProof/>
          <w:color w:val="000000" w:themeColor="text1"/>
          <w:sz w:val="20"/>
          <w:szCs w:val="20"/>
        </w:rPr>
      </w:pPr>
      <w:r w:rsidRPr="007311DA">
        <w:rPr>
          <w:noProof/>
          <w:color w:val="000000" w:themeColor="text1"/>
          <w:sz w:val="20"/>
          <w:szCs w:val="20"/>
        </w:rPr>
        <w:t xml:space="preserve">Merkez ticari, finansal ve ekonomik getirisine ek olarak, sağlayacağı toplumsal faydalarla İstanbul ve Türkiye için sosyal anlamda çok önemli bir yatırım kararı olarak görülmektedir. Bu bağlamda beklenen sosyal etkilerin; yaşam tarzı, kültürel, toplumsal, hayat kalitesi ve sağlık etkileri başlıkları altında irdelenmesi ve fizibiliteye sosyal etkinin dahil edilmesi beklenmektedir. Sosyal etki analizi çalışmalarında yanıtı aranacak sorular: </w:t>
      </w:r>
    </w:p>
    <w:p w14:paraId="014F22D0" w14:textId="77777777" w:rsidR="003974A1" w:rsidRPr="007311DA" w:rsidRDefault="003974A1" w:rsidP="003974A1">
      <w:pPr>
        <w:pStyle w:val="NormalWeb"/>
        <w:jc w:val="both"/>
        <w:rPr>
          <w:noProof/>
          <w:color w:val="000000" w:themeColor="text1"/>
          <w:sz w:val="20"/>
          <w:szCs w:val="20"/>
        </w:rPr>
      </w:pPr>
      <w:r w:rsidRPr="007311DA">
        <w:rPr>
          <w:noProof/>
          <w:color w:val="000000" w:themeColor="text1"/>
          <w:sz w:val="20"/>
          <w:szCs w:val="20"/>
        </w:rPr>
        <w:t>Merkezde sunulan hizmetler ve hazırlanacak sistemin;</w:t>
      </w:r>
    </w:p>
    <w:p w14:paraId="53F7336B" w14:textId="77777777" w:rsidR="003974A1" w:rsidRPr="007311DA" w:rsidRDefault="003974A1" w:rsidP="003974A1">
      <w:pPr>
        <w:pStyle w:val="NormalWeb"/>
        <w:numPr>
          <w:ilvl w:val="0"/>
          <w:numId w:val="38"/>
        </w:numPr>
        <w:jc w:val="both"/>
        <w:rPr>
          <w:noProof/>
          <w:color w:val="000000" w:themeColor="text1"/>
          <w:sz w:val="20"/>
          <w:szCs w:val="20"/>
        </w:rPr>
      </w:pPr>
      <w:r w:rsidRPr="007311DA">
        <w:rPr>
          <w:noProof/>
          <w:color w:val="000000" w:themeColor="text1"/>
          <w:sz w:val="20"/>
          <w:szCs w:val="20"/>
        </w:rPr>
        <w:t xml:space="preserve">Bireylerin </w:t>
      </w:r>
      <w:r>
        <w:rPr>
          <w:noProof/>
          <w:color w:val="000000" w:themeColor="text1"/>
          <w:sz w:val="20"/>
          <w:szCs w:val="20"/>
        </w:rPr>
        <w:t xml:space="preserve">davranışları </w:t>
      </w:r>
      <w:r w:rsidRPr="007311DA">
        <w:rPr>
          <w:noProof/>
          <w:color w:val="000000" w:themeColor="text1"/>
          <w:sz w:val="20"/>
          <w:szCs w:val="20"/>
        </w:rPr>
        <w:t xml:space="preserve">ve </w:t>
      </w:r>
      <w:r>
        <w:rPr>
          <w:noProof/>
          <w:color w:val="000000" w:themeColor="text1"/>
          <w:sz w:val="20"/>
          <w:szCs w:val="20"/>
        </w:rPr>
        <w:t xml:space="preserve">bu bireylerin aileleri ile çevrelerindeki </w:t>
      </w:r>
      <w:r w:rsidRPr="007311DA">
        <w:rPr>
          <w:noProof/>
          <w:color w:val="000000" w:themeColor="text1"/>
          <w:sz w:val="20"/>
          <w:szCs w:val="20"/>
        </w:rPr>
        <w:t>insanlar</w:t>
      </w:r>
      <w:r>
        <w:rPr>
          <w:noProof/>
          <w:color w:val="000000" w:themeColor="text1"/>
          <w:sz w:val="20"/>
          <w:szCs w:val="20"/>
        </w:rPr>
        <w:t>la</w:t>
      </w:r>
      <w:r w:rsidRPr="007311DA">
        <w:rPr>
          <w:noProof/>
          <w:color w:val="000000" w:themeColor="text1"/>
          <w:sz w:val="20"/>
          <w:szCs w:val="20"/>
        </w:rPr>
        <w:t xml:space="preserve"> </w:t>
      </w:r>
      <w:r>
        <w:rPr>
          <w:noProof/>
          <w:color w:val="000000" w:themeColor="text1"/>
          <w:sz w:val="20"/>
          <w:szCs w:val="20"/>
        </w:rPr>
        <w:t xml:space="preserve"> </w:t>
      </w:r>
      <w:r w:rsidRPr="007311DA">
        <w:rPr>
          <w:noProof/>
          <w:color w:val="000000" w:themeColor="text1"/>
          <w:sz w:val="20"/>
          <w:szCs w:val="20"/>
        </w:rPr>
        <w:t xml:space="preserve">gündelik </w:t>
      </w:r>
      <w:r>
        <w:rPr>
          <w:noProof/>
          <w:color w:val="000000" w:themeColor="text1"/>
          <w:sz w:val="20"/>
          <w:szCs w:val="20"/>
        </w:rPr>
        <w:t xml:space="preserve"> yaşantılarını</w:t>
      </w:r>
      <w:r w:rsidRPr="007311DA">
        <w:rPr>
          <w:noProof/>
          <w:color w:val="000000" w:themeColor="text1"/>
          <w:sz w:val="20"/>
          <w:szCs w:val="20"/>
        </w:rPr>
        <w:t xml:space="preserve">ne ölçüde etkileyeceği? </w:t>
      </w:r>
    </w:p>
    <w:p w14:paraId="4D7C7001" w14:textId="77777777" w:rsidR="003974A1" w:rsidRPr="007311DA" w:rsidRDefault="003974A1" w:rsidP="003974A1">
      <w:pPr>
        <w:pStyle w:val="NormalWeb"/>
        <w:numPr>
          <w:ilvl w:val="0"/>
          <w:numId w:val="38"/>
        </w:numPr>
        <w:shd w:val="clear" w:color="auto" w:fill="FFFFFF"/>
        <w:jc w:val="both"/>
        <w:rPr>
          <w:noProof/>
          <w:color w:val="000000" w:themeColor="text1"/>
          <w:sz w:val="20"/>
          <w:szCs w:val="20"/>
        </w:rPr>
      </w:pPr>
      <w:r w:rsidRPr="007311DA">
        <w:rPr>
          <w:noProof/>
          <w:color w:val="000000" w:themeColor="text1"/>
          <w:sz w:val="20"/>
          <w:szCs w:val="20"/>
        </w:rPr>
        <w:t xml:space="preserve">Toplumda paylaşılan ortak dil, gelenek, normve </w:t>
      </w:r>
      <w:r>
        <w:rPr>
          <w:noProof/>
          <w:color w:val="000000" w:themeColor="text1"/>
          <w:sz w:val="20"/>
          <w:szCs w:val="20"/>
        </w:rPr>
        <w:t xml:space="preserve"> inanışlar </w:t>
      </w:r>
      <w:r w:rsidRPr="007311DA">
        <w:rPr>
          <w:noProof/>
          <w:color w:val="000000" w:themeColor="text1"/>
          <w:sz w:val="20"/>
          <w:szCs w:val="20"/>
        </w:rPr>
        <w:t xml:space="preserve">gibi faktörleri ne ölçüde etkileyeceği? </w:t>
      </w:r>
    </w:p>
    <w:p w14:paraId="39E1BD64" w14:textId="77777777" w:rsidR="003974A1" w:rsidRPr="007311DA" w:rsidRDefault="003974A1" w:rsidP="003974A1">
      <w:pPr>
        <w:pStyle w:val="NormalWeb"/>
        <w:numPr>
          <w:ilvl w:val="0"/>
          <w:numId w:val="38"/>
        </w:numPr>
        <w:shd w:val="clear" w:color="auto" w:fill="FFFFFF"/>
        <w:jc w:val="both"/>
        <w:rPr>
          <w:noProof/>
          <w:color w:val="000000" w:themeColor="text1"/>
          <w:sz w:val="20"/>
          <w:szCs w:val="20"/>
        </w:rPr>
      </w:pPr>
      <w:r>
        <w:rPr>
          <w:noProof/>
          <w:color w:val="000000" w:themeColor="text1"/>
          <w:sz w:val="20"/>
          <w:szCs w:val="20"/>
        </w:rPr>
        <w:t xml:space="preserve"> Altyapı</w:t>
      </w:r>
      <w:r w:rsidRPr="007311DA">
        <w:rPr>
          <w:noProof/>
          <w:color w:val="000000" w:themeColor="text1"/>
          <w:sz w:val="20"/>
          <w:szCs w:val="20"/>
        </w:rPr>
        <w:t xml:space="preserve">, toplumsal hizmetler, gönüllü organizasyon ve </w:t>
      </w:r>
      <w:r w:rsidRPr="00925215">
        <w:rPr>
          <w:noProof/>
          <w:color w:val="000000" w:themeColor="text1"/>
          <w:sz w:val="20"/>
          <w:szCs w:val="20"/>
        </w:rPr>
        <w:t xml:space="preserve">çalışmalargibi </w:t>
      </w:r>
      <w:r>
        <w:rPr>
          <w:noProof/>
          <w:color w:val="000000" w:themeColor="text1"/>
          <w:sz w:val="20"/>
          <w:szCs w:val="20"/>
        </w:rPr>
        <w:t xml:space="preserve">sosyal çalışmaları </w:t>
      </w:r>
      <w:r w:rsidRPr="00925215">
        <w:rPr>
          <w:noProof/>
          <w:color w:val="000000" w:themeColor="text1"/>
          <w:sz w:val="20"/>
          <w:szCs w:val="20"/>
        </w:rPr>
        <w:t>ne</w:t>
      </w:r>
      <w:r w:rsidRPr="007311DA">
        <w:rPr>
          <w:noProof/>
          <w:color w:val="000000" w:themeColor="text1"/>
          <w:sz w:val="20"/>
          <w:szCs w:val="20"/>
        </w:rPr>
        <w:t xml:space="preserve"> ölçüde etkileyeceği? </w:t>
      </w:r>
    </w:p>
    <w:p w14:paraId="242B75CE" w14:textId="77777777" w:rsidR="003974A1" w:rsidRPr="007311DA" w:rsidRDefault="003974A1" w:rsidP="003974A1">
      <w:pPr>
        <w:pStyle w:val="NormalWeb"/>
        <w:numPr>
          <w:ilvl w:val="0"/>
          <w:numId w:val="38"/>
        </w:numPr>
        <w:shd w:val="clear" w:color="auto" w:fill="FFFFFF"/>
        <w:jc w:val="both"/>
        <w:rPr>
          <w:noProof/>
          <w:color w:val="000000" w:themeColor="text1"/>
          <w:sz w:val="20"/>
          <w:szCs w:val="20"/>
        </w:rPr>
      </w:pPr>
      <w:r>
        <w:rPr>
          <w:noProof/>
          <w:color w:val="000000" w:themeColor="text1"/>
          <w:sz w:val="20"/>
          <w:szCs w:val="20"/>
        </w:rPr>
        <w:t>Tarihi ve duygusal bir mekan algısı ile ait olma, güvende hissetme, yaşanabilirlik ve geleceğe umutla bakma gibi hayat kalitesini etkileyen faktörlerde ne gibi etkilere neden olacağı?</w:t>
      </w:r>
      <w:r w:rsidRPr="007311DA">
        <w:rPr>
          <w:noProof/>
          <w:color w:val="000000" w:themeColor="text1"/>
          <w:sz w:val="20"/>
          <w:szCs w:val="20"/>
        </w:rPr>
        <w:t>Bireylerin ruhsal</w:t>
      </w:r>
      <w:r>
        <w:rPr>
          <w:noProof/>
          <w:color w:val="000000" w:themeColor="text1"/>
          <w:sz w:val="20"/>
          <w:szCs w:val="20"/>
        </w:rPr>
        <w:t>, zihinsel</w:t>
      </w:r>
      <w:r w:rsidRPr="007311DA">
        <w:rPr>
          <w:noProof/>
          <w:color w:val="000000" w:themeColor="text1"/>
          <w:sz w:val="20"/>
          <w:szCs w:val="20"/>
        </w:rPr>
        <w:t xml:space="preserve"> ve fiziksel (riskli bebekler ve aileleri) sağlığını ne ölçüde etkileyeceği? </w:t>
      </w:r>
    </w:p>
    <w:p w14:paraId="32531676" w14:textId="77777777" w:rsidR="003974A1" w:rsidRPr="007311DA" w:rsidRDefault="003974A1" w:rsidP="003974A1">
      <w:pPr>
        <w:shd w:val="clear" w:color="auto" w:fill="FFFFFF"/>
        <w:spacing w:before="100" w:beforeAutospacing="1" w:after="100" w:afterAutospacing="1"/>
        <w:ind w:firstLine="0"/>
        <w:rPr>
          <w:rFonts w:eastAsia="Times New Roman" w:cs="Times New Roman"/>
          <w:color w:val="000000" w:themeColor="text1"/>
          <w:sz w:val="20"/>
          <w:szCs w:val="20"/>
          <w:lang w:val="tr-TR" w:eastAsia="tr-TR" w:bidi="ar-SA"/>
        </w:rPr>
      </w:pPr>
      <w:r>
        <w:rPr>
          <w:rFonts w:eastAsia="Times New Roman" w:cs="Times New Roman"/>
          <w:color w:val="000000" w:themeColor="text1"/>
          <w:sz w:val="20"/>
          <w:szCs w:val="20"/>
          <w:lang w:val="tr-TR" w:eastAsia="tr-TR" w:bidi="ar-SA"/>
        </w:rPr>
        <w:t>Özetle; çalışma</w:t>
      </w:r>
      <w:r w:rsidRPr="00C24299">
        <w:rPr>
          <w:rFonts w:eastAsia="Times New Roman" w:cs="Times New Roman"/>
          <w:color w:val="000000" w:themeColor="text1"/>
          <w:sz w:val="20"/>
          <w:szCs w:val="20"/>
          <w:lang w:val="tr-TR" w:eastAsia="tr-TR" w:bidi="ar-SA"/>
        </w:rPr>
        <w:t xml:space="preserve"> kapsamında yapılması planlanan sosyal etki analizinde</w:t>
      </w:r>
      <w:r>
        <w:rPr>
          <w:rFonts w:eastAsia="Times New Roman" w:cs="Times New Roman"/>
          <w:color w:val="000000" w:themeColor="text1"/>
          <w:sz w:val="20"/>
          <w:szCs w:val="20"/>
          <w:lang w:val="tr-TR" w:eastAsia="tr-TR" w:bidi="ar-SA"/>
        </w:rPr>
        <w:t xml:space="preserve"> </w:t>
      </w:r>
      <w:r w:rsidRPr="00C24299">
        <w:rPr>
          <w:rFonts w:eastAsia="Times New Roman" w:cs="Times New Roman"/>
          <w:color w:val="000000" w:themeColor="text1"/>
          <w:sz w:val="20"/>
          <w:szCs w:val="20"/>
          <w:lang w:val="tr-TR" w:eastAsia="tr-TR" w:bidi="ar-SA"/>
        </w:rPr>
        <w:t xml:space="preserve">Ulusal Erken </w:t>
      </w:r>
      <w:proofErr w:type="spellStart"/>
      <w:r w:rsidRPr="00C24299">
        <w:rPr>
          <w:rFonts w:eastAsia="Times New Roman" w:cs="Times New Roman"/>
          <w:color w:val="000000" w:themeColor="text1"/>
          <w:sz w:val="20"/>
          <w:szCs w:val="20"/>
          <w:lang w:val="tr-TR" w:eastAsia="tr-TR" w:bidi="ar-SA"/>
        </w:rPr>
        <w:t>Müdahale</w:t>
      </w:r>
      <w:proofErr w:type="spellEnd"/>
      <w:r w:rsidRPr="00C24299">
        <w:rPr>
          <w:rFonts w:eastAsia="Times New Roman" w:cs="Times New Roman"/>
          <w:color w:val="000000" w:themeColor="text1"/>
          <w:sz w:val="20"/>
          <w:szCs w:val="20"/>
          <w:lang w:val="tr-TR" w:eastAsia="tr-TR" w:bidi="ar-SA"/>
        </w:rPr>
        <w:t xml:space="preserve"> Uygulamaları </w:t>
      </w:r>
      <w:proofErr w:type="spellStart"/>
      <w:r w:rsidRPr="00C24299">
        <w:rPr>
          <w:rFonts w:eastAsia="Times New Roman" w:cs="Times New Roman"/>
          <w:color w:val="000000" w:themeColor="text1"/>
          <w:sz w:val="20"/>
          <w:szCs w:val="20"/>
          <w:lang w:val="tr-TR" w:eastAsia="tr-TR" w:bidi="ar-SA"/>
        </w:rPr>
        <w:t>Geliştirme</w:t>
      </w:r>
      <w:proofErr w:type="spellEnd"/>
      <w:r w:rsidRPr="00C24299">
        <w:rPr>
          <w:rFonts w:eastAsia="Times New Roman" w:cs="Times New Roman"/>
          <w:color w:val="000000" w:themeColor="text1"/>
          <w:sz w:val="20"/>
          <w:szCs w:val="20"/>
          <w:lang w:val="tr-TR" w:eastAsia="tr-TR" w:bidi="ar-SA"/>
        </w:rPr>
        <w:t xml:space="preserve"> (Kalite) Merkezi’nin amacı ve </w:t>
      </w:r>
      <w:proofErr w:type="spellStart"/>
      <w:r w:rsidRPr="00C24299">
        <w:rPr>
          <w:rFonts w:eastAsia="Times New Roman" w:cs="Times New Roman"/>
          <w:color w:val="000000" w:themeColor="text1"/>
          <w:sz w:val="20"/>
          <w:szCs w:val="20"/>
          <w:lang w:val="tr-TR" w:eastAsia="tr-TR" w:bidi="ar-SA"/>
        </w:rPr>
        <w:t>işlevi</w:t>
      </w:r>
      <w:r w:rsidRPr="007311DA">
        <w:rPr>
          <w:rFonts w:eastAsia="Times New Roman" w:cs="Times New Roman"/>
          <w:color w:val="000000" w:themeColor="text1"/>
          <w:sz w:val="20"/>
          <w:szCs w:val="20"/>
          <w:lang w:val="tr-TR" w:eastAsia="tr-TR" w:bidi="ar-SA"/>
        </w:rPr>
        <w:t>nin</w:t>
      </w:r>
      <w:proofErr w:type="spellEnd"/>
      <w:r w:rsidRPr="007311DA">
        <w:rPr>
          <w:rFonts w:eastAsia="Times New Roman" w:cs="Times New Roman"/>
          <w:color w:val="000000" w:themeColor="text1"/>
          <w:sz w:val="20"/>
          <w:szCs w:val="20"/>
          <w:lang w:val="tr-TR" w:eastAsia="tr-TR" w:bidi="ar-SA"/>
        </w:rPr>
        <w:t xml:space="preserve"> </w:t>
      </w:r>
      <w:proofErr w:type="spellStart"/>
      <w:r w:rsidRPr="00C24299">
        <w:rPr>
          <w:rFonts w:eastAsia="Times New Roman" w:cs="Times New Roman"/>
          <w:color w:val="000000" w:themeColor="text1"/>
          <w:sz w:val="20"/>
          <w:szCs w:val="20"/>
          <w:lang w:val="tr-TR" w:eastAsia="tr-TR" w:bidi="ar-SA"/>
        </w:rPr>
        <w:t>yaşam</w:t>
      </w:r>
      <w:proofErr w:type="spellEnd"/>
      <w:r w:rsidRPr="00C24299">
        <w:rPr>
          <w:rFonts w:eastAsia="Times New Roman" w:cs="Times New Roman"/>
          <w:color w:val="000000" w:themeColor="text1"/>
          <w:sz w:val="20"/>
          <w:szCs w:val="20"/>
          <w:lang w:val="tr-TR" w:eastAsia="tr-TR" w:bidi="ar-SA"/>
        </w:rPr>
        <w:t xml:space="preserve"> tarzı,</w:t>
      </w:r>
      <w:r>
        <w:rPr>
          <w:rFonts w:eastAsia="Times New Roman" w:cs="Times New Roman"/>
          <w:color w:val="000000" w:themeColor="text1"/>
          <w:sz w:val="20"/>
          <w:szCs w:val="20"/>
          <w:lang w:val="tr-TR" w:eastAsia="tr-TR" w:bidi="ar-SA"/>
        </w:rPr>
        <w:t xml:space="preserve"> kültürel,</w:t>
      </w:r>
      <w:r w:rsidRPr="00C24299">
        <w:rPr>
          <w:rFonts w:eastAsia="Times New Roman" w:cs="Times New Roman"/>
          <w:color w:val="000000" w:themeColor="text1"/>
          <w:sz w:val="20"/>
          <w:szCs w:val="20"/>
          <w:lang w:val="tr-TR" w:eastAsia="tr-TR" w:bidi="ar-SA"/>
        </w:rPr>
        <w:t xml:space="preserve"> toplumsal, hayat kalitesi ve </w:t>
      </w:r>
      <w:proofErr w:type="spellStart"/>
      <w:r w:rsidRPr="00C24299">
        <w:rPr>
          <w:rFonts w:eastAsia="Times New Roman" w:cs="Times New Roman"/>
          <w:color w:val="000000" w:themeColor="text1"/>
          <w:sz w:val="20"/>
          <w:szCs w:val="20"/>
          <w:lang w:val="tr-TR" w:eastAsia="tr-TR" w:bidi="ar-SA"/>
        </w:rPr>
        <w:t>sağlığa</w:t>
      </w:r>
      <w:proofErr w:type="spellEnd"/>
      <w:r w:rsidRPr="00C24299">
        <w:rPr>
          <w:rFonts w:eastAsia="Times New Roman" w:cs="Times New Roman"/>
          <w:color w:val="000000" w:themeColor="text1"/>
          <w:sz w:val="20"/>
          <w:szCs w:val="20"/>
          <w:lang w:val="tr-TR" w:eastAsia="tr-TR" w:bidi="ar-SA"/>
        </w:rPr>
        <w:t xml:space="preserve"> </w:t>
      </w:r>
      <w:proofErr w:type="spellStart"/>
      <w:r w:rsidRPr="00C24299">
        <w:rPr>
          <w:rFonts w:eastAsia="Times New Roman" w:cs="Times New Roman"/>
          <w:color w:val="000000" w:themeColor="text1"/>
          <w:sz w:val="20"/>
          <w:szCs w:val="20"/>
          <w:lang w:val="tr-TR" w:eastAsia="tr-TR" w:bidi="ar-SA"/>
        </w:rPr>
        <w:t>yönelik</w:t>
      </w:r>
      <w:proofErr w:type="spellEnd"/>
      <w:r w:rsidRPr="00C24299">
        <w:rPr>
          <w:rFonts w:eastAsia="Times New Roman" w:cs="Times New Roman"/>
          <w:color w:val="000000" w:themeColor="text1"/>
          <w:sz w:val="20"/>
          <w:szCs w:val="20"/>
          <w:lang w:val="tr-TR" w:eastAsia="tr-TR" w:bidi="ar-SA"/>
        </w:rPr>
        <w:t xml:space="preserve"> etkilerin</w:t>
      </w:r>
      <w:r>
        <w:rPr>
          <w:rFonts w:eastAsia="Times New Roman" w:cs="Times New Roman"/>
          <w:color w:val="000000" w:themeColor="text1"/>
          <w:sz w:val="20"/>
          <w:szCs w:val="20"/>
          <w:lang w:val="tr-TR" w:eastAsia="tr-TR" w:bidi="ar-SA"/>
        </w:rPr>
        <w:t>in</w:t>
      </w:r>
      <w:r w:rsidRPr="00C24299">
        <w:rPr>
          <w:rFonts w:eastAsia="Times New Roman" w:cs="Times New Roman"/>
          <w:color w:val="000000" w:themeColor="text1"/>
          <w:sz w:val="20"/>
          <w:szCs w:val="20"/>
          <w:lang w:val="tr-TR" w:eastAsia="tr-TR" w:bidi="ar-SA"/>
        </w:rPr>
        <w:t xml:space="preserve"> analiz edilmesi </w:t>
      </w:r>
      <w:r>
        <w:rPr>
          <w:rFonts w:eastAsia="Times New Roman" w:cs="Times New Roman"/>
          <w:color w:val="000000" w:themeColor="text1"/>
          <w:sz w:val="20"/>
          <w:szCs w:val="20"/>
          <w:lang w:val="tr-TR" w:eastAsia="tr-TR" w:bidi="ar-SA"/>
        </w:rPr>
        <w:t>beklenmektedir.</w:t>
      </w:r>
      <w:r w:rsidRPr="007311DA">
        <w:rPr>
          <w:rFonts w:eastAsia="Times New Roman" w:cs="Times New Roman"/>
          <w:color w:val="000000" w:themeColor="text1"/>
          <w:sz w:val="20"/>
          <w:szCs w:val="20"/>
          <w:lang w:val="tr-TR" w:eastAsia="tr-TR" w:bidi="ar-SA"/>
        </w:rPr>
        <w:t xml:space="preserve"> </w:t>
      </w:r>
    </w:p>
    <w:p w14:paraId="3891704E" w14:textId="77777777" w:rsidR="003974A1" w:rsidRPr="007311DA" w:rsidRDefault="003974A1" w:rsidP="003974A1">
      <w:pPr>
        <w:pStyle w:val="NormalWeb"/>
        <w:shd w:val="clear" w:color="auto" w:fill="FFFFFF"/>
        <w:jc w:val="both"/>
        <w:rPr>
          <w:color w:val="000000" w:themeColor="text1"/>
          <w:sz w:val="20"/>
          <w:szCs w:val="20"/>
        </w:rPr>
      </w:pPr>
      <w:r w:rsidRPr="007311DA">
        <w:rPr>
          <w:color w:val="000000" w:themeColor="text1"/>
          <w:sz w:val="20"/>
          <w:szCs w:val="20"/>
        </w:rPr>
        <w:t xml:space="preserve">Sosyal etki analizinde; hedef gruplara anket uygulanması, bireysel yüz yüze görüşmeler yapılması ve uzman </w:t>
      </w:r>
      <w:proofErr w:type="spellStart"/>
      <w:r w:rsidRPr="007311DA">
        <w:rPr>
          <w:color w:val="000000" w:themeColor="text1"/>
          <w:sz w:val="20"/>
          <w:szCs w:val="20"/>
        </w:rPr>
        <w:t>görüşlerinin</w:t>
      </w:r>
      <w:proofErr w:type="spellEnd"/>
      <w:r w:rsidRPr="007311DA">
        <w:rPr>
          <w:color w:val="000000" w:themeColor="text1"/>
          <w:sz w:val="20"/>
          <w:szCs w:val="20"/>
        </w:rPr>
        <w:t xml:space="preserve"> alınması yöntemlerinin kullanılması önerilmektedir.  Sözleşme Makamı, riskli bebek yakınları, alan uzmanları, Vakfın idari kadroları, karar alıcıların temsilcileri, proje ortaklarının temsilcileriyle iletişim kurulması konusunda bu süreçte Yükleniciye destek olacaktır. </w:t>
      </w:r>
    </w:p>
    <w:p w14:paraId="3E8E2618" w14:textId="77777777" w:rsidR="003974A1" w:rsidRPr="007311DA" w:rsidRDefault="003974A1" w:rsidP="003974A1">
      <w:pPr>
        <w:pStyle w:val="NormalWeb"/>
        <w:shd w:val="clear" w:color="auto" w:fill="FFFFFF"/>
        <w:jc w:val="both"/>
        <w:rPr>
          <w:color w:val="000000" w:themeColor="text1"/>
          <w:sz w:val="20"/>
          <w:szCs w:val="20"/>
        </w:rPr>
      </w:pPr>
      <w:r w:rsidRPr="007311DA">
        <w:rPr>
          <w:color w:val="000000" w:themeColor="text1"/>
          <w:sz w:val="20"/>
          <w:szCs w:val="20"/>
        </w:rPr>
        <w:t xml:space="preserve">İlgili bölümde sunulan fizibilite raporu rehber dokümanında, sosyal etki başlığı için ayrı bir alan bulunmadığından sosyal etki analizi çıktılarının, vaka çalışmalarından oluşan bir içerikte hazırlanması önerilmektedir. Sosyal etki raporu, </w:t>
      </w:r>
      <w:proofErr w:type="spellStart"/>
      <w:r w:rsidRPr="007311DA">
        <w:rPr>
          <w:color w:val="000000" w:themeColor="text1"/>
          <w:sz w:val="20"/>
          <w:szCs w:val="20"/>
        </w:rPr>
        <w:t>Yüklenici’nin</w:t>
      </w:r>
      <w:proofErr w:type="spellEnd"/>
      <w:r w:rsidRPr="007311DA">
        <w:rPr>
          <w:color w:val="000000" w:themeColor="text1"/>
          <w:sz w:val="20"/>
          <w:szCs w:val="20"/>
        </w:rPr>
        <w:t xml:space="preserve"> önereceği ve Sözleşme Makamının kabul edeceği bir formatta </w:t>
      </w:r>
      <w:r>
        <w:rPr>
          <w:color w:val="000000" w:themeColor="text1"/>
          <w:sz w:val="20"/>
          <w:szCs w:val="20"/>
        </w:rPr>
        <w:t>teslim edilmelidir.</w:t>
      </w:r>
    </w:p>
    <w:p w14:paraId="6E5844AD" w14:textId="77777777" w:rsidR="003974A1" w:rsidRPr="00127424" w:rsidRDefault="003974A1" w:rsidP="003974A1">
      <w:pPr>
        <w:pStyle w:val="NormalWeb"/>
        <w:numPr>
          <w:ilvl w:val="2"/>
          <w:numId w:val="35"/>
        </w:numPr>
        <w:shd w:val="clear" w:color="auto" w:fill="FFFFFF"/>
        <w:jc w:val="both"/>
        <w:rPr>
          <w:b/>
          <w:color w:val="000000" w:themeColor="text1"/>
          <w:sz w:val="20"/>
          <w:szCs w:val="20"/>
        </w:rPr>
      </w:pPr>
      <w:proofErr w:type="spellStart"/>
      <w:r w:rsidRPr="00127424">
        <w:rPr>
          <w:b/>
          <w:color w:val="000000" w:themeColor="text1"/>
          <w:sz w:val="20"/>
          <w:szCs w:val="20"/>
        </w:rPr>
        <w:t>Çalıştay</w:t>
      </w:r>
      <w:proofErr w:type="spellEnd"/>
      <w:r w:rsidRPr="00127424">
        <w:rPr>
          <w:b/>
          <w:color w:val="000000" w:themeColor="text1"/>
          <w:sz w:val="20"/>
          <w:szCs w:val="20"/>
        </w:rPr>
        <w:t xml:space="preserve"> </w:t>
      </w:r>
      <w:proofErr w:type="spellStart"/>
      <w:r w:rsidRPr="00127424">
        <w:rPr>
          <w:b/>
          <w:color w:val="000000" w:themeColor="text1"/>
          <w:sz w:val="20"/>
          <w:szCs w:val="20"/>
        </w:rPr>
        <w:t>Moderasyonu</w:t>
      </w:r>
      <w:proofErr w:type="spellEnd"/>
      <w:r>
        <w:rPr>
          <w:b/>
          <w:color w:val="000000" w:themeColor="text1"/>
          <w:sz w:val="20"/>
          <w:szCs w:val="20"/>
        </w:rPr>
        <w:t xml:space="preserve"> ve Raporlama</w:t>
      </w:r>
    </w:p>
    <w:p w14:paraId="4B4F9882" w14:textId="427B2403" w:rsidR="003974A1" w:rsidRPr="00127424" w:rsidRDefault="003974A1" w:rsidP="003974A1">
      <w:pPr>
        <w:pStyle w:val="NormalWeb"/>
        <w:shd w:val="clear" w:color="auto" w:fill="FFFFFF"/>
        <w:jc w:val="both"/>
        <w:rPr>
          <w:noProof/>
          <w:color w:val="000000" w:themeColor="text1"/>
          <w:sz w:val="20"/>
          <w:szCs w:val="20"/>
        </w:rPr>
      </w:pPr>
      <w:r w:rsidRPr="00127424">
        <w:rPr>
          <w:noProof/>
          <w:color w:val="000000" w:themeColor="text1"/>
          <w:sz w:val="20"/>
          <w:szCs w:val="20"/>
        </w:rPr>
        <w:t xml:space="preserve">Proje kapsamında, tüm paydaş temsilcileri; karar alıcı ve yürütücü kamu kurumları, alan uzmanları, akademisyenler, hedef grupları oluşturan riskli bebeklerin aileleri/bakım verenlerden oluşan katılımcı gruplarıyla iki adet çalıştay düzenlenecektir. </w:t>
      </w:r>
      <w:r w:rsidR="00EB7266" w:rsidRPr="00127424">
        <w:rPr>
          <w:noProof/>
          <w:color w:val="000000" w:themeColor="text1"/>
          <w:sz w:val="20"/>
          <w:szCs w:val="20"/>
        </w:rPr>
        <w:t>Amaç; kurulması planlanan merkez için konunun tüm muhataplarından veri toplamaktır</w:t>
      </w:r>
      <w:r w:rsidR="00EB7266">
        <w:rPr>
          <w:noProof/>
          <w:color w:val="000000" w:themeColor="text1"/>
          <w:sz w:val="20"/>
          <w:szCs w:val="20"/>
        </w:rPr>
        <w:t xml:space="preserve">. Çalıştaylardan bir tanesi, sözleşme makamının ihtiyaç duyması halinde Ankara’da düzenlenebilir. Bu </w:t>
      </w:r>
      <w:r w:rsidR="00EB7266">
        <w:rPr>
          <w:noProof/>
          <w:color w:val="000000" w:themeColor="text1"/>
          <w:sz w:val="20"/>
          <w:szCs w:val="20"/>
        </w:rPr>
        <w:lastRenderedPageBreak/>
        <w:t xml:space="preserve">durum Ocak 2020 ayı içerisinde netleştirilecek ve ihaleyi kazanan istekliye </w:t>
      </w:r>
      <w:r w:rsidR="00EB7266" w:rsidRPr="00EB7266">
        <w:rPr>
          <w:position w:val="-2"/>
          <w:sz w:val="20"/>
          <w:szCs w:val="20"/>
        </w:rPr>
        <w:t>(</w:t>
      </w:r>
      <w:r w:rsidR="00EB7266">
        <w:rPr>
          <w:position w:val="-2"/>
          <w:sz w:val="20"/>
          <w:szCs w:val="20"/>
        </w:rPr>
        <w:t>Sözleşme imzalanması</w:t>
      </w:r>
      <w:r w:rsidR="00EB7266" w:rsidRPr="00EB7266">
        <w:rPr>
          <w:position w:val="-2"/>
          <w:sz w:val="20"/>
          <w:szCs w:val="20"/>
        </w:rPr>
        <w:t xml:space="preserve"> </w:t>
      </w:r>
      <w:r w:rsidR="00EB7266">
        <w:rPr>
          <w:position w:val="-2"/>
          <w:sz w:val="20"/>
          <w:szCs w:val="20"/>
        </w:rPr>
        <w:t>aşamasından</w:t>
      </w:r>
      <w:r w:rsidR="00EB7266" w:rsidRPr="00EB7266">
        <w:rPr>
          <w:position w:val="-2"/>
          <w:sz w:val="20"/>
          <w:szCs w:val="20"/>
        </w:rPr>
        <w:t xml:space="preserve"> sonra Yüklenici olarak anılacaktır) </w:t>
      </w:r>
      <w:r w:rsidR="00EB7266">
        <w:rPr>
          <w:noProof/>
          <w:color w:val="000000" w:themeColor="text1"/>
          <w:sz w:val="20"/>
          <w:szCs w:val="20"/>
        </w:rPr>
        <w:t>bilgi verilecekttir.</w:t>
      </w:r>
      <w:r w:rsidRPr="00127424">
        <w:rPr>
          <w:noProof/>
          <w:color w:val="000000" w:themeColor="text1"/>
          <w:sz w:val="20"/>
          <w:szCs w:val="20"/>
        </w:rPr>
        <w:t xml:space="preserve"> Bu çalıştaylarda moderasyon desteği verilmesi ve çalıştay raporunun hazırlanması Yüklenici’nin sorumlulukları arasındadır. Davetli listesinin oluşturulması, şehir dışından gelecek katılımcıların ulaşım ve konaklamalarıyla ilgili </w:t>
      </w:r>
      <w:r>
        <w:rPr>
          <w:noProof/>
          <w:color w:val="000000" w:themeColor="text1"/>
          <w:sz w:val="20"/>
          <w:szCs w:val="20"/>
        </w:rPr>
        <w:t>operasyonun</w:t>
      </w:r>
      <w:r w:rsidRPr="00127424">
        <w:rPr>
          <w:noProof/>
          <w:color w:val="000000" w:themeColor="text1"/>
          <w:sz w:val="20"/>
          <w:szCs w:val="20"/>
        </w:rPr>
        <w:t xml:space="preserve"> </w:t>
      </w:r>
      <w:r>
        <w:rPr>
          <w:noProof/>
          <w:color w:val="000000" w:themeColor="text1"/>
          <w:sz w:val="20"/>
          <w:szCs w:val="20"/>
        </w:rPr>
        <w:t>yönetilmesi,</w:t>
      </w:r>
      <w:r w:rsidRPr="00127424">
        <w:rPr>
          <w:noProof/>
          <w:color w:val="000000" w:themeColor="text1"/>
          <w:sz w:val="20"/>
          <w:szCs w:val="20"/>
        </w:rPr>
        <w:t xml:space="preserve"> çalıştay organizasyonun</w:t>
      </w:r>
      <w:r>
        <w:rPr>
          <w:noProof/>
          <w:color w:val="000000" w:themeColor="text1"/>
          <w:sz w:val="20"/>
          <w:szCs w:val="20"/>
        </w:rPr>
        <w:t>un</w:t>
      </w:r>
      <w:r w:rsidRPr="00127424">
        <w:rPr>
          <w:noProof/>
          <w:color w:val="000000" w:themeColor="text1"/>
          <w:sz w:val="20"/>
          <w:szCs w:val="20"/>
        </w:rPr>
        <w:t xml:space="preserve"> (Mekan, ikram, program vb.) yapılması ise Sözleşme Maka</w:t>
      </w:r>
      <w:r>
        <w:rPr>
          <w:noProof/>
          <w:color w:val="000000" w:themeColor="text1"/>
          <w:sz w:val="20"/>
          <w:szCs w:val="20"/>
        </w:rPr>
        <w:t>m</w:t>
      </w:r>
      <w:r w:rsidRPr="00127424">
        <w:rPr>
          <w:noProof/>
          <w:color w:val="000000" w:themeColor="text1"/>
          <w:sz w:val="20"/>
          <w:szCs w:val="20"/>
        </w:rPr>
        <w:t>ı tarafından yürütülecek</w:t>
      </w:r>
      <w:r>
        <w:rPr>
          <w:noProof/>
          <w:color w:val="000000" w:themeColor="text1"/>
          <w:sz w:val="20"/>
          <w:szCs w:val="20"/>
        </w:rPr>
        <w:t xml:space="preserve"> faaliyetlerdir.</w:t>
      </w:r>
    </w:p>
    <w:p w14:paraId="479A9036" w14:textId="77777777" w:rsidR="003974A1" w:rsidRPr="000B2DB0" w:rsidRDefault="003974A1" w:rsidP="003974A1">
      <w:pPr>
        <w:pStyle w:val="NormalWeb"/>
        <w:numPr>
          <w:ilvl w:val="2"/>
          <w:numId w:val="35"/>
        </w:numPr>
        <w:shd w:val="clear" w:color="auto" w:fill="FFFFFF"/>
        <w:jc w:val="both"/>
        <w:rPr>
          <w:b/>
          <w:color w:val="000000" w:themeColor="text1"/>
          <w:sz w:val="20"/>
          <w:szCs w:val="20"/>
        </w:rPr>
      </w:pPr>
      <w:r w:rsidRPr="000B2DB0">
        <w:rPr>
          <w:b/>
          <w:color w:val="000000" w:themeColor="text1"/>
          <w:sz w:val="20"/>
          <w:szCs w:val="20"/>
        </w:rPr>
        <w:t>Fizibilite Raporunun Hazırlanması</w:t>
      </w:r>
    </w:p>
    <w:p w14:paraId="0F9B516B" w14:textId="77777777" w:rsidR="003974A1" w:rsidRDefault="003974A1" w:rsidP="003974A1">
      <w:pPr>
        <w:pStyle w:val="NormalWeb"/>
        <w:shd w:val="clear" w:color="auto" w:fill="FFFFFF"/>
        <w:jc w:val="both"/>
        <w:rPr>
          <w:color w:val="000000" w:themeColor="text1"/>
          <w:sz w:val="20"/>
          <w:szCs w:val="20"/>
        </w:rPr>
      </w:pPr>
      <w:r w:rsidRPr="000B2DB0">
        <w:rPr>
          <w:color w:val="000000" w:themeColor="text1"/>
          <w:sz w:val="20"/>
          <w:szCs w:val="20"/>
        </w:rPr>
        <w:t xml:space="preserve">Yukarıda 3.2.1., 3.2.2., 3.2.3., 3.2.4., 3.2.5. </w:t>
      </w:r>
      <w:proofErr w:type="spellStart"/>
      <w:r w:rsidRPr="000B2DB0">
        <w:rPr>
          <w:color w:val="000000" w:themeColor="text1"/>
          <w:sz w:val="20"/>
          <w:szCs w:val="20"/>
        </w:rPr>
        <w:t>nolu</w:t>
      </w:r>
      <w:proofErr w:type="spellEnd"/>
      <w:r w:rsidRPr="000B2DB0">
        <w:rPr>
          <w:color w:val="000000" w:themeColor="text1"/>
          <w:sz w:val="20"/>
          <w:szCs w:val="20"/>
        </w:rPr>
        <w:t xml:space="preserve"> bölümlerde elde edilen çıktılar, bu teknik şartnamenin </w:t>
      </w:r>
      <w:r w:rsidRPr="005D1386">
        <w:rPr>
          <w:color w:val="000000" w:themeColor="text1"/>
          <w:sz w:val="20"/>
          <w:szCs w:val="20"/>
        </w:rPr>
        <w:t>Ekler</w:t>
      </w:r>
      <w:r w:rsidRPr="000B2DB0">
        <w:rPr>
          <w:color w:val="000000" w:themeColor="text1"/>
          <w:sz w:val="20"/>
          <w:szCs w:val="20"/>
        </w:rPr>
        <w:t xml:space="preserve"> bölümünde belirtilen rapor formatında hazırlanarak, Sözleşme Makamına sözleşmede belirlenecek süre içinde teslim edilmelidir. Raporda; ticari fizibilite ve iş modeli, finansal fizibilite, ekonomik fizibilite ve sosyal etki analizi fizibilitesi ayrı ayrı bölümler halinde yer almalıdır. Ek olarak, </w:t>
      </w:r>
      <w:proofErr w:type="spellStart"/>
      <w:r w:rsidRPr="000B2DB0">
        <w:rPr>
          <w:color w:val="000000" w:themeColor="text1"/>
          <w:sz w:val="20"/>
          <w:szCs w:val="20"/>
        </w:rPr>
        <w:t>çalıştay</w:t>
      </w:r>
      <w:proofErr w:type="spellEnd"/>
      <w:r w:rsidRPr="000B2DB0">
        <w:rPr>
          <w:color w:val="000000" w:themeColor="text1"/>
          <w:sz w:val="20"/>
          <w:szCs w:val="20"/>
        </w:rPr>
        <w:t xml:space="preserve"> raporundan elde edilen verilerin, diğer verilerle birlikte işlenerek ilgili bölümlere entegre edilmesi beklenmektedir.</w:t>
      </w:r>
    </w:p>
    <w:p w14:paraId="548F3BA1" w14:textId="77777777" w:rsidR="003974A1" w:rsidRPr="00103508" w:rsidRDefault="003974A1" w:rsidP="003974A1">
      <w:pPr>
        <w:pStyle w:val="ListeParagraf"/>
        <w:numPr>
          <w:ilvl w:val="1"/>
          <w:numId w:val="39"/>
        </w:numPr>
        <w:spacing w:after="120"/>
        <w:rPr>
          <w:b/>
          <w:position w:val="-2"/>
          <w:sz w:val="20"/>
          <w:szCs w:val="20"/>
          <w:lang w:val="tr-TR"/>
        </w:rPr>
      </w:pPr>
      <w:r w:rsidRPr="00103508">
        <w:rPr>
          <w:b/>
          <w:position w:val="-2"/>
          <w:sz w:val="20"/>
          <w:szCs w:val="20"/>
          <w:lang w:val="tr-TR"/>
        </w:rPr>
        <w:t>Sonuçlar</w:t>
      </w:r>
    </w:p>
    <w:p w14:paraId="15EF6D74" w14:textId="77777777" w:rsidR="003974A1" w:rsidRPr="00F37C73" w:rsidRDefault="003974A1" w:rsidP="003974A1">
      <w:pPr>
        <w:pStyle w:val="ListeParagraf"/>
        <w:spacing w:after="120"/>
        <w:ind w:left="360" w:firstLine="0"/>
        <w:rPr>
          <w:position w:val="-2"/>
          <w:sz w:val="20"/>
          <w:szCs w:val="20"/>
          <w:lang w:val="tr-TR"/>
        </w:rPr>
      </w:pPr>
    </w:p>
    <w:p w14:paraId="1D46A614" w14:textId="77777777" w:rsidR="003974A1" w:rsidRPr="00911B71" w:rsidRDefault="003974A1" w:rsidP="003974A1">
      <w:pPr>
        <w:pStyle w:val="ListeParagraf"/>
        <w:numPr>
          <w:ilvl w:val="0"/>
          <w:numId w:val="42"/>
        </w:numPr>
        <w:spacing w:after="120"/>
        <w:rPr>
          <w:b/>
          <w:sz w:val="20"/>
          <w:szCs w:val="20"/>
          <w:lang w:val="tr-TR"/>
        </w:rPr>
      </w:pPr>
      <w:proofErr w:type="spellStart"/>
      <w:r>
        <w:rPr>
          <w:color w:val="000000" w:themeColor="text1"/>
          <w:sz w:val="20"/>
          <w:szCs w:val="20"/>
        </w:rPr>
        <w:t>Kurulacak</w:t>
      </w:r>
      <w:proofErr w:type="spellEnd"/>
      <w:r>
        <w:rPr>
          <w:color w:val="000000" w:themeColor="text1"/>
          <w:sz w:val="20"/>
          <w:szCs w:val="20"/>
        </w:rPr>
        <w:t xml:space="preserve"> </w:t>
      </w:r>
      <w:proofErr w:type="spellStart"/>
      <w:r>
        <w:rPr>
          <w:color w:val="000000" w:themeColor="text1"/>
          <w:sz w:val="20"/>
          <w:szCs w:val="20"/>
        </w:rPr>
        <w:t>merkezin</w:t>
      </w:r>
      <w:proofErr w:type="spellEnd"/>
      <w:r>
        <w:rPr>
          <w:color w:val="000000" w:themeColor="text1"/>
          <w:sz w:val="20"/>
          <w:szCs w:val="20"/>
        </w:rPr>
        <w:t xml:space="preserve"> </w:t>
      </w:r>
      <w:proofErr w:type="spellStart"/>
      <w:r>
        <w:rPr>
          <w:color w:val="000000" w:themeColor="text1"/>
          <w:sz w:val="20"/>
          <w:szCs w:val="20"/>
        </w:rPr>
        <w:t>t</w:t>
      </w:r>
      <w:r w:rsidRPr="000B2DB0">
        <w:rPr>
          <w:color w:val="000000" w:themeColor="text1"/>
          <w:sz w:val="20"/>
          <w:szCs w:val="20"/>
        </w:rPr>
        <w:t>icari</w:t>
      </w:r>
      <w:proofErr w:type="spellEnd"/>
      <w:r w:rsidRPr="000B2DB0">
        <w:rPr>
          <w:color w:val="000000" w:themeColor="text1"/>
          <w:sz w:val="20"/>
          <w:szCs w:val="20"/>
        </w:rPr>
        <w:t xml:space="preserve"> </w:t>
      </w:r>
      <w:proofErr w:type="spellStart"/>
      <w:r w:rsidRPr="000B2DB0">
        <w:rPr>
          <w:color w:val="000000" w:themeColor="text1"/>
          <w:sz w:val="20"/>
          <w:szCs w:val="20"/>
        </w:rPr>
        <w:t>fizibilite</w:t>
      </w:r>
      <w:proofErr w:type="spellEnd"/>
      <w:r w:rsidRPr="000B2DB0">
        <w:rPr>
          <w:color w:val="000000" w:themeColor="text1"/>
          <w:sz w:val="20"/>
          <w:szCs w:val="20"/>
        </w:rPr>
        <w:t xml:space="preserve"> </w:t>
      </w:r>
      <w:proofErr w:type="spellStart"/>
      <w:r w:rsidRPr="000B2DB0">
        <w:rPr>
          <w:color w:val="000000" w:themeColor="text1"/>
          <w:sz w:val="20"/>
          <w:szCs w:val="20"/>
        </w:rPr>
        <w:t>ve</w:t>
      </w:r>
      <w:proofErr w:type="spellEnd"/>
      <w:r w:rsidRPr="000B2DB0">
        <w:rPr>
          <w:color w:val="000000" w:themeColor="text1"/>
          <w:sz w:val="20"/>
          <w:szCs w:val="20"/>
        </w:rPr>
        <w:t xml:space="preserve"> </w:t>
      </w:r>
      <w:proofErr w:type="spellStart"/>
      <w:r w:rsidRPr="000B2DB0">
        <w:rPr>
          <w:color w:val="000000" w:themeColor="text1"/>
          <w:sz w:val="20"/>
          <w:szCs w:val="20"/>
        </w:rPr>
        <w:t>iş</w:t>
      </w:r>
      <w:proofErr w:type="spellEnd"/>
      <w:r w:rsidRPr="000B2DB0">
        <w:rPr>
          <w:color w:val="000000" w:themeColor="text1"/>
          <w:sz w:val="20"/>
          <w:szCs w:val="20"/>
        </w:rPr>
        <w:t xml:space="preserve"> </w:t>
      </w:r>
      <w:proofErr w:type="spellStart"/>
      <w:r w:rsidRPr="000B2DB0">
        <w:rPr>
          <w:color w:val="000000" w:themeColor="text1"/>
          <w:sz w:val="20"/>
          <w:szCs w:val="20"/>
        </w:rPr>
        <w:t>modeli</w:t>
      </w:r>
      <w:proofErr w:type="spellEnd"/>
      <w:r w:rsidRPr="000B2DB0">
        <w:rPr>
          <w:color w:val="000000" w:themeColor="text1"/>
          <w:sz w:val="20"/>
          <w:szCs w:val="20"/>
        </w:rPr>
        <w:t xml:space="preserve">, </w:t>
      </w:r>
      <w:proofErr w:type="spellStart"/>
      <w:r w:rsidRPr="000B2DB0">
        <w:rPr>
          <w:color w:val="000000" w:themeColor="text1"/>
          <w:sz w:val="20"/>
          <w:szCs w:val="20"/>
        </w:rPr>
        <w:t>finansal</w:t>
      </w:r>
      <w:proofErr w:type="spellEnd"/>
      <w:r>
        <w:rPr>
          <w:color w:val="000000" w:themeColor="text1"/>
          <w:sz w:val="20"/>
          <w:szCs w:val="20"/>
        </w:rPr>
        <w:t xml:space="preserve">, </w:t>
      </w:r>
      <w:proofErr w:type="spellStart"/>
      <w:r w:rsidRPr="000B2DB0">
        <w:rPr>
          <w:color w:val="000000" w:themeColor="text1"/>
          <w:sz w:val="20"/>
          <w:szCs w:val="20"/>
        </w:rPr>
        <w:t>ekonomik</w:t>
      </w:r>
      <w:proofErr w:type="spellEnd"/>
      <w:r w:rsidRPr="000B2DB0">
        <w:rPr>
          <w:color w:val="000000" w:themeColor="text1"/>
          <w:sz w:val="20"/>
          <w:szCs w:val="20"/>
        </w:rPr>
        <w:t xml:space="preserve"> </w:t>
      </w:r>
      <w:proofErr w:type="spellStart"/>
      <w:r w:rsidRPr="000B2DB0">
        <w:rPr>
          <w:color w:val="000000" w:themeColor="text1"/>
          <w:sz w:val="20"/>
          <w:szCs w:val="20"/>
        </w:rPr>
        <w:t>ve</w:t>
      </w:r>
      <w:proofErr w:type="spellEnd"/>
      <w:r w:rsidRPr="000B2DB0">
        <w:rPr>
          <w:color w:val="000000" w:themeColor="text1"/>
          <w:sz w:val="20"/>
          <w:szCs w:val="20"/>
        </w:rPr>
        <w:t xml:space="preserve"> </w:t>
      </w:r>
      <w:proofErr w:type="spellStart"/>
      <w:r w:rsidRPr="000B2DB0">
        <w:rPr>
          <w:color w:val="000000" w:themeColor="text1"/>
          <w:sz w:val="20"/>
          <w:szCs w:val="20"/>
        </w:rPr>
        <w:t>sosyal</w:t>
      </w:r>
      <w:proofErr w:type="spellEnd"/>
      <w:r w:rsidRPr="000B2DB0">
        <w:rPr>
          <w:color w:val="000000" w:themeColor="text1"/>
          <w:sz w:val="20"/>
          <w:szCs w:val="20"/>
        </w:rPr>
        <w:t xml:space="preserve"> </w:t>
      </w:r>
      <w:proofErr w:type="spellStart"/>
      <w:r w:rsidRPr="000B2DB0">
        <w:rPr>
          <w:color w:val="000000" w:themeColor="text1"/>
          <w:sz w:val="20"/>
          <w:szCs w:val="20"/>
        </w:rPr>
        <w:t>etki</w:t>
      </w:r>
      <w:proofErr w:type="spellEnd"/>
      <w:r w:rsidRPr="000B2DB0">
        <w:rPr>
          <w:color w:val="000000" w:themeColor="text1"/>
          <w:sz w:val="20"/>
          <w:szCs w:val="20"/>
        </w:rPr>
        <w:t xml:space="preserve"> </w:t>
      </w:r>
      <w:proofErr w:type="spellStart"/>
      <w:r w:rsidRPr="000B2DB0">
        <w:rPr>
          <w:color w:val="000000" w:themeColor="text1"/>
          <w:sz w:val="20"/>
          <w:szCs w:val="20"/>
        </w:rPr>
        <w:t>analizi</w:t>
      </w:r>
      <w:r>
        <w:rPr>
          <w:color w:val="000000" w:themeColor="text1"/>
          <w:sz w:val="20"/>
          <w:szCs w:val="20"/>
        </w:rPr>
        <w:t>ni</w:t>
      </w:r>
      <w:proofErr w:type="spellEnd"/>
      <w:r>
        <w:rPr>
          <w:color w:val="000000" w:themeColor="text1"/>
          <w:sz w:val="20"/>
          <w:szCs w:val="20"/>
        </w:rPr>
        <w:t xml:space="preserve"> </w:t>
      </w:r>
      <w:proofErr w:type="spellStart"/>
      <w:r>
        <w:rPr>
          <w:color w:val="000000" w:themeColor="text1"/>
          <w:sz w:val="20"/>
          <w:szCs w:val="20"/>
        </w:rPr>
        <w:t>içeren</w:t>
      </w:r>
      <w:proofErr w:type="spellEnd"/>
      <w:r>
        <w:rPr>
          <w:color w:val="000000" w:themeColor="text1"/>
          <w:sz w:val="20"/>
          <w:szCs w:val="20"/>
        </w:rPr>
        <w:t xml:space="preserve"> </w:t>
      </w:r>
      <w:proofErr w:type="spellStart"/>
      <w:r>
        <w:rPr>
          <w:color w:val="000000" w:themeColor="text1"/>
          <w:sz w:val="20"/>
          <w:szCs w:val="20"/>
        </w:rPr>
        <w:t>fizibilite</w:t>
      </w:r>
      <w:proofErr w:type="spellEnd"/>
      <w:r>
        <w:rPr>
          <w:color w:val="000000" w:themeColor="text1"/>
          <w:sz w:val="20"/>
          <w:szCs w:val="20"/>
        </w:rPr>
        <w:t xml:space="preserve"> </w:t>
      </w:r>
      <w:proofErr w:type="spellStart"/>
      <w:r>
        <w:rPr>
          <w:color w:val="000000" w:themeColor="text1"/>
          <w:sz w:val="20"/>
          <w:szCs w:val="20"/>
        </w:rPr>
        <w:t>raporu</w:t>
      </w:r>
      <w:proofErr w:type="spellEnd"/>
      <w:r>
        <w:rPr>
          <w:color w:val="000000" w:themeColor="text1"/>
          <w:sz w:val="20"/>
          <w:szCs w:val="20"/>
        </w:rPr>
        <w:t xml:space="preserve">. (1 </w:t>
      </w:r>
      <w:proofErr w:type="spellStart"/>
      <w:r>
        <w:rPr>
          <w:color w:val="000000" w:themeColor="text1"/>
          <w:sz w:val="20"/>
          <w:szCs w:val="20"/>
        </w:rPr>
        <w:t>Adet</w:t>
      </w:r>
      <w:proofErr w:type="spellEnd"/>
      <w:r>
        <w:rPr>
          <w:color w:val="000000" w:themeColor="text1"/>
          <w:sz w:val="20"/>
          <w:szCs w:val="20"/>
        </w:rPr>
        <w:t>)</w:t>
      </w:r>
    </w:p>
    <w:p w14:paraId="3A5E03D0" w14:textId="77777777" w:rsidR="003974A1" w:rsidRPr="00F37C73" w:rsidRDefault="003974A1" w:rsidP="003974A1">
      <w:pPr>
        <w:pStyle w:val="ListeParagraf"/>
        <w:numPr>
          <w:ilvl w:val="0"/>
          <w:numId w:val="42"/>
        </w:numPr>
        <w:spacing w:after="120"/>
        <w:rPr>
          <w:sz w:val="20"/>
          <w:szCs w:val="20"/>
          <w:lang w:val="tr-TR"/>
        </w:rPr>
      </w:pPr>
      <w:proofErr w:type="spellStart"/>
      <w:r w:rsidRPr="00911B71">
        <w:rPr>
          <w:sz w:val="20"/>
          <w:szCs w:val="20"/>
          <w:lang w:val="tr-TR"/>
        </w:rPr>
        <w:t>Çalıştay</w:t>
      </w:r>
      <w:proofErr w:type="spellEnd"/>
      <w:r w:rsidRPr="00911B71">
        <w:rPr>
          <w:sz w:val="20"/>
          <w:szCs w:val="20"/>
          <w:lang w:val="tr-TR"/>
        </w:rPr>
        <w:t xml:space="preserve"> </w:t>
      </w:r>
      <w:r>
        <w:rPr>
          <w:sz w:val="20"/>
          <w:szCs w:val="20"/>
          <w:lang w:val="tr-TR"/>
        </w:rPr>
        <w:t>r</w:t>
      </w:r>
      <w:r w:rsidRPr="00911B71">
        <w:rPr>
          <w:sz w:val="20"/>
          <w:szCs w:val="20"/>
          <w:lang w:val="tr-TR"/>
        </w:rPr>
        <w:t>aporu (2 Adet)</w:t>
      </w:r>
    </w:p>
    <w:p w14:paraId="43C52565" w14:textId="77777777" w:rsidR="003974A1" w:rsidRPr="00051297" w:rsidRDefault="003974A1" w:rsidP="003974A1">
      <w:pPr>
        <w:spacing w:after="120"/>
        <w:ind w:firstLine="0"/>
        <w:rPr>
          <w:b/>
          <w:position w:val="-2"/>
          <w:sz w:val="20"/>
          <w:szCs w:val="20"/>
          <w:lang w:val="tr-TR"/>
        </w:rPr>
      </w:pPr>
      <w:r>
        <w:rPr>
          <w:b/>
          <w:position w:val="-2"/>
          <w:sz w:val="20"/>
          <w:szCs w:val="20"/>
          <w:lang w:val="tr-TR"/>
        </w:rPr>
        <w:t xml:space="preserve">4. </w:t>
      </w:r>
      <w:r w:rsidRPr="00051297">
        <w:rPr>
          <w:b/>
          <w:position w:val="-2"/>
          <w:sz w:val="20"/>
          <w:szCs w:val="20"/>
          <w:lang w:val="tr-TR"/>
        </w:rPr>
        <w:t>LOJİSTİK VE ZAMANLAMA</w:t>
      </w:r>
    </w:p>
    <w:p w14:paraId="7D385D91" w14:textId="77777777" w:rsidR="003974A1" w:rsidRPr="00600BA6" w:rsidRDefault="003974A1" w:rsidP="003974A1">
      <w:pPr>
        <w:spacing w:after="120"/>
        <w:ind w:firstLine="0"/>
        <w:rPr>
          <w:b/>
          <w:position w:val="-2"/>
          <w:sz w:val="20"/>
          <w:szCs w:val="20"/>
          <w:lang w:val="tr-TR"/>
        </w:rPr>
      </w:pPr>
      <w:r w:rsidRPr="00600BA6">
        <w:rPr>
          <w:b/>
          <w:position w:val="-2"/>
          <w:sz w:val="20"/>
          <w:szCs w:val="20"/>
          <w:lang w:val="tr-TR"/>
        </w:rPr>
        <w:t>4.1.</w:t>
      </w:r>
      <w:r w:rsidRPr="00600BA6">
        <w:rPr>
          <w:b/>
          <w:position w:val="-2"/>
          <w:sz w:val="20"/>
          <w:szCs w:val="20"/>
          <w:lang w:val="tr-TR"/>
        </w:rPr>
        <w:tab/>
        <w:t>Hizmetin sağlanacağı yer:</w:t>
      </w:r>
    </w:p>
    <w:p w14:paraId="6FE1DA04" w14:textId="070D9DD4" w:rsidR="003974A1" w:rsidRPr="009445C6" w:rsidRDefault="003974A1" w:rsidP="003974A1">
      <w:pPr>
        <w:spacing w:after="120"/>
        <w:ind w:firstLine="0"/>
        <w:rPr>
          <w:b/>
          <w:position w:val="-2"/>
          <w:sz w:val="20"/>
          <w:szCs w:val="20"/>
          <w:lang w:val="tr-TR"/>
        </w:rPr>
      </w:pPr>
      <w:r w:rsidRPr="0031205A">
        <w:rPr>
          <w:position w:val="-2"/>
          <w:sz w:val="20"/>
          <w:szCs w:val="20"/>
          <w:lang w:val="tr-TR"/>
        </w:rPr>
        <w:t xml:space="preserve">Teknik şartnameye konu olan hizmetler, </w:t>
      </w:r>
      <w:r w:rsidRPr="00DF03FB">
        <w:rPr>
          <w:position w:val="-2"/>
          <w:sz w:val="20"/>
          <w:szCs w:val="20"/>
          <w:lang w:val="tr-TR"/>
        </w:rPr>
        <w:t>İstanbul ve Ankara’da</w:t>
      </w:r>
      <w:r w:rsidRPr="009445C6">
        <w:rPr>
          <w:position w:val="-2"/>
          <w:sz w:val="20"/>
          <w:szCs w:val="20"/>
          <w:lang w:val="tr-TR"/>
        </w:rPr>
        <w:t xml:space="preserve"> </w:t>
      </w:r>
      <w:r w:rsidR="00D64A5A">
        <w:rPr>
          <w:position w:val="-2"/>
          <w:sz w:val="20"/>
          <w:szCs w:val="20"/>
          <w:lang w:val="tr-TR"/>
        </w:rPr>
        <w:t xml:space="preserve">(sözleşme makamından </w:t>
      </w:r>
      <w:proofErr w:type="spellStart"/>
      <w:r w:rsidR="00D64A5A">
        <w:rPr>
          <w:position w:val="-2"/>
          <w:sz w:val="20"/>
          <w:szCs w:val="20"/>
          <w:lang w:val="tr-TR"/>
        </w:rPr>
        <w:t>çalıştaylardan</w:t>
      </w:r>
      <w:proofErr w:type="spellEnd"/>
      <w:r w:rsidR="00D64A5A">
        <w:rPr>
          <w:position w:val="-2"/>
          <w:sz w:val="20"/>
          <w:szCs w:val="20"/>
          <w:lang w:val="tr-TR"/>
        </w:rPr>
        <w:t xml:space="preserve"> birisinin Ankara’da yapılmasına karar verilmesi durumunda)  </w:t>
      </w:r>
      <w:r w:rsidRPr="009445C6">
        <w:rPr>
          <w:position w:val="-2"/>
          <w:sz w:val="20"/>
          <w:szCs w:val="20"/>
          <w:lang w:val="tr-TR"/>
        </w:rPr>
        <w:t>gerçekleştirilecektir.</w:t>
      </w:r>
      <w:r w:rsidR="00D64A5A">
        <w:rPr>
          <w:position w:val="-2"/>
          <w:sz w:val="20"/>
          <w:szCs w:val="20"/>
          <w:lang w:val="tr-TR"/>
        </w:rPr>
        <w:t xml:space="preserve"> </w:t>
      </w:r>
      <w:r w:rsidRPr="009445C6">
        <w:rPr>
          <w:b/>
          <w:position w:val="-2"/>
          <w:sz w:val="20"/>
          <w:szCs w:val="20"/>
          <w:lang w:val="tr-TR"/>
        </w:rPr>
        <w:t>4.2.</w:t>
      </w:r>
      <w:r w:rsidRPr="009445C6">
        <w:rPr>
          <w:b/>
          <w:position w:val="-2"/>
          <w:sz w:val="20"/>
          <w:szCs w:val="20"/>
          <w:lang w:val="tr-TR"/>
        </w:rPr>
        <w:tab/>
        <w:t>Başlama tarihi ve uygulama süresi</w:t>
      </w:r>
    </w:p>
    <w:p w14:paraId="4675C403" w14:textId="77777777" w:rsidR="003974A1" w:rsidRPr="001874B8" w:rsidRDefault="003974A1" w:rsidP="003974A1">
      <w:pPr>
        <w:spacing w:after="120"/>
        <w:ind w:firstLine="0"/>
        <w:rPr>
          <w:color w:val="000000" w:themeColor="text1"/>
          <w:sz w:val="20"/>
          <w:szCs w:val="20"/>
          <w:lang w:val="tr-TR"/>
        </w:rPr>
      </w:pPr>
      <w:r w:rsidRPr="009445C6">
        <w:rPr>
          <w:position w:val="-2"/>
          <w:sz w:val="20"/>
          <w:szCs w:val="20"/>
          <w:lang w:val="tr-TR"/>
        </w:rPr>
        <w:t xml:space="preserve">Öngörülen başlama tarihi </w:t>
      </w:r>
      <w:r w:rsidRPr="00DF03FB">
        <w:rPr>
          <w:position w:val="-2"/>
          <w:sz w:val="20"/>
          <w:szCs w:val="20"/>
          <w:lang w:val="tr-TR"/>
        </w:rPr>
        <w:t>02.01.2020</w:t>
      </w:r>
      <w:r w:rsidRPr="009445C6">
        <w:rPr>
          <w:position w:val="-2"/>
          <w:sz w:val="20"/>
          <w:szCs w:val="20"/>
          <w:lang w:val="tr-TR"/>
        </w:rPr>
        <w:t xml:space="preserve"> olup uygulama süresi bu tarihten itibaren </w:t>
      </w:r>
      <w:r w:rsidRPr="00DF03FB">
        <w:rPr>
          <w:position w:val="-2"/>
          <w:sz w:val="20"/>
          <w:szCs w:val="20"/>
          <w:lang w:val="tr-TR"/>
        </w:rPr>
        <w:t>8-10</w:t>
      </w:r>
      <w:r w:rsidRPr="009445C6">
        <w:rPr>
          <w:position w:val="-2"/>
          <w:sz w:val="20"/>
          <w:szCs w:val="20"/>
          <w:lang w:val="tr-TR"/>
        </w:rPr>
        <w:t xml:space="preserve"> hafta arasında olmalıdır. </w:t>
      </w:r>
      <w:r w:rsidRPr="009445C6">
        <w:rPr>
          <w:color w:val="000000" w:themeColor="text1"/>
          <w:sz w:val="20"/>
          <w:szCs w:val="20"/>
          <w:lang w:val="tr-TR"/>
        </w:rPr>
        <w:t>Sözleşme Makamı, çalışma ajandası üzerinde değişiklik yapma hakkını saklı tutar.</w:t>
      </w:r>
      <w:r w:rsidRPr="006E2AF7">
        <w:rPr>
          <w:color w:val="000000" w:themeColor="text1"/>
          <w:sz w:val="20"/>
          <w:szCs w:val="20"/>
          <w:lang w:val="tr-TR"/>
        </w:rPr>
        <w:t xml:space="preserve"> </w:t>
      </w:r>
    </w:p>
    <w:p w14:paraId="2EED8AF8" w14:textId="77777777" w:rsidR="003974A1" w:rsidRPr="00051297" w:rsidRDefault="003974A1" w:rsidP="003974A1">
      <w:pPr>
        <w:spacing w:after="120"/>
        <w:ind w:firstLine="0"/>
        <w:rPr>
          <w:b/>
          <w:position w:val="-2"/>
          <w:sz w:val="20"/>
          <w:szCs w:val="20"/>
          <w:lang w:val="tr-TR"/>
        </w:rPr>
      </w:pPr>
      <w:r w:rsidRPr="00051297">
        <w:rPr>
          <w:b/>
          <w:position w:val="-2"/>
          <w:sz w:val="20"/>
          <w:szCs w:val="20"/>
          <w:lang w:val="tr-TR"/>
        </w:rPr>
        <w:t>5.</w:t>
      </w:r>
      <w:r w:rsidRPr="00051297">
        <w:rPr>
          <w:b/>
          <w:position w:val="-2"/>
          <w:sz w:val="20"/>
          <w:szCs w:val="20"/>
          <w:lang w:val="tr-TR"/>
        </w:rPr>
        <w:tab/>
        <w:t>GEREKLİLİKLER</w:t>
      </w:r>
    </w:p>
    <w:p w14:paraId="69F92ACD" w14:textId="77777777" w:rsidR="003974A1" w:rsidRPr="0024650D" w:rsidRDefault="003974A1" w:rsidP="003974A1">
      <w:pPr>
        <w:spacing w:after="120"/>
        <w:ind w:firstLine="0"/>
        <w:rPr>
          <w:b/>
          <w:position w:val="-2"/>
          <w:sz w:val="20"/>
          <w:szCs w:val="20"/>
          <w:lang w:val="tr-TR"/>
        </w:rPr>
      </w:pPr>
      <w:r w:rsidRPr="0024650D">
        <w:rPr>
          <w:b/>
          <w:position w:val="-2"/>
          <w:sz w:val="20"/>
          <w:szCs w:val="20"/>
          <w:lang w:val="tr-TR"/>
        </w:rPr>
        <w:t>5.1.</w:t>
      </w:r>
      <w:r w:rsidRPr="0024650D">
        <w:rPr>
          <w:b/>
          <w:position w:val="-2"/>
          <w:sz w:val="20"/>
          <w:szCs w:val="20"/>
          <w:lang w:val="tr-TR"/>
        </w:rPr>
        <w:tab/>
        <w:t>Personel</w:t>
      </w:r>
    </w:p>
    <w:p w14:paraId="16EBEB18" w14:textId="77777777" w:rsidR="003974A1" w:rsidRPr="002F0F5C" w:rsidRDefault="003974A1" w:rsidP="003974A1">
      <w:pPr>
        <w:spacing w:after="120"/>
        <w:ind w:firstLine="0"/>
        <w:rPr>
          <w:i/>
          <w:position w:val="-2"/>
          <w:sz w:val="20"/>
          <w:szCs w:val="20"/>
          <w:lang w:val="tr-TR"/>
        </w:rPr>
      </w:pPr>
      <w:r w:rsidRPr="002F0F5C">
        <w:rPr>
          <w:b/>
          <w:sz w:val="20"/>
          <w:szCs w:val="20"/>
          <w:lang w:val="tr-TR"/>
        </w:rPr>
        <w:t>Satın Alınacak Fizibilite Hizmeti Çalışmalarında Görev Alacak Uzmanlarda Aranan Özellikler</w:t>
      </w:r>
    </w:p>
    <w:p w14:paraId="73A6AB6B" w14:textId="77777777" w:rsidR="003974A1" w:rsidRDefault="003974A1" w:rsidP="003974A1">
      <w:pPr>
        <w:shd w:val="clear" w:color="auto" w:fill="FFFFFF"/>
        <w:spacing w:before="100" w:beforeAutospacing="1" w:after="100" w:afterAutospacing="1"/>
        <w:ind w:firstLine="0"/>
        <w:rPr>
          <w:rFonts w:cs="Times New Roman"/>
          <w:color w:val="000000" w:themeColor="text1"/>
          <w:sz w:val="20"/>
          <w:szCs w:val="20"/>
        </w:rPr>
      </w:pPr>
      <w:proofErr w:type="spellStart"/>
      <w:r>
        <w:rPr>
          <w:rFonts w:cs="Times New Roman"/>
          <w:color w:val="000000" w:themeColor="text1"/>
          <w:sz w:val="20"/>
          <w:szCs w:val="20"/>
        </w:rPr>
        <w:t>Hizmet</w:t>
      </w:r>
      <w:proofErr w:type="spellEnd"/>
      <w:r>
        <w:rPr>
          <w:rFonts w:cs="Times New Roman"/>
          <w:color w:val="000000" w:themeColor="text1"/>
          <w:sz w:val="20"/>
          <w:szCs w:val="20"/>
        </w:rPr>
        <w:t xml:space="preserve"> </w:t>
      </w:r>
      <w:proofErr w:type="spellStart"/>
      <w:r>
        <w:rPr>
          <w:rFonts w:cs="Times New Roman"/>
          <w:color w:val="000000" w:themeColor="text1"/>
          <w:sz w:val="20"/>
          <w:szCs w:val="20"/>
        </w:rPr>
        <w:t>sunumunda</w:t>
      </w:r>
      <w:proofErr w:type="spellEnd"/>
      <w:r>
        <w:rPr>
          <w:rFonts w:cs="Times New Roman"/>
          <w:color w:val="000000" w:themeColor="text1"/>
          <w:sz w:val="20"/>
          <w:szCs w:val="20"/>
        </w:rPr>
        <w:t xml:space="preserve"> </w:t>
      </w:r>
      <w:proofErr w:type="spellStart"/>
      <w:r>
        <w:rPr>
          <w:rFonts w:cs="Times New Roman"/>
          <w:color w:val="000000" w:themeColor="text1"/>
          <w:sz w:val="20"/>
          <w:szCs w:val="20"/>
        </w:rPr>
        <w:t>görev</w:t>
      </w:r>
      <w:proofErr w:type="spellEnd"/>
      <w:r>
        <w:rPr>
          <w:rFonts w:cs="Times New Roman"/>
          <w:color w:val="000000" w:themeColor="text1"/>
          <w:sz w:val="20"/>
          <w:szCs w:val="20"/>
        </w:rPr>
        <w:t xml:space="preserve"> </w:t>
      </w:r>
      <w:proofErr w:type="spellStart"/>
      <w:r>
        <w:rPr>
          <w:rFonts w:cs="Times New Roman"/>
          <w:color w:val="000000" w:themeColor="text1"/>
          <w:sz w:val="20"/>
          <w:szCs w:val="20"/>
        </w:rPr>
        <w:t>alacak</w:t>
      </w:r>
      <w:proofErr w:type="spellEnd"/>
      <w:r>
        <w:rPr>
          <w:rFonts w:cs="Times New Roman"/>
          <w:color w:val="000000" w:themeColor="text1"/>
          <w:sz w:val="20"/>
          <w:szCs w:val="20"/>
        </w:rPr>
        <w:t xml:space="preserve"> </w:t>
      </w:r>
      <w:proofErr w:type="spellStart"/>
      <w:r>
        <w:rPr>
          <w:rFonts w:cs="Times New Roman"/>
          <w:color w:val="000000" w:themeColor="text1"/>
          <w:sz w:val="20"/>
          <w:szCs w:val="20"/>
        </w:rPr>
        <w:t>uzmanların</w:t>
      </w:r>
      <w:proofErr w:type="spellEnd"/>
      <w:r>
        <w:rPr>
          <w:rFonts w:cs="Times New Roman"/>
          <w:color w:val="000000" w:themeColor="text1"/>
          <w:sz w:val="20"/>
          <w:szCs w:val="20"/>
        </w:rPr>
        <w:t xml:space="preserve"> </w:t>
      </w:r>
      <w:proofErr w:type="spellStart"/>
      <w:r>
        <w:rPr>
          <w:rFonts w:cs="Times New Roman"/>
          <w:color w:val="000000" w:themeColor="text1"/>
          <w:sz w:val="20"/>
          <w:szCs w:val="20"/>
        </w:rPr>
        <w:t>aşağıdaki</w:t>
      </w:r>
      <w:proofErr w:type="spellEnd"/>
      <w:r>
        <w:rPr>
          <w:rFonts w:cs="Times New Roman"/>
          <w:color w:val="000000" w:themeColor="text1"/>
          <w:sz w:val="20"/>
          <w:szCs w:val="20"/>
        </w:rPr>
        <w:t xml:space="preserve"> </w:t>
      </w:r>
      <w:proofErr w:type="spellStart"/>
      <w:r>
        <w:rPr>
          <w:rFonts w:cs="Times New Roman"/>
          <w:color w:val="000000" w:themeColor="text1"/>
          <w:sz w:val="20"/>
          <w:szCs w:val="20"/>
        </w:rPr>
        <w:t>özellikleri</w:t>
      </w:r>
      <w:proofErr w:type="spellEnd"/>
      <w:r>
        <w:rPr>
          <w:rFonts w:cs="Times New Roman"/>
          <w:color w:val="000000" w:themeColor="text1"/>
          <w:sz w:val="20"/>
          <w:szCs w:val="20"/>
        </w:rPr>
        <w:t xml:space="preserve"> </w:t>
      </w:r>
      <w:proofErr w:type="spellStart"/>
      <w:r>
        <w:rPr>
          <w:rFonts w:cs="Times New Roman"/>
          <w:color w:val="000000" w:themeColor="text1"/>
          <w:sz w:val="20"/>
          <w:szCs w:val="20"/>
        </w:rPr>
        <w:t>taşımaları</w:t>
      </w:r>
      <w:proofErr w:type="spellEnd"/>
      <w:r>
        <w:rPr>
          <w:rFonts w:cs="Times New Roman"/>
          <w:color w:val="000000" w:themeColor="text1"/>
          <w:sz w:val="20"/>
          <w:szCs w:val="20"/>
        </w:rPr>
        <w:t xml:space="preserve"> </w:t>
      </w:r>
      <w:proofErr w:type="spellStart"/>
      <w:r>
        <w:rPr>
          <w:rFonts w:cs="Times New Roman"/>
          <w:color w:val="000000" w:themeColor="text1"/>
          <w:sz w:val="20"/>
          <w:szCs w:val="20"/>
        </w:rPr>
        <w:t>gerekmektedir</w:t>
      </w:r>
      <w:proofErr w:type="spellEnd"/>
      <w:r>
        <w:rPr>
          <w:rFonts w:cs="Times New Roman"/>
          <w:color w:val="000000" w:themeColor="text1"/>
          <w:sz w:val="20"/>
          <w:szCs w:val="20"/>
        </w:rPr>
        <w:t>.</w:t>
      </w:r>
    </w:p>
    <w:p w14:paraId="5C0B0E72" w14:textId="77777777" w:rsidR="003974A1" w:rsidRPr="00B95E34" w:rsidRDefault="003974A1" w:rsidP="003974A1">
      <w:pPr>
        <w:pStyle w:val="ListeParagraf"/>
        <w:numPr>
          <w:ilvl w:val="0"/>
          <w:numId w:val="44"/>
        </w:numPr>
        <w:shd w:val="clear" w:color="auto" w:fill="FFFFFF"/>
        <w:spacing w:before="100" w:beforeAutospacing="1" w:after="100" w:afterAutospacing="1"/>
        <w:rPr>
          <w:sz w:val="20"/>
          <w:szCs w:val="20"/>
        </w:rPr>
      </w:pPr>
      <w:proofErr w:type="spellStart"/>
      <w:r>
        <w:rPr>
          <w:rFonts w:cs="Times New Roman"/>
          <w:color w:val="000000" w:themeColor="text1"/>
          <w:sz w:val="20"/>
          <w:szCs w:val="20"/>
        </w:rPr>
        <w:t>G</w:t>
      </w:r>
      <w:r w:rsidRPr="00AC6BE1">
        <w:rPr>
          <w:rFonts w:cs="Times New Roman"/>
          <w:color w:val="000000" w:themeColor="text1"/>
          <w:sz w:val="20"/>
          <w:szCs w:val="20"/>
        </w:rPr>
        <w:t>örevlendirilecek</w:t>
      </w:r>
      <w:proofErr w:type="spellEnd"/>
      <w:r w:rsidRPr="00AC6BE1">
        <w:rPr>
          <w:rFonts w:cs="Times New Roman"/>
          <w:color w:val="000000" w:themeColor="text1"/>
          <w:sz w:val="20"/>
          <w:szCs w:val="20"/>
        </w:rPr>
        <w:t xml:space="preserve"> </w:t>
      </w:r>
      <w:proofErr w:type="spellStart"/>
      <w:r w:rsidRPr="00AC6BE1">
        <w:rPr>
          <w:rFonts w:cs="Times New Roman"/>
          <w:color w:val="000000" w:themeColor="text1"/>
          <w:sz w:val="20"/>
          <w:szCs w:val="20"/>
        </w:rPr>
        <w:t>personelin</w:t>
      </w:r>
      <w:proofErr w:type="spellEnd"/>
      <w:r w:rsidRPr="00AC6BE1">
        <w:rPr>
          <w:rFonts w:cs="Times New Roman"/>
          <w:color w:val="000000" w:themeColor="text1"/>
          <w:sz w:val="20"/>
          <w:szCs w:val="20"/>
        </w:rPr>
        <w:t xml:space="preserve"> </w:t>
      </w:r>
      <w:proofErr w:type="spellStart"/>
      <w:r>
        <w:rPr>
          <w:rFonts w:cs="Times New Roman"/>
          <w:color w:val="000000" w:themeColor="text1"/>
          <w:sz w:val="20"/>
          <w:szCs w:val="20"/>
        </w:rPr>
        <w:t>sosyal</w:t>
      </w:r>
      <w:proofErr w:type="spellEnd"/>
      <w:r>
        <w:rPr>
          <w:rFonts w:cs="Times New Roman"/>
          <w:color w:val="000000" w:themeColor="text1"/>
          <w:sz w:val="20"/>
          <w:szCs w:val="20"/>
        </w:rPr>
        <w:t xml:space="preserve"> </w:t>
      </w:r>
      <w:proofErr w:type="spellStart"/>
      <w:r>
        <w:rPr>
          <w:rFonts w:cs="Times New Roman"/>
          <w:color w:val="000000" w:themeColor="text1"/>
          <w:sz w:val="20"/>
          <w:szCs w:val="20"/>
        </w:rPr>
        <w:t>etki</w:t>
      </w:r>
      <w:proofErr w:type="spellEnd"/>
      <w:r>
        <w:rPr>
          <w:rFonts w:cs="Times New Roman"/>
          <w:color w:val="000000" w:themeColor="text1"/>
          <w:sz w:val="20"/>
          <w:szCs w:val="20"/>
        </w:rPr>
        <w:t xml:space="preserve"> </w:t>
      </w:r>
      <w:proofErr w:type="spellStart"/>
      <w:r>
        <w:rPr>
          <w:rFonts w:cs="Times New Roman"/>
          <w:color w:val="000000" w:themeColor="text1"/>
          <w:sz w:val="20"/>
          <w:szCs w:val="20"/>
        </w:rPr>
        <w:t>analizi</w:t>
      </w:r>
      <w:proofErr w:type="spellEnd"/>
      <w:r>
        <w:rPr>
          <w:rFonts w:cs="Times New Roman"/>
          <w:color w:val="000000" w:themeColor="text1"/>
          <w:sz w:val="20"/>
          <w:szCs w:val="20"/>
        </w:rPr>
        <w:t xml:space="preserve"> </w:t>
      </w:r>
      <w:proofErr w:type="spellStart"/>
      <w:r>
        <w:rPr>
          <w:rFonts w:cs="Times New Roman"/>
          <w:color w:val="000000" w:themeColor="text1"/>
          <w:sz w:val="20"/>
          <w:szCs w:val="20"/>
        </w:rPr>
        <w:t>başta</w:t>
      </w:r>
      <w:proofErr w:type="spellEnd"/>
      <w:r>
        <w:rPr>
          <w:rFonts w:cs="Times New Roman"/>
          <w:color w:val="000000" w:themeColor="text1"/>
          <w:sz w:val="20"/>
          <w:szCs w:val="20"/>
        </w:rPr>
        <w:t xml:space="preserve"> </w:t>
      </w:r>
      <w:proofErr w:type="spellStart"/>
      <w:r>
        <w:rPr>
          <w:rFonts w:cs="Times New Roman"/>
          <w:color w:val="000000" w:themeColor="text1"/>
          <w:sz w:val="20"/>
          <w:szCs w:val="20"/>
        </w:rPr>
        <w:t>olmak</w:t>
      </w:r>
      <w:proofErr w:type="spellEnd"/>
      <w:r>
        <w:rPr>
          <w:rFonts w:cs="Times New Roman"/>
          <w:color w:val="000000" w:themeColor="text1"/>
          <w:sz w:val="20"/>
          <w:szCs w:val="20"/>
        </w:rPr>
        <w:t xml:space="preserve"> </w:t>
      </w:r>
      <w:proofErr w:type="spellStart"/>
      <w:r>
        <w:rPr>
          <w:rFonts w:cs="Times New Roman"/>
          <w:color w:val="000000" w:themeColor="text1"/>
          <w:sz w:val="20"/>
          <w:szCs w:val="20"/>
        </w:rPr>
        <w:t>üzere</w:t>
      </w:r>
      <w:proofErr w:type="spellEnd"/>
      <w:r>
        <w:rPr>
          <w:rFonts w:cs="Times New Roman"/>
          <w:color w:val="000000" w:themeColor="text1"/>
          <w:sz w:val="20"/>
          <w:szCs w:val="20"/>
        </w:rPr>
        <w:t xml:space="preserve"> </w:t>
      </w:r>
      <w:r w:rsidRPr="00AC6BE1">
        <w:rPr>
          <w:rFonts w:eastAsia="Times New Roman" w:cs="Times New Roman"/>
          <w:sz w:val="20"/>
          <w:szCs w:val="20"/>
          <w:lang w:val="tr-TR" w:eastAsia="tr-TR" w:bidi="ar-SA"/>
        </w:rPr>
        <w:t>finansal analiz, fayda-maliyet analizi ve istatistiksel/</w:t>
      </w:r>
      <w:proofErr w:type="spellStart"/>
      <w:r w:rsidRPr="00AC6BE1">
        <w:rPr>
          <w:rFonts w:eastAsia="Times New Roman" w:cs="Times New Roman"/>
          <w:sz w:val="20"/>
          <w:szCs w:val="20"/>
          <w:lang w:val="tr-TR" w:eastAsia="tr-TR" w:bidi="ar-SA"/>
        </w:rPr>
        <w:t>ekonometrik</w:t>
      </w:r>
      <w:proofErr w:type="spellEnd"/>
      <w:r w:rsidRPr="00AC6BE1">
        <w:rPr>
          <w:rFonts w:eastAsia="Times New Roman" w:cs="Times New Roman"/>
          <w:sz w:val="20"/>
          <w:szCs w:val="20"/>
          <w:lang w:val="tr-TR" w:eastAsia="tr-TR" w:bidi="ar-SA"/>
        </w:rPr>
        <w:t xml:space="preserve"> ve ekonomik modelleme konularında uzman olması beklenmektedir. Ayrıca bu kişilerin kamu politikaları, strateji belirleme, süreç ve organizasyon tasarımı ile proje yönetimi başlıklarında, </w:t>
      </w:r>
      <w:r>
        <w:rPr>
          <w:rFonts w:eastAsia="Times New Roman" w:cs="Times New Roman"/>
          <w:sz w:val="20"/>
          <w:szCs w:val="20"/>
          <w:lang w:val="tr-TR" w:eastAsia="tr-TR" w:bidi="ar-SA"/>
        </w:rPr>
        <w:t xml:space="preserve">Türkiye’de </w:t>
      </w:r>
      <w:r w:rsidRPr="00AC6BE1">
        <w:rPr>
          <w:rFonts w:eastAsia="Times New Roman" w:cs="Times New Roman"/>
          <w:sz w:val="20"/>
          <w:szCs w:val="20"/>
          <w:lang w:val="tr-TR" w:eastAsia="tr-TR" w:bidi="ar-SA"/>
        </w:rPr>
        <w:t xml:space="preserve">benzer çalışmalarda görev almış olmaları </w:t>
      </w:r>
      <w:r>
        <w:rPr>
          <w:rFonts w:eastAsia="Times New Roman" w:cs="Times New Roman"/>
          <w:sz w:val="20"/>
          <w:szCs w:val="20"/>
          <w:lang w:val="tr-TR" w:eastAsia="tr-TR" w:bidi="ar-SA"/>
        </w:rPr>
        <w:t xml:space="preserve">gerekmektedir. </w:t>
      </w:r>
    </w:p>
    <w:p w14:paraId="2F361EE1" w14:textId="77777777" w:rsidR="003974A1" w:rsidRPr="000648B2" w:rsidRDefault="003974A1" w:rsidP="003974A1">
      <w:pPr>
        <w:pStyle w:val="ListeParagraf"/>
        <w:numPr>
          <w:ilvl w:val="0"/>
          <w:numId w:val="44"/>
        </w:numPr>
        <w:shd w:val="clear" w:color="auto" w:fill="FFFFFF"/>
        <w:spacing w:before="100" w:beforeAutospacing="1" w:after="100" w:afterAutospacing="1"/>
        <w:rPr>
          <w:sz w:val="20"/>
          <w:szCs w:val="20"/>
        </w:rPr>
      </w:pPr>
      <w:proofErr w:type="spellStart"/>
      <w:r w:rsidRPr="000648B2">
        <w:rPr>
          <w:sz w:val="20"/>
          <w:szCs w:val="20"/>
        </w:rPr>
        <w:t>Hizmetin</w:t>
      </w:r>
      <w:proofErr w:type="spellEnd"/>
      <w:r w:rsidRPr="000648B2">
        <w:rPr>
          <w:sz w:val="20"/>
          <w:szCs w:val="20"/>
        </w:rPr>
        <w:t xml:space="preserve"> </w:t>
      </w:r>
      <w:proofErr w:type="spellStart"/>
      <w:r w:rsidRPr="000648B2">
        <w:rPr>
          <w:sz w:val="20"/>
          <w:szCs w:val="20"/>
        </w:rPr>
        <w:t>içeriği</w:t>
      </w:r>
      <w:proofErr w:type="spellEnd"/>
      <w:r w:rsidRPr="000648B2">
        <w:rPr>
          <w:sz w:val="20"/>
          <w:szCs w:val="20"/>
        </w:rPr>
        <w:t xml:space="preserve"> </w:t>
      </w:r>
      <w:proofErr w:type="spellStart"/>
      <w:r w:rsidRPr="000648B2">
        <w:rPr>
          <w:sz w:val="20"/>
          <w:szCs w:val="20"/>
        </w:rPr>
        <w:t>gereği</w:t>
      </w:r>
      <w:proofErr w:type="spellEnd"/>
      <w:r w:rsidRPr="000648B2">
        <w:rPr>
          <w:sz w:val="20"/>
          <w:szCs w:val="20"/>
        </w:rPr>
        <w:t xml:space="preserve"> </w:t>
      </w:r>
      <w:proofErr w:type="spellStart"/>
      <w:r w:rsidRPr="000648B2">
        <w:rPr>
          <w:sz w:val="20"/>
          <w:szCs w:val="20"/>
        </w:rPr>
        <w:t>farklı</w:t>
      </w:r>
      <w:proofErr w:type="spellEnd"/>
      <w:r w:rsidRPr="000648B2">
        <w:rPr>
          <w:sz w:val="20"/>
          <w:szCs w:val="20"/>
        </w:rPr>
        <w:t xml:space="preserve"> </w:t>
      </w:r>
      <w:proofErr w:type="spellStart"/>
      <w:r w:rsidRPr="000648B2">
        <w:rPr>
          <w:sz w:val="20"/>
          <w:szCs w:val="20"/>
        </w:rPr>
        <w:t>alanlarda</w:t>
      </w:r>
      <w:proofErr w:type="spellEnd"/>
      <w:r w:rsidRPr="000648B2">
        <w:rPr>
          <w:sz w:val="20"/>
          <w:szCs w:val="20"/>
        </w:rPr>
        <w:t xml:space="preserve"> </w:t>
      </w:r>
      <w:proofErr w:type="spellStart"/>
      <w:r w:rsidRPr="000648B2">
        <w:rPr>
          <w:sz w:val="20"/>
          <w:szCs w:val="20"/>
        </w:rPr>
        <w:t>uzmanlıklara</w:t>
      </w:r>
      <w:proofErr w:type="spellEnd"/>
      <w:r w:rsidRPr="000648B2">
        <w:rPr>
          <w:sz w:val="20"/>
          <w:szCs w:val="20"/>
        </w:rPr>
        <w:t xml:space="preserve"> (</w:t>
      </w:r>
      <w:proofErr w:type="spellStart"/>
      <w:r w:rsidRPr="000648B2">
        <w:rPr>
          <w:sz w:val="20"/>
          <w:szCs w:val="20"/>
        </w:rPr>
        <w:t>finansal</w:t>
      </w:r>
      <w:proofErr w:type="spellEnd"/>
      <w:r w:rsidRPr="000648B2">
        <w:rPr>
          <w:sz w:val="20"/>
          <w:szCs w:val="20"/>
        </w:rPr>
        <w:t xml:space="preserve">, </w:t>
      </w:r>
      <w:proofErr w:type="spellStart"/>
      <w:r w:rsidRPr="000648B2">
        <w:rPr>
          <w:sz w:val="20"/>
          <w:szCs w:val="20"/>
        </w:rPr>
        <w:t>ticari</w:t>
      </w:r>
      <w:proofErr w:type="spellEnd"/>
      <w:r w:rsidRPr="000648B2">
        <w:rPr>
          <w:sz w:val="20"/>
          <w:szCs w:val="20"/>
        </w:rPr>
        <w:t xml:space="preserve">, </w:t>
      </w:r>
      <w:proofErr w:type="spellStart"/>
      <w:r w:rsidRPr="000648B2">
        <w:rPr>
          <w:sz w:val="20"/>
          <w:szCs w:val="20"/>
        </w:rPr>
        <w:t>ekonomik</w:t>
      </w:r>
      <w:proofErr w:type="spellEnd"/>
      <w:r w:rsidRPr="000648B2">
        <w:rPr>
          <w:sz w:val="20"/>
          <w:szCs w:val="20"/>
        </w:rPr>
        <w:t xml:space="preserve">, </w:t>
      </w:r>
      <w:proofErr w:type="spellStart"/>
      <w:r w:rsidRPr="000648B2">
        <w:rPr>
          <w:sz w:val="20"/>
          <w:szCs w:val="20"/>
        </w:rPr>
        <w:t>sosyal</w:t>
      </w:r>
      <w:proofErr w:type="spellEnd"/>
      <w:r w:rsidRPr="000648B2">
        <w:rPr>
          <w:sz w:val="20"/>
          <w:szCs w:val="20"/>
        </w:rPr>
        <w:t xml:space="preserve"> </w:t>
      </w:r>
      <w:proofErr w:type="spellStart"/>
      <w:r w:rsidRPr="000648B2">
        <w:rPr>
          <w:sz w:val="20"/>
          <w:szCs w:val="20"/>
        </w:rPr>
        <w:t>etki</w:t>
      </w:r>
      <w:proofErr w:type="spellEnd"/>
      <w:r w:rsidRPr="000648B2">
        <w:rPr>
          <w:sz w:val="20"/>
          <w:szCs w:val="20"/>
        </w:rPr>
        <w:t xml:space="preserve">) </w:t>
      </w:r>
      <w:proofErr w:type="spellStart"/>
      <w:r w:rsidRPr="000648B2">
        <w:rPr>
          <w:sz w:val="20"/>
          <w:szCs w:val="20"/>
        </w:rPr>
        <w:t>sahip</w:t>
      </w:r>
      <w:proofErr w:type="spellEnd"/>
      <w:r w:rsidRPr="000648B2">
        <w:rPr>
          <w:sz w:val="20"/>
          <w:szCs w:val="20"/>
        </w:rPr>
        <w:t xml:space="preserve"> </w:t>
      </w:r>
      <w:proofErr w:type="spellStart"/>
      <w:r w:rsidRPr="000648B2">
        <w:rPr>
          <w:sz w:val="20"/>
          <w:szCs w:val="20"/>
        </w:rPr>
        <w:t>bir</w:t>
      </w:r>
      <w:proofErr w:type="spellEnd"/>
      <w:r w:rsidRPr="000648B2">
        <w:rPr>
          <w:sz w:val="20"/>
          <w:szCs w:val="20"/>
        </w:rPr>
        <w:t xml:space="preserve"> </w:t>
      </w:r>
      <w:proofErr w:type="spellStart"/>
      <w:r w:rsidRPr="000648B2">
        <w:rPr>
          <w:sz w:val="20"/>
          <w:szCs w:val="20"/>
        </w:rPr>
        <w:t>ekip</w:t>
      </w:r>
      <w:proofErr w:type="spellEnd"/>
      <w:r w:rsidRPr="000648B2">
        <w:rPr>
          <w:sz w:val="20"/>
          <w:szCs w:val="20"/>
        </w:rPr>
        <w:t xml:space="preserve"> </w:t>
      </w:r>
      <w:proofErr w:type="spellStart"/>
      <w:r w:rsidRPr="000648B2">
        <w:rPr>
          <w:sz w:val="20"/>
          <w:szCs w:val="20"/>
        </w:rPr>
        <w:t>oluşturulması</w:t>
      </w:r>
      <w:proofErr w:type="spellEnd"/>
      <w:r>
        <w:rPr>
          <w:sz w:val="20"/>
          <w:szCs w:val="20"/>
        </w:rPr>
        <w:t xml:space="preserve"> </w:t>
      </w:r>
      <w:proofErr w:type="spellStart"/>
      <w:r>
        <w:rPr>
          <w:sz w:val="20"/>
          <w:szCs w:val="20"/>
        </w:rPr>
        <w:t>gerekmektedir</w:t>
      </w:r>
      <w:proofErr w:type="spellEnd"/>
      <w:r>
        <w:rPr>
          <w:sz w:val="20"/>
          <w:szCs w:val="20"/>
        </w:rPr>
        <w:t>.</w:t>
      </w:r>
    </w:p>
    <w:p w14:paraId="4A4B740E" w14:textId="77777777" w:rsidR="003974A1" w:rsidRPr="000648B2" w:rsidRDefault="003974A1" w:rsidP="003974A1">
      <w:pPr>
        <w:pStyle w:val="ListeParagraf"/>
        <w:numPr>
          <w:ilvl w:val="0"/>
          <w:numId w:val="44"/>
        </w:numPr>
        <w:shd w:val="clear" w:color="auto" w:fill="FFFFFF"/>
        <w:spacing w:before="100" w:beforeAutospacing="1" w:after="100" w:afterAutospacing="1"/>
        <w:rPr>
          <w:sz w:val="20"/>
          <w:szCs w:val="20"/>
        </w:rPr>
      </w:pPr>
      <w:proofErr w:type="spellStart"/>
      <w:r w:rsidRPr="000648B2">
        <w:rPr>
          <w:sz w:val="20"/>
          <w:szCs w:val="20"/>
        </w:rPr>
        <w:t>Ekip</w:t>
      </w:r>
      <w:proofErr w:type="spellEnd"/>
      <w:r w:rsidRPr="000648B2">
        <w:rPr>
          <w:sz w:val="20"/>
          <w:szCs w:val="20"/>
        </w:rPr>
        <w:t xml:space="preserve"> </w:t>
      </w:r>
      <w:proofErr w:type="spellStart"/>
      <w:r w:rsidRPr="000648B2">
        <w:rPr>
          <w:sz w:val="20"/>
          <w:szCs w:val="20"/>
        </w:rPr>
        <w:t>yöneticisinin</w:t>
      </w:r>
      <w:proofErr w:type="spellEnd"/>
      <w:r w:rsidRPr="000648B2">
        <w:rPr>
          <w:sz w:val="20"/>
          <w:szCs w:val="20"/>
        </w:rPr>
        <w:t xml:space="preserve">, </w:t>
      </w:r>
      <w:proofErr w:type="spellStart"/>
      <w:r w:rsidRPr="000648B2">
        <w:rPr>
          <w:sz w:val="20"/>
          <w:szCs w:val="20"/>
        </w:rPr>
        <w:t>sosyoekonomik</w:t>
      </w:r>
      <w:proofErr w:type="spellEnd"/>
      <w:r w:rsidRPr="000648B2">
        <w:rPr>
          <w:sz w:val="20"/>
          <w:szCs w:val="20"/>
        </w:rPr>
        <w:t xml:space="preserve"> </w:t>
      </w:r>
      <w:proofErr w:type="spellStart"/>
      <w:r w:rsidRPr="000648B2">
        <w:rPr>
          <w:sz w:val="20"/>
          <w:szCs w:val="20"/>
        </w:rPr>
        <w:t>çalışmaları</w:t>
      </w:r>
      <w:proofErr w:type="spellEnd"/>
      <w:r w:rsidRPr="000648B2">
        <w:rPr>
          <w:sz w:val="20"/>
          <w:szCs w:val="20"/>
        </w:rPr>
        <w:t xml:space="preserve"> </w:t>
      </w:r>
      <w:proofErr w:type="spellStart"/>
      <w:r w:rsidRPr="000648B2">
        <w:rPr>
          <w:sz w:val="20"/>
          <w:szCs w:val="20"/>
        </w:rPr>
        <w:t>ön</w:t>
      </w:r>
      <w:proofErr w:type="spellEnd"/>
      <w:r w:rsidRPr="000648B2">
        <w:rPr>
          <w:sz w:val="20"/>
          <w:szCs w:val="20"/>
        </w:rPr>
        <w:t xml:space="preserve"> </w:t>
      </w:r>
      <w:proofErr w:type="spellStart"/>
      <w:r w:rsidRPr="000648B2">
        <w:rPr>
          <w:sz w:val="20"/>
          <w:szCs w:val="20"/>
        </w:rPr>
        <w:t>pland</w:t>
      </w:r>
      <w:r>
        <w:rPr>
          <w:sz w:val="20"/>
          <w:szCs w:val="20"/>
        </w:rPr>
        <w:t>a</w:t>
      </w:r>
      <w:proofErr w:type="spellEnd"/>
      <w:r>
        <w:rPr>
          <w:sz w:val="20"/>
          <w:szCs w:val="20"/>
        </w:rPr>
        <w:t xml:space="preserve"> </w:t>
      </w:r>
      <w:proofErr w:type="spellStart"/>
      <w:r>
        <w:rPr>
          <w:sz w:val="20"/>
          <w:szCs w:val="20"/>
        </w:rPr>
        <w:t>olan</w:t>
      </w:r>
      <w:proofErr w:type="spellEnd"/>
      <w:r w:rsidRPr="000648B2">
        <w:rPr>
          <w:sz w:val="20"/>
          <w:szCs w:val="20"/>
        </w:rPr>
        <w:t xml:space="preserve"> </w:t>
      </w:r>
      <w:proofErr w:type="spellStart"/>
      <w:r w:rsidRPr="000648B2">
        <w:rPr>
          <w:sz w:val="20"/>
          <w:szCs w:val="20"/>
        </w:rPr>
        <w:t>benzer</w:t>
      </w:r>
      <w:proofErr w:type="spellEnd"/>
      <w:r w:rsidRPr="000648B2">
        <w:rPr>
          <w:sz w:val="20"/>
          <w:szCs w:val="20"/>
        </w:rPr>
        <w:t xml:space="preserve"> </w:t>
      </w:r>
      <w:proofErr w:type="spellStart"/>
      <w:r w:rsidRPr="000648B2">
        <w:rPr>
          <w:sz w:val="20"/>
          <w:szCs w:val="20"/>
        </w:rPr>
        <w:t>çalışmaları</w:t>
      </w:r>
      <w:proofErr w:type="spellEnd"/>
      <w:r w:rsidRPr="000648B2">
        <w:rPr>
          <w:sz w:val="20"/>
          <w:szCs w:val="20"/>
        </w:rPr>
        <w:t xml:space="preserve"> </w:t>
      </w:r>
      <w:proofErr w:type="spellStart"/>
      <w:r w:rsidRPr="000648B2">
        <w:rPr>
          <w:sz w:val="20"/>
          <w:szCs w:val="20"/>
        </w:rPr>
        <w:t>Türkiye’de</w:t>
      </w:r>
      <w:proofErr w:type="spellEnd"/>
      <w:r w:rsidRPr="000648B2">
        <w:rPr>
          <w:sz w:val="20"/>
          <w:szCs w:val="20"/>
        </w:rPr>
        <w:t xml:space="preserve"> </w:t>
      </w:r>
      <w:proofErr w:type="spellStart"/>
      <w:r w:rsidRPr="000648B2">
        <w:rPr>
          <w:sz w:val="20"/>
          <w:szCs w:val="20"/>
        </w:rPr>
        <w:t>yürütmüş</w:t>
      </w:r>
      <w:proofErr w:type="spellEnd"/>
      <w:r w:rsidRPr="000648B2">
        <w:rPr>
          <w:sz w:val="20"/>
          <w:szCs w:val="20"/>
        </w:rPr>
        <w:t xml:space="preserve"> </w:t>
      </w:r>
      <w:proofErr w:type="spellStart"/>
      <w:r w:rsidRPr="000648B2">
        <w:rPr>
          <w:sz w:val="20"/>
          <w:szCs w:val="20"/>
        </w:rPr>
        <w:t>olması</w:t>
      </w:r>
      <w:proofErr w:type="spellEnd"/>
      <w:r>
        <w:rPr>
          <w:sz w:val="20"/>
          <w:szCs w:val="20"/>
        </w:rPr>
        <w:t xml:space="preserve"> </w:t>
      </w:r>
      <w:proofErr w:type="spellStart"/>
      <w:r>
        <w:rPr>
          <w:sz w:val="20"/>
          <w:szCs w:val="20"/>
        </w:rPr>
        <w:t>beklenmektedir</w:t>
      </w:r>
      <w:proofErr w:type="spellEnd"/>
      <w:r>
        <w:rPr>
          <w:sz w:val="20"/>
          <w:szCs w:val="20"/>
        </w:rPr>
        <w:t>.</w:t>
      </w:r>
    </w:p>
    <w:p w14:paraId="4BB02084" w14:textId="77777777" w:rsidR="003974A1" w:rsidRPr="000648B2" w:rsidRDefault="003974A1" w:rsidP="003974A1">
      <w:pPr>
        <w:pStyle w:val="ListeParagraf"/>
        <w:numPr>
          <w:ilvl w:val="0"/>
          <w:numId w:val="44"/>
        </w:numPr>
        <w:shd w:val="clear" w:color="auto" w:fill="FFFFFF"/>
        <w:spacing w:before="100" w:beforeAutospacing="1" w:after="100" w:afterAutospacing="1"/>
        <w:rPr>
          <w:sz w:val="20"/>
          <w:szCs w:val="20"/>
        </w:rPr>
      </w:pPr>
      <w:proofErr w:type="spellStart"/>
      <w:r w:rsidRPr="000648B2">
        <w:rPr>
          <w:sz w:val="20"/>
          <w:szCs w:val="20"/>
        </w:rPr>
        <w:t>Görevlendirilen</w:t>
      </w:r>
      <w:proofErr w:type="spellEnd"/>
      <w:r w:rsidRPr="000648B2">
        <w:rPr>
          <w:sz w:val="20"/>
          <w:szCs w:val="20"/>
        </w:rPr>
        <w:t xml:space="preserve"> </w:t>
      </w:r>
      <w:proofErr w:type="spellStart"/>
      <w:r w:rsidRPr="000648B2">
        <w:rPr>
          <w:sz w:val="20"/>
          <w:szCs w:val="20"/>
        </w:rPr>
        <w:t>uzmanların</w:t>
      </w:r>
      <w:proofErr w:type="spellEnd"/>
      <w:r w:rsidRPr="000648B2">
        <w:rPr>
          <w:sz w:val="20"/>
          <w:szCs w:val="20"/>
        </w:rPr>
        <w:t xml:space="preserve">, </w:t>
      </w:r>
      <w:proofErr w:type="spellStart"/>
      <w:r w:rsidRPr="000648B2">
        <w:rPr>
          <w:sz w:val="20"/>
          <w:szCs w:val="20"/>
        </w:rPr>
        <w:t>uluslararası</w:t>
      </w:r>
      <w:proofErr w:type="spellEnd"/>
      <w:r w:rsidRPr="000648B2">
        <w:rPr>
          <w:sz w:val="20"/>
          <w:szCs w:val="20"/>
        </w:rPr>
        <w:t xml:space="preserve"> </w:t>
      </w:r>
      <w:proofErr w:type="spellStart"/>
      <w:r w:rsidRPr="000648B2">
        <w:rPr>
          <w:sz w:val="20"/>
          <w:szCs w:val="20"/>
        </w:rPr>
        <w:t>alanda</w:t>
      </w:r>
      <w:proofErr w:type="spellEnd"/>
      <w:r w:rsidRPr="000648B2">
        <w:rPr>
          <w:sz w:val="20"/>
          <w:szCs w:val="20"/>
        </w:rPr>
        <w:t xml:space="preserve"> </w:t>
      </w:r>
      <w:proofErr w:type="spellStart"/>
      <w:r w:rsidRPr="000648B2">
        <w:rPr>
          <w:sz w:val="20"/>
          <w:szCs w:val="20"/>
        </w:rPr>
        <w:t>yürütülmüş</w:t>
      </w:r>
      <w:proofErr w:type="spellEnd"/>
      <w:r w:rsidRPr="000648B2">
        <w:rPr>
          <w:sz w:val="20"/>
          <w:szCs w:val="20"/>
        </w:rPr>
        <w:t xml:space="preserve"> </w:t>
      </w:r>
      <w:proofErr w:type="spellStart"/>
      <w:r w:rsidRPr="000648B2">
        <w:rPr>
          <w:sz w:val="20"/>
          <w:szCs w:val="20"/>
        </w:rPr>
        <w:t>benzer</w:t>
      </w:r>
      <w:proofErr w:type="spellEnd"/>
      <w:r w:rsidRPr="000648B2">
        <w:rPr>
          <w:sz w:val="20"/>
          <w:szCs w:val="20"/>
        </w:rPr>
        <w:t xml:space="preserve"> </w:t>
      </w:r>
      <w:proofErr w:type="spellStart"/>
      <w:r w:rsidRPr="000648B2">
        <w:rPr>
          <w:sz w:val="20"/>
          <w:szCs w:val="20"/>
        </w:rPr>
        <w:t>projelerde</w:t>
      </w:r>
      <w:proofErr w:type="spellEnd"/>
      <w:r w:rsidRPr="000648B2">
        <w:rPr>
          <w:sz w:val="20"/>
          <w:szCs w:val="20"/>
        </w:rPr>
        <w:t xml:space="preserve"> (</w:t>
      </w:r>
      <w:proofErr w:type="spellStart"/>
      <w:r w:rsidRPr="000648B2">
        <w:rPr>
          <w:sz w:val="20"/>
          <w:szCs w:val="20"/>
        </w:rPr>
        <w:t>özellikle</w:t>
      </w:r>
      <w:proofErr w:type="spellEnd"/>
      <w:r w:rsidRPr="000648B2">
        <w:rPr>
          <w:sz w:val="20"/>
          <w:szCs w:val="20"/>
        </w:rPr>
        <w:t xml:space="preserve"> </w:t>
      </w:r>
      <w:proofErr w:type="spellStart"/>
      <w:r w:rsidRPr="000648B2">
        <w:rPr>
          <w:sz w:val="20"/>
          <w:szCs w:val="20"/>
        </w:rPr>
        <w:t>sosyo-ekonomik</w:t>
      </w:r>
      <w:proofErr w:type="spellEnd"/>
      <w:r w:rsidRPr="000648B2">
        <w:rPr>
          <w:sz w:val="20"/>
          <w:szCs w:val="20"/>
        </w:rPr>
        <w:t xml:space="preserve"> </w:t>
      </w:r>
      <w:proofErr w:type="spellStart"/>
      <w:r w:rsidRPr="000648B2">
        <w:rPr>
          <w:sz w:val="20"/>
          <w:szCs w:val="20"/>
        </w:rPr>
        <w:t>etki</w:t>
      </w:r>
      <w:proofErr w:type="spellEnd"/>
      <w:r w:rsidRPr="000648B2">
        <w:rPr>
          <w:sz w:val="20"/>
          <w:szCs w:val="20"/>
        </w:rPr>
        <w:t xml:space="preserve"> </w:t>
      </w:r>
      <w:proofErr w:type="spellStart"/>
      <w:r w:rsidRPr="000648B2">
        <w:rPr>
          <w:sz w:val="20"/>
          <w:szCs w:val="20"/>
        </w:rPr>
        <w:t>alanında</w:t>
      </w:r>
      <w:proofErr w:type="spellEnd"/>
      <w:r w:rsidRPr="000648B2">
        <w:rPr>
          <w:sz w:val="20"/>
          <w:szCs w:val="20"/>
        </w:rPr>
        <w:t xml:space="preserve">) </w:t>
      </w:r>
      <w:proofErr w:type="spellStart"/>
      <w:r w:rsidRPr="000648B2">
        <w:rPr>
          <w:sz w:val="20"/>
          <w:szCs w:val="20"/>
        </w:rPr>
        <w:t>görev</w:t>
      </w:r>
      <w:proofErr w:type="spellEnd"/>
      <w:r w:rsidRPr="000648B2">
        <w:rPr>
          <w:sz w:val="20"/>
          <w:szCs w:val="20"/>
        </w:rPr>
        <w:t xml:space="preserve"> </w:t>
      </w:r>
      <w:proofErr w:type="spellStart"/>
      <w:r w:rsidRPr="000648B2">
        <w:rPr>
          <w:sz w:val="20"/>
          <w:szCs w:val="20"/>
        </w:rPr>
        <w:t>almış</w:t>
      </w:r>
      <w:proofErr w:type="spellEnd"/>
      <w:r w:rsidRPr="000648B2">
        <w:rPr>
          <w:sz w:val="20"/>
          <w:szCs w:val="20"/>
        </w:rPr>
        <w:t xml:space="preserve"> </w:t>
      </w:r>
      <w:proofErr w:type="spellStart"/>
      <w:r w:rsidRPr="000648B2">
        <w:rPr>
          <w:sz w:val="20"/>
          <w:szCs w:val="20"/>
        </w:rPr>
        <w:t>olması</w:t>
      </w:r>
      <w:proofErr w:type="spellEnd"/>
      <w:r>
        <w:rPr>
          <w:sz w:val="20"/>
          <w:szCs w:val="20"/>
        </w:rPr>
        <w:t xml:space="preserve"> </w:t>
      </w:r>
      <w:proofErr w:type="spellStart"/>
      <w:r>
        <w:rPr>
          <w:sz w:val="20"/>
          <w:szCs w:val="20"/>
        </w:rPr>
        <w:t>şartı</w:t>
      </w:r>
      <w:proofErr w:type="spellEnd"/>
      <w:r>
        <w:rPr>
          <w:sz w:val="20"/>
          <w:szCs w:val="20"/>
        </w:rPr>
        <w:t xml:space="preserve"> </w:t>
      </w:r>
      <w:proofErr w:type="spellStart"/>
      <w:r>
        <w:rPr>
          <w:sz w:val="20"/>
          <w:szCs w:val="20"/>
        </w:rPr>
        <w:t>aranacaktır</w:t>
      </w:r>
      <w:proofErr w:type="spellEnd"/>
      <w:r>
        <w:rPr>
          <w:sz w:val="20"/>
          <w:szCs w:val="20"/>
        </w:rPr>
        <w:t>.</w:t>
      </w:r>
    </w:p>
    <w:p w14:paraId="3EDC4337" w14:textId="77777777" w:rsidR="003974A1" w:rsidRPr="000648B2" w:rsidRDefault="003974A1" w:rsidP="003974A1">
      <w:pPr>
        <w:pStyle w:val="ListeParagraf"/>
        <w:numPr>
          <w:ilvl w:val="0"/>
          <w:numId w:val="44"/>
        </w:numPr>
        <w:shd w:val="clear" w:color="auto" w:fill="FFFFFF"/>
        <w:spacing w:before="100" w:beforeAutospacing="1" w:after="100" w:afterAutospacing="1"/>
        <w:rPr>
          <w:sz w:val="20"/>
          <w:szCs w:val="20"/>
        </w:rPr>
      </w:pPr>
      <w:proofErr w:type="spellStart"/>
      <w:r w:rsidRPr="000648B2">
        <w:rPr>
          <w:sz w:val="20"/>
          <w:szCs w:val="20"/>
        </w:rPr>
        <w:t>Kurulacak</w:t>
      </w:r>
      <w:proofErr w:type="spellEnd"/>
      <w:r w:rsidRPr="000648B2">
        <w:rPr>
          <w:sz w:val="20"/>
          <w:szCs w:val="20"/>
        </w:rPr>
        <w:t xml:space="preserve"> </w:t>
      </w:r>
      <w:proofErr w:type="spellStart"/>
      <w:r w:rsidRPr="000648B2">
        <w:rPr>
          <w:sz w:val="20"/>
          <w:szCs w:val="20"/>
        </w:rPr>
        <w:t>ekibin</w:t>
      </w:r>
      <w:proofErr w:type="spellEnd"/>
      <w:r w:rsidRPr="000648B2">
        <w:rPr>
          <w:sz w:val="20"/>
          <w:szCs w:val="20"/>
        </w:rPr>
        <w:t xml:space="preserve">, </w:t>
      </w:r>
      <w:proofErr w:type="spellStart"/>
      <w:r w:rsidRPr="000648B2">
        <w:rPr>
          <w:sz w:val="20"/>
          <w:szCs w:val="20"/>
        </w:rPr>
        <w:t>çalışma</w:t>
      </w:r>
      <w:proofErr w:type="spellEnd"/>
      <w:r w:rsidRPr="000648B2">
        <w:rPr>
          <w:sz w:val="20"/>
          <w:szCs w:val="20"/>
        </w:rPr>
        <w:t xml:space="preserve"> </w:t>
      </w:r>
      <w:proofErr w:type="spellStart"/>
      <w:r w:rsidRPr="000648B2">
        <w:rPr>
          <w:sz w:val="20"/>
          <w:szCs w:val="20"/>
        </w:rPr>
        <w:t>süresince</w:t>
      </w:r>
      <w:proofErr w:type="spellEnd"/>
      <w:r w:rsidRPr="000648B2">
        <w:rPr>
          <w:sz w:val="20"/>
          <w:szCs w:val="20"/>
        </w:rPr>
        <w:t xml:space="preserve"> </w:t>
      </w:r>
      <w:proofErr w:type="spellStart"/>
      <w:r w:rsidRPr="000648B2">
        <w:rPr>
          <w:sz w:val="20"/>
          <w:szCs w:val="20"/>
        </w:rPr>
        <w:t>Türkiye</w:t>
      </w:r>
      <w:proofErr w:type="spellEnd"/>
      <w:r w:rsidRPr="000648B2">
        <w:rPr>
          <w:sz w:val="20"/>
          <w:szCs w:val="20"/>
        </w:rPr>
        <w:t xml:space="preserve"> </w:t>
      </w:r>
      <w:proofErr w:type="spellStart"/>
      <w:r w:rsidRPr="000648B2">
        <w:rPr>
          <w:sz w:val="20"/>
          <w:szCs w:val="20"/>
        </w:rPr>
        <w:t>Spastik</w:t>
      </w:r>
      <w:proofErr w:type="spellEnd"/>
      <w:r w:rsidRPr="000648B2">
        <w:rPr>
          <w:sz w:val="20"/>
          <w:szCs w:val="20"/>
        </w:rPr>
        <w:t xml:space="preserve"> </w:t>
      </w:r>
      <w:proofErr w:type="spellStart"/>
      <w:r w:rsidRPr="000648B2">
        <w:rPr>
          <w:sz w:val="20"/>
          <w:szCs w:val="20"/>
        </w:rPr>
        <w:t>Çocuklar</w:t>
      </w:r>
      <w:proofErr w:type="spellEnd"/>
      <w:r w:rsidRPr="000648B2">
        <w:rPr>
          <w:sz w:val="20"/>
          <w:szCs w:val="20"/>
        </w:rPr>
        <w:t xml:space="preserve"> </w:t>
      </w:r>
      <w:proofErr w:type="spellStart"/>
      <w:r w:rsidRPr="000648B2">
        <w:rPr>
          <w:sz w:val="20"/>
          <w:szCs w:val="20"/>
        </w:rPr>
        <w:t>Vakfı</w:t>
      </w:r>
      <w:proofErr w:type="spellEnd"/>
      <w:r w:rsidRPr="000648B2">
        <w:rPr>
          <w:sz w:val="20"/>
          <w:szCs w:val="20"/>
        </w:rPr>
        <w:t xml:space="preserve"> </w:t>
      </w:r>
      <w:proofErr w:type="spellStart"/>
      <w:r w:rsidRPr="000648B2">
        <w:rPr>
          <w:sz w:val="20"/>
          <w:szCs w:val="20"/>
        </w:rPr>
        <w:t>Genel</w:t>
      </w:r>
      <w:proofErr w:type="spellEnd"/>
      <w:r w:rsidRPr="000648B2">
        <w:rPr>
          <w:sz w:val="20"/>
          <w:szCs w:val="20"/>
        </w:rPr>
        <w:t xml:space="preserve"> </w:t>
      </w:r>
      <w:proofErr w:type="spellStart"/>
      <w:r w:rsidRPr="000648B2">
        <w:rPr>
          <w:sz w:val="20"/>
          <w:szCs w:val="20"/>
        </w:rPr>
        <w:t>Merkezinde</w:t>
      </w:r>
      <w:proofErr w:type="spellEnd"/>
      <w:r w:rsidRPr="000648B2">
        <w:rPr>
          <w:sz w:val="20"/>
          <w:szCs w:val="20"/>
        </w:rPr>
        <w:t xml:space="preserve"> </w:t>
      </w:r>
      <w:r>
        <w:rPr>
          <w:sz w:val="20"/>
          <w:szCs w:val="20"/>
        </w:rPr>
        <w:t>(</w:t>
      </w:r>
      <w:proofErr w:type="spellStart"/>
      <w:r>
        <w:rPr>
          <w:sz w:val="20"/>
          <w:szCs w:val="20"/>
        </w:rPr>
        <w:t>en</w:t>
      </w:r>
      <w:proofErr w:type="spellEnd"/>
      <w:r>
        <w:rPr>
          <w:sz w:val="20"/>
          <w:szCs w:val="20"/>
        </w:rPr>
        <w:t xml:space="preserve"> </w:t>
      </w:r>
      <w:proofErr w:type="spellStart"/>
      <w:r>
        <w:rPr>
          <w:sz w:val="20"/>
          <w:szCs w:val="20"/>
        </w:rPr>
        <w:t>az</w:t>
      </w:r>
      <w:proofErr w:type="spellEnd"/>
      <w:r>
        <w:rPr>
          <w:sz w:val="20"/>
          <w:szCs w:val="20"/>
        </w:rPr>
        <w:t xml:space="preserve"> %80 </w:t>
      </w:r>
      <w:proofErr w:type="spellStart"/>
      <w:r>
        <w:rPr>
          <w:sz w:val="20"/>
          <w:szCs w:val="20"/>
        </w:rPr>
        <w:t>zamanlı</w:t>
      </w:r>
      <w:proofErr w:type="spellEnd"/>
      <w:r>
        <w:rPr>
          <w:sz w:val="20"/>
          <w:szCs w:val="20"/>
        </w:rPr>
        <w:t xml:space="preserve">) </w:t>
      </w:r>
      <w:proofErr w:type="spellStart"/>
      <w:r w:rsidRPr="000648B2">
        <w:rPr>
          <w:sz w:val="20"/>
          <w:szCs w:val="20"/>
        </w:rPr>
        <w:t>görevlendirilmesi</w:t>
      </w:r>
      <w:proofErr w:type="spellEnd"/>
      <w:r>
        <w:rPr>
          <w:sz w:val="20"/>
          <w:szCs w:val="20"/>
        </w:rPr>
        <w:t xml:space="preserve"> </w:t>
      </w:r>
      <w:proofErr w:type="spellStart"/>
      <w:r>
        <w:rPr>
          <w:sz w:val="20"/>
          <w:szCs w:val="20"/>
        </w:rPr>
        <w:t>gerekmektedir</w:t>
      </w:r>
      <w:proofErr w:type="spellEnd"/>
      <w:r>
        <w:rPr>
          <w:sz w:val="20"/>
          <w:szCs w:val="20"/>
        </w:rPr>
        <w:t xml:space="preserve">. </w:t>
      </w:r>
    </w:p>
    <w:p w14:paraId="230B77F6" w14:textId="77777777" w:rsidR="003974A1" w:rsidRDefault="003974A1" w:rsidP="003974A1">
      <w:pPr>
        <w:pStyle w:val="ListeParagraf"/>
        <w:numPr>
          <w:ilvl w:val="0"/>
          <w:numId w:val="44"/>
        </w:numPr>
        <w:shd w:val="clear" w:color="auto" w:fill="FFFFFF"/>
        <w:spacing w:before="100" w:beforeAutospacing="1" w:after="100" w:afterAutospacing="1"/>
        <w:rPr>
          <w:sz w:val="20"/>
          <w:szCs w:val="20"/>
        </w:rPr>
      </w:pPr>
      <w:proofErr w:type="spellStart"/>
      <w:r w:rsidRPr="000648B2">
        <w:rPr>
          <w:sz w:val="20"/>
          <w:szCs w:val="20"/>
        </w:rPr>
        <w:t>Tüm</w:t>
      </w:r>
      <w:proofErr w:type="spellEnd"/>
      <w:r w:rsidRPr="000648B2">
        <w:rPr>
          <w:sz w:val="20"/>
          <w:szCs w:val="20"/>
        </w:rPr>
        <w:t xml:space="preserve"> </w:t>
      </w:r>
      <w:proofErr w:type="spellStart"/>
      <w:r w:rsidRPr="000648B2">
        <w:rPr>
          <w:sz w:val="20"/>
          <w:szCs w:val="20"/>
        </w:rPr>
        <w:t>süreçte</w:t>
      </w:r>
      <w:proofErr w:type="spellEnd"/>
      <w:r w:rsidRPr="000648B2">
        <w:rPr>
          <w:sz w:val="20"/>
          <w:szCs w:val="20"/>
        </w:rPr>
        <w:t xml:space="preserve">, </w:t>
      </w:r>
      <w:proofErr w:type="spellStart"/>
      <w:r w:rsidRPr="000648B2">
        <w:rPr>
          <w:sz w:val="20"/>
          <w:szCs w:val="20"/>
        </w:rPr>
        <w:t>özgeçmişleri</w:t>
      </w:r>
      <w:proofErr w:type="spellEnd"/>
      <w:r w:rsidRPr="000648B2">
        <w:rPr>
          <w:sz w:val="20"/>
          <w:szCs w:val="20"/>
        </w:rPr>
        <w:t xml:space="preserve"> </w:t>
      </w:r>
      <w:proofErr w:type="spellStart"/>
      <w:r w:rsidRPr="000648B2">
        <w:rPr>
          <w:sz w:val="20"/>
          <w:szCs w:val="20"/>
        </w:rPr>
        <w:t>teklifte</w:t>
      </w:r>
      <w:proofErr w:type="spellEnd"/>
      <w:r w:rsidRPr="000648B2">
        <w:rPr>
          <w:sz w:val="20"/>
          <w:szCs w:val="20"/>
        </w:rPr>
        <w:t xml:space="preserve"> </w:t>
      </w:r>
      <w:proofErr w:type="spellStart"/>
      <w:r w:rsidRPr="000648B2">
        <w:rPr>
          <w:sz w:val="20"/>
          <w:szCs w:val="20"/>
        </w:rPr>
        <w:t>sunulmuş</w:t>
      </w:r>
      <w:proofErr w:type="spellEnd"/>
      <w:r w:rsidRPr="000648B2">
        <w:rPr>
          <w:sz w:val="20"/>
          <w:szCs w:val="20"/>
        </w:rPr>
        <w:t xml:space="preserve"> (</w:t>
      </w:r>
      <w:proofErr w:type="spellStart"/>
      <w:r w:rsidRPr="000648B2">
        <w:rPr>
          <w:sz w:val="20"/>
          <w:szCs w:val="20"/>
        </w:rPr>
        <w:t>ve</w:t>
      </w:r>
      <w:proofErr w:type="spellEnd"/>
      <w:r w:rsidRPr="000648B2">
        <w:rPr>
          <w:sz w:val="20"/>
          <w:szCs w:val="20"/>
        </w:rPr>
        <w:t xml:space="preserve"> </w:t>
      </w:r>
      <w:proofErr w:type="spellStart"/>
      <w:r w:rsidRPr="000648B2">
        <w:rPr>
          <w:sz w:val="20"/>
          <w:szCs w:val="20"/>
        </w:rPr>
        <w:t>Sözleşme</w:t>
      </w:r>
      <w:proofErr w:type="spellEnd"/>
      <w:r w:rsidRPr="000648B2">
        <w:rPr>
          <w:sz w:val="20"/>
          <w:szCs w:val="20"/>
        </w:rPr>
        <w:t xml:space="preserve"> </w:t>
      </w:r>
      <w:proofErr w:type="spellStart"/>
      <w:r w:rsidRPr="000648B2">
        <w:rPr>
          <w:sz w:val="20"/>
          <w:szCs w:val="20"/>
        </w:rPr>
        <w:t>Makamı</w:t>
      </w:r>
      <w:proofErr w:type="spellEnd"/>
      <w:r w:rsidRPr="000648B2">
        <w:rPr>
          <w:sz w:val="20"/>
          <w:szCs w:val="20"/>
        </w:rPr>
        <w:t xml:space="preserve"> </w:t>
      </w:r>
      <w:proofErr w:type="spellStart"/>
      <w:r w:rsidRPr="000648B2">
        <w:rPr>
          <w:sz w:val="20"/>
          <w:szCs w:val="20"/>
        </w:rPr>
        <w:t>tarafından</w:t>
      </w:r>
      <w:proofErr w:type="spellEnd"/>
      <w:r w:rsidRPr="000648B2">
        <w:rPr>
          <w:sz w:val="20"/>
          <w:szCs w:val="20"/>
        </w:rPr>
        <w:t xml:space="preserve"> </w:t>
      </w:r>
      <w:proofErr w:type="spellStart"/>
      <w:r w:rsidRPr="000648B2">
        <w:rPr>
          <w:sz w:val="20"/>
          <w:szCs w:val="20"/>
        </w:rPr>
        <w:t>uygun</w:t>
      </w:r>
      <w:proofErr w:type="spellEnd"/>
      <w:r w:rsidRPr="000648B2">
        <w:rPr>
          <w:sz w:val="20"/>
          <w:szCs w:val="20"/>
        </w:rPr>
        <w:t xml:space="preserve"> </w:t>
      </w:r>
      <w:proofErr w:type="spellStart"/>
      <w:r w:rsidRPr="000648B2">
        <w:rPr>
          <w:sz w:val="20"/>
          <w:szCs w:val="20"/>
        </w:rPr>
        <w:t>görülmüş</w:t>
      </w:r>
      <w:proofErr w:type="spellEnd"/>
      <w:r w:rsidRPr="000648B2">
        <w:rPr>
          <w:sz w:val="20"/>
          <w:szCs w:val="20"/>
        </w:rPr>
        <w:t xml:space="preserve">) </w:t>
      </w:r>
      <w:proofErr w:type="spellStart"/>
      <w:r w:rsidRPr="000648B2">
        <w:rPr>
          <w:sz w:val="20"/>
          <w:szCs w:val="20"/>
        </w:rPr>
        <w:t>uzmanların</w:t>
      </w:r>
      <w:proofErr w:type="spellEnd"/>
      <w:r w:rsidRPr="000648B2">
        <w:rPr>
          <w:sz w:val="20"/>
          <w:szCs w:val="20"/>
        </w:rPr>
        <w:t xml:space="preserve"> </w:t>
      </w:r>
      <w:proofErr w:type="spellStart"/>
      <w:r w:rsidRPr="000648B2">
        <w:rPr>
          <w:sz w:val="20"/>
          <w:szCs w:val="20"/>
        </w:rPr>
        <w:t>görevlendirilmesi</w:t>
      </w:r>
      <w:proofErr w:type="spellEnd"/>
      <w:r>
        <w:rPr>
          <w:sz w:val="20"/>
          <w:szCs w:val="20"/>
        </w:rPr>
        <w:t xml:space="preserve"> </w:t>
      </w:r>
      <w:proofErr w:type="spellStart"/>
      <w:r>
        <w:rPr>
          <w:sz w:val="20"/>
          <w:szCs w:val="20"/>
        </w:rPr>
        <w:t>zorunludur</w:t>
      </w:r>
      <w:proofErr w:type="spellEnd"/>
      <w:r>
        <w:rPr>
          <w:sz w:val="20"/>
          <w:szCs w:val="20"/>
        </w:rPr>
        <w:t>.</w:t>
      </w:r>
    </w:p>
    <w:p w14:paraId="0A05F030" w14:textId="77777777" w:rsidR="003974A1" w:rsidRPr="00DF03FB" w:rsidRDefault="003974A1" w:rsidP="00173DE3">
      <w:pPr>
        <w:pStyle w:val="ListeParagraf"/>
        <w:numPr>
          <w:ilvl w:val="0"/>
          <w:numId w:val="44"/>
        </w:numPr>
        <w:shd w:val="clear" w:color="auto" w:fill="FFFFFF"/>
        <w:spacing w:before="100" w:beforeAutospacing="1" w:after="120" w:afterAutospacing="1"/>
        <w:ind w:firstLine="0"/>
        <w:rPr>
          <w:position w:val="-2"/>
          <w:sz w:val="20"/>
          <w:szCs w:val="20"/>
          <w:lang w:val="tr-TR"/>
        </w:rPr>
      </w:pPr>
      <w:r w:rsidRPr="00DF03FB">
        <w:rPr>
          <w:color w:val="000000" w:themeColor="text1"/>
          <w:sz w:val="20"/>
          <w:szCs w:val="20"/>
          <w:lang w:val="tr-TR"/>
        </w:rPr>
        <w:t xml:space="preserve">Belirtilen bu niteliklerin tamamı belgelendirilmelidir. Uzmanların istenilen nitelikleri (mezun olduğu okul, daha önce çalıştığı kurumlar, benzer iş tecrübesi, yürüttüğü benzer çalışmalar vb.) taşıdığını gösterir; diploma, akredite edilmiş sertifika vb. dokümanlar </w:t>
      </w:r>
      <w:proofErr w:type="gramStart"/>
      <w:r w:rsidRPr="00DF03FB">
        <w:rPr>
          <w:color w:val="000000" w:themeColor="text1"/>
          <w:sz w:val="20"/>
          <w:szCs w:val="20"/>
          <w:lang w:val="tr-TR"/>
        </w:rPr>
        <w:t>resmi</w:t>
      </w:r>
      <w:proofErr w:type="gramEnd"/>
      <w:r w:rsidRPr="00DF03FB">
        <w:rPr>
          <w:color w:val="000000" w:themeColor="text1"/>
          <w:sz w:val="20"/>
          <w:szCs w:val="20"/>
          <w:lang w:val="tr-TR"/>
        </w:rPr>
        <w:t xml:space="preserve"> belgelerle sunulmalıdır. Sözleşme </w:t>
      </w:r>
      <w:proofErr w:type="spellStart"/>
      <w:r w:rsidRPr="00DF03FB">
        <w:rPr>
          <w:color w:val="000000" w:themeColor="text1"/>
          <w:sz w:val="20"/>
          <w:szCs w:val="20"/>
          <w:lang w:val="tr-TR"/>
        </w:rPr>
        <w:t>Makamı’na</w:t>
      </w:r>
      <w:proofErr w:type="spellEnd"/>
      <w:r w:rsidRPr="00DF03FB">
        <w:rPr>
          <w:color w:val="000000" w:themeColor="text1"/>
          <w:sz w:val="20"/>
          <w:szCs w:val="20"/>
          <w:lang w:val="tr-TR"/>
        </w:rPr>
        <w:t xml:space="preserve"> bu belgelerin ya noter tasdikli çıktıları teslim edilmeli ya da asılları sunularak fotokopileri “aslı gibidir” yapılmalıdır. Belgelerin teslim edilmemesi ve/veya sözleşme sonrasında bu nitelikleri taşımadığı belirlenen uzmanlara görev verilmesi durumunda İdare, belirlenen niteliklere haiz uzman görevlendirilmesini isteme hakkına sahiptir. Bu talebin yinelenmesine rağmen Yüklenici tarafından yerine getirilmemesi sözleşmenin feshi için gerekçe oluşturacaktır. </w:t>
      </w:r>
    </w:p>
    <w:p w14:paraId="20DC106B" w14:textId="77777777" w:rsidR="003974A1" w:rsidRPr="00051297" w:rsidRDefault="003974A1" w:rsidP="003974A1">
      <w:pPr>
        <w:spacing w:after="120"/>
        <w:ind w:firstLine="0"/>
        <w:rPr>
          <w:position w:val="-2"/>
          <w:sz w:val="20"/>
          <w:szCs w:val="20"/>
          <w:lang w:val="tr-TR"/>
        </w:rPr>
      </w:pPr>
    </w:p>
    <w:p w14:paraId="356EAE71" w14:textId="77777777" w:rsidR="003974A1" w:rsidRDefault="003974A1" w:rsidP="003974A1">
      <w:pPr>
        <w:spacing w:after="120"/>
        <w:ind w:firstLine="0"/>
        <w:rPr>
          <w:b/>
          <w:position w:val="-2"/>
          <w:sz w:val="20"/>
          <w:szCs w:val="20"/>
          <w:lang w:val="tr-TR"/>
        </w:rPr>
      </w:pPr>
      <w:r w:rsidRPr="0024650D">
        <w:rPr>
          <w:b/>
          <w:position w:val="-2"/>
          <w:sz w:val="20"/>
          <w:szCs w:val="20"/>
          <w:lang w:val="tr-TR"/>
        </w:rPr>
        <w:t>5.2.</w:t>
      </w:r>
      <w:r w:rsidRPr="0024650D">
        <w:rPr>
          <w:b/>
          <w:position w:val="-2"/>
          <w:sz w:val="20"/>
          <w:szCs w:val="20"/>
          <w:lang w:val="tr-TR"/>
        </w:rPr>
        <w:tab/>
        <w:t xml:space="preserve">Hizmet sağlayıcı tarafından temin edilecek ekipman ve olanaklar. </w:t>
      </w:r>
    </w:p>
    <w:p w14:paraId="7226E928" w14:textId="77777777" w:rsidR="003974A1" w:rsidRDefault="003974A1" w:rsidP="003974A1">
      <w:pPr>
        <w:spacing w:after="120"/>
        <w:ind w:firstLine="0"/>
        <w:rPr>
          <w:position w:val="-2"/>
          <w:sz w:val="20"/>
          <w:szCs w:val="20"/>
          <w:lang w:val="tr-TR"/>
        </w:rPr>
      </w:pPr>
      <w:r w:rsidRPr="00E36E97">
        <w:rPr>
          <w:position w:val="-2"/>
          <w:sz w:val="20"/>
          <w:szCs w:val="20"/>
          <w:lang w:val="tr-TR"/>
        </w:rPr>
        <w:t>Bu sözleşme kapsamında mal alımı yapılmayacaktır.</w:t>
      </w:r>
    </w:p>
    <w:p w14:paraId="59CBA801" w14:textId="77777777" w:rsidR="003974A1" w:rsidRPr="006E2AF7" w:rsidRDefault="003974A1" w:rsidP="003974A1">
      <w:pPr>
        <w:ind w:firstLine="0"/>
        <w:rPr>
          <w:color w:val="000000" w:themeColor="text1"/>
          <w:sz w:val="20"/>
          <w:szCs w:val="20"/>
        </w:rPr>
      </w:pPr>
      <w:proofErr w:type="spellStart"/>
      <w:r w:rsidRPr="006E2AF7">
        <w:rPr>
          <w:color w:val="000000" w:themeColor="text1"/>
          <w:sz w:val="20"/>
          <w:szCs w:val="20"/>
        </w:rPr>
        <w:t>Hizmet</w:t>
      </w:r>
      <w:proofErr w:type="spellEnd"/>
      <w:r w:rsidRPr="006E2AF7">
        <w:rPr>
          <w:color w:val="000000" w:themeColor="text1"/>
          <w:sz w:val="20"/>
          <w:szCs w:val="20"/>
        </w:rPr>
        <w:t xml:space="preserve"> </w:t>
      </w:r>
      <w:proofErr w:type="spellStart"/>
      <w:r w:rsidRPr="006E2AF7">
        <w:rPr>
          <w:color w:val="000000" w:themeColor="text1"/>
          <w:sz w:val="20"/>
          <w:szCs w:val="20"/>
        </w:rPr>
        <w:t>alımının</w:t>
      </w:r>
      <w:proofErr w:type="spellEnd"/>
      <w:r w:rsidRPr="006E2AF7">
        <w:rPr>
          <w:color w:val="000000" w:themeColor="text1"/>
          <w:sz w:val="20"/>
          <w:szCs w:val="20"/>
        </w:rPr>
        <w:t xml:space="preserve"> </w:t>
      </w:r>
      <w:proofErr w:type="spellStart"/>
      <w:r w:rsidRPr="006E2AF7">
        <w:rPr>
          <w:color w:val="000000" w:themeColor="text1"/>
          <w:sz w:val="20"/>
          <w:szCs w:val="20"/>
        </w:rPr>
        <w:t>tüm</w:t>
      </w:r>
      <w:proofErr w:type="spellEnd"/>
      <w:r w:rsidRPr="006E2AF7">
        <w:rPr>
          <w:color w:val="000000" w:themeColor="text1"/>
          <w:sz w:val="20"/>
          <w:szCs w:val="20"/>
        </w:rPr>
        <w:t xml:space="preserve"> </w:t>
      </w:r>
      <w:proofErr w:type="spellStart"/>
      <w:r w:rsidRPr="006E2AF7">
        <w:rPr>
          <w:color w:val="000000" w:themeColor="text1"/>
          <w:sz w:val="20"/>
          <w:szCs w:val="20"/>
        </w:rPr>
        <w:t>süreçlerinde</w:t>
      </w:r>
      <w:proofErr w:type="spellEnd"/>
      <w:r w:rsidRPr="006E2AF7">
        <w:rPr>
          <w:color w:val="000000" w:themeColor="text1"/>
          <w:sz w:val="20"/>
          <w:szCs w:val="20"/>
        </w:rPr>
        <w:t xml:space="preserve"> </w:t>
      </w:r>
      <w:proofErr w:type="spellStart"/>
      <w:r w:rsidRPr="006E2AF7">
        <w:rPr>
          <w:color w:val="000000" w:themeColor="text1"/>
          <w:sz w:val="20"/>
          <w:szCs w:val="20"/>
        </w:rPr>
        <w:t>geçerli</w:t>
      </w:r>
      <w:proofErr w:type="spellEnd"/>
      <w:r w:rsidRPr="006E2AF7">
        <w:rPr>
          <w:color w:val="000000" w:themeColor="text1"/>
          <w:sz w:val="20"/>
          <w:szCs w:val="20"/>
        </w:rPr>
        <w:t xml:space="preserve"> </w:t>
      </w:r>
      <w:proofErr w:type="spellStart"/>
      <w:r>
        <w:rPr>
          <w:color w:val="000000" w:themeColor="text1"/>
          <w:sz w:val="20"/>
          <w:szCs w:val="20"/>
        </w:rPr>
        <w:t>olacak</w:t>
      </w:r>
      <w:proofErr w:type="spellEnd"/>
      <w:r>
        <w:rPr>
          <w:color w:val="000000" w:themeColor="text1"/>
          <w:sz w:val="20"/>
          <w:szCs w:val="20"/>
        </w:rPr>
        <w:t xml:space="preserve"> </w:t>
      </w:r>
      <w:proofErr w:type="spellStart"/>
      <w:r w:rsidRPr="006E2AF7">
        <w:rPr>
          <w:color w:val="000000" w:themeColor="text1"/>
          <w:sz w:val="20"/>
          <w:szCs w:val="20"/>
        </w:rPr>
        <w:t>ek</w:t>
      </w:r>
      <w:proofErr w:type="spellEnd"/>
      <w:r w:rsidRPr="006E2AF7">
        <w:rPr>
          <w:color w:val="000000" w:themeColor="text1"/>
          <w:sz w:val="20"/>
          <w:szCs w:val="20"/>
        </w:rPr>
        <w:t xml:space="preserve"> </w:t>
      </w:r>
      <w:proofErr w:type="spellStart"/>
      <w:r w:rsidRPr="006E2AF7">
        <w:rPr>
          <w:color w:val="000000" w:themeColor="text1"/>
          <w:sz w:val="20"/>
          <w:szCs w:val="20"/>
        </w:rPr>
        <w:t>maddeler</w:t>
      </w:r>
      <w:proofErr w:type="spellEnd"/>
      <w:r w:rsidRPr="006E2AF7">
        <w:rPr>
          <w:color w:val="000000" w:themeColor="text1"/>
          <w:sz w:val="20"/>
          <w:szCs w:val="20"/>
        </w:rPr>
        <w:t xml:space="preserve"> </w:t>
      </w:r>
      <w:proofErr w:type="spellStart"/>
      <w:r w:rsidRPr="006E2AF7">
        <w:rPr>
          <w:color w:val="000000" w:themeColor="text1"/>
          <w:sz w:val="20"/>
          <w:szCs w:val="20"/>
        </w:rPr>
        <w:t>aşağıda</w:t>
      </w:r>
      <w:proofErr w:type="spellEnd"/>
      <w:r w:rsidRPr="006E2AF7">
        <w:rPr>
          <w:color w:val="000000" w:themeColor="text1"/>
          <w:sz w:val="20"/>
          <w:szCs w:val="20"/>
        </w:rPr>
        <w:t xml:space="preserve"> </w:t>
      </w:r>
      <w:proofErr w:type="spellStart"/>
      <w:r w:rsidRPr="006E2AF7">
        <w:rPr>
          <w:color w:val="000000" w:themeColor="text1"/>
          <w:sz w:val="20"/>
          <w:szCs w:val="20"/>
        </w:rPr>
        <w:t>aktarılmıştır</w:t>
      </w:r>
      <w:proofErr w:type="spellEnd"/>
      <w:r w:rsidRPr="006E2AF7">
        <w:rPr>
          <w:color w:val="000000" w:themeColor="text1"/>
          <w:sz w:val="20"/>
          <w:szCs w:val="20"/>
        </w:rPr>
        <w:t>.</w:t>
      </w:r>
    </w:p>
    <w:p w14:paraId="74F90D98" w14:textId="77777777" w:rsidR="003974A1" w:rsidRPr="002F0F5C" w:rsidRDefault="003974A1" w:rsidP="003974A1">
      <w:pPr>
        <w:pStyle w:val="ListeParagraf"/>
        <w:numPr>
          <w:ilvl w:val="2"/>
          <w:numId w:val="40"/>
        </w:numPr>
        <w:rPr>
          <w:color w:val="000000" w:themeColor="text1"/>
          <w:sz w:val="20"/>
          <w:szCs w:val="20"/>
        </w:rPr>
      </w:pPr>
      <w:proofErr w:type="spellStart"/>
      <w:r w:rsidRPr="002F0F5C">
        <w:rPr>
          <w:color w:val="000000" w:themeColor="text1"/>
          <w:sz w:val="20"/>
          <w:szCs w:val="20"/>
        </w:rPr>
        <w:t>Şartname</w:t>
      </w:r>
      <w:proofErr w:type="spellEnd"/>
      <w:r w:rsidRPr="002F0F5C">
        <w:rPr>
          <w:color w:val="000000" w:themeColor="text1"/>
          <w:sz w:val="20"/>
          <w:szCs w:val="20"/>
        </w:rPr>
        <w:t xml:space="preserve"> </w:t>
      </w:r>
      <w:proofErr w:type="spellStart"/>
      <w:r w:rsidRPr="002F0F5C">
        <w:rPr>
          <w:color w:val="000000" w:themeColor="text1"/>
          <w:sz w:val="20"/>
          <w:szCs w:val="20"/>
        </w:rPr>
        <w:t>kapsamında</w:t>
      </w:r>
      <w:proofErr w:type="spellEnd"/>
      <w:r w:rsidRPr="002F0F5C">
        <w:rPr>
          <w:color w:val="000000" w:themeColor="text1"/>
          <w:sz w:val="20"/>
          <w:szCs w:val="20"/>
        </w:rPr>
        <w:t xml:space="preserve"> </w:t>
      </w:r>
      <w:proofErr w:type="spellStart"/>
      <w:r w:rsidRPr="002F0F5C">
        <w:rPr>
          <w:color w:val="000000" w:themeColor="text1"/>
          <w:sz w:val="20"/>
          <w:szCs w:val="20"/>
        </w:rPr>
        <w:t>hazırlanacak</w:t>
      </w:r>
      <w:proofErr w:type="spellEnd"/>
      <w:r w:rsidRPr="002F0F5C">
        <w:rPr>
          <w:color w:val="000000" w:themeColor="text1"/>
          <w:sz w:val="20"/>
          <w:szCs w:val="20"/>
        </w:rPr>
        <w:t xml:space="preserve"> her </w:t>
      </w:r>
      <w:proofErr w:type="spellStart"/>
      <w:r w:rsidRPr="002F0F5C">
        <w:rPr>
          <w:color w:val="000000" w:themeColor="text1"/>
          <w:sz w:val="20"/>
          <w:szCs w:val="20"/>
        </w:rPr>
        <w:t>türlü</w:t>
      </w:r>
      <w:proofErr w:type="spellEnd"/>
      <w:r w:rsidRPr="002F0F5C">
        <w:rPr>
          <w:color w:val="000000" w:themeColor="text1"/>
          <w:sz w:val="20"/>
          <w:szCs w:val="20"/>
        </w:rPr>
        <w:t xml:space="preserve"> </w:t>
      </w:r>
      <w:proofErr w:type="spellStart"/>
      <w:r w:rsidRPr="002F0F5C">
        <w:rPr>
          <w:color w:val="000000" w:themeColor="text1"/>
          <w:sz w:val="20"/>
          <w:szCs w:val="20"/>
        </w:rPr>
        <w:t>araştırma</w:t>
      </w:r>
      <w:proofErr w:type="spellEnd"/>
      <w:r w:rsidRPr="002F0F5C">
        <w:rPr>
          <w:color w:val="000000" w:themeColor="text1"/>
          <w:sz w:val="20"/>
          <w:szCs w:val="20"/>
        </w:rPr>
        <w:t xml:space="preserve"> </w:t>
      </w:r>
      <w:proofErr w:type="spellStart"/>
      <w:r w:rsidRPr="002F0F5C">
        <w:rPr>
          <w:color w:val="000000" w:themeColor="text1"/>
          <w:sz w:val="20"/>
          <w:szCs w:val="20"/>
        </w:rPr>
        <w:t>önerisi</w:t>
      </w:r>
      <w:proofErr w:type="spellEnd"/>
      <w:r w:rsidRPr="002F0F5C">
        <w:rPr>
          <w:color w:val="000000" w:themeColor="text1"/>
          <w:sz w:val="20"/>
          <w:szCs w:val="20"/>
        </w:rPr>
        <w:t xml:space="preserve">, </w:t>
      </w:r>
      <w:proofErr w:type="spellStart"/>
      <w:r w:rsidRPr="002F0F5C">
        <w:rPr>
          <w:color w:val="000000" w:themeColor="text1"/>
          <w:sz w:val="20"/>
          <w:szCs w:val="20"/>
        </w:rPr>
        <w:t>kullanılacak</w:t>
      </w:r>
      <w:proofErr w:type="spellEnd"/>
      <w:r w:rsidRPr="002F0F5C">
        <w:rPr>
          <w:color w:val="000000" w:themeColor="text1"/>
          <w:sz w:val="20"/>
          <w:szCs w:val="20"/>
        </w:rPr>
        <w:t xml:space="preserve"> </w:t>
      </w:r>
      <w:proofErr w:type="spellStart"/>
      <w:r w:rsidRPr="002F0F5C">
        <w:rPr>
          <w:color w:val="000000" w:themeColor="text1"/>
          <w:sz w:val="20"/>
          <w:szCs w:val="20"/>
        </w:rPr>
        <w:t>yöntem</w:t>
      </w:r>
      <w:proofErr w:type="spellEnd"/>
      <w:r w:rsidRPr="002F0F5C">
        <w:rPr>
          <w:color w:val="000000" w:themeColor="text1"/>
          <w:sz w:val="20"/>
          <w:szCs w:val="20"/>
        </w:rPr>
        <w:t xml:space="preserve"> </w:t>
      </w:r>
      <w:proofErr w:type="spellStart"/>
      <w:r w:rsidRPr="002F0F5C">
        <w:rPr>
          <w:color w:val="000000" w:themeColor="text1"/>
          <w:sz w:val="20"/>
          <w:szCs w:val="20"/>
        </w:rPr>
        <w:t>ve</w:t>
      </w:r>
      <w:proofErr w:type="spellEnd"/>
      <w:r w:rsidRPr="002F0F5C">
        <w:rPr>
          <w:color w:val="000000" w:themeColor="text1"/>
          <w:sz w:val="20"/>
          <w:szCs w:val="20"/>
        </w:rPr>
        <w:t xml:space="preserve"> </w:t>
      </w:r>
      <w:proofErr w:type="spellStart"/>
      <w:r w:rsidRPr="002F0F5C">
        <w:rPr>
          <w:color w:val="000000" w:themeColor="text1"/>
          <w:sz w:val="20"/>
          <w:szCs w:val="20"/>
        </w:rPr>
        <w:t>teknik</w:t>
      </w:r>
      <w:proofErr w:type="spellEnd"/>
      <w:r w:rsidRPr="002F0F5C">
        <w:rPr>
          <w:color w:val="000000" w:themeColor="text1"/>
          <w:sz w:val="20"/>
          <w:szCs w:val="20"/>
        </w:rPr>
        <w:t xml:space="preserve">, </w:t>
      </w:r>
      <w:proofErr w:type="spellStart"/>
      <w:r w:rsidRPr="002F0F5C">
        <w:rPr>
          <w:color w:val="000000" w:themeColor="text1"/>
          <w:sz w:val="20"/>
          <w:szCs w:val="20"/>
        </w:rPr>
        <w:t>uygulama</w:t>
      </w:r>
      <w:proofErr w:type="spellEnd"/>
      <w:r w:rsidRPr="002F0F5C">
        <w:rPr>
          <w:color w:val="000000" w:themeColor="text1"/>
          <w:sz w:val="20"/>
          <w:szCs w:val="20"/>
        </w:rPr>
        <w:t xml:space="preserve"> </w:t>
      </w:r>
      <w:proofErr w:type="spellStart"/>
      <w:r w:rsidRPr="002F0F5C">
        <w:rPr>
          <w:color w:val="000000" w:themeColor="text1"/>
          <w:sz w:val="20"/>
          <w:szCs w:val="20"/>
        </w:rPr>
        <w:t>öncesinde</w:t>
      </w:r>
      <w:proofErr w:type="spellEnd"/>
      <w:r w:rsidRPr="002F0F5C">
        <w:rPr>
          <w:color w:val="000000" w:themeColor="text1"/>
          <w:sz w:val="20"/>
          <w:szCs w:val="20"/>
        </w:rPr>
        <w:t xml:space="preserve"> </w:t>
      </w:r>
      <w:proofErr w:type="spellStart"/>
      <w:r w:rsidRPr="002F0F5C">
        <w:rPr>
          <w:color w:val="000000" w:themeColor="text1"/>
          <w:sz w:val="20"/>
          <w:szCs w:val="20"/>
        </w:rPr>
        <w:t>Sözleşme</w:t>
      </w:r>
      <w:proofErr w:type="spellEnd"/>
      <w:r w:rsidRPr="002F0F5C">
        <w:rPr>
          <w:color w:val="000000" w:themeColor="text1"/>
          <w:sz w:val="20"/>
          <w:szCs w:val="20"/>
        </w:rPr>
        <w:t xml:space="preserve"> </w:t>
      </w:r>
      <w:proofErr w:type="spellStart"/>
      <w:r w:rsidRPr="002F0F5C">
        <w:rPr>
          <w:color w:val="000000" w:themeColor="text1"/>
          <w:sz w:val="20"/>
          <w:szCs w:val="20"/>
        </w:rPr>
        <w:t>Makamının</w:t>
      </w:r>
      <w:proofErr w:type="spellEnd"/>
      <w:r w:rsidRPr="002F0F5C">
        <w:rPr>
          <w:color w:val="000000" w:themeColor="text1"/>
          <w:sz w:val="20"/>
          <w:szCs w:val="20"/>
        </w:rPr>
        <w:t xml:space="preserve"> </w:t>
      </w:r>
      <w:proofErr w:type="spellStart"/>
      <w:r w:rsidRPr="002F0F5C">
        <w:rPr>
          <w:color w:val="000000" w:themeColor="text1"/>
          <w:sz w:val="20"/>
          <w:szCs w:val="20"/>
        </w:rPr>
        <w:t>onayına</w:t>
      </w:r>
      <w:proofErr w:type="spellEnd"/>
      <w:r w:rsidRPr="002F0F5C">
        <w:rPr>
          <w:color w:val="000000" w:themeColor="text1"/>
          <w:sz w:val="20"/>
          <w:szCs w:val="20"/>
        </w:rPr>
        <w:t xml:space="preserve"> </w:t>
      </w:r>
      <w:proofErr w:type="spellStart"/>
      <w:r w:rsidRPr="002F0F5C">
        <w:rPr>
          <w:color w:val="000000" w:themeColor="text1"/>
          <w:sz w:val="20"/>
          <w:szCs w:val="20"/>
        </w:rPr>
        <w:t>sunulmalı</w:t>
      </w:r>
      <w:proofErr w:type="spellEnd"/>
      <w:r w:rsidRPr="002F0F5C">
        <w:rPr>
          <w:color w:val="000000" w:themeColor="text1"/>
          <w:sz w:val="20"/>
          <w:szCs w:val="20"/>
        </w:rPr>
        <w:t xml:space="preserve">, </w:t>
      </w:r>
      <w:proofErr w:type="spellStart"/>
      <w:r w:rsidRPr="002F0F5C">
        <w:rPr>
          <w:color w:val="000000" w:themeColor="text1"/>
          <w:sz w:val="20"/>
          <w:szCs w:val="20"/>
        </w:rPr>
        <w:t>içeriğin</w:t>
      </w:r>
      <w:proofErr w:type="spellEnd"/>
      <w:r w:rsidRPr="002F0F5C">
        <w:rPr>
          <w:color w:val="000000" w:themeColor="text1"/>
          <w:sz w:val="20"/>
          <w:szCs w:val="20"/>
        </w:rPr>
        <w:t xml:space="preserve"> </w:t>
      </w:r>
      <w:proofErr w:type="spellStart"/>
      <w:r w:rsidRPr="002F0F5C">
        <w:rPr>
          <w:color w:val="000000" w:themeColor="text1"/>
          <w:sz w:val="20"/>
          <w:szCs w:val="20"/>
        </w:rPr>
        <w:t>istenilen</w:t>
      </w:r>
      <w:proofErr w:type="spellEnd"/>
      <w:r w:rsidRPr="002F0F5C">
        <w:rPr>
          <w:color w:val="000000" w:themeColor="text1"/>
          <w:sz w:val="20"/>
          <w:szCs w:val="20"/>
        </w:rPr>
        <w:t xml:space="preserve"> </w:t>
      </w:r>
      <w:proofErr w:type="spellStart"/>
      <w:r w:rsidRPr="002F0F5C">
        <w:rPr>
          <w:color w:val="000000" w:themeColor="text1"/>
          <w:sz w:val="20"/>
          <w:szCs w:val="20"/>
        </w:rPr>
        <w:t>nitelikte</w:t>
      </w:r>
      <w:proofErr w:type="spellEnd"/>
      <w:r w:rsidRPr="002F0F5C">
        <w:rPr>
          <w:color w:val="000000" w:themeColor="text1"/>
          <w:sz w:val="20"/>
          <w:szCs w:val="20"/>
        </w:rPr>
        <w:t xml:space="preserve"> </w:t>
      </w:r>
      <w:proofErr w:type="spellStart"/>
      <w:r w:rsidRPr="002F0F5C">
        <w:rPr>
          <w:color w:val="000000" w:themeColor="text1"/>
          <w:sz w:val="20"/>
          <w:szCs w:val="20"/>
        </w:rPr>
        <w:t>olmaması</w:t>
      </w:r>
      <w:proofErr w:type="spellEnd"/>
      <w:r w:rsidRPr="002F0F5C">
        <w:rPr>
          <w:color w:val="000000" w:themeColor="text1"/>
          <w:sz w:val="20"/>
          <w:szCs w:val="20"/>
        </w:rPr>
        <w:t xml:space="preserve"> </w:t>
      </w:r>
      <w:proofErr w:type="spellStart"/>
      <w:r w:rsidRPr="002F0F5C">
        <w:rPr>
          <w:color w:val="000000" w:themeColor="text1"/>
          <w:sz w:val="20"/>
          <w:szCs w:val="20"/>
        </w:rPr>
        <w:t>durumunda</w:t>
      </w:r>
      <w:proofErr w:type="spellEnd"/>
      <w:r w:rsidRPr="002F0F5C">
        <w:rPr>
          <w:color w:val="000000" w:themeColor="text1"/>
          <w:sz w:val="20"/>
          <w:szCs w:val="20"/>
        </w:rPr>
        <w:t xml:space="preserve">, </w:t>
      </w:r>
      <w:proofErr w:type="spellStart"/>
      <w:r w:rsidRPr="002F0F5C">
        <w:rPr>
          <w:color w:val="000000" w:themeColor="text1"/>
          <w:sz w:val="20"/>
          <w:szCs w:val="20"/>
        </w:rPr>
        <w:t>Yüklenici</w:t>
      </w:r>
      <w:proofErr w:type="spellEnd"/>
      <w:r w:rsidRPr="002F0F5C">
        <w:rPr>
          <w:color w:val="000000" w:themeColor="text1"/>
          <w:sz w:val="20"/>
          <w:szCs w:val="20"/>
        </w:rPr>
        <w:t xml:space="preserve"> </w:t>
      </w:r>
      <w:proofErr w:type="spellStart"/>
      <w:r w:rsidRPr="002F0F5C">
        <w:rPr>
          <w:color w:val="000000" w:themeColor="text1"/>
          <w:sz w:val="20"/>
          <w:szCs w:val="20"/>
        </w:rPr>
        <w:t>tarafından</w:t>
      </w:r>
      <w:proofErr w:type="spellEnd"/>
      <w:r w:rsidRPr="002F0F5C">
        <w:rPr>
          <w:color w:val="000000" w:themeColor="text1"/>
          <w:sz w:val="20"/>
          <w:szCs w:val="20"/>
        </w:rPr>
        <w:t xml:space="preserve"> </w:t>
      </w:r>
      <w:proofErr w:type="spellStart"/>
      <w:r w:rsidRPr="002F0F5C">
        <w:rPr>
          <w:color w:val="000000" w:themeColor="text1"/>
          <w:sz w:val="20"/>
          <w:szCs w:val="20"/>
        </w:rPr>
        <w:t>yeniden</w:t>
      </w:r>
      <w:proofErr w:type="spellEnd"/>
      <w:r w:rsidRPr="002F0F5C">
        <w:rPr>
          <w:color w:val="000000" w:themeColor="text1"/>
          <w:sz w:val="20"/>
          <w:szCs w:val="20"/>
        </w:rPr>
        <w:t xml:space="preserve"> </w:t>
      </w:r>
      <w:proofErr w:type="spellStart"/>
      <w:r w:rsidRPr="002F0F5C">
        <w:rPr>
          <w:color w:val="000000" w:themeColor="text1"/>
          <w:sz w:val="20"/>
          <w:szCs w:val="20"/>
        </w:rPr>
        <w:t>hazırlanmalıdır</w:t>
      </w:r>
      <w:proofErr w:type="spellEnd"/>
      <w:r w:rsidRPr="002F0F5C">
        <w:rPr>
          <w:color w:val="000000" w:themeColor="text1"/>
          <w:sz w:val="20"/>
          <w:szCs w:val="20"/>
        </w:rPr>
        <w:t>.</w:t>
      </w:r>
    </w:p>
    <w:p w14:paraId="118B7B41" w14:textId="77777777" w:rsidR="003974A1" w:rsidRPr="002F0F5C" w:rsidRDefault="003974A1" w:rsidP="003974A1">
      <w:pPr>
        <w:pStyle w:val="ListeParagraf"/>
        <w:numPr>
          <w:ilvl w:val="2"/>
          <w:numId w:val="40"/>
        </w:numPr>
        <w:rPr>
          <w:color w:val="000000" w:themeColor="text1"/>
          <w:sz w:val="20"/>
          <w:szCs w:val="20"/>
        </w:rPr>
      </w:pPr>
      <w:proofErr w:type="spellStart"/>
      <w:r w:rsidRPr="002F0F5C">
        <w:rPr>
          <w:color w:val="000000" w:themeColor="text1"/>
          <w:sz w:val="20"/>
          <w:szCs w:val="20"/>
        </w:rPr>
        <w:t>Yüklenici</w:t>
      </w:r>
      <w:proofErr w:type="spellEnd"/>
      <w:r w:rsidRPr="002F0F5C">
        <w:rPr>
          <w:color w:val="000000" w:themeColor="text1"/>
          <w:sz w:val="20"/>
          <w:szCs w:val="20"/>
        </w:rPr>
        <w:t xml:space="preserve">, </w:t>
      </w:r>
      <w:proofErr w:type="spellStart"/>
      <w:r w:rsidRPr="002F0F5C">
        <w:rPr>
          <w:color w:val="000000" w:themeColor="text1"/>
          <w:sz w:val="20"/>
          <w:szCs w:val="20"/>
        </w:rPr>
        <w:t>Şartnamede</w:t>
      </w:r>
      <w:proofErr w:type="spellEnd"/>
      <w:r w:rsidRPr="002F0F5C">
        <w:rPr>
          <w:color w:val="000000" w:themeColor="text1"/>
          <w:sz w:val="20"/>
          <w:szCs w:val="20"/>
        </w:rPr>
        <w:t xml:space="preserve"> </w:t>
      </w:r>
      <w:proofErr w:type="spellStart"/>
      <w:r w:rsidRPr="002F0F5C">
        <w:rPr>
          <w:color w:val="000000" w:themeColor="text1"/>
          <w:sz w:val="20"/>
          <w:szCs w:val="20"/>
        </w:rPr>
        <w:t>adı</w:t>
      </w:r>
      <w:proofErr w:type="spellEnd"/>
      <w:r w:rsidRPr="002F0F5C">
        <w:rPr>
          <w:color w:val="000000" w:themeColor="text1"/>
          <w:sz w:val="20"/>
          <w:szCs w:val="20"/>
        </w:rPr>
        <w:t xml:space="preserve"> </w:t>
      </w:r>
      <w:proofErr w:type="spellStart"/>
      <w:r w:rsidRPr="002F0F5C">
        <w:rPr>
          <w:color w:val="000000" w:themeColor="text1"/>
          <w:sz w:val="20"/>
          <w:szCs w:val="20"/>
        </w:rPr>
        <w:t>geçen</w:t>
      </w:r>
      <w:proofErr w:type="spellEnd"/>
      <w:r w:rsidRPr="002F0F5C">
        <w:rPr>
          <w:color w:val="000000" w:themeColor="text1"/>
          <w:sz w:val="20"/>
          <w:szCs w:val="20"/>
        </w:rPr>
        <w:t xml:space="preserve"> </w:t>
      </w:r>
      <w:proofErr w:type="spellStart"/>
      <w:r w:rsidRPr="002F0F5C">
        <w:rPr>
          <w:color w:val="000000" w:themeColor="text1"/>
          <w:sz w:val="20"/>
          <w:szCs w:val="20"/>
        </w:rPr>
        <w:t>tüm</w:t>
      </w:r>
      <w:proofErr w:type="spellEnd"/>
      <w:r w:rsidRPr="002F0F5C">
        <w:rPr>
          <w:color w:val="000000" w:themeColor="text1"/>
          <w:sz w:val="20"/>
          <w:szCs w:val="20"/>
        </w:rPr>
        <w:t xml:space="preserve"> </w:t>
      </w:r>
      <w:proofErr w:type="spellStart"/>
      <w:r w:rsidRPr="002F0F5C">
        <w:rPr>
          <w:color w:val="000000" w:themeColor="text1"/>
          <w:sz w:val="20"/>
          <w:szCs w:val="20"/>
        </w:rPr>
        <w:t>çalışmalar</w:t>
      </w:r>
      <w:proofErr w:type="spellEnd"/>
      <w:r w:rsidRPr="002F0F5C">
        <w:rPr>
          <w:color w:val="000000" w:themeColor="text1"/>
          <w:sz w:val="20"/>
          <w:szCs w:val="20"/>
        </w:rPr>
        <w:t xml:space="preserve"> </w:t>
      </w:r>
      <w:proofErr w:type="spellStart"/>
      <w:r w:rsidRPr="002F0F5C">
        <w:rPr>
          <w:color w:val="000000" w:themeColor="text1"/>
          <w:sz w:val="20"/>
          <w:szCs w:val="20"/>
        </w:rPr>
        <w:t>için</w:t>
      </w:r>
      <w:proofErr w:type="spellEnd"/>
      <w:r w:rsidRPr="002F0F5C">
        <w:rPr>
          <w:color w:val="000000" w:themeColor="text1"/>
          <w:sz w:val="20"/>
          <w:szCs w:val="20"/>
        </w:rPr>
        <w:t xml:space="preserve"> </w:t>
      </w:r>
      <w:proofErr w:type="spellStart"/>
      <w:r w:rsidRPr="002F0F5C">
        <w:rPr>
          <w:color w:val="000000" w:themeColor="text1"/>
          <w:sz w:val="20"/>
          <w:szCs w:val="20"/>
        </w:rPr>
        <w:t>konularında</w:t>
      </w:r>
      <w:proofErr w:type="spellEnd"/>
      <w:r w:rsidRPr="002F0F5C">
        <w:rPr>
          <w:color w:val="000000" w:themeColor="text1"/>
          <w:sz w:val="20"/>
          <w:szCs w:val="20"/>
        </w:rPr>
        <w:t xml:space="preserve"> </w:t>
      </w:r>
      <w:proofErr w:type="spellStart"/>
      <w:r w:rsidRPr="002F0F5C">
        <w:rPr>
          <w:color w:val="000000" w:themeColor="text1"/>
          <w:sz w:val="20"/>
          <w:szCs w:val="20"/>
        </w:rPr>
        <w:t>uzman</w:t>
      </w:r>
      <w:proofErr w:type="spellEnd"/>
      <w:r w:rsidRPr="002F0F5C">
        <w:rPr>
          <w:color w:val="000000" w:themeColor="text1"/>
          <w:sz w:val="20"/>
          <w:szCs w:val="20"/>
        </w:rPr>
        <w:t xml:space="preserve"> </w:t>
      </w:r>
      <w:proofErr w:type="spellStart"/>
      <w:r w:rsidRPr="002F0F5C">
        <w:rPr>
          <w:color w:val="000000" w:themeColor="text1"/>
          <w:sz w:val="20"/>
          <w:szCs w:val="20"/>
        </w:rPr>
        <w:t>kişileri</w:t>
      </w:r>
      <w:proofErr w:type="spellEnd"/>
      <w:r w:rsidRPr="002F0F5C">
        <w:rPr>
          <w:color w:val="000000" w:themeColor="text1"/>
          <w:sz w:val="20"/>
          <w:szCs w:val="20"/>
        </w:rPr>
        <w:t xml:space="preserve"> </w:t>
      </w:r>
      <w:proofErr w:type="spellStart"/>
      <w:r w:rsidRPr="002F0F5C">
        <w:rPr>
          <w:color w:val="000000" w:themeColor="text1"/>
          <w:sz w:val="20"/>
          <w:szCs w:val="20"/>
        </w:rPr>
        <w:t>çalıştırmakla</w:t>
      </w:r>
      <w:proofErr w:type="spellEnd"/>
      <w:r w:rsidRPr="002F0F5C">
        <w:rPr>
          <w:color w:val="000000" w:themeColor="text1"/>
          <w:sz w:val="20"/>
          <w:szCs w:val="20"/>
        </w:rPr>
        <w:t xml:space="preserve"> </w:t>
      </w:r>
      <w:proofErr w:type="spellStart"/>
      <w:r w:rsidRPr="002F0F5C">
        <w:rPr>
          <w:color w:val="000000" w:themeColor="text1"/>
          <w:sz w:val="20"/>
          <w:szCs w:val="20"/>
        </w:rPr>
        <w:t>yükümlüdür</w:t>
      </w:r>
      <w:proofErr w:type="spellEnd"/>
      <w:r w:rsidRPr="002F0F5C">
        <w:rPr>
          <w:color w:val="000000" w:themeColor="text1"/>
          <w:sz w:val="20"/>
          <w:szCs w:val="20"/>
        </w:rPr>
        <w:t xml:space="preserve">. Bu </w:t>
      </w:r>
      <w:proofErr w:type="spellStart"/>
      <w:r w:rsidRPr="002F0F5C">
        <w:rPr>
          <w:color w:val="000000" w:themeColor="text1"/>
          <w:sz w:val="20"/>
          <w:szCs w:val="20"/>
        </w:rPr>
        <w:t>yükümlülük</w:t>
      </w:r>
      <w:proofErr w:type="spellEnd"/>
      <w:r w:rsidRPr="002F0F5C">
        <w:rPr>
          <w:color w:val="000000" w:themeColor="text1"/>
          <w:sz w:val="20"/>
          <w:szCs w:val="20"/>
        </w:rPr>
        <w:t xml:space="preserve"> </w:t>
      </w:r>
      <w:proofErr w:type="spellStart"/>
      <w:r w:rsidRPr="002F0F5C">
        <w:rPr>
          <w:color w:val="000000" w:themeColor="text1"/>
          <w:sz w:val="20"/>
          <w:szCs w:val="20"/>
        </w:rPr>
        <w:t>çerçevesinde</w:t>
      </w:r>
      <w:proofErr w:type="spellEnd"/>
      <w:r w:rsidRPr="002F0F5C">
        <w:rPr>
          <w:color w:val="000000" w:themeColor="text1"/>
          <w:sz w:val="20"/>
          <w:szCs w:val="20"/>
        </w:rPr>
        <w:t xml:space="preserve"> </w:t>
      </w:r>
      <w:proofErr w:type="spellStart"/>
      <w:r w:rsidRPr="002F0F5C">
        <w:rPr>
          <w:color w:val="000000" w:themeColor="text1"/>
          <w:sz w:val="20"/>
          <w:szCs w:val="20"/>
        </w:rPr>
        <w:t>teklif</w:t>
      </w:r>
      <w:proofErr w:type="spellEnd"/>
      <w:r w:rsidRPr="002F0F5C">
        <w:rPr>
          <w:color w:val="000000" w:themeColor="text1"/>
          <w:sz w:val="20"/>
          <w:szCs w:val="20"/>
        </w:rPr>
        <w:t xml:space="preserve"> </w:t>
      </w:r>
      <w:proofErr w:type="spellStart"/>
      <w:r w:rsidRPr="002F0F5C">
        <w:rPr>
          <w:color w:val="000000" w:themeColor="text1"/>
          <w:sz w:val="20"/>
          <w:szCs w:val="20"/>
        </w:rPr>
        <w:t>edilen</w:t>
      </w:r>
      <w:proofErr w:type="spellEnd"/>
      <w:r w:rsidRPr="002F0F5C">
        <w:rPr>
          <w:color w:val="000000" w:themeColor="text1"/>
          <w:sz w:val="20"/>
          <w:szCs w:val="20"/>
        </w:rPr>
        <w:t xml:space="preserve"> </w:t>
      </w:r>
      <w:proofErr w:type="spellStart"/>
      <w:r w:rsidRPr="002F0F5C">
        <w:rPr>
          <w:color w:val="000000" w:themeColor="text1"/>
          <w:sz w:val="20"/>
          <w:szCs w:val="20"/>
        </w:rPr>
        <w:t>uzman</w:t>
      </w:r>
      <w:proofErr w:type="spellEnd"/>
      <w:r w:rsidRPr="002F0F5C">
        <w:rPr>
          <w:color w:val="000000" w:themeColor="text1"/>
          <w:sz w:val="20"/>
          <w:szCs w:val="20"/>
        </w:rPr>
        <w:t xml:space="preserve"> </w:t>
      </w:r>
      <w:proofErr w:type="spellStart"/>
      <w:r w:rsidRPr="002F0F5C">
        <w:rPr>
          <w:color w:val="000000" w:themeColor="text1"/>
          <w:sz w:val="20"/>
          <w:szCs w:val="20"/>
        </w:rPr>
        <w:t>kişilerin</w:t>
      </w:r>
      <w:proofErr w:type="spellEnd"/>
      <w:r w:rsidRPr="002F0F5C">
        <w:rPr>
          <w:color w:val="000000" w:themeColor="text1"/>
          <w:sz w:val="20"/>
          <w:szCs w:val="20"/>
        </w:rPr>
        <w:t xml:space="preserve"> </w:t>
      </w:r>
      <w:proofErr w:type="spellStart"/>
      <w:r w:rsidRPr="002F0F5C">
        <w:rPr>
          <w:color w:val="000000" w:themeColor="text1"/>
          <w:sz w:val="20"/>
          <w:szCs w:val="20"/>
        </w:rPr>
        <w:t>özgeçmişleri</w:t>
      </w:r>
      <w:proofErr w:type="spellEnd"/>
      <w:r w:rsidRPr="002F0F5C">
        <w:rPr>
          <w:color w:val="000000" w:themeColor="text1"/>
          <w:sz w:val="20"/>
          <w:szCs w:val="20"/>
        </w:rPr>
        <w:t xml:space="preserve"> </w:t>
      </w:r>
      <w:proofErr w:type="spellStart"/>
      <w:r w:rsidRPr="002F0F5C">
        <w:rPr>
          <w:color w:val="000000" w:themeColor="text1"/>
          <w:sz w:val="20"/>
          <w:szCs w:val="20"/>
        </w:rPr>
        <w:t>bu</w:t>
      </w:r>
      <w:proofErr w:type="spellEnd"/>
      <w:r w:rsidRPr="002F0F5C">
        <w:rPr>
          <w:color w:val="000000" w:themeColor="text1"/>
          <w:sz w:val="20"/>
          <w:szCs w:val="20"/>
        </w:rPr>
        <w:t xml:space="preserve"> </w:t>
      </w:r>
      <w:proofErr w:type="spellStart"/>
      <w:r w:rsidRPr="002F0F5C">
        <w:rPr>
          <w:color w:val="000000" w:themeColor="text1"/>
          <w:sz w:val="20"/>
          <w:szCs w:val="20"/>
        </w:rPr>
        <w:t>şartnamenin</w:t>
      </w:r>
      <w:proofErr w:type="spellEnd"/>
      <w:r w:rsidRPr="002F0F5C">
        <w:rPr>
          <w:color w:val="000000" w:themeColor="text1"/>
          <w:sz w:val="20"/>
          <w:szCs w:val="20"/>
        </w:rPr>
        <w:t xml:space="preserve"> </w:t>
      </w:r>
      <w:proofErr w:type="spellStart"/>
      <w:r w:rsidRPr="002F0F5C">
        <w:rPr>
          <w:color w:val="000000" w:themeColor="text1"/>
          <w:sz w:val="20"/>
          <w:szCs w:val="20"/>
        </w:rPr>
        <w:t>eki</w:t>
      </w:r>
      <w:proofErr w:type="spellEnd"/>
      <w:r w:rsidRPr="002F0F5C">
        <w:rPr>
          <w:color w:val="000000" w:themeColor="text1"/>
          <w:sz w:val="20"/>
          <w:szCs w:val="20"/>
        </w:rPr>
        <w:t xml:space="preserve"> </w:t>
      </w:r>
      <w:proofErr w:type="spellStart"/>
      <w:r w:rsidRPr="002F0F5C">
        <w:rPr>
          <w:color w:val="000000" w:themeColor="text1"/>
          <w:sz w:val="20"/>
          <w:szCs w:val="20"/>
        </w:rPr>
        <w:t>olarak</w:t>
      </w:r>
      <w:proofErr w:type="spellEnd"/>
      <w:r w:rsidRPr="002F0F5C">
        <w:rPr>
          <w:color w:val="000000" w:themeColor="text1"/>
          <w:sz w:val="20"/>
          <w:szCs w:val="20"/>
        </w:rPr>
        <w:t xml:space="preserve"> </w:t>
      </w:r>
      <w:proofErr w:type="spellStart"/>
      <w:r w:rsidRPr="002F0F5C">
        <w:rPr>
          <w:color w:val="000000" w:themeColor="text1"/>
          <w:sz w:val="20"/>
          <w:szCs w:val="20"/>
        </w:rPr>
        <w:t>idareye</w:t>
      </w:r>
      <w:proofErr w:type="spellEnd"/>
      <w:r w:rsidRPr="002F0F5C">
        <w:rPr>
          <w:color w:val="000000" w:themeColor="text1"/>
          <w:sz w:val="20"/>
          <w:szCs w:val="20"/>
        </w:rPr>
        <w:t xml:space="preserve"> </w:t>
      </w:r>
      <w:proofErr w:type="spellStart"/>
      <w:r w:rsidRPr="002F0F5C">
        <w:rPr>
          <w:color w:val="000000" w:themeColor="text1"/>
          <w:sz w:val="20"/>
          <w:szCs w:val="20"/>
        </w:rPr>
        <w:t>sunulur</w:t>
      </w:r>
      <w:proofErr w:type="spellEnd"/>
      <w:r w:rsidRPr="002F0F5C">
        <w:rPr>
          <w:color w:val="000000" w:themeColor="text1"/>
          <w:sz w:val="20"/>
          <w:szCs w:val="20"/>
        </w:rPr>
        <w:t xml:space="preserve">. </w:t>
      </w:r>
      <w:proofErr w:type="spellStart"/>
      <w:r w:rsidRPr="002F0F5C">
        <w:rPr>
          <w:color w:val="000000" w:themeColor="text1"/>
          <w:sz w:val="20"/>
          <w:szCs w:val="20"/>
        </w:rPr>
        <w:t>Mutabık</w:t>
      </w:r>
      <w:proofErr w:type="spellEnd"/>
      <w:r w:rsidRPr="002F0F5C">
        <w:rPr>
          <w:color w:val="000000" w:themeColor="text1"/>
          <w:sz w:val="20"/>
          <w:szCs w:val="20"/>
        </w:rPr>
        <w:t xml:space="preserve"> </w:t>
      </w:r>
      <w:proofErr w:type="spellStart"/>
      <w:r w:rsidRPr="002F0F5C">
        <w:rPr>
          <w:color w:val="000000" w:themeColor="text1"/>
          <w:sz w:val="20"/>
          <w:szCs w:val="20"/>
        </w:rPr>
        <w:t>kalınan</w:t>
      </w:r>
      <w:proofErr w:type="spellEnd"/>
      <w:r w:rsidRPr="002F0F5C">
        <w:rPr>
          <w:color w:val="000000" w:themeColor="text1"/>
          <w:sz w:val="20"/>
          <w:szCs w:val="20"/>
        </w:rPr>
        <w:t xml:space="preserve"> </w:t>
      </w:r>
      <w:proofErr w:type="spellStart"/>
      <w:r w:rsidRPr="002F0F5C">
        <w:rPr>
          <w:color w:val="000000" w:themeColor="text1"/>
          <w:sz w:val="20"/>
          <w:szCs w:val="20"/>
        </w:rPr>
        <w:t>uzman</w:t>
      </w:r>
      <w:proofErr w:type="spellEnd"/>
      <w:r w:rsidRPr="002F0F5C">
        <w:rPr>
          <w:color w:val="000000" w:themeColor="text1"/>
          <w:sz w:val="20"/>
          <w:szCs w:val="20"/>
        </w:rPr>
        <w:t xml:space="preserve"> </w:t>
      </w:r>
      <w:proofErr w:type="spellStart"/>
      <w:r w:rsidRPr="002F0F5C">
        <w:rPr>
          <w:color w:val="000000" w:themeColor="text1"/>
          <w:sz w:val="20"/>
          <w:szCs w:val="20"/>
        </w:rPr>
        <w:t>kişilerin</w:t>
      </w:r>
      <w:proofErr w:type="spellEnd"/>
      <w:r w:rsidRPr="002F0F5C">
        <w:rPr>
          <w:color w:val="000000" w:themeColor="text1"/>
          <w:sz w:val="20"/>
          <w:szCs w:val="20"/>
        </w:rPr>
        <w:t xml:space="preserve"> </w:t>
      </w:r>
      <w:proofErr w:type="spellStart"/>
      <w:r w:rsidRPr="002F0F5C">
        <w:rPr>
          <w:color w:val="000000" w:themeColor="text1"/>
          <w:sz w:val="20"/>
          <w:szCs w:val="20"/>
        </w:rPr>
        <w:t>dışında</w:t>
      </w:r>
      <w:proofErr w:type="spellEnd"/>
      <w:r w:rsidRPr="002F0F5C">
        <w:rPr>
          <w:color w:val="000000" w:themeColor="text1"/>
          <w:sz w:val="20"/>
          <w:szCs w:val="20"/>
        </w:rPr>
        <w:t xml:space="preserve">, </w:t>
      </w:r>
      <w:proofErr w:type="spellStart"/>
      <w:r w:rsidRPr="002F0F5C">
        <w:rPr>
          <w:color w:val="000000" w:themeColor="text1"/>
          <w:sz w:val="20"/>
          <w:szCs w:val="20"/>
        </w:rPr>
        <w:t>isim</w:t>
      </w:r>
      <w:proofErr w:type="spellEnd"/>
      <w:r w:rsidRPr="002F0F5C">
        <w:rPr>
          <w:color w:val="000000" w:themeColor="text1"/>
          <w:sz w:val="20"/>
          <w:szCs w:val="20"/>
        </w:rPr>
        <w:t xml:space="preserve"> </w:t>
      </w:r>
      <w:proofErr w:type="spellStart"/>
      <w:r w:rsidRPr="002F0F5C">
        <w:rPr>
          <w:color w:val="000000" w:themeColor="text1"/>
          <w:sz w:val="20"/>
          <w:szCs w:val="20"/>
        </w:rPr>
        <w:t>değişikliği</w:t>
      </w:r>
      <w:proofErr w:type="spellEnd"/>
      <w:r w:rsidRPr="002F0F5C">
        <w:rPr>
          <w:color w:val="000000" w:themeColor="text1"/>
          <w:sz w:val="20"/>
          <w:szCs w:val="20"/>
        </w:rPr>
        <w:t xml:space="preserve"> </w:t>
      </w:r>
      <w:proofErr w:type="spellStart"/>
      <w:r w:rsidRPr="002F0F5C">
        <w:rPr>
          <w:color w:val="000000" w:themeColor="text1"/>
          <w:sz w:val="20"/>
          <w:szCs w:val="20"/>
        </w:rPr>
        <w:t>sadece</w:t>
      </w:r>
      <w:proofErr w:type="spellEnd"/>
      <w:r w:rsidRPr="002F0F5C">
        <w:rPr>
          <w:color w:val="000000" w:themeColor="text1"/>
          <w:sz w:val="20"/>
          <w:szCs w:val="20"/>
        </w:rPr>
        <w:t xml:space="preserve"> </w:t>
      </w:r>
      <w:proofErr w:type="spellStart"/>
      <w:r w:rsidRPr="002F0F5C">
        <w:rPr>
          <w:color w:val="000000" w:themeColor="text1"/>
          <w:sz w:val="20"/>
          <w:szCs w:val="20"/>
        </w:rPr>
        <w:t>Sözleşme</w:t>
      </w:r>
      <w:proofErr w:type="spellEnd"/>
      <w:r w:rsidRPr="002F0F5C">
        <w:rPr>
          <w:color w:val="000000" w:themeColor="text1"/>
          <w:sz w:val="20"/>
          <w:szCs w:val="20"/>
        </w:rPr>
        <w:t xml:space="preserve"> </w:t>
      </w:r>
      <w:proofErr w:type="spellStart"/>
      <w:r w:rsidRPr="002F0F5C">
        <w:rPr>
          <w:color w:val="000000" w:themeColor="text1"/>
          <w:sz w:val="20"/>
          <w:szCs w:val="20"/>
        </w:rPr>
        <w:t>Makamı’nın</w:t>
      </w:r>
      <w:proofErr w:type="spellEnd"/>
      <w:r w:rsidRPr="002F0F5C">
        <w:rPr>
          <w:color w:val="000000" w:themeColor="text1"/>
          <w:sz w:val="20"/>
          <w:szCs w:val="20"/>
        </w:rPr>
        <w:t xml:space="preserve"> </w:t>
      </w:r>
      <w:proofErr w:type="spellStart"/>
      <w:r w:rsidRPr="002F0F5C">
        <w:rPr>
          <w:color w:val="000000" w:themeColor="text1"/>
          <w:sz w:val="20"/>
          <w:szCs w:val="20"/>
        </w:rPr>
        <w:t>bilgisi</w:t>
      </w:r>
      <w:proofErr w:type="spellEnd"/>
      <w:r w:rsidRPr="002F0F5C">
        <w:rPr>
          <w:color w:val="000000" w:themeColor="text1"/>
          <w:sz w:val="20"/>
          <w:szCs w:val="20"/>
        </w:rPr>
        <w:t xml:space="preserve"> </w:t>
      </w:r>
      <w:proofErr w:type="spellStart"/>
      <w:r w:rsidRPr="002F0F5C">
        <w:rPr>
          <w:color w:val="000000" w:themeColor="text1"/>
          <w:sz w:val="20"/>
          <w:szCs w:val="20"/>
        </w:rPr>
        <w:t>ve</w:t>
      </w:r>
      <w:proofErr w:type="spellEnd"/>
      <w:r w:rsidRPr="002F0F5C">
        <w:rPr>
          <w:color w:val="000000" w:themeColor="text1"/>
          <w:sz w:val="20"/>
          <w:szCs w:val="20"/>
        </w:rPr>
        <w:t xml:space="preserve"> </w:t>
      </w:r>
      <w:proofErr w:type="spellStart"/>
      <w:r w:rsidRPr="002F0F5C">
        <w:rPr>
          <w:color w:val="000000" w:themeColor="text1"/>
          <w:sz w:val="20"/>
          <w:szCs w:val="20"/>
        </w:rPr>
        <w:t>onayı</w:t>
      </w:r>
      <w:proofErr w:type="spellEnd"/>
      <w:r w:rsidRPr="002F0F5C">
        <w:rPr>
          <w:color w:val="000000" w:themeColor="text1"/>
          <w:sz w:val="20"/>
          <w:szCs w:val="20"/>
        </w:rPr>
        <w:t xml:space="preserve"> </w:t>
      </w:r>
      <w:proofErr w:type="spellStart"/>
      <w:r w:rsidRPr="002F0F5C">
        <w:rPr>
          <w:color w:val="000000" w:themeColor="text1"/>
          <w:sz w:val="20"/>
          <w:szCs w:val="20"/>
        </w:rPr>
        <w:t>dâhilinde</w:t>
      </w:r>
      <w:proofErr w:type="spellEnd"/>
      <w:r w:rsidRPr="002F0F5C">
        <w:rPr>
          <w:color w:val="000000" w:themeColor="text1"/>
          <w:sz w:val="20"/>
          <w:szCs w:val="20"/>
        </w:rPr>
        <w:t xml:space="preserve"> </w:t>
      </w:r>
      <w:proofErr w:type="spellStart"/>
      <w:r w:rsidRPr="002F0F5C">
        <w:rPr>
          <w:color w:val="000000" w:themeColor="text1"/>
          <w:sz w:val="20"/>
          <w:szCs w:val="20"/>
        </w:rPr>
        <w:t>yapılabilir</w:t>
      </w:r>
      <w:proofErr w:type="spellEnd"/>
      <w:r w:rsidRPr="002F0F5C">
        <w:rPr>
          <w:color w:val="000000" w:themeColor="text1"/>
          <w:sz w:val="20"/>
          <w:szCs w:val="20"/>
        </w:rPr>
        <w:t>.</w:t>
      </w:r>
    </w:p>
    <w:p w14:paraId="2F0429FB" w14:textId="77777777" w:rsidR="003974A1" w:rsidRDefault="003974A1" w:rsidP="003974A1">
      <w:pPr>
        <w:pStyle w:val="ListeParagraf"/>
        <w:numPr>
          <w:ilvl w:val="2"/>
          <w:numId w:val="40"/>
        </w:numPr>
        <w:rPr>
          <w:color w:val="000000" w:themeColor="text1"/>
          <w:sz w:val="20"/>
          <w:szCs w:val="20"/>
        </w:rPr>
      </w:pPr>
      <w:proofErr w:type="spellStart"/>
      <w:r w:rsidRPr="00A669DE">
        <w:rPr>
          <w:color w:val="000000" w:themeColor="text1"/>
          <w:sz w:val="20"/>
          <w:szCs w:val="20"/>
        </w:rPr>
        <w:t>Fizibilite</w:t>
      </w:r>
      <w:proofErr w:type="spellEnd"/>
      <w:r w:rsidRPr="00A669DE">
        <w:rPr>
          <w:color w:val="000000" w:themeColor="text1"/>
          <w:sz w:val="20"/>
          <w:szCs w:val="20"/>
        </w:rPr>
        <w:t xml:space="preserve"> </w:t>
      </w:r>
      <w:proofErr w:type="spellStart"/>
      <w:r w:rsidRPr="00A669DE">
        <w:rPr>
          <w:color w:val="000000" w:themeColor="text1"/>
          <w:sz w:val="20"/>
          <w:szCs w:val="20"/>
        </w:rPr>
        <w:t>çalışmaları</w:t>
      </w:r>
      <w:proofErr w:type="spellEnd"/>
      <w:r w:rsidRPr="00A669DE">
        <w:rPr>
          <w:color w:val="000000" w:themeColor="text1"/>
          <w:sz w:val="20"/>
          <w:szCs w:val="20"/>
        </w:rPr>
        <w:t xml:space="preserve"> </w:t>
      </w:r>
      <w:proofErr w:type="spellStart"/>
      <w:r w:rsidRPr="00A669DE">
        <w:rPr>
          <w:color w:val="000000" w:themeColor="text1"/>
          <w:sz w:val="20"/>
          <w:szCs w:val="20"/>
        </w:rPr>
        <w:t>kapsamında</w:t>
      </w:r>
      <w:proofErr w:type="spellEnd"/>
      <w:r w:rsidRPr="00A669DE">
        <w:rPr>
          <w:color w:val="000000" w:themeColor="text1"/>
          <w:sz w:val="20"/>
          <w:szCs w:val="20"/>
        </w:rPr>
        <w:t xml:space="preserve"> </w:t>
      </w:r>
      <w:proofErr w:type="spellStart"/>
      <w:r w:rsidRPr="00A669DE">
        <w:rPr>
          <w:color w:val="000000" w:themeColor="text1"/>
          <w:sz w:val="20"/>
          <w:szCs w:val="20"/>
        </w:rPr>
        <w:t>hedef</w:t>
      </w:r>
      <w:proofErr w:type="spellEnd"/>
      <w:r w:rsidRPr="00A669DE">
        <w:rPr>
          <w:color w:val="000000" w:themeColor="text1"/>
          <w:sz w:val="20"/>
          <w:szCs w:val="20"/>
        </w:rPr>
        <w:t xml:space="preserve"> </w:t>
      </w:r>
      <w:proofErr w:type="spellStart"/>
      <w:r w:rsidRPr="00A669DE">
        <w:rPr>
          <w:color w:val="000000" w:themeColor="text1"/>
          <w:sz w:val="20"/>
          <w:szCs w:val="20"/>
        </w:rPr>
        <w:t>grup</w:t>
      </w:r>
      <w:proofErr w:type="spellEnd"/>
      <w:r w:rsidRPr="00A669DE">
        <w:rPr>
          <w:color w:val="000000" w:themeColor="text1"/>
          <w:sz w:val="20"/>
          <w:szCs w:val="20"/>
        </w:rPr>
        <w:t xml:space="preserve">, </w:t>
      </w:r>
      <w:proofErr w:type="spellStart"/>
      <w:r w:rsidRPr="00A669DE">
        <w:rPr>
          <w:color w:val="000000" w:themeColor="text1"/>
          <w:sz w:val="20"/>
          <w:szCs w:val="20"/>
        </w:rPr>
        <w:t>uzman</w:t>
      </w:r>
      <w:proofErr w:type="spellEnd"/>
      <w:r w:rsidRPr="00A669DE">
        <w:rPr>
          <w:color w:val="000000" w:themeColor="text1"/>
          <w:sz w:val="20"/>
          <w:szCs w:val="20"/>
        </w:rPr>
        <w:t xml:space="preserve">, </w:t>
      </w:r>
      <w:proofErr w:type="spellStart"/>
      <w:r w:rsidRPr="00A669DE">
        <w:rPr>
          <w:color w:val="000000" w:themeColor="text1"/>
          <w:sz w:val="20"/>
          <w:szCs w:val="20"/>
        </w:rPr>
        <w:t>paydaş</w:t>
      </w:r>
      <w:proofErr w:type="spellEnd"/>
      <w:r w:rsidRPr="00A669DE">
        <w:rPr>
          <w:color w:val="000000" w:themeColor="text1"/>
          <w:sz w:val="20"/>
          <w:szCs w:val="20"/>
        </w:rPr>
        <w:t xml:space="preserve"> </w:t>
      </w:r>
      <w:proofErr w:type="spellStart"/>
      <w:r w:rsidRPr="00A669DE">
        <w:rPr>
          <w:color w:val="000000" w:themeColor="text1"/>
          <w:sz w:val="20"/>
          <w:szCs w:val="20"/>
        </w:rPr>
        <w:t>temsilcileri</w:t>
      </w:r>
      <w:proofErr w:type="spellEnd"/>
      <w:r w:rsidRPr="00A669DE">
        <w:rPr>
          <w:color w:val="000000" w:themeColor="text1"/>
          <w:sz w:val="20"/>
          <w:szCs w:val="20"/>
        </w:rPr>
        <w:t xml:space="preserve"> vb. </w:t>
      </w:r>
      <w:proofErr w:type="spellStart"/>
      <w:r w:rsidRPr="00A669DE">
        <w:rPr>
          <w:color w:val="000000" w:themeColor="text1"/>
          <w:sz w:val="20"/>
          <w:szCs w:val="20"/>
        </w:rPr>
        <w:t>gruplarla</w:t>
      </w:r>
      <w:proofErr w:type="spellEnd"/>
      <w:r w:rsidRPr="00A669DE">
        <w:rPr>
          <w:color w:val="000000" w:themeColor="text1"/>
          <w:sz w:val="20"/>
          <w:szCs w:val="20"/>
        </w:rPr>
        <w:t xml:space="preserve"> </w:t>
      </w:r>
      <w:proofErr w:type="spellStart"/>
      <w:r w:rsidRPr="00A669DE">
        <w:rPr>
          <w:color w:val="000000" w:themeColor="text1"/>
          <w:sz w:val="20"/>
          <w:szCs w:val="20"/>
        </w:rPr>
        <w:t>yapılacak</w:t>
      </w:r>
      <w:proofErr w:type="spellEnd"/>
      <w:r w:rsidRPr="00A669DE">
        <w:rPr>
          <w:color w:val="000000" w:themeColor="text1"/>
          <w:sz w:val="20"/>
          <w:szCs w:val="20"/>
        </w:rPr>
        <w:t xml:space="preserve"> </w:t>
      </w:r>
      <w:proofErr w:type="spellStart"/>
      <w:r w:rsidRPr="00A669DE">
        <w:rPr>
          <w:color w:val="000000" w:themeColor="text1"/>
          <w:sz w:val="20"/>
          <w:szCs w:val="20"/>
        </w:rPr>
        <w:t>yüz</w:t>
      </w:r>
      <w:proofErr w:type="spellEnd"/>
      <w:r w:rsidRPr="00A669DE">
        <w:rPr>
          <w:color w:val="000000" w:themeColor="text1"/>
          <w:sz w:val="20"/>
          <w:szCs w:val="20"/>
        </w:rPr>
        <w:t xml:space="preserve"> </w:t>
      </w:r>
      <w:proofErr w:type="spellStart"/>
      <w:r w:rsidRPr="00A669DE">
        <w:rPr>
          <w:color w:val="000000" w:themeColor="text1"/>
          <w:sz w:val="20"/>
          <w:szCs w:val="20"/>
        </w:rPr>
        <w:t>yüze</w:t>
      </w:r>
      <w:proofErr w:type="spellEnd"/>
      <w:r w:rsidRPr="00A669DE">
        <w:rPr>
          <w:color w:val="000000" w:themeColor="text1"/>
          <w:sz w:val="20"/>
          <w:szCs w:val="20"/>
        </w:rPr>
        <w:t xml:space="preserve"> </w:t>
      </w:r>
      <w:proofErr w:type="spellStart"/>
      <w:r w:rsidRPr="00A669DE">
        <w:rPr>
          <w:color w:val="000000" w:themeColor="text1"/>
          <w:sz w:val="20"/>
          <w:szCs w:val="20"/>
        </w:rPr>
        <w:t>görüşmeler</w:t>
      </w:r>
      <w:proofErr w:type="spellEnd"/>
      <w:r>
        <w:rPr>
          <w:color w:val="000000" w:themeColor="text1"/>
          <w:sz w:val="20"/>
          <w:szCs w:val="20"/>
        </w:rPr>
        <w:t xml:space="preserve"> </w:t>
      </w:r>
      <w:proofErr w:type="spellStart"/>
      <w:r>
        <w:rPr>
          <w:color w:val="000000" w:themeColor="text1"/>
          <w:sz w:val="20"/>
          <w:szCs w:val="20"/>
        </w:rPr>
        <w:t>için</w:t>
      </w:r>
      <w:proofErr w:type="spellEnd"/>
      <w:r>
        <w:rPr>
          <w:color w:val="000000" w:themeColor="text1"/>
          <w:sz w:val="20"/>
          <w:szCs w:val="20"/>
        </w:rPr>
        <w:t xml:space="preserve"> video </w:t>
      </w:r>
      <w:proofErr w:type="spellStart"/>
      <w:r>
        <w:rPr>
          <w:color w:val="000000" w:themeColor="text1"/>
          <w:sz w:val="20"/>
          <w:szCs w:val="20"/>
        </w:rPr>
        <w:t>kaydı</w:t>
      </w:r>
      <w:proofErr w:type="spellEnd"/>
      <w:r>
        <w:rPr>
          <w:color w:val="000000" w:themeColor="text1"/>
          <w:sz w:val="20"/>
          <w:szCs w:val="20"/>
        </w:rPr>
        <w:t xml:space="preserve"> </w:t>
      </w:r>
      <w:proofErr w:type="spellStart"/>
      <w:r>
        <w:rPr>
          <w:color w:val="000000" w:themeColor="text1"/>
          <w:sz w:val="20"/>
          <w:szCs w:val="20"/>
        </w:rPr>
        <w:t>alınacaktır</w:t>
      </w:r>
      <w:proofErr w:type="spellEnd"/>
      <w:r>
        <w:rPr>
          <w:color w:val="000000" w:themeColor="text1"/>
          <w:sz w:val="20"/>
          <w:szCs w:val="20"/>
        </w:rPr>
        <w:t xml:space="preserve">. </w:t>
      </w:r>
      <w:proofErr w:type="spellStart"/>
      <w:r w:rsidRPr="00A669DE">
        <w:rPr>
          <w:color w:val="000000" w:themeColor="text1"/>
          <w:sz w:val="20"/>
          <w:szCs w:val="20"/>
        </w:rPr>
        <w:t>Amaç</w:t>
      </w:r>
      <w:proofErr w:type="spellEnd"/>
      <w:r w:rsidRPr="00A669DE">
        <w:rPr>
          <w:color w:val="000000" w:themeColor="text1"/>
          <w:sz w:val="20"/>
          <w:szCs w:val="20"/>
        </w:rPr>
        <w:t xml:space="preserve">, </w:t>
      </w:r>
      <w:proofErr w:type="spellStart"/>
      <w:r w:rsidRPr="00A669DE">
        <w:rPr>
          <w:color w:val="000000" w:themeColor="text1"/>
          <w:sz w:val="20"/>
          <w:szCs w:val="20"/>
        </w:rPr>
        <w:t>araştırma</w:t>
      </w:r>
      <w:proofErr w:type="spellEnd"/>
      <w:r w:rsidRPr="00A669DE">
        <w:rPr>
          <w:color w:val="000000" w:themeColor="text1"/>
          <w:sz w:val="20"/>
          <w:szCs w:val="20"/>
        </w:rPr>
        <w:t xml:space="preserve"> </w:t>
      </w:r>
      <w:proofErr w:type="spellStart"/>
      <w:r w:rsidRPr="00A669DE">
        <w:rPr>
          <w:color w:val="000000" w:themeColor="text1"/>
          <w:sz w:val="20"/>
          <w:szCs w:val="20"/>
        </w:rPr>
        <w:t>sürecinin</w:t>
      </w:r>
      <w:proofErr w:type="spellEnd"/>
      <w:r w:rsidRPr="00A669DE">
        <w:rPr>
          <w:color w:val="000000" w:themeColor="text1"/>
          <w:sz w:val="20"/>
          <w:szCs w:val="20"/>
        </w:rPr>
        <w:t xml:space="preserve"> </w:t>
      </w:r>
      <w:proofErr w:type="spellStart"/>
      <w:r w:rsidRPr="00A669DE">
        <w:rPr>
          <w:color w:val="000000" w:themeColor="text1"/>
          <w:sz w:val="20"/>
          <w:szCs w:val="20"/>
        </w:rPr>
        <w:t>görsel</w:t>
      </w:r>
      <w:proofErr w:type="spellEnd"/>
      <w:r w:rsidRPr="00A669DE">
        <w:rPr>
          <w:color w:val="000000" w:themeColor="text1"/>
          <w:sz w:val="20"/>
          <w:szCs w:val="20"/>
        </w:rPr>
        <w:t xml:space="preserve"> </w:t>
      </w:r>
      <w:proofErr w:type="spellStart"/>
      <w:r w:rsidRPr="00A669DE">
        <w:rPr>
          <w:color w:val="000000" w:themeColor="text1"/>
          <w:sz w:val="20"/>
          <w:szCs w:val="20"/>
        </w:rPr>
        <w:t>materyal</w:t>
      </w:r>
      <w:proofErr w:type="spellEnd"/>
      <w:r w:rsidRPr="00A669DE">
        <w:rPr>
          <w:color w:val="000000" w:themeColor="text1"/>
          <w:sz w:val="20"/>
          <w:szCs w:val="20"/>
        </w:rPr>
        <w:t xml:space="preserve"> </w:t>
      </w:r>
      <w:proofErr w:type="spellStart"/>
      <w:r w:rsidRPr="00A669DE">
        <w:rPr>
          <w:color w:val="000000" w:themeColor="text1"/>
          <w:sz w:val="20"/>
          <w:szCs w:val="20"/>
        </w:rPr>
        <w:t>olarak</w:t>
      </w:r>
      <w:proofErr w:type="spellEnd"/>
      <w:r w:rsidRPr="00A669DE">
        <w:rPr>
          <w:color w:val="000000" w:themeColor="text1"/>
          <w:sz w:val="20"/>
          <w:szCs w:val="20"/>
        </w:rPr>
        <w:t xml:space="preserve"> </w:t>
      </w:r>
      <w:proofErr w:type="spellStart"/>
      <w:r w:rsidRPr="00A669DE">
        <w:rPr>
          <w:color w:val="000000" w:themeColor="text1"/>
          <w:sz w:val="20"/>
          <w:szCs w:val="20"/>
        </w:rPr>
        <w:t>hazırlanmasıdır</w:t>
      </w:r>
      <w:proofErr w:type="spellEnd"/>
      <w:r w:rsidRPr="00A669DE">
        <w:rPr>
          <w:color w:val="000000" w:themeColor="text1"/>
          <w:sz w:val="20"/>
          <w:szCs w:val="20"/>
        </w:rPr>
        <w:t xml:space="preserve">. Bu </w:t>
      </w:r>
      <w:proofErr w:type="spellStart"/>
      <w:r w:rsidRPr="00A669DE">
        <w:rPr>
          <w:color w:val="000000" w:themeColor="text1"/>
          <w:sz w:val="20"/>
          <w:szCs w:val="20"/>
        </w:rPr>
        <w:t>süreç</w:t>
      </w:r>
      <w:proofErr w:type="spellEnd"/>
      <w:r w:rsidRPr="00A669DE">
        <w:rPr>
          <w:color w:val="000000" w:themeColor="text1"/>
          <w:sz w:val="20"/>
          <w:szCs w:val="20"/>
        </w:rPr>
        <w:t xml:space="preserve">, </w:t>
      </w:r>
      <w:proofErr w:type="spellStart"/>
      <w:r w:rsidRPr="00A669DE">
        <w:rPr>
          <w:color w:val="000000" w:themeColor="text1"/>
          <w:sz w:val="20"/>
          <w:szCs w:val="20"/>
        </w:rPr>
        <w:t>Sözleşme</w:t>
      </w:r>
      <w:proofErr w:type="spellEnd"/>
      <w:r w:rsidRPr="00A669DE">
        <w:rPr>
          <w:color w:val="000000" w:themeColor="text1"/>
          <w:sz w:val="20"/>
          <w:szCs w:val="20"/>
        </w:rPr>
        <w:t xml:space="preserve"> </w:t>
      </w:r>
      <w:proofErr w:type="spellStart"/>
      <w:r w:rsidRPr="00A669DE">
        <w:rPr>
          <w:color w:val="000000" w:themeColor="text1"/>
          <w:sz w:val="20"/>
          <w:szCs w:val="20"/>
        </w:rPr>
        <w:t>Makamı</w:t>
      </w:r>
      <w:proofErr w:type="spellEnd"/>
      <w:r w:rsidRPr="00A669DE">
        <w:rPr>
          <w:color w:val="000000" w:themeColor="text1"/>
          <w:sz w:val="20"/>
          <w:szCs w:val="20"/>
        </w:rPr>
        <w:t xml:space="preserve"> </w:t>
      </w:r>
      <w:proofErr w:type="spellStart"/>
      <w:r w:rsidRPr="00A669DE">
        <w:rPr>
          <w:color w:val="000000" w:themeColor="text1"/>
          <w:sz w:val="20"/>
          <w:szCs w:val="20"/>
        </w:rPr>
        <w:t>tarafından</w:t>
      </w:r>
      <w:proofErr w:type="spellEnd"/>
      <w:r w:rsidRPr="00A669DE">
        <w:rPr>
          <w:color w:val="000000" w:themeColor="text1"/>
          <w:sz w:val="20"/>
          <w:szCs w:val="20"/>
        </w:rPr>
        <w:t xml:space="preserve"> </w:t>
      </w:r>
      <w:proofErr w:type="spellStart"/>
      <w:r w:rsidRPr="00A669DE">
        <w:rPr>
          <w:color w:val="000000" w:themeColor="text1"/>
          <w:sz w:val="20"/>
          <w:szCs w:val="20"/>
        </w:rPr>
        <w:t>oluşturulacak</w:t>
      </w:r>
      <w:proofErr w:type="spellEnd"/>
      <w:r w:rsidRPr="00A669DE">
        <w:rPr>
          <w:color w:val="000000" w:themeColor="text1"/>
          <w:sz w:val="20"/>
          <w:szCs w:val="20"/>
        </w:rPr>
        <w:t xml:space="preserve"> </w:t>
      </w:r>
      <w:proofErr w:type="spellStart"/>
      <w:r w:rsidRPr="00A669DE">
        <w:rPr>
          <w:color w:val="000000" w:themeColor="text1"/>
          <w:sz w:val="20"/>
          <w:szCs w:val="20"/>
        </w:rPr>
        <w:t>ekip</w:t>
      </w:r>
      <w:proofErr w:type="spellEnd"/>
      <w:r w:rsidRPr="00A669DE">
        <w:rPr>
          <w:color w:val="000000" w:themeColor="text1"/>
          <w:sz w:val="20"/>
          <w:szCs w:val="20"/>
        </w:rPr>
        <w:t xml:space="preserve"> </w:t>
      </w:r>
      <w:proofErr w:type="spellStart"/>
      <w:r w:rsidRPr="00A669DE">
        <w:rPr>
          <w:color w:val="000000" w:themeColor="text1"/>
          <w:sz w:val="20"/>
          <w:szCs w:val="20"/>
        </w:rPr>
        <w:t>tarafından</w:t>
      </w:r>
      <w:proofErr w:type="spellEnd"/>
      <w:r w:rsidRPr="00A669DE">
        <w:rPr>
          <w:color w:val="000000" w:themeColor="text1"/>
          <w:sz w:val="20"/>
          <w:szCs w:val="20"/>
        </w:rPr>
        <w:t xml:space="preserve"> </w:t>
      </w:r>
      <w:proofErr w:type="spellStart"/>
      <w:r w:rsidRPr="00A669DE">
        <w:rPr>
          <w:color w:val="000000" w:themeColor="text1"/>
          <w:sz w:val="20"/>
          <w:szCs w:val="20"/>
        </w:rPr>
        <w:t>yürütülecektir</w:t>
      </w:r>
      <w:proofErr w:type="spellEnd"/>
      <w:r w:rsidRPr="00A669DE">
        <w:rPr>
          <w:color w:val="000000" w:themeColor="text1"/>
          <w:sz w:val="20"/>
          <w:szCs w:val="20"/>
        </w:rPr>
        <w:t xml:space="preserve">. </w:t>
      </w:r>
      <w:proofErr w:type="spellStart"/>
      <w:r w:rsidRPr="00A669DE">
        <w:rPr>
          <w:color w:val="000000" w:themeColor="text1"/>
          <w:sz w:val="20"/>
          <w:szCs w:val="20"/>
        </w:rPr>
        <w:t>Ancak</w:t>
      </w:r>
      <w:proofErr w:type="spellEnd"/>
      <w:r w:rsidRPr="00A669DE">
        <w:rPr>
          <w:color w:val="000000" w:themeColor="text1"/>
          <w:sz w:val="20"/>
          <w:szCs w:val="20"/>
        </w:rPr>
        <w:t xml:space="preserve"> </w:t>
      </w:r>
      <w:proofErr w:type="spellStart"/>
      <w:r w:rsidRPr="00A669DE">
        <w:rPr>
          <w:color w:val="000000" w:themeColor="text1"/>
          <w:sz w:val="20"/>
          <w:szCs w:val="20"/>
        </w:rPr>
        <w:t>araştırma</w:t>
      </w:r>
      <w:proofErr w:type="spellEnd"/>
      <w:r w:rsidRPr="00A669DE">
        <w:rPr>
          <w:color w:val="000000" w:themeColor="text1"/>
          <w:sz w:val="20"/>
          <w:szCs w:val="20"/>
        </w:rPr>
        <w:t xml:space="preserve"> </w:t>
      </w:r>
      <w:proofErr w:type="spellStart"/>
      <w:r w:rsidRPr="00A669DE">
        <w:rPr>
          <w:color w:val="000000" w:themeColor="text1"/>
          <w:sz w:val="20"/>
          <w:szCs w:val="20"/>
        </w:rPr>
        <w:t>adımlarıyla</w:t>
      </w:r>
      <w:proofErr w:type="spellEnd"/>
      <w:r w:rsidRPr="00A669DE">
        <w:rPr>
          <w:color w:val="000000" w:themeColor="text1"/>
          <w:sz w:val="20"/>
          <w:szCs w:val="20"/>
        </w:rPr>
        <w:t xml:space="preserve"> </w:t>
      </w:r>
      <w:proofErr w:type="spellStart"/>
      <w:r w:rsidRPr="00A669DE">
        <w:rPr>
          <w:color w:val="000000" w:themeColor="text1"/>
          <w:sz w:val="20"/>
          <w:szCs w:val="20"/>
        </w:rPr>
        <w:t>ilgili</w:t>
      </w:r>
      <w:proofErr w:type="spellEnd"/>
      <w:r w:rsidRPr="00A669DE">
        <w:rPr>
          <w:color w:val="000000" w:themeColor="text1"/>
          <w:sz w:val="20"/>
          <w:szCs w:val="20"/>
        </w:rPr>
        <w:t xml:space="preserve"> </w:t>
      </w:r>
      <w:proofErr w:type="spellStart"/>
      <w:r w:rsidRPr="00A669DE">
        <w:rPr>
          <w:color w:val="000000" w:themeColor="text1"/>
          <w:sz w:val="20"/>
          <w:szCs w:val="20"/>
        </w:rPr>
        <w:t>ajanda</w:t>
      </w:r>
      <w:proofErr w:type="spellEnd"/>
      <w:r w:rsidRPr="00A669DE">
        <w:rPr>
          <w:color w:val="000000" w:themeColor="text1"/>
          <w:sz w:val="20"/>
          <w:szCs w:val="20"/>
        </w:rPr>
        <w:t xml:space="preserve"> </w:t>
      </w:r>
      <w:proofErr w:type="spellStart"/>
      <w:r w:rsidRPr="00A669DE">
        <w:rPr>
          <w:color w:val="000000" w:themeColor="text1"/>
          <w:sz w:val="20"/>
          <w:szCs w:val="20"/>
        </w:rPr>
        <w:t>oluşturulması</w:t>
      </w:r>
      <w:proofErr w:type="spellEnd"/>
      <w:r w:rsidRPr="00A669DE">
        <w:rPr>
          <w:color w:val="000000" w:themeColor="text1"/>
          <w:sz w:val="20"/>
          <w:szCs w:val="20"/>
        </w:rPr>
        <w:t xml:space="preserve">, </w:t>
      </w:r>
      <w:proofErr w:type="spellStart"/>
      <w:r w:rsidRPr="00A669DE">
        <w:rPr>
          <w:color w:val="000000" w:themeColor="text1"/>
          <w:sz w:val="20"/>
          <w:szCs w:val="20"/>
        </w:rPr>
        <w:t>mekan</w:t>
      </w:r>
      <w:proofErr w:type="spellEnd"/>
      <w:r w:rsidRPr="00A669DE">
        <w:rPr>
          <w:color w:val="000000" w:themeColor="text1"/>
          <w:sz w:val="20"/>
          <w:szCs w:val="20"/>
        </w:rPr>
        <w:t xml:space="preserve">, </w:t>
      </w:r>
      <w:proofErr w:type="spellStart"/>
      <w:r w:rsidRPr="00A669DE">
        <w:rPr>
          <w:color w:val="000000" w:themeColor="text1"/>
          <w:sz w:val="20"/>
          <w:szCs w:val="20"/>
        </w:rPr>
        <w:t>saat</w:t>
      </w:r>
      <w:proofErr w:type="spellEnd"/>
      <w:r w:rsidRPr="00A669DE">
        <w:rPr>
          <w:color w:val="000000" w:themeColor="text1"/>
          <w:sz w:val="20"/>
          <w:szCs w:val="20"/>
        </w:rPr>
        <w:t xml:space="preserve">, </w:t>
      </w:r>
      <w:proofErr w:type="spellStart"/>
      <w:r w:rsidRPr="00A669DE">
        <w:rPr>
          <w:color w:val="000000" w:themeColor="text1"/>
          <w:sz w:val="20"/>
          <w:szCs w:val="20"/>
        </w:rPr>
        <w:t>kullanılacak</w:t>
      </w:r>
      <w:proofErr w:type="spellEnd"/>
      <w:r w:rsidRPr="00A669DE">
        <w:rPr>
          <w:color w:val="000000" w:themeColor="text1"/>
          <w:sz w:val="20"/>
          <w:szCs w:val="20"/>
        </w:rPr>
        <w:t xml:space="preserve"> </w:t>
      </w:r>
      <w:proofErr w:type="spellStart"/>
      <w:r w:rsidRPr="00A669DE">
        <w:rPr>
          <w:color w:val="000000" w:themeColor="text1"/>
          <w:sz w:val="20"/>
          <w:szCs w:val="20"/>
        </w:rPr>
        <w:t>yöntem</w:t>
      </w:r>
      <w:proofErr w:type="spellEnd"/>
      <w:r w:rsidRPr="00A669DE">
        <w:rPr>
          <w:color w:val="000000" w:themeColor="text1"/>
          <w:sz w:val="20"/>
          <w:szCs w:val="20"/>
        </w:rPr>
        <w:t xml:space="preserve">, </w:t>
      </w:r>
      <w:proofErr w:type="spellStart"/>
      <w:r w:rsidRPr="00A669DE">
        <w:rPr>
          <w:color w:val="000000" w:themeColor="text1"/>
          <w:sz w:val="20"/>
          <w:szCs w:val="20"/>
        </w:rPr>
        <w:t>kişi</w:t>
      </w:r>
      <w:proofErr w:type="spellEnd"/>
      <w:r w:rsidRPr="00A669DE">
        <w:rPr>
          <w:color w:val="000000" w:themeColor="text1"/>
          <w:sz w:val="20"/>
          <w:szCs w:val="20"/>
        </w:rPr>
        <w:t xml:space="preserve"> </w:t>
      </w:r>
      <w:proofErr w:type="spellStart"/>
      <w:r w:rsidRPr="00A669DE">
        <w:rPr>
          <w:color w:val="000000" w:themeColor="text1"/>
          <w:sz w:val="20"/>
          <w:szCs w:val="20"/>
        </w:rPr>
        <w:t>bilgis</w:t>
      </w:r>
      <w:r>
        <w:rPr>
          <w:color w:val="000000" w:themeColor="text1"/>
          <w:sz w:val="20"/>
          <w:szCs w:val="20"/>
        </w:rPr>
        <w:t>i</w:t>
      </w:r>
      <w:proofErr w:type="spellEnd"/>
      <w:r>
        <w:rPr>
          <w:color w:val="000000" w:themeColor="text1"/>
          <w:sz w:val="20"/>
          <w:szCs w:val="20"/>
        </w:rPr>
        <w:t xml:space="preserve"> </w:t>
      </w:r>
      <w:proofErr w:type="spellStart"/>
      <w:r>
        <w:rPr>
          <w:color w:val="000000" w:themeColor="text1"/>
          <w:sz w:val="20"/>
          <w:szCs w:val="20"/>
        </w:rPr>
        <w:t>ve</w:t>
      </w:r>
      <w:proofErr w:type="spellEnd"/>
      <w:r>
        <w:rPr>
          <w:color w:val="000000" w:themeColor="text1"/>
          <w:sz w:val="20"/>
          <w:szCs w:val="20"/>
        </w:rPr>
        <w:t xml:space="preserve"> </w:t>
      </w:r>
      <w:proofErr w:type="spellStart"/>
      <w:r>
        <w:rPr>
          <w:color w:val="000000" w:themeColor="text1"/>
          <w:sz w:val="20"/>
          <w:szCs w:val="20"/>
        </w:rPr>
        <w:t>Kişisel</w:t>
      </w:r>
      <w:proofErr w:type="spellEnd"/>
      <w:r>
        <w:rPr>
          <w:color w:val="000000" w:themeColor="text1"/>
          <w:sz w:val="20"/>
          <w:szCs w:val="20"/>
        </w:rPr>
        <w:t xml:space="preserve"> </w:t>
      </w:r>
      <w:proofErr w:type="spellStart"/>
      <w:r>
        <w:rPr>
          <w:color w:val="000000" w:themeColor="text1"/>
          <w:sz w:val="20"/>
          <w:szCs w:val="20"/>
        </w:rPr>
        <w:t>Verilerin</w:t>
      </w:r>
      <w:proofErr w:type="spellEnd"/>
      <w:r>
        <w:rPr>
          <w:color w:val="000000" w:themeColor="text1"/>
          <w:sz w:val="20"/>
          <w:szCs w:val="20"/>
        </w:rPr>
        <w:t xml:space="preserve"> </w:t>
      </w:r>
      <w:proofErr w:type="spellStart"/>
      <w:r>
        <w:rPr>
          <w:color w:val="000000" w:themeColor="text1"/>
          <w:sz w:val="20"/>
          <w:szCs w:val="20"/>
        </w:rPr>
        <w:t>Korunması</w:t>
      </w:r>
      <w:proofErr w:type="spellEnd"/>
      <w:r>
        <w:rPr>
          <w:color w:val="000000" w:themeColor="text1"/>
          <w:sz w:val="20"/>
          <w:szCs w:val="20"/>
        </w:rPr>
        <w:t xml:space="preserve"> </w:t>
      </w:r>
      <w:proofErr w:type="spellStart"/>
      <w:r>
        <w:rPr>
          <w:color w:val="000000" w:themeColor="text1"/>
          <w:sz w:val="20"/>
          <w:szCs w:val="20"/>
        </w:rPr>
        <w:t>Kanunu</w:t>
      </w:r>
      <w:proofErr w:type="spellEnd"/>
      <w:r>
        <w:rPr>
          <w:color w:val="000000" w:themeColor="text1"/>
          <w:sz w:val="20"/>
          <w:szCs w:val="20"/>
        </w:rPr>
        <w:t xml:space="preserve"> </w:t>
      </w:r>
      <w:proofErr w:type="spellStart"/>
      <w:r>
        <w:rPr>
          <w:color w:val="000000" w:themeColor="text1"/>
          <w:sz w:val="20"/>
          <w:szCs w:val="20"/>
        </w:rPr>
        <w:t>kapsamında</w:t>
      </w:r>
      <w:proofErr w:type="spellEnd"/>
      <w:r w:rsidRPr="00A669DE">
        <w:rPr>
          <w:color w:val="000000" w:themeColor="text1"/>
          <w:sz w:val="20"/>
          <w:szCs w:val="20"/>
        </w:rPr>
        <w:t xml:space="preserve"> </w:t>
      </w:r>
      <w:proofErr w:type="spellStart"/>
      <w:r>
        <w:rPr>
          <w:color w:val="000000" w:themeColor="text1"/>
          <w:sz w:val="20"/>
          <w:szCs w:val="20"/>
        </w:rPr>
        <w:t>görüşme</w:t>
      </w:r>
      <w:proofErr w:type="spellEnd"/>
      <w:r>
        <w:rPr>
          <w:color w:val="000000" w:themeColor="text1"/>
          <w:sz w:val="20"/>
          <w:szCs w:val="20"/>
        </w:rPr>
        <w:t xml:space="preserve"> </w:t>
      </w:r>
      <w:proofErr w:type="spellStart"/>
      <w:r>
        <w:rPr>
          <w:color w:val="000000" w:themeColor="text1"/>
          <w:sz w:val="20"/>
          <w:szCs w:val="20"/>
        </w:rPr>
        <w:t>yapılacak</w:t>
      </w:r>
      <w:proofErr w:type="spellEnd"/>
      <w:r>
        <w:rPr>
          <w:color w:val="000000" w:themeColor="text1"/>
          <w:sz w:val="20"/>
          <w:szCs w:val="20"/>
        </w:rPr>
        <w:t xml:space="preserve"> </w:t>
      </w:r>
      <w:proofErr w:type="spellStart"/>
      <w:r>
        <w:rPr>
          <w:color w:val="000000" w:themeColor="text1"/>
          <w:sz w:val="20"/>
          <w:szCs w:val="20"/>
        </w:rPr>
        <w:t>kişilerden</w:t>
      </w:r>
      <w:proofErr w:type="spellEnd"/>
      <w:r>
        <w:rPr>
          <w:color w:val="000000" w:themeColor="text1"/>
          <w:sz w:val="20"/>
          <w:szCs w:val="20"/>
        </w:rPr>
        <w:t xml:space="preserve"> </w:t>
      </w:r>
      <w:proofErr w:type="spellStart"/>
      <w:r>
        <w:rPr>
          <w:color w:val="000000" w:themeColor="text1"/>
          <w:sz w:val="20"/>
          <w:szCs w:val="20"/>
        </w:rPr>
        <w:t>izin</w:t>
      </w:r>
      <w:proofErr w:type="spellEnd"/>
      <w:r>
        <w:rPr>
          <w:color w:val="000000" w:themeColor="text1"/>
          <w:sz w:val="20"/>
          <w:szCs w:val="20"/>
        </w:rPr>
        <w:t xml:space="preserve"> </w:t>
      </w:r>
      <w:proofErr w:type="spellStart"/>
      <w:r>
        <w:rPr>
          <w:color w:val="000000" w:themeColor="text1"/>
          <w:sz w:val="20"/>
          <w:szCs w:val="20"/>
        </w:rPr>
        <w:t>yazısı</w:t>
      </w:r>
      <w:proofErr w:type="spellEnd"/>
      <w:r>
        <w:rPr>
          <w:color w:val="000000" w:themeColor="text1"/>
          <w:sz w:val="20"/>
          <w:szCs w:val="20"/>
        </w:rPr>
        <w:t xml:space="preserve"> (</w:t>
      </w:r>
      <w:proofErr w:type="spellStart"/>
      <w:r>
        <w:rPr>
          <w:color w:val="000000" w:themeColor="text1"/>
          <w:sz w:val="20"/>
          <w:szCs w:val="20"/>
        </w:rPr>
        <w:t>gerekiyorsa</w:t>
      </w:r>
      <w:proofErr w:type="spellEnd"/>
      <w:r>
        <w:rPr>
          <w:color w:val="000000" w:themeColor="text1"/>
          <w:sz w:val="20"/>
          <w:szCs w:val="20"/>
        </w:rPr>
        <w:t xml:space="preserve">) </w:t>
      </w:r>
      <w:proofErr w:type="spellStart"/>
      <w:r>
        <w:rPr>
          <w:color w:val="000000" w:themeColor="text1"/>
          <w:sz w:val="20"/>
          <w:szCs w:val="20"/>
        </w:rPr>
        <w:t>muvaffakatname</w:t>
      </w:r>
      <w:proofErr w:type="spellEnd"/>
      <w:r>
        <w:rPr>
          <w:color w:val="000000" w:themeColor="text1"/>
          <w:sz w:val="20"/>
          <w:szCs w:val="20"/>
        </w:rPr>
        <w:t xml:space="preserve"> </w:t>
      </w:r>
      <w:proofErr w:type="spellStart"/>
      <w:r>
        <w:rPr>
          <w:color w:val="000000" w:themeColor="text1"/>
          <w:sz w:val="20"/>
          <w:szCs w:val="20"/>
        </w:rPr>
        <w:t>alınması</w:t>
      </w:r>
      <w:proofErr w:type="spellEnd"/>
      <w:r>
        <w:rPr>
          <w:color w:val="000000" w:themeColor="text1"/>
          <w:sz w:val="20"/>
          <w:szCs w:val="20"/>
        </w:rPr>
        <w:t xml:space="preserve"> </w:t>
      </w:r>
      <w:proofErr w:type="spellStart"/>
      <w:r>
        <w:rPr>
          <w:color w:val="000000" w:themeColor="text1"/>
          <w:sz w:val="20"/>
          <w:szCs w:val="20"/>
        </w:rPr>
        <w:t>ve</w:t>
      </w:r>
      <w:proofErr w:type="spellEnd"/>
      <w:r>
        <w:rPr>
          <w:color w:val="000000" w:themeColor="text1"/>
          <w:sz w:val="20"/>
          <w:szCs w:val="20"/>
        </w:rPr>
        <w:t xml:space="preserve"> </w:t>
      </w:r>
      <w:proofErr w:type="spellStart"/>
      <w:r>
        <w:rPr>
          <w:color w:val="000000" w:themeColor="text1"/>
          <w:sz w:val="20"/>
          <w:szCs w:val="20"/>
        </w:rPr>
        <w:t>bu</w:t>
      </w:r>
      <w:proofErr w:type="spellEnd"/>
      <w:r>
        <w:rPr>
          <w:color w:val="000000" w:themeColor="text1"/>
          <w:sz w:val="20"/>
          <w:szCs w:val="20"/>
        </w:rPr>
        <w:t xml:space="preserve"> </w:t>
      </w:r>
      <w:proofErr w:type="spellStart"/>
      <w:r>
        <w:rPr>
          <w:color w:val="000000" w:themeColor="text1"/>
          <w:sz w:val="20"/>
          <w:szCs w:val="20"/>
        </w:rPr>
        <w:t>bilgi</w:t>
      </w:r>
      <w:proofErr w:type="spellEnd"/>
      <w:r>
        <w:rPr>
          <w:color w:val="000000" w:themeColor="text1"/>
          <w:sz w:val="20"/>
          <w:szCs w:val="20"/>
        </w:rPr>
        <w:t>/</w:t>
      </w:r>
      <w:proofErr w:type="spellStart"/>
      <w:r>
        <w:rPr>
          <w:color w:val="000000" w:themeColor="text1"/>
          <w:sz w:val="20"/>
          <w:szCs w:val="20"/>
        </w:rPr>
        <w:t>belgelerin</w:t>
      </w:r>
      <w:proofErr w:type="spellEnd"/>
      <w:r>
        <w:rPr>
          <w:color w:val="000000" w:themeColor="text1"/>
          <w:sz w:val="20"/>
          <w:szCs w:val="20"/>
        </w:rPr>
        <w:t xml:space="preserve"> </w:t>
      </w:r>
      <w:proofErr w:type="spellStart"/>
      <w:r w:rsidRPr="00A669DE">
        <w:rPr>
          <w:color w:val="000000" w:themeColor="text1"/>
          <w:sz w:val="20"/>
          <w:szCs w:val="20"/>
        </w:rPr>
        <w:t>çekimden</w:t>
      </w:r>
      <w:proofErr w:type="spellEnd"/>
      <w:r w:rsidRPr="00A669DE">
        <w:rPr>
          <w:color w:val="000000" w:themeColor="text1"/>
          <w:sz w:val="20"/>
          <w:szCs w:val="20"/>
        </w:rPr>
        <w:t xml:space="preserve"> </w:t>
      </w:r>
      <w:proofErr w:type="spellStart"/>
      <w:r w:rsidRPr="00A669DE">
        <w:rPr>
          <w:color w:val="000000" w:themeColor="text1"/>
          <w:sz w:val="20"/>
          <w:szCs w:val="20"/>
        </w:rPr>
        <w:t>en</w:t>
      </w:r>
      <w:proofErr w:type="spellEnd"/>
      <w:r w:rsidRPr="00A669DE">
        <w:rPr>
          <w:color w:val="000000" w:themeColor="text1"/>
          <w:sz w:val="20"/>
          <w:szCs w:val="20"/>
        </w:rPr>
        <w:t xml:space="preserve"> </w:t>
      </w:r>
      <w:proofErr w:type="spellStart"/>
      <w:r w:rsidRPr="00A669DE">
        <w:rPr>
          <w:color w:val="000000" w:themeColor="text1"/>
          <w:sz w:val="20"/>
          <w:szCs w:val="20"/>
        </w:rPr>
        <w:t>az</w:t>
      </w:r>
      <w:proofErr w:type="spellEnd"/>
      <w:r w:rsidRPr="00A669DE">
        <w:rPr>
          <w:color w:val="000000" w:themeColor="text1"/>
          <w:sz w:val="20"/>
          <w:szCs w:val="20"/>
        </w:rPr>
        <w:t xml:space="preserve"> 15 </w:t>
      </w:r>
      <w:proofErr w:type="spellStart"/>
      <w:r w:rsidRPr="00A669DE">
        <w:rPr>
          <w:color w:val="000000" w:themeColor="text1"/>
          <w:sz w:val="20"/>
          <w:szCs w:val="20"/>
        </w:rPr>
        <w:t>gün</w:t>
      </w:r>
      <w:proofErr w:type="spellEnd"/>
      <w:r w:rsidRPr="00A669DE">
        <w:rPr>
          <w:color w:val="000000" w:themeColor="text1"/>
          <w:sz w:val="20"/>
          <w:szCs w:val="20"/>
        </w:rPr>
        <w:t xml:space="preserve"> </w:t>
      </w:r>
      <w:proofErr w:type="spellStart"/>
      <w:r w:rsidRPr="00A669DE">
        <w:rPr>
          <w:color w:val="000000" w:themeColor="text1"/>
          <w:sz w:val="20"/>
          <w:szCs w:val="20"/>
        </w:rPr>
        <w:t>önce</w:t>
      </w:r>
      <w:proofErr w:type="spellEnd"/>
      <w:r w:rsidRPr="00A669DE">
        <w:rPr>
          <w:color w:val="000000" w:themeColor="text1"/>
          <w:sz w:val="20"/>
          <w:szCs w:val="20"/>
        </w:rPr>
        <w:t xml:space="preserve"> </w:t>
      </w:r>
      <w:proofErr w:type="spellStart"/>
      <w:r w:rsidRPr="00A669DE">
        <w:rPr>
          <w:color w:val="000000" w:themeColor="text1"/>
          <w:sz w:val="20"/>
          <w:szCs w:val="20"/>
        </w:rPr>
        <w:t>Sözleşme</w:t>
      </w:r>
      <w:proofErr w:type="spellEnd"/>
      <w:r w:rsidRPr="00A669DE">
        <w:rPr>
          <w:color w:val="000000" w:themeColor="text1"/>
          <w:sz w:val="20"/>
          <w:szCs w:val="20"/>
        </w:rPr>
        <w:t xml:space="preserve"> </w:t>
      </w:r>
      <w:proofErr w:type="spellStart"/>
      <w:r w:rsidRPr="00A669DE">
        <w:rPr>
          <w:color w:val="000000" w:themeColor="text1"/>
          <w:sz w:val="20"/>
          <w:szCs w:val="20"/>
        </w:rPr>
        <w:t>Makamı</w:t>
      </w:r>
      <w:r>
        <w:rPr>
          <w:color w:val="000000" w:themeColor="text1"/>
          <w:sz w:val="20"/>
          <w:szCs w:val="20"/>
        </w:rPr>
        <w:t>na</w:t>
      </w:r>
      <w:proofErr w:type="spellEnd"/>
      <w:r>
        <w:rPr>
          <w:color w:val="000000" w:themeColor="text1"/>
          <w:sz w:val="20"/>
          <w:szCs w:val="20"/>
        </w:rPr>
        <w:t xml:space="preserve"> </w:t>
      </w:r>
      <w:proofErr w:type="spellStart"/>
      <w:r w:rsidRPr="00A669DE">
        <w:rPr>
          <w:color w:val="000000" w:themeColor="text1"/>
          <w:sz w:val="20"/>
          <w:szCs w:val="20"/>
        </w:rPr>
        <w:t>bildirilmesi</w:t>
      </w:r>
      <w:proofErr w:type="spellEnd"/>
      <w:r w:rsidRPr="00A669DE">
        <w:rPr>
          <w:color w:val="000000" w:themeColor="text1"/>
          <w:sz w:val="20"/>
          <w:szCs w:val="20"/>
        </w:rPr>
        <w:t xml:space="preserve"> </w:t>
      </w:r>
      <w:proofErr w:type="spellStart"/>
      <w:r w:rsidRPr="00A669DE">
        <w:rPr>
          <w:color w:val="000000" w:themeColor="text1"/>
          <w:sz w:val="20"/>
          <w:szCs w:val="20"/>
        </w:rPr>
        <w:t>Yüklenicinin</w:t>
      </w:r>
      <w:proofErr w:type="spellEnd"/>
      <w:r w:rsidRPr="00A669DE">
        <w:rPr>
          <w:color w:val="000000" w:themeColor="text1"/>
          <w:sz w:val="20"/>
          <w:szCs w:val="20"/>
        </w:rPr>
        <w:t xml:space="preserve"> </w:t>
      </w:r>
      <w:proofErr w:type="spellStart"/>
      <w:r w:rsidRPr="00A669DE">
        <w:rPr>
          <w:color w:val="000000" w:themeColor="text1"/>
          <w:sz w:val="20"/>
          <w:szCs w:val="20"/>
        </w:rPr>
        <w:t>sorumluluğundadır</w:t>
      </w:r>
      <w:proofErr w:type="spellEnd"/>
      <w:r w:rsidRPr="00A669DE">
        <w:rPr>
          <w:color w:val="000000" w:themeColor="text1"/>
          <w:sz w:val="20"/>
          <w:szCs w:val="20"/>
        </w:rPr>
        <w:t xml:space="preserve">. </w:t>
      </w:r>
    </w:p>
    <w:p w14:paraId="4DCB52F5" w14:textId="77777777" w:rsidR="003974A1" w:rsidRPr="00A669DE" w:rsidRDefault="003974A1" w:rsidP="003974A1">
      <w:pPr>
        <w:pStyle w:val="ListeParagraf"/>
        <w:numPr>
          <w:ilvl w:val="2"/>
          <w:numId w:val="40"/>
        </w:numPr>
        <w:rPr>
          <w:color w:val="000000" w:themeColor="text1"/>
          <w:sz w:val="20"/>
          <w:szCs w:val="20"/>
        </w:rPr>
      </w:pPr>
      <w:r w:rsidRPr="00A669DE">
        <w:rPr>
          <w:color w:val="000000" w:themeColor="text1"/>
          <w:sz w:val="20"/>
          <w:szCs w:val="20"/>
        </w:rPr>
        <w:t>(</w:t>
      </w:r>
      <w:proofErr w:type="spellStart"/>
      <w:r w:rsidRPr="00A669DE">
        <w:rPr>
          <w:color w:val="000000" w:themeColor="text1"/>
          <w:sz w:val="20"/>
          <w:szCs w:val="20"/>
        </w:rPr>
        <w:t>Gerekmesi</w:t>
      </w:r>
      <w:proofErr w:type="spellEnd"/>
      <w:r w:rsidRPr="00A669DE">
        <w:rPr>
          <w:color w:val="000000" w:themeColor="text1"/>
          <w:sz w:val="20"/>
          <w:szCs w:val="20"/>
        </w:rPr>
        <w:t xml:space="preserve"> </w:t>
      </w:r>
      <w:proofErr w:type="spellStart"/>
      <w:r w:rsidRPr="00A669DE">
        <w:rPr>
          <w:color w:val="000000" w:themeColor="text1"/>
          <w:sz w:val="20"/>
          <w:szCs w:val="20"/>
        </w:rPr>
        <w:t>durumunda</w:t>
      </w:r>
      <w:proofErr w:type="spellEnd"/>
      <w:r w:rsidRPr="00A669DE">
        <w:rPr>
          <w:color w:val="000000" w:themeColor="text1"/>
          <w:sz w:val="20"/>
          <w:szCs w:val="20"/>
        </w:rPr>
        <w:t xml:space="preserve">) </w:t>
      </w:r>
      <w:proofErr w:type="spellStart"/>
      <w:r w:rsidRPr="00A669DE">
        <w:rPr>
          <w:color w:val="000000" w:themeColor="text1"/>
          <w:sz w:val="20"/>
          <w:szCs w:val="20"/>
        </w:rPr>
        <w:t>resmi</w:t>
      </w:r>
      <w:proofErr w:type="spellEnd"/>
      <w:r w:rsidRPr="00A669DE">
        <w:rPr>
          <w:color w:val="000000" w:themeColor="text1"/>
          <w:sz w:val="20"/>
          <w:szCs w:val="20"/>
        </w:rPr>
        <w:t xml:space="preserve"> </w:t>
      </w:r>
      <w:proofErr w:type="spellStart"/>
      <w:r w:rsidRPr="00A669DE">
        <w:rPr>
          <w:color w:val="000000" w:themeColor="text1"/>
          <w:sz w:val="20"/>
          <w:szCs w:val="20"/>
        </w:rPr>
        <w:t>izinlerin</w:t>
      </w:r>
      <w:proofErr w:type="spellEnd"/>
      <w:r w:rsidRPr="00A669DE">
        <w:rPr>
          <w:color w:val="000000" w:themeColor="text1"/>
          <w:sz w:val="20"/>
          <w:szCs w:val="20"/>
        </w:rPr>
        <w:t xml:space="preserve"> </w:t>
      </w:r>
      <w:proofErr w:type="spellStart"/>
      <w:r w:rsidRPr="00A669DE">
        <w:rPr>
          <w:color w:val="000000" w:themeColor="text1"/>
          <w:sz w:val="20"/>
          <w:szCs w:val="20"/>
        </w:rPr>
        <w:t>alınması</w:t>
      </w:r>
      <w:proofErr w:type="spellEnd"/>
      <w:r w:rsidRPr="00A669DE">
        <w:rPr>
          <w:color w:val="000000" w:themeColor="text1"/>
          <w:sz w:val="20"/>
          <w:szCs w:val="20"/>
        </w:rPr>
        <w:t xml:space="preserve">, </w:t>
      </w:r>
      <w:proofErr w:type="spellStart"/>
      <w:r>
        <w:rPr>
          <w:color w:val="000000" w:themeColor="text1"/>
          <w:sz w:val="20"/>
          <w:szCs w:val="20"/>
        </w:rPr>
        <w:t>araştırmaya</w:t>
      </w:r>
      <w:proofErr w:type="spellEnd"/>
      <w:r>
        <w:rPr>
          <w:color w:val="000000" w:themeColor="text1"/>
          <w:sz w:val="20"/>
          <w:szCs w:val="20"/>
        </w:rPr>
        <w:t xml:space="preserve"> </w:t>
      </w:r>
      <w:proofErr w:type="spellStart"/>
      <w:r>
        <w:rPr>
          <w:color w:val="000000" w:themeColor="text1"/>
          <w:sz w:val="20"/>
          <w:szCs w:val="20"/>
        </w:rPr>
        <w:t>dahil</w:t>
      </w:r>
      <w:proofErr w:type="spellEnd"/>
      <w:r>
        <w:rPr>
          <w:color w:val="000000" w:themeColor="text1"/>
          <w:sz w:val="20"/>
          <w:szCs w:val="20"/>
        </w:rPr>
        <w:t xml:space="preserve"> </w:t>
      </w:r>
      <w:proofErr w:type="spellStart"/>
      <w:r>
        <w:rPr>
          <w:color w:val="000000" w:themeColor="text1"/>
          <w:sz w:val="20"/>
          <w:szCs w:val="20"/>
        </w:rPr>
        <w:t>olacak</w:t>
      </w:r>
      <w:proofErr w:type="spellEnd"/>
      <w:r>
        <w:rPr>
          <w:color w:val="000000" w:themeColor="text1"/>
          <w:sz w:val="20"/>
          <w:szCs w:val="20"/>
        </w:rPr>
        <w:t xml:space="preserve"> </w:t>
      </w:r>
      <w:proofErr w:type="spellStart"/>
      <w:r>
        <w:rPr>
          <w:color w:val="000000" w:themeColor="text1"/>
          <w:sz w:val="20"/>
          <w:szCs w:val="20"/>
        </w:rPr>
        <w:t>hedef</w:t>
      </w:r>
      <w:proofErr w:type="spellEnd"/>
      <w:r>
        <w:rPr>
          <w:color w:val="000000" w:themeColor="text1"/>
          <w:sz w:val="20"/>
          <w:szCs w:val="20"/>
        </w:rPr>
        <w:t xml:space="preserve"> </w:t>
      </w:r>
      <w:proofErr w:type="spellStart"/>
      <w:r>
        <w:rPr>
          <w:color w:val="000000" w:themeColor="text1"/>
          <w:sz w:val="20"/>
          <w:szCs w:val="20"/>
        </w:rPr>
        <w:t>grup</w:t>
      </w:r>
      <w:proofErr w:type="spellEnd"/>
      <w:r>
        <w:rPr>
          <w:color w:val="000000" w:themeColor="text1"/>
          <w:sz w:val="20"/>
          <w:szCs w:val="20"/>
        </w:rPr>
        <w:t xml:space="preserve">, </w:t>
      </w:r>
      <w:proofErr w:type="spellStart"/>
      <w:r>
        <w:rPr>
          <w:color w:val="000000" w:themeColor="text1"/>
          <w:sz w:val="20"/>
          <w:szCs w:val="20"/>
        </w:rPr>
        <w:t>uzman</w:t>
      </w:r>
      <w:proofErr w:type="spellEnd"/>
      <w:r>
        <w:rPr>
          <w:color w:val="000000" w:themeColor="text1"/>
          <w:sz w:val="20"/>
          <w:szCs w:val="20"/>
        </w:rPr>
        <w:t xml:space="preserve">, </w:t>
      </w:r>
      <w:proofErr w:type="spellStart"/>
      <w:r>
        <w:rPr>
          <w:color w:val="000000" w:themeColor="text1"/>
          <w:sz w:val="20"/>
          <w:szCs w:val="20"/>
        </w:rPr>
        <w:t>paydaş</w:t>
      </w:r>
      <w:proofErr w:type="spellEnd"/>
      <w:r>
        <w:rPr>
          <w:color w:val="000000" w:themeColor="text1"/>
          <w:sz w:val="20"/>
          <w:szCs w:val="20"/>
        </w:rPr>
        <w:t xml:space="preserve"> </w:t>
      </w:r>
      <w:proofErr w:type="spellStart"/>
      <w:r>
        <w:rPr>
          <w:color w:val="000000" w:themeColor="text1"/>
          <w:sz w:val="20"/>
          <w:szCs w:val="20"/>
        </w:rPr>
        <w:t>temsilcilerinden</w:t>
      </w:r>
      <w:proofErr w:type="spellEnd"/>
      <w:r>
        <w:rPr>
          <w:color w:val="000000" w:themeColor="text1"/>
          <w:sz w:val="20"/>
          <w:szCs w:val="20"/>
        </w:rPr>
        <w:t xml:space="preserve"> </w:t>
      </w:r>
      <w:proofErr w:type="spellStart"/>
      <w:r>
        <w:rPr>
          <w:color w:val="000000" w:themeColor="text1"/>
          <w:sz w:val="20"/>
          <w:szCs w:val="20"/>
        </w:rPr>
        <w:t>randevuların</w:t>
      </w:r>
      <w:proofErr w:type="spellEnd"/>
      <w:r>
        <w:rPr>
          <w:color w:val="000000" w:themeColor="text1"/>
          <w:sz w:val="20"/>
          <w:szCs w:val="20"/>
        </w:rPr>
        <w:t xml:space="preserve"> </w:t>
      </w:r>
      <w:proofErr w:type="spellStart"/>
      <w:r>
        <w:rPr>
          <w:color w:val="000000" w:themeColor="text1"/>
          <w:sz w:val="20"/>
          <w:szCs w:val="20"/>
        </w:rPr>
        <w:t>alınması</w:t>
      </w:r>
      <w:proofErr w:type="spellEnd"/>
      <w:r>
        <w:rPr>
          <w:color w:val="000000" w:themeColor="text1"/>
          <w:sz w:val="20"/>
          <w:szCs w:val="20"/>
        </w:rPr>
        <w:t xml:space="preserve"> vb. </w:t>
      </w:r>
      <w:proofErr w:type="spellStart"/>
      <w:r>
        <w:rPr>
          <w:color w:val="000000" w:themeColor="text1"/>
          <w:sz w:val="20"/>
          <w:szCs w:val="20"/>
        </w:rPr>
        <w:t>çalışmalara</w:t>
      </w:r>
      <w:proofErr w:type="spellEnd"/>
      <w:r>
        <w:rPr>
          <w:color w:val="000000" w:themeColor="text1"/>
          <w:sz w:val="20"/>
          <w:szCs w:val="20"/>
        </w:rPr>
        <w:t xml:space="preserve"> </w:t>
      </w:r>
      <w:proofErr w:type="spellStart"/>
      <w:r>
        <w:rPr>
          <w:color w:val="000000" w:themeColor="text1"/>
          <w:sz w:val="20"/>
          <w:szCs w:val="20"/>
        </w:rPr>
        <w:t>Sözleşme</w:t>
      </w:r>
      <w:proofErr w:type="spellEnd"/>
      <w:r>
        <w:rPr>
          <w:color w:val="000000" w:themeColor="text1"/>
          <w:sz w:val="20"/>
          <w:szCs w:val="20"/>
        </w:rPr>
        <w:t xml:space="preserve"> </w:t>
      </w:r>
      <w:proofErr w:type="spellStart"/>
      <w:r>
        <w:rPr>
          <w:color w:val="000000" w:themeColor="text1"/>
          <w:sz w:val="20"/>
          <w:szCs w:val="20"/>
        </w:rPr>
        <w:t>Makamı</w:t>
      </w:r>
      <w:proofErr w:type="spellEnd"/>
      <w:r>
        <w:rPr>
          <w:color w:val="000000" w:themeColor="text1"/>
          <w:sz w:val="20"/>
          <w:szCs w:val="20"/>
        </w:rPr>
        <w:t xml:space="preserve"> </w:t>
      </w:r>
      <w:proofErr w:type="spellStart"/>
      <w:r>
        <w:rPr>
          <w:color w:val="000000" w:themeColor="text1"/>
          <w:sz w:val="20"/>
          <w:szCs w:val="20"/>
        </w:rPr>
        <w:t>tarafından</w:t>
      </w:r>
      <w:proofErr w:type="spellEnd"/>
      <w:r>
        <w:rPr>
          <w:color w:val="000000" w:themeColor="text1"/>
          <w:sz w:val="20"/>
          <w:szCs w:val="20"/>
        </w:rPr>
        <w:t xml:space="preserve"> </w:t>
      </w:r>
      <w:proofErr w:type="spellStart"/>
      <w:r>
        <w:rPr>
          <w:color w:val="000000" w:themeColor="text1"/>
          <w:sz w:val="20"/>
          <w:szCs w:val="20"/>
        </w:rPr>
        <w:t>destek</w:t>
      </w:r>
      <w:proofErr w:type="spellEnd"/>
      <w:r>
        <w:rPr>
          <w:color w:val="000000" w:themeColor="text1"/>
          <w:sz w:val="20"/>
          <w:szCs w:val="20"/>
        </w:rPr>
        <w:t xml:space="preserve"> </w:t>
      </w:r>
      <w:proofErr w:type="spellStart"/>
      <w:r>
        <w:rPr>
          <w:color w:val="000000" w:themeColor="text1"/>
          <w:sz w:val="20"/>
          <w:szCs w:val="20"/>
        </w:rPr>
        <w:t>verilecektir</w:t>
      </w:r>
      <w:proofErr w:type="spellEnd"/>
      <w:r>
        <w:rPr>
          <w:color w:val="000000" w:themeColor="text1"/>
          <w:sz w:val="20"/>
          <w:szCs w:val="20"/>
        </w:rPr>
        <w:t>.</w:t>
      </w:r>
    </w:p>
    <w:p w14:paraId="0C3A5381" w14:textId="77777777" w:rsidR="003974A1" w:rsidRDefault="003974A1" w:rsidP="003974A1">
      <w:pPr>
        <w:pStyle w:val="ListeParagraf"/>
        <w:numPr>
          <w:ilvl w:val="2"/>
          <w:numId w:val="40"/>
        </w:numPr>
        <w:rPr>
          <w:color w:val="000000" w:themeColor="text1"/>
          <w:sz w:val="20"/>
          <w:szCs w:val="20"/>
        </w:rPr>
      </w:pPr>
      <w:proofErr w:type="spellStart"/>
      <w:r>
        <w:rPr>
          <w:color w:val="000000" w:themeColor="text1"/>
          <w:sz w:val="20"/>
          <w:szCs w:val="20"/>
        </w:rPr>
        <w:t>Araştırmaya</w:t>
      </w:r>
      <w:proofErr w:type="spellEnd"/>
      <w:r>
        <w:rPr>
          <w:color w:val="000000" w:themeColor="text1"/>
          <w:sz w:val="20"/>
          <w:szCs w:val="20"/>
        </w:rPr>
        <w:t xml:space="preserve"> </w:t>
      </w:r>
      <w:proofErr w:type="spellStart"/>
      <w:r>
        <w:rPr>
          <w:color w:val="000000" w:themeColor="text1"/>
          <w:sz w:val="20"/>
          <w:szCs w:val="20"/>
        </w:rPr>
        <w:t>konu</w:t>
      </w:r>
      <w:proofErr w:type="spellEnd"/>
      <w:r>
        <w:rPr>
          <w:color w:val="000000" w:themeColor="text1"/>
          <w:sz w:val="20"/>
          <w:szCs w:val="20"/>
        </w:rPr>
        <w:t xml:space="preserve"> </w:t>
      </w:r>
      <w:proofErr w:type="spellStart"/>
      <w:r>
        <w:rPr>
          <w:color w:val="000000" w:themeColor="text1"/>
          <w:sz w:val="20"/>
          <w:szCs w:val="20"/>
        </w:rPr>
        <w:t>olan</w:t>
      </w:r>
      <w:proofErr w:type="spellEnd"/>
      <w:r>
        <w:rPr>
          <w:color w:val="000000" w:themeColor="text1"/>
          <w:sz w:val="20"/>
          <w:szCs w:val="20"/>
        </w:rPr>
        <w:t xml:space="preserve"> her </w:t>
      </w:r>
      <w:proofErr w:type="spellStart"/>
      <w:r>
        <w:rPr>
          <w:color w:val="000000" w:themeColor="text1"/>
          <w:sz w:val="20"/>
          <w:szCs w:val="20"/>
        </w:rPr>
        <w:t>türlü</w:t>
      </w:r>
      <w:proofErr w:type="spellEnd"/>
      <w:r>
        <w:rPr>
          <w:color w:val="000000" w:themeColor="text1"/>
          <w:sz w:val="20"/>
          <w:szCs w:val="20"/>
        </w:rPr>
        <w:t xml:space="preserve"> </w:t>
      </w:r>
      <w:proofErr w:type="spellStart"/>
      <w:r>
        <w:rPr>
          <w:color w:val="000000" w:themeColor="text1"/>
          <w:sz w:val="20"/>
          <w:szCs w:val="20"/>
        </w:rPr>
        <w:t>görüşme</w:t>
      </w:r>
      <w:proofErr w:type="spellEnd"/>
      <w:r>
        <w:rPr>
          <w:color w:val="000000" w:themeColor="text1"/>
          <w:sz w:val="20"/>
          <w:szCs w:val="20"/>
        </w:rPr>
        <w:t xml:space="preserve"> </w:t>
      </w:r>
      <w:proofErr w:type="spellStart"/>
      <w:r>
        <w:rPr>
          <w:color w:val="000000" w:themeColor="text1"/>
          <w:sz w:val="20"/>
          <w:szCs w:val="20"/>
        </w:rPr>
        <w:t>notları</w:t>
      </w:r>
      <w:proofErr w:type="spellEnd"/>
      <w:r>
        <w:rPr>
          <w:color w:val="000000" w:themeColor="text1"/>
          <w:sz w:val="20"/>
          <w:szCs w:val="20"/>
        </w:rPr>
        <w:t xml:space="preserve"> </w:t>
      </w:r>
      <w:proofErr w:type="spellStart"/>
      <w:r>
        <w:rPr>
          <w:color w:val="000000" w:themeColor="text1"/>
          <w:sz w:val="20"/>
          <w:szCs w:val="20"/>
        </w:rPr>
        <w:t>ile</w:t>
      </w:r>
      <w:proofErr w:type="spellEnd"/>
      <w:r>
        <w:rPr>
          <w:color w:val="000000" w:themeColor="text1"/>
          <w:sz w:val="20"/>
          <w:szCs w:val="20"/>
        </w:rPr>
        <w:t xml:space="preserve"> ham </w:t>
      </w:r>
      <w:proofErr w:type="spellStart"/>
      <w:r>
        <w:rPr>
          <w:color w:val="000000" w:themeColor="text1"/>
          <w:sz w:val="20"/>
          <w:szCs w:val="20"/>
        </w:rPr>
        <w:t>veri</w:t>
      </w:r>
      <w:proofErr w:type="spellEnd"/>
      <w:r>
        <w:rPr>
          <w:color w:val="000000" w:themeColor="text1"/>
          <w:sz w:val="20"/>
          <w:szCs w:val="20"/>
        </w:rPr>
        <w:t xml:space="preserve">, </w:t>
      </w:r>
      <w:proofErr w:type="spellStart"/>
      <w:r>
        <w:rPr>
          <w:color w:val="000000" w:themeColor="text1"/>
          <w:sz w:val="20"/>
          <w:szCs w:val="20"/>
        </w:rPr>
        <w:t>çalışmanın</w:t>
      </w:r>
      <w:proofErr w:type="spellEnd"/>
      <w:r>
        <w:rPr>
          <w:color w:val="000000" w:themeColor="text1"/>
          <w:sz w:val="20"/>
          <w:szCs w:val="20"/>
        </w:rPr>
        <w:t xml:space="preserve"> </w:t>
      </w:r>
      <w:proofErr w:type="spellStart"/>
      <w:r>
        <w:rPr>
          <w:color w:val="000000" w:themeColor="text1"/>
          <w:sz w:val="20"/>
          <w:szCs w:val="20"/>
        </w:rPr>
        <w:t>sonunda</w:t>
      </w:r>
      <w:proofErr w:type="spellEnd"/>
      <w:r>
        <w:rPr>
          <w:color w:val="000000" w:themeColor="text1"/>
          <w:sz w:val="20"/>
          <w:szCs w:val="20"/>
        </w:rPr>
        <w:t xml:space="preserve"> </w:t>
      </w:r>
      <w:proofErr w:type="spellStart"/>
      <w:r>
        <w:rPr>
          <w:color w:val="000000" w:themeColor="text1"/>
          <w:sz w:val="20"/>
          <w:szCs w:val="20"/>
        </w:rPr>
        <w:t>fizibilite</w:t>
      </w:r>
      <w:proofErr w:type="spellEnd"/>
      <w:r>
        <w:rPr>
          <w:color w:val="000000" w:themeColor="text1"/>
          <w:sz w:val="20"/>
          <w:szCs w:val="20"/>
        </w:rPr>
        <w:t xml:space="preserve"> </w:t>
      </w:r>
      <w:proofErr w:type="spellStart"/>
      <w:r>
        <w:rPr>
          <w:color w:val="000000" w:themeColor="text1"/>
          <w:sz w:val="20"/>
          <w:szCs w:val="20"/>
        </w:rPr>
        <w:t>raporuyla</w:t>
      </w:r>
      <w:proofErr w:type="spellEnd"/>
      <w:r>
        <w:rPr>
          <w:color w:val="000000" w:themeColor="text1"/>
          <w:sz w:val="20"/>
          <w:szCs w:val="20"/>
        </w:rPr>
        <w:t xml:space="preserve"> </w:t>
      </w:r>
      <w:proofErr w:type="spellStart"/>
      <w:r>
        <w:rPr>
          <w:color w:val="000000" w:themeColor="text1"/>
          <w:sz w:val="20"/>
          <w:szCs w:val="20"/>
        </w:rPr>
        <w:t>birlikte</w:t>
      </w:r>
      <w:proofErr w:type="spellEnd"/>
      <w:r>
        <w:rPr>
          <w:color w:val="000000" w:themeColor="text1"/>
          <w:sz w:val="20"/>
          <w:szCs w:val="20"/>
        </w:rPr>
        <w:t xml:space="preserve"> </w:t>
      </w:r>
      <w:proofErr w:type="spellStart"/>
      <w:r>
        <w:rPr>
          <w:color w:val="000000" w:themeColor="text1"/>
          <w:sz w:val="20"/>
          <w:szCs w:val="20"/>
        </w:rPr>
        <w:t>Sözleşme</w:t>
      </w:r>
      <w:proofErr w:type="spellEnd"/>
      <w:r>
        <w:rPr>
          <w:color w:val="000000" w:themeColor="text1"/>
          <w:sz w:val="20"/>
          <w:szCs w:val="20"/>
        </w:rPr>
        <w:t xml:space="preserve"> </w:t>
      </w:r>
      <w:proofErr w:type="spellStart"/>
      <w:r>
        <w:rPr>
          <w:color w:val="000000" w:themeColor="text1"/>
          <w:sz w:val="20"/>
          <w:szCs w:val="20"/>
        </w:rPr>
        <w:t>Makamına</w:t>
      </w:r>
      <w:proofErr w:type="spellEnd"/>
      <w:r>
        <w:rPr>
          <w:color w:val="000000" w:themeColor="text1"/>
          <w:sz w:val="20"/>
          <w:szCs w:val="20"/>
        </w:rPr>
        <w:t xml:space="preserve"> </w:t>
      </w:r>
      <w:proofErr w:type="spellStart"/>
      <w:r>
        <w:rPr>
          <w:color w:val="000000" w:themeColor="text1"/>
          <w:sz w:val="20"/>
          <w:szCs w:val="20"/>
        </w:rPr>
        <w:t>teslim</w:t>
      </w:r>
      <w:proofErr w:type="spellEnd"/>
      <w:r>
        <w:rPr>
          <w:color w:val="000000" w:themeColor="text1"/>
          <w:sz w:val="20"/>
          <w:szCs w:val="20"/>
        </w:rPr>
        <w:t xml:space="preserve"> </w:t>
      </w:r>
      <w:proofErr w:type="spellStart"/>
      <w:r>
        <w:rPr>
          <w:color w:val="000000" w:themeColor="text1"/>
          <w:sz w:val="20"/>
          <w:szCs w:val="20"/>
        </w:rPr>
        <w:t>edilmelidir</w:t>
      </w:r>
      <w:proofErr w:type="spellEnd"/>
      <w:r>
        <w:rPr>
          <w:color w:val="000000" w:themeColor="text1"/>
          <w:sz w:val="20"/>
          <w:szCs w:val="20"/>
        </w:rPr>
        <w:t xml:space="preserve">. </w:t>
      </w:r>
    </w:p>
    <w:p w14:paraId="34A22ED1" w14:textId="77777777" w:rsidR="003974A1" w:rsidRPr="00A8468B" w:rsidRDefault="003974A1" w:rsidP="003974A1">
      <w:pPr>
        <w:pStyle w:val="ListeParagraf"/>
        <w:numPr>
          <w:ilvl w:val="2"/>
          <w:numId w:val="40"/>
        </w:numPr>
        <w:rPr>
          <w:color w:val="000000" w:themeColor="text1"/>
          <w:sz w:val="20"/>
          <w:szCs w:val="20"/>
        </w:rPr>
      </w:pPr>
      <w:proofErr w:type="spellStart"/>
      <w:r w:rsidRPr="00F177AE">
        <w:rPr>
          <w:color w:val="000000" w:themeColor="text1"/>
          <w:sz w:val="20"/>
          <w:szCs w:val="20"/>
        </w:rPr>
        <w:t>Araştırma</w:t>
      </w:r>
      <w:proofErr w:type="spellEnd"/>
      <w:r w:rsidRPr="00F177AE">
        <w:rPr>
          <w:color w:val="000000" w:themeColor="text1"/>
          <w:sz w:val="20"/>
          <w:szCs w:val="20"/>
        </w:rPr>
        <w:t xml:space="preserve"> </w:t>
      </w:r>
      <w:proofErr w:type="spellStart"/>
      <w:r w:rsidRPr="00F177AE">
        <w:rPr>
          <w:color w:val="000000" w:themeColor="text1"/>
          <w:sz w:val="20"/>
          <w:szCs w:val="20"/>
        </w:rPr>
        <w:t>sürecinde</w:t>
      </w:r>
      <w:proofErr w:type="spellEnd"/>
      <w:r w:rsidRPr="00F177AE">
        <w:rPr>
          <w:color w:val="000000" w:themeColor="text1"/>
          <w:sz w:val="20"/>
          <w:szCs w:val="20"/>
        </w:rPr>
        <w:t xml:space="preserve"> </w:t>
      </w:r>
      <w:proofErr w:type="spellStart"/>
      <w:r w:rsidRPr="00F177AE">
        <w:rPr>
          <w:color w:val="000000" w:themeColor="text1"/>
          <w:sz w:val="20"/>
          <w:szCs w:val="20"/>
        </w:rPr>
        <w:t>kullanılacak</w:t>
      </w:r>
      <w:proofErr w:type="spellEnd"/>
      <w:r w:rsidRPr="00F177AE">
        <w:rPr>
          <w:color w:val="000000" w:themeColor="text1"/>
          <w:sz w:val="20"/>
          <w:szCs w:val="20"/>
        </w:rPr>
        <w:t xml:space="preserve"> her </w:t>
      </w:r>
      <w:proofErr w:type="spellStart"/>
      <w:r w:rsidRPr="00F177AE">
        <w:rPr>
          <w:color w:val="000000" w:themeColor="text1"/>
          <w:sz w:val="20"/>
          <w:szCs w:val="20"/>
        </w:rPr>
        <w:t>türlü</w:t>
      </w:r>
      <w:proofErr w:type="spellEnd"/>
      <w:r w:rsidRPr="00F177AE">
        <w:rPr>
          <w:color w:val="000000" w:themeColor="text1"/>
          <w:sz w:val="20"/>
          <w:szCs w:val="20"/>
        </w:rPr>
        <w:t xml:space="preserve"> </w:t>
      </w:r>
      <w:proofErr w:type="spellStart"/>
      <w:r w:rsidRPr="00F177AE">
        <w:rPr>
          <w:color w:val="000000" w:themeColor="text1"/>
          <w:sz w:val="20"/>
          <w:szCs w:val="20"/>
        </w:rPr>
        <w:t>kırtasiye</w:t>
      </w:r>
      <w:proofErr w:type="spellEnd"/>
      <w:r w:rsidRPr="00F177AE">
        <w:rPr>
          <w:color w:val="000000" w:themeColor="text1"/>
          <w:sz w:val="20"/>
          <w:szCs w:val="20"/>
        </w:rPr>
        <w:t xml:space="preserve"> </w:t>
      </w:r>
      <w:proofErr w:type="spellStart"/>
      <w:r w:rsidRPr="00F177AE">
        <w:rPr>
          <w:color w:val="000000" w:themeColor="text1"/>
          <w:sz w:val="20"/>
          <w:szCs w:val="20"/>
        </w:rPr>
        <w:t>ve</w:t>
      </w:r>
      <w:proofErr w:type="spellEnd"/>
      <w:r w:rsidRPr="00F177AE">
        <w:rPr>
          <w:color w:val="000000" w:themeColor="text1"/>
          <w:sz w:val="20"/>
          <w:szCs w:val="20"/>
        </w:rPr>
        <w:t xml:space="preserve"> </w:t>
      </w:r>
      <w:proofErr w:type="spellStart"/>
      <w:r w:rsidRPr="00F177AE">
        <w:rPr>
          <w:color w:val="000000" w:themeColor="text1"/>
          <w:sz w:val="20"/>
          <w:szCs w:val="20"/>
        </w:rPr>
        <w:t>sarf</w:t>
      </w:r>
      <w:proofErr w:type="spellEnd"/>
      <w:r w:rsidRPr="00F177AE">
        <w:rPr>
          <w:color w:val="000000" w:themeColor="text1"/>
          <w:sz w:val="20"/>
          <w:szCs w:val="20"/>
        </w:rPr>
        <w:t xml:space="preserve"> </w:t>
      </w:r>
      <w:proofErr w:type="spellStart"/>
      <w:r w:rsidRPr="00F177AE">
        <w:rPr>
          <w:color w:val="000000" w:themeColor="text1"/>
          <w:sz w:val="20"/>
          <w:szCs w:val="20"/>
        </w:rPr>
        <w:t>malzeme</w:t>
      </w:r>
      <w:proofErr w:type="spellEnd"/>
      <w:r w:rsidRPr="00F177AE">
        <w:rPr>
          <w:color w:val="000000" w:themeColor="text1"/>
          <w:sz w:val="20"/>
          <w:szCs w:val="20"/>
        </w:rPr>
        <w:t xml:space="preserve"> </w:t>
      </w:r>
      <w:proofErr w:type="spellStart"/>
      <w:r w:rsidRPr="00F177AE">
        <w:rPr>
          <w:color w:val="000000" w:themeColor="text1"/>
          <w:sz w:val="20"/>
          <w:szCs w:val="20"/>
        </w:rPr>
        <w:t>temini</w:t>
      </w:r>
      <w:proofErr w:type="spellEnd"/>
      <w:r>
        <w:rPr>
          <w:color w:val="000000" w:themeColor="text1"/>
          <w:sz w:val="20"/>
          <w:szCs w:val="20"/>
        </w:rPr>
        <w:t xml:space="preserve"> </w:t>
      </w:r>
      <w:proofErr w:type="spellStart"/>
      <w:r>
        <w:rPr>
          <w:color w:val="000000" w:themeColor="text1"/>
          <w:sz w:val="20"/>
          <w:szCs w:val="20"/>
        </w:rPr>
        <w:t>ve</w:t>
      </w:r>
      <w:proofErr w:type="spellEnd"/>
      <w:r>
        <w:rPr>
          <w:color w:val="000000" w:themeColor="text1"/>
          <w:sz w:val="20"/>
          <w:szCs w:val="20"/>
        </w:rPr>
        <w:t xml:space="preserve"> </w:t>
      </w:r>
      <w:proofErr w:type="spellStart"/>
      <w:r>
        <w:rPr>
          <w:color w:val="000000" w:themeColor="text1"/>
          <w:sz w:val="20"/>
          <w:szCs w:val="20"/>
        </w:rPr>
        <w:t>maliyeti</w:t>
      </w:r>
      <w:proofErr w:type="spellEnd"/>
      <w:r w:rsidRPr="00F177AE">
        <w:rPr>
          <w:color w:val="000000" w:themeColor="text1"/>
          <w:sz w:val="20"/>
          <w:szCs w:val="20"/>
        </w:rPr>
        <w:t xml:space="preserve"> </w:t>
      </w:r>
      <w:proofErr w:type="spellStart"/>
      <w:r w:rsidRPr="00F177AE">
        <w:rPr>
          <w:color w:val="000000" w:themeColor="text1"/>
          <w:sz w:val="20"/>
          <w:szCs w:val="20"/>
        </w:rPr>
        <w:t>Yüklenicinin</w:t>
      </w:r>
      <w:proofErr w:type="spellEnd"/>
      <w:r w:rsidRPr="00F177AE">
        <w:rPr>
          <w:color w:val="000000" w:themeColor="text1"/>
          <w:sz w:val="20"/>
          <w:szCs w:val="20"/>
        </w:rPr>
        <w:t xml:space="preserve"> </w:t>
      </w:r>
      <w:proofErr w:type="spellStart"/>
      <w:r w:rsidRPr="00F177AE">
        <w:rPr>
          <w:color w:val="000000" w:themeColor="text1"/>
          <w:sz w:val="20"/>
          <w:szCs w:val="20"/>
        </w:rPr>
        <w:t>sorumluluğundadır</w:t>
      </w:r>
      <w:proofErr w:type="spellEnd"/>
      <w:r w:rsidRPr="00F177AE">
        <w:rPr>
          <w:color w:val="000000" w:themeColor="text1"/>
          <w:sz w:val="20"/>
          <w:szCs w:val="20"/>
        </w:rPr>
        <w:t>.</w:t>
      </w:r>
    </w:p>
    <w:p w14:paraId="4CEACF2F" w14:textId="77777777" w:rsidR="003974A1" w:rsidRDefault="003974A1" w:rsidP="003974A1">
      <w:pPr>
        <w:spacing w:after="120"/>
        <w:ind w:firstLine="0"/>
        <w:rPr>
          <w:b/>
          <w:position w:val="-2"/>
          <w:sz w:val="20"/>
          <w:szCs w:val="20"/>
          <w:lang w:val="tr-TR"/>
        </w:rPr>
      </w:pPr>
      <w:r w:rsidRPr="00E022B0">
        <w:rPr>
          <w:b/>
          <w:position w:val="-2"/>
          <w:sz w:val="20"/>
          <w:szCs w:val="20"/>
          <w:lang w:val="tr-TR"/>
        </w:rPr>
        <w:t xml:space="preserve">5.3. </w:t>
      </w:r>
      <w:r>
        <w:rPr>
          <w:b/>
          <w:position w:val="-2"/>
          <w:sz w:val="20"/>
          <w:szCs w:val="20"/>
          <w:lang w:val="tr-TR"/>
        </w:rPr>
        <w:tab/>
      </w:r>
      <w:r w:rsidRPr="00E022B0">
        <w:rPr>
          <w:b/>
          <w:position w:val="-2"/>
          <w:sz w:val="20"/>
          <w:szCs w:val="20"/>
          <w:lang w:val="tr-TR"/>
        </w:rPr>
        <w:t>Yüklenici</w:t>
      </w:r>
      <w:r>
        <w:rPr>
          <w:b/>
          <w:position w:val="-2"/>
          <w:sz w:val="20"/>
          <w:szCs w:val="20"/>
          <w:lang w:val="tr-TR"/>
        </w:rPr>
        <w:t xml:space="preserve"> ve Sözleşme Makamının </w:t>
      </w:r>
      <w:r w:rsidRPr="00E022B0">
        <w:rPr>
          <w:b/>
          <w:position w:val="-2"/>
          <w:sz w:val="20"/>
          <w:szCs w:val="20"/>
          <w:lang w:val="tr-TR"/>
        </w:rPr>
        <w:t>Sorumlulukları</w:t>
      </w:r>
    </w:p>
    <w:p w14:paraId="671B0DF2" w14:textId="77777777" w:rsidR="003974A1" w:rsidRDefault="003974A1" w:rsidP="003974A1">
      <w:pPr>
        <w:shd w:val="clear" w:color="auto" w:fill="FFFFFF"/>
        <w:spacing w:before="100" w:beforeAutospacing="1" w:after="100" w:afterAutospacing="1"/>
        <w:ind w:firstLine="0"/>
        <w:rPr>
          <w:rFonts w:eastAsia="Times New Roman" w:cs="Times New Roman"/>
          <w:sz w:val="20"/>
          <w:szCs w:val="20"/>
          <w:lang w:val="tr-TR" w:eastAsia="tr-TR" w:bidi="ar-SA"/>
        </w:rPr>
      </w:pPr>
      <w:r w:rsidRPr="00821F1E">
        <w:rPr>
          <w:rFonts w:eastAsia="Times New Roman" w:cs="Times New Roman"/>
          <w:b/>
          <w:sz w:val="20"/>
          <w:szCs w:val="20"/>
          <w:lang w:val="tr-TR" w:eastAsia="tr-TR" w:bidi="ar-SA"/>
        </w:rPr>
        <w:t>Temel Sorumluluk:</w:t>
      </w:r>
      <w:r>
        <w:rPr>
          <w:rFonts w:eastAsia="Times New Roman" w:cs="Times New Roman"/>
          <w:sz w:val="20"/>
          <w:szCs w:val="20"/>
          <w:lang w:val="tr-TR" w:eastAsia="tr-TR" w:bidi="ar-SA"/>
        </w:rPr>
        <w:t xml:space="preserve"> </w:t>
      </w:r>
      <w:r w:rsidRPr="00E022B0">
        <w:rPr>
          <w:rFonts w:eastAsia="Times New Roman" w:cs="Times New Roman"/>
          <w:sz w:val="20"/>
          <w:szCs w:val="20"/>
          <w:lang w:val="tr-TR" w:eastAsia="tr-TR" w:bidi="ar-SA"/>
        </w:rPr>
        <w:t>Yüklenici, bu teknik şartnamede yer alan hizmetlerin yerine getirilmesinden bizzat sorumludur. Bu</w:t>
      </w:r>
      <w:r>
        <w:rPr>
          <w:rFonts w:eastAsia="Times New Roman" w:cs="Times New Roman"/>
          <w:sz w:val="20"/>
          <w:szCs w:val="20"/>
          <w:lang w:val="tr-TR" w:eastAsia="tr-TR" w:bidi="ar-SA"/>
        </w:rPr>
        <w:t xml:space="preserve"> süreçte tüm</w:t>
      </w:r>
      <w:r w:rsidRPr="00E022B0">
        <w:rPr>
          <w:rFonts w:eastAsia="Times New Roman" w:cs="Times New Roman"/>
          <w:sz w:val="20"/>
          <w:szCs w:val="20"/>
          <w:lang w:val="tr-TR" w:eastAsia="tr-TR" w:bidi="ar-SA"/>
        </w:rPr>
        <w:t xml:space="preserve"> hizmetler, profesyonel bir hizmet </w:t>
      </w:r>
      <w:proofErr w:type="spellStart"/>
      <w:r w:rsidRPr="00E022B0">
        <w:rPr>
          <w:rFonts w:eastAsia="Times New Roman" w:cs="Times New Roman"/>
          <w:sz w:val="20"/>
          <w:szCs w:val="20"/>
          <w:lang w:val="tr-TR" w:eastAsia="tr-TR" w:bidi="ar-SA"/>
        </w:rPr>
        <w:t>yaklaşımında</w:t>
      </w:r>
      <w:proofErr w:type="spellEnd"/>
      <w:r w:rsidRPr="00E022B0">
        <w:rPr>
          <w:rFonts w:eastAsia="Times New Roman" w:cs="Times New Roman"/>
          <w:sz w:val="20"/>
          <w:szCs w:val="20"/>
          <w:lang w:val="tr-TR" w:eastAsia="tr-TR" w:bidi="ar-SA"/>
        </w:rPr>
        <w:t xml:space="preserve"> olması gereken titizlik, dikkat, itina ve tamamen iyi niyet kuralları </w:t>
      </w:r>
      <w:proofErr w:type="spellStart"/>
      <w:r w:rsidRPr="00E022B0">
        <w:rPr>
          <w:rFonts w:eastAsia="Times New Roman" w:cs="Times New Roman"/>
          <w:sz w:val="20"/>
          <w:szCs w:val="20"/>
          <w:lang w:val="tr-TR" w:eastAsia="tr-TR" w:bidi="ar-SA"/>
        </w:rPr>
        <w:t>çerçevesinde</w:t>
      </w:r>
      <w:proofErr w:type="spellEnd"/>
      <w:r w:rsidRPr="00E022B0">
        <w:rPr>
          <w:rFonts w:eastAsia="Times New Roman" w:cs="Times New Roman"/>
          <w:sz w:val="20"/>
          <w:szCs w:val="20"/>
          <w:lang w:val="tr-TR" w:eastAsia="tr-TR" w:bidi="ar-SA"/>
        </w:rPr>
        <w:t xml:space="preserve"> sunulmalıdır. Yüklenici, teknik ve profesyonel altyapısı </w:t>
      </w:r>
      <w:proofErr w:type="spellStart"/>
      <w:r w:rsidRPr="00E022B0">
        <w:rPr>
          <w:rFonts w:eastAsia="Times New Roman" w:cs="Times New Roman"/>
          <w:sz w:val="20"/>
          <w:szCs w:val="20"/>
          <w:lang w:val="tr-TR" w:eastAsia="tr-TR" w:bidi="ar-SA"/>
        </w:rPr>
        <w:t>kanıtlanmıs</w:t>
      </w:r>
      <w:proofErr w:type="spellEnd"/>
      <w:r w:rsidRPr="00E022B0">
        <w:rPr>
          <w:rFonts w:eastAsia="Times New Roman" w:cs="Times New Roman"/>
          <w:sz w:val="20"/>
          <w:szCs w:val="20"/>
          <w:lang w:val="tr-TR" w:eastAsia="tr-TR" w:bidi="ar-SA"/>
        </w:rPr>
        <w:t xml:space="preserve">̧, alanlarında </w:t>
      </w:r>
      <w:proofErr w:type="spellStart"/>
      <w:r w:rsidRPr="00E022B0">
        <w:rPr>
          <w:rFonts w:eastAsia="Times New Roman" w:cs="Times New Roman"/>
          <w:sz w:val="20"/>
          <w:szCs w:val="20"/>
          <w:lang w:val="tr-TR" w:eastAsia="tr-TR" w:bidi="ar-SA"/>
        </w:rPr>
        <w:t>genis</w:t>
      </w:r>
      <w:proofErr w:type="spellEnd"/>
      <w:r w:rsidRPr="00E022B0">
        <w:rPr>
          <w:rFonts w:eastAsia="Times New Roman" w:cs="Times New Roman"/>
          <w:sz w:val="20"/>
          <w:szCs w:val="20"/>
          <w:lang w:val="tr-TR" w:eastAsia="tr-TR" w:bidi="ar-SA"/>
        </w:rPr>
        <w:t xml:space="preserve">̧ deneyime sahip, </w:t>
      </w:r>
      <w:proofErr w:type="spellStart"/>
      <w:r w:rsidRPr="00E022B0">
        <w:rPr>
          <w:rFonts w:eastAsia="Times New Roman" w:cs="Times New Roman"/>
          <w:sz w:val="20"/>
          <w:szCs w:val="20"/>
          <w:lang w:val="tr-TR" w:eastAsia="tr-TR" w:bidi="ar-SA"/>
        </w:rPr>
        <w:t>yüksek</w:t>
      </w:r>
      <w:proofErr w:type="spellEnd"/>
      <w:r w:rsidRPr="00E022B0">
        <w:rPr>
          <w:rFonts w:eastAsia="Times New Roman" w:cs="Times New Roman"/>
          <w:sz w:val="20"/>
          <w:szCs w:val="20"/>
          <w:lang w:val="tr-TR" w:eastAsia="tr-TR" w:bidi="ar-SA"/>
        </w:rPr>
        <w:t xml:space="preserve"> nitelikli uzmanlardan </w:t>
      </w:r>
      <w:proofErr w:type="spellStart"/>
      <w:r w:rsidRPr="00E022B0">
        <w:rPr>
          <w:rFonts w:eastAsia="Times New Roman" w:cs="Times New Roman"/>
          <w:sz w:val="20"/>
          <w:szCs w:val="20"/>
          <w:lang w:val="tr-TR" w:eastAsia="tr-TR" w:bidi="ar-SA"/>
        </w:rPr>
        <w:t>oluşan</w:t>
      </w:r>
      <w:proofErr w:type="spellEnd"/>
      <w:r w:rsidRPr="00E022B0">
        <w:rPr>
          <w:rFonts w:eastAsia="Times New Roman" w:cs="Times New Roman"/>
          <w:sz w:val="20"/>
          <w:szCs w:val="20"/>
          <w:lang w:val="tr-TR" w:eastAsia="tr-TR" w:bidi="ar-SA"/>
        </w:rPr>
        <w:t xml:space="preserve"> bir ekip </w:t>
      </w:r>
      <w:r>
        <w:rPr>
          <w:rFonts w:eastAsia="Times New Roman" w:cs="Times New Roman"/>
          <w:sz w:val="20"/>
          <w:szCs w:val="20"/>
          <w:lang w:val="tr-TR" w:eastAsia="tr-TR" w:bidi="ar-SA"/>
        </w:rPr>
        <w:t xml:space="preserve">görevlendirmelidir. </w:t>
      </w:r>
    </w:p>
    <w:p w14:paraId="13F2EEE2" w14:textId="77777777" w:rsidR="003974A1" w:rsidRDefault="003974A1" w:rsidP="003974A1">
      <w:pPr>
        <w:shd w:val="clear" w:color="auto" w:fill="FFFFFF"/>
        <w:spacing w:before="100" w:beforeAutospacing="1" w:after="100" w:afterAutospacing="1"/>
        <w:ind w:firstLine="0"/>
        <w:rPr>
          <w:rFonts w:eastAsia="Times New Roman" w:cs="Times New Roman"/>
          <w:sz w:val="20"/>
          <w:szCs w:val="20"/>
          <w:lang w:val="tr-TR" w:eastAsia="tr-TR" w:bidi="ar-SA"/>
        </w:rPr>
      </w:pPr>
      <w:r w:rsidRPr="00821F1E">
        <w:rPr>
          <w:rFonts w:eastAsia="Times New Roman" w:cs="Times New Roman"/>
          <w:b/>
          <w:sz w:val="20"/>
          <w:szCs w:val="20"/>
          <w:lang w:val="tr-TR" w:eastAsia="tr-TR" w:bidi="ar-SA"/>
        </w:rPr>
        <w:t>Personel Yönetimi:</w:t>
      </w:r>
      <w:r>
        <w:rPr>
          <w:rFonts w:eastAsia="Times New Roman" w:cs="Times New Roman"/>
          <w:sz w:val="20"/>
          <w:szCs w:val="20"/>
          <w:lang w:val="tr-TR" w:eastAsia="tr-TR" w:bidi="ar-SA"/>
        </w:rPr>
        <w:t xml:space="preserve"> </w:t>
      </w:r>
      <w:r w:rsidRPr="00E022B0">
        <w:rPr>
          <w:rFonts w:eastAsia="Times New Roman" w:cs="Times New Roman"/>
          <w:sz w:val="20"/>
          <w:szCs w:val="20"/>
          <w:lang w:val="tr-TR" w:eastAsia="tr-TR" w:bidi="ar-SA"/>
        </w:rPr>
        <w:t xml:space="preserve">Yüklenici, </w:t>
      </w:r>
      <w:proofErr w:type="spellStart"/>
      <w:r w:rsidRPr="00E022B0">
        <w:rPr>
          <w:rFonts w:eastAsia="Times New Roman" w:cs="Times New Roman"/>
          <w:sz w:val="20"/>
          <w:szCs w:val="20"/>
          <w:lang w:val="tr-TR" w:eastAsia="tr-TR" w:bidi="ar-SA"/>
        </w:rPr>
        <w:t>görevlendireceği</w:t>
      </w:r>
      <w:proofErr w:type="spellEnd"/>
      <w:r w:rsidRPr="00E022B0">
        <w:rPr>
          <w:rFonts w:eastAsia="Times New Roman" w:cs="Times New Roman"/>
          <w:sz w:val="20"/>
          <w:szCs w:val="20"/>
          <w:lang w:val="tr-TR" w:eastAsia="tr-TR" w:bidi="ar-SA"/>
        </w:rPr>
        <w:t xml:space="preserve"> personelin performansından, </w:t>
      </w:r>
      <w:proofErr w:type="spellStart"/>
      <w:r w:rsidRPr="00E022B0">
        <w:rPr>
          <w:rFonts w:eastAsia="Times New Roman" w:cs="Times New Roman"/>
          <w:sz w:val="20"/>
          <w:szCs w:val="20"/>
          <w:lang w:val="tr-TR" w:eastAsia="tr-TR" w:bidi="ar-SA"/>
        </w:rPr>
        <w:t>çalışmalarının</w:t>
      </w:r>
      <w:proofErr w:type="spellEnd"/>
      <w:r w:rsidRPr="00E022B0">
        <w:rPr>
          <w:rFonts w:eastAsia="Times New Roman" w:cs="Times New Roman"/>
          <w:sz w:val="20"/>
          <w:szCs w:val="20"/>
          <w:lang w:val="tr-TR" w:eastAsia="tr-TR" w:bidi="ar-SA"/>
        </w:rPr>
        <w:t xml:space="preserve"> izlenmesinden, </w:t>
      </w:r>
      <w:proofErr w:type="spellStart"/>
      <w:r w:rsidRPr="00E022B0">
        <w:rPr>
          <w:rFonts w:eastAsia="Times New Roman" w:cs="Times New Roman"/>
          <w:sz w:val="20"/>
          <w:szCs w:val="20"/>
          <w:lang w:val="tr-TR" w:eastAsia="tr-TR" w:bidi="ar-SA"/>
        </w:rPr>
        <w:t>yönetiminden</w:t>
      </w:r>
      <w:proofErr w:type="spellEnd"/>
      <w:r w:rsidRPr="00E022B0">
        <w:rPr>
          <w:rFonts w:eastAsia="Times New Roman" w:cs="Times New Roman"/>
          <w:sz w:val="20"/>
          <w:szCs w:val="20"/>
          <w:lang w:val="tr-TR" w:eastAsia="tr-TR" w:bidi="ar-SA"/>
        </w:rPr>
        <w:t xml:space="preserve"> ve </w:t>
      </w:r>
      <w:proofErr w:type="spellStart"/>
      <w:r w:rsidRPr="00E022B0">
        <w:rPr>
          <w:rFonts w:eastAsia="Times New Roman" w:cs="Times New Roman"/>
          <w:sz w:val="20"/>
          <w:szCs w:val="20"/>
          <w:lang w:val="tr-TR" w:eastAsia="tr-TR" w:bidi="ar-SA"/>
        </w:rPr>
        <w:t>kontrolünden</w:t>
      </w:r>
      <w:proofErr w:type="spellEnd"/>
      <w:r w:rsidRPr="00E022B0">
        <w:rPr>
          <w:rFonts w:eastAsia="Times New Roman" w:cs="Times New Roman"/>
          <w:sz w:val="20"/>
          <w:szCs w:val="20"/>
          <w:lang w:val="tr-TR" w:eastAsia="tr-TR" w:bidi="ar-SA"/>
        </w:rPr>
        <w:t xml:space="preserve"> tek başına sorumludur.</w:t>
      </w:r>
      <w:r>
        <w:rPr>
          <w:rFonts w:eastAsia="Times New Roman" w:cs="Times New Roman"/>
          <w:sz w:val="20"/>
          <w:szCs w:val="20"/>
          <w:lang w:val="tr-TR" w:eastAsia="tr-TR" w:bidi="ar-SA"/>
        </w:rPr>
        <w:t xml:space="preserve"> Personelin tüm çalışma hakları Yüklenici tarafından karşılanmalıdır.</w:t>
      </w:r>
    </w:p>
    <w:p w14:paraId="69C31224" w14:textId="77777777" w:rsidR="003974A1" w:rsidRDefault="003974A1" w:rsidP="003974A1">
      <w:pPr>
        <w:shd w:val="clear" w:color="auto" w:fill="FFFFFF"/>
        <w:spacing w:before="100" w:beforeAutospacing="1" w:after="100" w:afterAutospacing="1"/>
        <w:ind w:firstLine="0"/>
        <w:rPr>
          <w:rFonts w:eastAsia="Times New Roman" w:cs="Times New Roman"/>
          <w:sz w:val="20"/>
          <w:szCs w:val="20"/>
          <w:lang w:val="tr-TR" w:eastAsia="tr-TR" w:bidi="ar-SA"/>
        </w:rPr>
      </w:pPr>
      <w:r w:rsidRPr="00821F1E">
        <w:rPr>
          <w:rFonts w:eastAsia="Times New Roman" w:cs="Times New Roman"/>
          <w:b/>
          <w:sz w:val="20"/>
          <w:szCs w:val="20"/>
          <w:lang w:val="tr-TR" w:eastAsia="tr-TR" w:bidi="ar-SA"/>
        </w:rPr>
        <w:t>Hizmet Yönetimi:</w:t>
      </w:r>
      <w:r>
        <w:rPr>
          <w:rFonts w:eastAsia="Times New Roman" w:cs="Times New Roman"/>
          <w:sz w:val="20"/>
          <w:szCs w:val="20"/>
          <w:lang w:val="tr-TR" w:eastAsia="tr-TR" w:bidi="ar-SA"/>
        </w:rPr>
        <w:t xml:space="preserve"> </w:t>
      </w:r>
      <w:proofErr w:type="spellStart"/>
      <w:r w:rsidRPr="00E022B0">
        <w:rPr>
          <w:rFonts w:eastAsia="Times New Roman" w:cs="Times New Roman"/>
          <w:sz w:val="20"/>
          <w:szCs w:val="20"/>
          <w:lang w:val="tr-TR" w:eastAsia="tr-TR" w:bidi="ar-SA"/>
        </w:rPr>
        <w:t>Çalışmaların</w:t>
      </w:r>
      <w:proofErr w:type="spellEnd"/>
      <w:r w:rsidRPr="00E022B0">
        <w:rPr>
          <w:rFonts w:eastAsia="Times New Roman" w:cs="Times New Roman"/>
          <w:sz w:val="20"/>
          <w:szCs w:val="20"/>
          <w:lang w:val="tr-TR" w:eastAsia="tr-TR" w:bidi="ar-SA"/>
        </w:rPr>
        <w:t xml:space="preserve"> </w:t>
      </w:r>
      <w:proofErr w:type="spellStart"/>
      <w:r w:rsidRPr="00E022B0">
        <w:rPr>
          <w:rFonts w:eastAsia="Times New Roman" w:cs="Times New Roman"/>
          <w:sz w:val="20"/>
          <w:szCs w:val="20"/>
          <w:lang w:val="tr-TR" w:eastAsia="tr-TR" w:bidi="ar-SA"/>
        </w:rPr>
        <w:t>başarı</w:t>
      </w:r>
      <w:proofErr w:type="spellEnd"/>
      <w:r w:rsidRPr="00E022B0">
        <w:rPr>
          <w:rFonts w:eastAsia="Times New Roman" w:cs="Times New Roman"/>
          <w:sz w:val="20"/>
          <w:szCs w:val="20"/>
          <w:lang w:val="tr-TR" w:eastAsia="tr-TR" w:bidi="ar-SA"/>
        </w:rPr>
        <w:t xml:space="preserve"> ile </w:t>
      </w:r>
      <w:proofErr w:type="spellStart"/>
      <w:r w:rsidRPr="00E022B0">
        <w:rPr>
          <w:rFonts w:eastAsia="Times New Roman" w:cs="Times New Roman"/>
          <w:sz w:val="20"/>
          <w:szCs w:val="20"/>
          <w:lang w:val="tr-TR" w:eastAsia="tr-TR" w:bidi="ar-SA"/>
        </w:rPr>
        <w:t>yürütülebilmesi</w:t>
      </w:r>
      <w:proofErr w:type="spellEnd"/>
      <w:r w:rsidRPr="00E022B0">
        <w:rPr>
          <w:rFonts w:eastAsia="Times New Roman" w:cs="Times New Roman"/>
          <w:sz w:val="20"/>
          <w:szCs w:val="20"/>
          <w:lang w:val="tr-TR" w:eastAsia="tr-TR" w:bidi="ar-SA"/>
        </w:rPr>
        <w:t xml:space="preserve"> ve iş planının etkin bir </w:t>
      </w:r>
      <w:proofErr w:type="spellStart"/>
      <w:r w:rsidRPr="00E022B0">
        <w:rPr>
          <w:rFonts w:eastAsia="Times New Roman" w:cs="Times New Roman"/>
          <w:sz w:val="20"/>
          <w:szCs w:val="20"/>
          <w:lang w:val="tr-TR" w:eastAsia="tr-TR" w:bidi="ar-SA"/>
        </w:rPr>
        <w:t>şekilde</w:t>
      </w:r>
      <w:proofErr w:type="spellEnd"/>
      <w:r w:rsidRPr="00E022B0">
        <w:rPr>
          <w:rFonts w:eastAsia="Times New Roman" w:cs="Times New Roman"/>
          <w:sz w:val="20"/>
          <w:szCs w:val="20"/>
          <w:lang w:val="tr-TR" w:eastAsia="tr-TR" w:bidi="ar-SA"/>
        </w:rPr>
        <w:t xml:space="preserve"> uygulanabilmesi </w:t>
      </w:r>
      <w:proofErr w:type="spellStart"/>
      <w:r w:rsidRPr="00E022B0">
        <w:rPr>
          <w:rFonts w:eastAsia="Times New Roman" w:cs="Times New Roman"/>
          <w:sz w:val="20"/>
          <w:szCs w:val="20"/>
          <w:lang w:val="tr-TR" w:eastAsia="tr-TR" w:bidi="ar-SA"/>
        </w:rPr>
        <w:t>için</w:t>
      </w:r>
      <w:proofErr w:type="spellEnd"/>
      <w:r w:rsidRPr="00E022B0">
        <w:rPr>
          <w:rFonts w:eastAsia="Times New Roman" w:cs="Times New Roman"/>
          <w:sz w:val="20"/>
          <w:szCs w:val="20"/>
          <w:lang w:val="tr-TR" w:eastAsia="tr-TR" w:bidi="ar-SA"/>
        </w:rPr>
        <w:t xml:space="preserve"> Yüklenici ve </w:t>
      </w:r>
      <w:r>
        <w:rPr>
          <w:rFonts w:eastAsia="Times New Roman" w:cs="Times New Roman"/>
          <w:sz w:val="20"/>
          <w:szCs w:val="20"/>
          <w:lang w:val="tr-TR" w:eastAsia="tr-TR" w:bidi="ar-SA"/>
        </w:rPr>
        <w:t xml:space="preserve">Sözleşme Makamı </w:t>
      </w:r>
      <w:r w:rsidRPr="00E022B0">
        <w:rPr>
          <w:rFonts w:eastAsia="Times New Roman" w:cs="Times New Roman"/>
          <w:sz w:val="20"/>
          <w:szCs w:val="20"/>
          <w:lang w:val="tr-TR" w:eastAsia="tr-TR" w:bidi="ar-SA"/>
        </w:rPr>
        <w:t xml:space="preserve">arasında </w:t>
      </w:r>
      <w:r>
        <w:rPr>
          <w:rFonts w:eastAsia="Times New Roman" w:cs="Times New Roman"/>
          <w:sz w:val="20"/>
          <w:szCs w:val="20"/>
          <w:lang w:val="tr-TR" w:eastAsia="tr-TR" w:bidi="ar-SA"/>
        </w:rPr>
        <w:t>yürütülecek</w:t>
      </w:r>
      <w:r w:rsidRPr="00E022B0">
        <w:rPr>
          <w:rFonts w:eastAsia="Times New Roman" w:cs="Times New Roman"/>
          <w:sz w:val="20"/>
          <w:szCs w:val="20"/>
          <w:lang w:val="tr-TR" w:eastAsia="tr-TR" w:bidi="ar-SA"/>
        </w:rPr>
        <w:t xml:space="preserve"> tüm iletişim süreçleri </w:t>
      </w:r>
      <w:proofErr w:type="spellStart"/>
      <w:r w:rsidRPr="00E022B0">
        <w:rPr>
          <w:rFonts w:eastAsia="Times New Roman" w:cs="Times New Roman"/>
          <w:sz w:val="20"/>
          <w:szCs w:val="20"/>
          <w:lang w:val="tr-TR" w:eastAsia="tr-TR" w:bidi="ar-SA"/>
        </w:rPr>
        <w:t>doğrudan</w:t>
      </w:r>
      <w:proofErr w:type="spellEnd"/>
      <w:r w:rsidRPr="00E022B0">
        <w:rPr>
          <w:rFonts w:eastAsia="Times New Roman" w:cs="Times New Roman"/>
          <w:sz w:val="20"/>
          <w:szCs w:val="20"/>
          <w:lang w:val="tr-TR" w:eastAsia="tr-TR" w:bidi="ar-SA"/>
        </w:rPr>
        <w:t xml:space="preserve"> yazılı olarak </w:t>
      </w:r>
      <w:r>
        <w:rPr>
          <w:rFonts w:eastAsia="Times New Roman" w:cs="Times New Roman"/>
          <w:sz w:val="20"/>
          <w:szCs w:val="20"/>
          <w:lang w:val="tr-TR" w:eastAsia="tr-TR" w:bidi="ar-SA"/>
        </w:rPr>
        <w:t>yapılmalıdır.</w:t>
      </w:r>
      <w:r w:rsidRPr="00E022B0">
        <w:rPr>
          <w:rFonts w:eastAsia="Times New Roman" w:cs="Times New Roman"/>
          <w:sz w:val="20"/>
          <w:szCs w:val="20"/>
          <w:lang w:val="tr-TR" w:eastAsia="tr-TR" w:bidi="ar-SA"/>
        </w:rPr>
        <w:t xml:space="preserve">  </w:t>
      </w:r>
    </w:p>
    <w:p w14:paraId="7B9BD833" w14:textId="77777777" w:rsidR="003974A1" w:rsidRPr="00C710F4" w:rsidRDefault="003974A1" w:rsidP="003974A1">
      <w:pPr>
        <w:shd w:val="clear" w:color="auto" w:fill="FFFFFF"/>
        <w:spacing w:before="100" w:beforeAutospacing="1" w:after="100" w:afterAutospacing="1"/>
        <w:ind w:firstLine="0"/>
        <w:rPr>
          <w:rFonts w:eastAsia="Times New Roman" w:cs="Times New Roman"/>
          <w:szCs w:val="24"/>
          <w:lang w:val="tr-TR" w:eastAsia="tr-TR" w:bidi="ar-SA"/>
        </w:rPr>
      </w:pPr>
      <w:r w:rsidRPr="006106B1">
        <w:rPr>
          <w:rFonts w:eastAsia="Times New Roman" w:cs="Times New Roman"/>
          <w:b/>
          <w:sz w:val="20"/>
          <w:szCs w:val="20"/>
          <w:lang w:val="tr-TR" w:eastAsia="tr-TR" w:bidi="ar-SA"/>
        </w:rPr>
        <w:t>Mülkiyet Hakkı:</w:t>
      </w:r>
      <w:r>
        <w:rPr>
          <w:rFonts w:eastAsia="Times New Roman" w:cs="Times New Roman"/>
          <w:sz w:val="20"/>
          <w:szCs w:val="20"/>
          <w:lang w:val="tr-TR" w:eastAsia="tr-TR" w:bidi="ar-SA"/>
        </w:rPr>
        <w:t xml:space="preserve"> </w:t>
      </w:r>
      <w:r w:rsidRPr="00C710F4">
        <w:rPr>
          <w:rFonts w:eastAsia="Times New Roman" w:cs="Times New Roman"/>
          <w:sz w:val="20"/>
          <w:szCs w:val="20"/>
          <w:lang w:val="tr-TR" w:eastAsia="tr-TR" w:bidi="ar-SA"/>
        </w:rPr>
        <w:t xml:space="preserve">Araştırma sürecinde üretilmiş ve </w:t>
      </w:r>
      <w:r>
        <w:rPr>
          <w:rFonts w:eastAsia="Times New Roman" w:cs="Times New Roman"/>
          <w:sz w:val="20"/>
          <w:szCs w:val="20"/>
          <w:lang w:val="tr-TR" w:eastAsia="tr-TR" w:bidi="ar-SA"/>
        </w:rPr>
        <w:t xml:space="preserve">Sözleşme </w:t>
      </w:r>
      <w:proofErr w:type="spellStart"/>
      <w:r>
        <w:rPr>
          <w:rFonts w:eastAsia="Times New Roman" w:cs="Times New Roman"/>
          <w:sz w:val="20"/>
          <w:szCs w:val="20"/>
          <w:lang w:val="tr-TR" w:eastAsia="tr-TR" w:bidi="ar-SA"/>
        </w:rPr>
        <w:t>Makamı’na</w:t>
      </w:r>
      <w:proofErr w:type="spellEnd"/>
      <w:r>
        <w:rPr>
          <w:rFonts w:eastAsia="Times New Roman" w:cs="Times New Roman"/>
          <w:sz w:val="20"/>
          <w:szCs w:val="20"/>
          <w:lang w:val="tr-TR" w:eastAsia="tr-TR" w:bidi="ar-SA"/>
        </w:rPr>
        <w:t xml:space="preserve"> </w:t>
      </w:r>
      <w:r w:rsidRPr="00C710F4">
        <w:rPr>
          <w:rFonts w:eastAsia="Times New Roman" w:cs="Times New Roman"/>
          <w:sz w:val="20"/>
          <w:szCs w:val="20"/>
          <w:lang w:val="tr-TR" w:eastAsia="tr-TR" w:bidi="ar-SA"/>
        </w:rPr>
        <w:t xml:space="preserve">teslim </w:t>
      </w:r>
      <w:proofErr w:type="spellStart"/>
      <w:r w:rsidRPr="00C710F4">
        <w:rPr>
          <w:rFonts w:eastAsia="Times New Roman" w:cs="Times New Roman"/>
          <w:sz w:val="20"/>
          <w:szCs w:val="20"/>
          <w:lang w:val="tr-TR" w:eastAsia="tr-TR" w:bidi="ar-SA"/>
        </w:rPr>
        <w:t>edilmis</w:t>
      </w:r>
      <w:proofErr w:type="spellEnd"/>
      <w:r w:rsidRPr="00C710F4">
        <w:rPr>
          <w:rFonts w:eastAsia="Times New Roman" w:cs="Times New Roman"/>
          <w:sz w:val="20"/>
          <w:szCs w:val="20"/>
          <w:lang w:val="tr-TR" w:eastAsia="tr-TR" w:bidi="ar-SA"/>
        </w:rPr>
        <w:t xml:space="preserve">̧ olan raporların ve </w:t>
      </w:r>
      <w:proofErr w:type="spellStart"/>
      <w:r w:rsidRPr="00C710F4">
        <w:rPr>
          <w:rFonts w:eastAsia="Times New Roman" w:cs="Times New Roman"/>
          <w:sz w:val="20"/>
          <w:szCs w:val="20"/>
          <w:lang w:val="tr-TR" w:eastAsia="tr-TR" w:bidi="ar-SA"/>
        </w:rPr>
        <w:t>dokümanların</w:t>
      </w:r>
      <w:proofErr w:type="spellEnd"/>
      <w:r w:rsidRPr="00C710F4">
        <w:rPr>
          <w:rFonts w:eastAsia="Times New Roman" w:cs="Times New Roman"/>
          <w:sz w:val="20"/>
          <w:szCs w:val="20"/>
          <w:lang w:val="tr-TR" w:eastAsia="tr-TR" w:bidi="ar-SA"/>
        </w:rPr>
        <w:t xml:space="preserve"> </w:t>
      </w:r>
      <w:proofErr w:type="spellStart"/>
      <w:r w:rsidRPr="00C710F4">
        <w:rPr>
          <w:rFonts w:eastAsia="Times New Roman" w:cs="Times New Roman"/>
          <w:sz w:val="20"/>
          <w:szCs w:val="20"/>
          <w:lang w:val="tr-TR" w:eastAsia="tr-TR" w:bidi="ar-SA"/>
        </w:rPr>
        <w:t>mülkiyeti</w:t>
      </w:r>
      <w:proofErr w:type="spellEnd"/>
      <w:r w:rsidRPr="00C710F4">
        <w:rPr>
          <w:rFonts w:eastAsia="Times New Roman" w:cs="Times New Roman"/>
          <w:sz w:val="20"/>
          <w:szCs w:val="20"/>
          <w:lang w:val="tr-TR" w:eastAsia="tr-TR" w:bidi="ar-SA"/>
        </w:rPr>
        <w:t xml:space="preserve"> tamamen </w:t>
      </w:r>
      <w:r>
        <w:rPr>
          <w:rFonts w:eastAsia="Times New Roman" w:cs="Times New Roman"/>
          <w:sz w:val="20"/>
          <w:szCs w:val="20"/>
          <w:lang w:val="tr-TR" w:eastAsia="tr-TR" w:bidi="ar-SA"/>
        </w:rPr>
        <w:t xml:space="preserve">Sözleşme </w:t>
      </w:r>
      <w:proofErr w:type="spellStart"/>
      <w:r>
        <w:rPr>
          <w:rFonts w:eastAsia="Times New Roman" w:cs="Times New Roman"/>
          <w:sz w:val="20"/>
          <w:szCs w:val="20"/>
          <w:lang w:val="tr-TR" w:eastAsia="tr-TR" w:bidi="ar-SA"/>
        </w:rPr>
        <w:t>Makamı’na</w:t>
      </w:r>
      <w:proofErr w:type="spellEnd"/>
      <w:r>
        <w:rPr>
          <w:rFonts w:eastAsia="Times New Roman" w:cs="Times New Roman"/>
          <w:sz w:val="20"/>
          <w:szCs w:val="20"/>
          <w:lang w:val="tr-TR" w:eastAsia="tr-TR" w:bidi="ar-SA"/>
        </w:rPr>
        <w:t xml:space="preserve"> </w:t>
      </w:r>
      <w:r w:rsidRPr="00C710F4">
        <w:rPr>
          <w:rFonts w:eastAsia="Times New Roman" w:cs="Times New Roman"/>
          <w:sz w:val="20"/>
          <w:szCs w:val="20"/>
          <w:lang w:val="tr-TR" w:eastAsia="tr-TR" w:bidi="ar-SA"/>
        </w:rPr>
        <w:t xml:space="preserve">aittir. </w:t>
      </w:r>
      <w:r>
        <w:rPr>
          <w:rFonts w:eastAsia="Times New Roman" w:cs="Times New Roman"/>
          <w:sz w:val="20"/>
          <w:szCs w:val="20"/>
          <w:lang w:val="tr-TR" w:eastAsia="tr-TR" w:bidi="ar-SA"/>
        </w:rPr>
        <w:t xml:space="preserve">Onun </w:t>
      </w:r>
      <w:r w:rsidRPr="00C710F4">
        <w:rPr>
          <w:rFonts w:eastAsia="Times New Roman" w:cs="Times New Roman"/>
          <w:sz w:val="20"/>
          <w:szCs w:val="20"/>
          <w:lang w:val="tr-TR" w:eastAsia="tr-TR" w:bidi="ar-SA"/>
        </w:rPr>
        <w:t xml:space="preserve">onayı olmadan </w:t>
      </w:r>
      <w:r>
        <w:rPr>
          <w:rFonts w:eastAsia="Times New Roman" w:cs="Times New Roman"/>
          <w:sz w:val="20"/>
          <w:szCs w:val="20"/>
          <w:lang w:val="tr-TR" w:eastAsia="tr-TR" w:bidi="ar-SA"/>
        </w:rPr>
        <w:t xml:space="preserve">Yüklenici </w:t>
      </w:r>
      <w:r w:rsidRPr="00C710F4">
        <w:rPr>
          <w:rFonts w:eastAsia="Times New Roman" w:cs="Times New Roman"/>
          <w:sz w:val="20"/>
          <w:szCs w:val="20"/>
          <w:lang w:val="tr-TR" w:eastAsia="tr-TR" w:bidi="ar-SA"/>
        </w:rPr>
        <w:t>hiçbir bilgi, belge</w:t>
      </w:r>
      <w:r>
        <w:rPr>
          <w:rFonts w:eastAsia="Times New Roman" w:cs="Times New Roman"/>
          <w:sz w:val="20"/>
          <w:szCs w:val="20"/>
          <w:lang w:val="tr-TR" w:eastAsia="tr-TR" w:bidi="ar-SA"/>
        </w:rPr>
        <w:t>yi</w:t>
      </w:r>
      <w:r w:rsidRPr="00C710F4">
        <w:rPr>
          <w:rFonts w:eastAsia="Times New Roman" w:cs="Times New Roman"/>
          <w:sz w:val="20"/>
          <w:szCs w:val="20"/>
          <w:lang w:val="tr-TR" w:eastAsia="tr-TR" w:bidi="ar-SA"/>
        </w:rPr>
        <w:t xml:space="preserve"> üçüncü şahıs ve kurumlarla paylaş</w:t>
      </w:r>
      <w:r>
        <w:rPr>
          <w:rFonts w:eastAsia="Times New Roman" w:cs="Times New Roman"/>
          <w:sz w:val="20"/>
          <w:szCs w:val="20"/>
          <w:lang w:val="tr-TR" w:eastAsia="tr-TR" w:bidi="ar-SA"/>
        </w:rPr>
        <w:t>a</w:t>
      </w:r>
      <w:r w:rsidRPr="00C710F4">
        <w:rPr>
          <w:rFonts w:eastAsia="Times New Roman" w:cs="Times New Roman"/>
          <w:sz w:val="20"/>
          <w:szCs w:val="20"/>
          <w:lang w:val="tr-TR" w:eastAsia="tr-TR" w:bidi="ar-SA"/>
        </w:rPr>
        <w:t>maz.</w:t>
      </w:r>
    </w:p>
    <w:p w14:paraId="24C216AA" w14:textId="77777777" w:rsidR="003974A1" w:rsidRDefault="003974A1" w:rsidP="003974A1">
      <w:pPr>
        <w:shd w:val="clear" w:color="auto" w:fill="FFFFFF"/>
        <w:spacing w:before="100" w:beforeAutospacing="1" w:after="100" w:afterAutospacing="1"/>
        <w:ind w:firstLine="0"/>
        <w:rPr>
          <w:rFonts w:eastAsia="Times New Roman" w:cs="Times New Roman"/>
          <w:sz w:val="20"/>
          <w:szCs w:val="20"/>
          <w:lang w:val="tr-TR" w:eastAsia="tr-TR" w:bidi="ar-SA"/>
        </w:rPr>
      </w:pPr>
      <w:r w:rsidRPr="0059232E">
        <w:rPr>
          <w:rFonts w:eastAsia="Times New Roman" w:cs="Times New Roman"/>
          <w:b/>
          <w:bCs/>
          <w:sz w:val="20"/>
          <w:szCs w:val="20"/>
          <w:lang w:val="tr-TR" w:eastAsia="tr-TR" w:bidi="ar-SA"/>
        </w:rPr>
        <w:t>Gizlilik</w:t>
      </w:r>
      <w:r w:rsidRPr="006E7D1E">
        <w:rPr>
          <w:rFonts w:eastAsia="Times New Roman" w:cs="Times New Roman"/>
          <w:b/>
          <w:bCs/>
          <w:sz w:val="20"/>
          <w:szCs w:val="20"/>
          <w:lang w:val="tr-TR" w:eastAsia="tr-TR" w:bidi="ar-SA"/>
        </w:rPr>
        <w:t>:</w:t>
      </w:r>
      <w:r>
        <w:rPr>
          <w:rFonts w:eastAsia="Times New Roman" w:cs="Times New Roman"/>
          <w:b/>
          <w:bCs/>
          <w:sz w:val="20"/>
          <w:szCs w:val="20"/>
          <w:lang w:val="tr-TR" w:eastAsia="tr-TR" w:bidi="ar-SA"/>
        </w:rPr>
        <w:t xml:space="preserve"> </w:t>
      </w:r>
      <w:r w:rsidRPr="0059232E">
        <w:rPr>
          <w:rFonts w:eastAsia="Times New Roman" w:cs="Times New Roman"/>
          <w:sz w:val="20"/>
          <w:szCs w:val="20"/>
          <w:lang w:val="tr-TR" w:eastAsia="tr-TR" w:bidi="ar-SA"/>
        </w:rPr>
        <w:t xml:space="preserve">Taraflar, birbirlerinden elde ettikleri ve gizli olarak nitelendirilen bilgileri, ticari sırları veya birbirlerinin </w:t>
      </w:r>
      <w:proofErr w:type="spellStart"/>
      <w:r w:rsidRPr="0059232E">
        <w:rPr>
          <w:rFonts w:eastAsia="Times New Roman" w:cs="Times New Roman"/>
          <w:sz w:val="20"/>
          <w:szCs w:val="20"/>
          <w:lang w:val="tr-TR" w:eastAsia="tr-TR" w:bidi="ar-SA"/>
        </w:rPr>
        <w:t>mülkiyetine</w:t>
      </w:r>
      <w:proofErr w:type="spellEnd"/>
      <w:r w:rsidRPr="0059232E">
        <w:rPr>
          <w:rFonts w:eastAsia="Times New Roman" w:cs="Times New Roman"/>
          <w:sz w:val="20"/>
          <w:szCs w:val="20"/>
          <w:lang w:val="tr-TR" w:eastAsia="tr-TR" w:bidi="ar-SA"/>
        </w:rPr>
        <w:t xml:space="preserve"> ait </w:t>
      </w:r>
      <w:proofErr w:type="spellStart"/>
      <w:r w:rsidRPr="0059232E">
        <w:rPr>
          <w:rFonts w:eastAsia="Times New Roman" w:cs="Times New Roman"/>
          <w:sz w:val="20"/>
          <w:szCs w:val="20"/>
          <w:lang w:val="tr-TR" w:eastAsia="tr-TR" w:bidi="ar-SA"/>
        </w:rPr>
        <w:t>diğer</w:t>
      </w:r>
      <w:proofErr w:type="spellEnd"/>
      <w:r w:rsidRPr="0059232E">
        <w:rPr>
          <w:rFonts w:eastAsia="Times New Roman" w:cs="Times New Roman"/>
          <w:sz w:val="20"/>
          <w:szCs w:val="20"/>
          <w:lang w:val="tr-TR" w:eastAsia="tr-TR" w:bidi="ar-SA"/>
        </w:rPr>
        <w:t xml:space="preserve"> bilgileri (“Gizli Bilgiler”) </w:t>
      </w:r>
      <w:proofErr w:type="spellStart"/>
      <w:r w:rsidRPr="0059232E">
        <w:rPr>
          <w:rFonts w:eastAsia="Times New Roman" w:cs="Times New Roman"/>
          <w:sz w:val="20"/>
          <w:szCs w:val="20"/>
          <w:lang w:val="tr-TR" w:eastAsia="tr-TR" w:bidi="ar-SA"/>
        </w:rPr>
        <w:t>diğer</w:t>
      </w:r>
      <w:proofErr w:type="spellEnd"/>
      <w:r w:rsidRPr="0059232E">
        <w:rPr>
          <w:rFonts w:eastAsia="Times New Roman" w:cs="Times New Roman"/>
          <w:sz w:val="20"/>
          <w:szCs w:val="20"/>
          <w:lang w:val="tr-TR" w:eastAsia="tr-TR" w:bidi="ar-SA"/>
        </w:rPr>
        <w:t xml:space="preserve"> tarafın yazılı muvafakati olmadan </w:t>
      </w:r>
      <w:proofErr w:type="spellStart"/>
      <w:r w:rsidRPr="0059232E">
        <w:rPr>
          <w:rFonts w:eastAsia="Times New Roman" w:cs="Times New Roman"/>
          <w:sz w:val="20"/>
          <w:szCs w:val="20"/>
          <w:lang w:val="tr-TR" w:eastAsia="tr-TR" w:bidi="ar-SA"/>
        </w:rPr>
        <w:t>üçüncu</w:t>
      </w:r>
      <w:proofErr w:type="spellEnd"/>
      <w:r w:rsidRPr="0059232E">
        <w:rPr>
          <w:rFonts w:eastAsia="Times New Roman" w:cs="Times New Roman"/>
          <w:sz w:val="20"/>
          <w:szCs w:val="20"/>
          <w:lang w:val="tr-TR" w:eastAsia="tr-TR" w:bidi="ar-SA"/>
        </w:rPr>
        <w:t xml:space="preserve">̈ </w:t>
      </w:r>
      <w:proofErr w:type="spellStart"/>
      <w:r w:rsidRPr="0059232E">
        <w:rPr>
          <w:rFonts w:eastAsia="Times New Roman" w:cs="Times New Roman"/>
          <w:sz w:val="20"/>
          <w:szCs w:val="20"/>
          <w:lang w:val="tr-TR" w:eastAsia="tr-TR" w:bidi="ar-SA"/>
        </w:rPr>
        <w:t>kişilere</w:t>
      </w:r>
      <w:proofErr w:type="spellEnd"/>
      <w:r w:rsidRPr="0059232E">
        <w:rPr>
          <w:rFonts w:eastAsia="Times New Roman" w:cs="Times New Roman"/>
          <w:sz w:val="20"/>
          <w:szCs w:val="20"/>
          <w:lang w:val="tr-TR" w:eastAsia="tr-TR" w:bidi="ar-SA"/>
        </w:rPr>
        <w:t xml:space="preserve"> </w:t>
      </w:r>
      <w:proofErr w:type="spellStart"/>
      <w:r w:rsidRPr="0059232E">
        <w:rPr>
          <w:rFonts w:eastAsia="Times New Roman" w:cs="Times New Roman"/>
          <w:sz w:val="20"/>
          <w:szCs w:val="20"/>
          <w:lang w:val="tr-TR" w:eastAsia="tr-TR" w:bidi="ar-SA"/>
        </w:rPr>
        <w:t>açıklayamaz</w:t>
      </w:r>
      <w:proofErr w:type="spellEnd"/>
      <w:r w:rsidRPr="0059232E">
        <w:rPr>
          <w:rFonts w:eastAsia="Times New Roman" w:cs="Times New Roman"/>
          <w:sz w:val="20"/>
          <w:szCs w:val="20"/>
          <w:lang w:val="tr-TR" w:eastAsia="tr-TR" w:bidi="ar-SA"/>
        </w:rPr>
        <w:t xml:space="preserve">. Ancak, tarafların kusuru haricinde kamuya mal </w:t>
      </w:r>
      <w:proofErr w:type="spellStart"/>
      <w:r w:rsidRPr="0059232E">
        <w:rPr>
          <w:rFonts w:eastAsia="Times New Roman" w:cs="Times New Roman"/>
          <w:sz w:val="20"/>
          <w:szCs w:val="20"/>
          <w:lang w:val="tr-TR" w:eastAsia="tr-TR" w:bidi="ar-SA"/>
        </w:rPr>
        <w:t>olmus</w:t>
      </w:r>
      <w:proofErr w:type="spellEnd"/>
      <w:r w:rsidRPr="0059232E">
        <w:rPr>
          <w:rFonts w:eastAsia="Times New Roman" w:cs="Times New Roman"/>
          <w:sz w:val="20"/>
          <w:szCs w:val="20"/>
          <w:lang w:val="tr-TR" w:eastAsia="tr-TR" w:bidi="ar-SA"/>
        </w:rPr>
        <w:t xml:space="preserve">̧ bilgiler ile </w:t>
      </w:r>
      <w:proofErr w:type="spellStart"/>
      <w:r w:rsidRPr="0059232E">
        <w:rPr>
          <w:rFonts w:eastAsia="Times New Roman" w:cs="Times New Roman"/>
          <w:sz w:val="20"/>
          <w:szCs w:val="20"/>
          <w:lang w:val="tr-TR" w:eastAsia="tr-TR" w:bidi="ar-SA"/>
        </w:rPr>
        <w:t>yürürlükte</w:t>
      </w:r>
      <w:proofErr w:type="spellEnd"/>
      <w:r w:rsidRPr="0059232E">
        <w:rPr>
          <w:rFonts w:eastAsia="Times New Roman" w:cs="Times New Roman"/>
          <w:sz w:val="20"/>
          <w:szCs w:val="20"/>
          <w:lang w:val="tr-TR" w:eastAsia="tr-TR" w:bidi="ar-SA"/>
        </w:rPr>
        <w:t xml:space="preserve"> olan kanun ya da </w:t>
      </w:r>
      <w:proofErr w:type="spellStart"/>
      <w:r w:rsidRPr="0059232E">
        <w:rPr>
          <w:rFonts w:eastAsia="Times New Roman" w:cs="Times New Roman"/>
          <w:sz w:val="20"/>
          <w:szCs w:val="20"/>
          <w:lang w:val="tr-TR" w:eastAsia="tr-TR" w:bidi="ar-SA"/>
        </w:rPr>
        <w:t>düzenlemeler</w:t>
      </w:r>
      <w:proofErr w:type="spellEnd"/>
      <w:r w:rsidRPr="0059232E">
        <w:rPr>
          <w:rFonts w:eastAsia="Times New Roman" w:cs="Times New Roman"/>
          <w:sz w:val="20"/>
          <w:szCs w:val="20"/>
          <w:lang w:val="tr-TR" w:eastAsia="tr-TR" w:bidi="ar-SA"/>
        </w:rPr>
        <w:t xml:space="preserve"> ya da </w:t>
      </w:r>
      <w:proofErr w:type="spellStart"/>
      <w:r w:rsidRPr="0059232E">
        <w:rPr>
          <w:rFonts w:eastAsia="Times New Roman" w:cs="Times New Roman"/>
          <w:sz w:val="20"/>
          <w:szCs w:val="20"/>
          <w:lang w:val="tr-TR" w:eastAsia="tr-TR" w:bidi="ar-SA"/>
        </w:rPr>
        <w:t>verilmis</w:t>
      </w:r>
      <w:proofErr w:type="spellEnd"/>
      <w:r w:rsidRPr="0059232E">
        <w:rPr>
          <w:rFonts w:eastAsia="Times New Roman" w:cs="Times New Roman"/>
          <w:sz w:val="20"/>
          <w:szCs w:val="20"/>
          <w:lang w:val="tr-TR" w:eastAsia="tr-TR" w:bidi="ar-SA"/>
        </w:rPr>
        <w:t xml:space="preserve">̧ olan bir mahkeme kararı veya </w:t>
      </w:r>
      <w:proofErr w:type="spellStart"/>
      <w:r w:rsidRPr="0059232E">
        <w:rPr>
          <w:rFonts w:eastAsia="Times New Roman" w:cs="Times New Roman"/>
          <w:sz w:val="20"/>
          <w:szCs w:val="20"/>
          <w:lang w:val="tr-TR" w:eastAsia="tr-TR" w:bidi="ar-SA"/>
        </w:rPr>
        <w:t>düzenleyici</w:t>
      </w:r>
      <w:proofErr w:type="spellEnd"/>
      <w:r w:rsidRPr="0059232E">
        <w:rPr>
          <w:rFonts w:eastAsia="Times New Roman" w:cs="Times New Roman"/>
          <w:sz w:val="20"/>
          <w:szCs w:val="20"/>
          <w:lang w:val="tr-TR" w:eastAsia="tr-TR" w:bidi="ar-SA"/>
        </w:rPr>
        <w:t xml:space="preserve"> ve denetleyici kamu kurumu kararı veya talimatı </w:t>
      </w:r>
      <w:proofErr w:type="spellStart"/>
      <w:r w:rsidRPr="0059232E">
        <w:rPr>
          <w:rFonts w:eastAsia="Times New Roman" w:cs="Times New Roman"/>
          <w:sz w:val="20"/>
          <w:szCs w:val="20"/>
          <w:lang w:val="tr-TR" w:eastAsia="tr-TR" w:bidi="ar-SA"/>
        </w:rPr>
        <w:t>gereğince</w:t>
      </w:r>
      <w:proofErr w:type="spellEnd"/>
      <w:r w:rsidRPr="0059232E">
        <w:rPr>
          <w:rFonts w:eastAsia="Times New Roman" w:cs="Times New Roman"/>
          <w:sz w:val="20"/>
          <w:szCs w:val="20"/>
          <w:lang w:val="tr-TR" w:eastAsia="tr-TR" w:bidi="ar-SA"/>
        </w:rPr>
        <w:t xml:space="preserve"> </w:t>
      </w:r>
      <w:proofErr w:type="spellStart"/>
      <w:r w:rsidRPr="0059232E">
        <w:rPr>
          <w:rFonts w:eastAsia="Times New Roman" w:cs="Times New Roman"/>
          <w:sz w:val="20"/>
          <w:szCs w:val="20"/>
          <w:lang w:val="tr-TR" w:eastAsia="tr-TR" w:bidi="ar-SA"/>
        </w:rPr>
        <w:t>açıklanması</w:t>
      </w:r>
      <w:proofErr w:type="spellEnd"/>
      <w:r w:rsidRPr="0059232E">
        <w:rPr>
          <w:rFonts w:eastAsia="Times New Roman" w:cs="Times New Roman"/>
          <w:sz w:val="20"/>
          <w:szCs w:val="20"/>
          <w:lang w:val="tr-TR" w:eastAsia="tr-TR" w:bidi="ar-SA"/>
        </w:rPr>
        <w:t xml:space="preserve"> gerekli olan bilgiler, yukarıda tanımlanan gizli bilgi kapsamında </w:t>
      </w:r>
      <w:proofErr w:type="spellStart"/>
      <w:r w:rsidRPr="0059232E">
        <w:rPr>
          <w:rFonts w:eastAsia="Times New Roman" w:cs="Times New Roman"/>
          <w:sz w:val="20"/>
          <w:szCs w:val="20"/>
          <w:lang w:val="tr-TR" w:eastAsia="tr-TR" w:bidi="ar-SA"/>
        </w:rPr>
        <w:t>değildir</w:t>
      </w:r>
      <w:proofErr w:type="spellEnd"/>
      <w:r w:rsidRPr="0059232E">
        <w:rPr>
          <w:rFonts w:eastAsia="Times New Roman" w:cs="Times New Roman"/>
          <w:sz w:val="20"/>
          <w:szCs w:val="20"/>
          <w:lang w:val="tr-TR" w:eastAsia="tr-TR" w:bidi="ar-SA"/>
        </w:rPr>
        <w:t xml:space="preserve">. </w:t>
      </w:r>
    </w:p>
    <w:p w14:paraId="44EC2E3B" w14:textId="77777777" w:rsidR="003974A1" w:rsidRPr="00D60C60" w:rsidRDefault="003974A1" w:rsidP="003974A1">
      <w:pPr>
        <w:shd w:val="clear" w:color="auto" w:fill="FFFFFF"/>
        <w:spacing w:before="100" w:beforeAutospacing="1" w:after="100" w:afterAutospacing="1"/>
        <w:ind w:firstLine="0"/>
        <w:rPr>
          <w:rFonts w:eastAsia="Times New Roman" w:cs="Times New Roman"/>
          <w:sz w:val="20"/>
          <w:szCs w:val="20"/>
          <w:lang w:val="tr-TR" w:eastAsia="tr-TR" w:bidi="ar-SA"/>
        </w:rPr>
      </w:pPr>
      <w:proofErr w:type="gramStart"/>
      <w:r w:rsidRPr="00821F1E">
        <w:rPr>
          <w:rFonts w:eastAsia="Times New Roman" w:cs="Times New Roman"/>
          <w:b/>
          <w:sz w:val="20"/>
          <w:szCs w:val="20"/>
          <w:lang w:val="tr-TR" w:eastAsia="tr-TR" w:bidi="ar-SA"/>
        </w:rPr>
        <w:t>İşbirliği</w:t>
      </w:r>
      <w:proofErr w:type="gramEnd"/>
      <w:r w:rsidRPr="00821F1E">
        <w:rPr>
          <w:rFonts w:eastAsia="Times New Roman" w:cs="Times New Roman"/>
          <w:b/>
          <w:sz w:val="20"/>
          <w:szCs w:val="20"/>
          <w:lang w:val="tr-TR" w:eastAsia="tr-TR" w:bidi="ar-SA"/>
        </w:rPr>
        <w:t xml:space="preserve"> ve Destek Yükümlülüğü:</w:t>
      </w:r>
      <w:r>
        <w:rPr>
          <w:rFonts w:eastAsia="Times New Roman" w:cs="Times New Roman"/>
          <w:sz w:val="20"/>
          <w:szCs w:val="20"/>
          <w:lang w:val="tr-TR" w:eastAsia="tr-TR" w:bidi="ar-SA"/>
        </w:rPr>
        <w:t xml:space="preserve"> Sözleşme Makamı </w:t>
      </w:r>
      <w:r w:rsidRPr="00D60C60">
        <w:rPr>
          <w:rFonts w:eastAsia="Times New Roman" w:cs="Times New Roman"/>
          <w:sz w:val="20"/>
          <w:szCs w:val="20"/>
          <w:lang w:val="tr-TR" w:eastAsia="tr-TR" w:bidi="ar-SA"/>
        </w:rPr>
        <w:t xml:space="preserve">proje kapsamında </w:t>
      </w:r>
      <w:proofErr w:type="spellStart"/>
      <w:r w:rsidRPr="00D60C60">
        <w:rPr>
          <w:rFonts w:eastAsia="Times New Roman" w:cs="Times New Roman"/>
          <w:sz w:val="20"/>
          <w:szCs w:val="20"/>
          <w:lang w:val="tr-TR" w:eastAsia="tr-TR" w:bidi="ar-SA"/>
        </w:rPr>
        <w:t>gerçekleştirilecek</w:t>
      </w:r>
      <w:proofErr w:type="spellEnd"/>
      <w:r w:rsidRPr="00D60C60">
        <w:rPr>
          <w:rFonts w:eastAsia="Times New Roman" w:cs="Times New Roman"/>
          <w:sz w:val="20"/>
          <w:szCs w:val="20"/>
          <w:lang w:val="tr-TR" w:eastAsia="tr-TR" w:bidi="ar-SA"/>
        </w:rPr>
        <w:t xml:space="preserve"> faaliyetlerde Yüklenici ile </w:t>
      </w:r>
      <w:proofErr w:type="spellStart"/>
      <w:r w:rsidRPr="00D60C60">
        <w:rPr>
          <w:rFonts w:eastAsia="Times New Roman" w:cs="Times New Roman"/>
          <w:sz w:val="20"/>
          <w:szCs w:val="20"/>
          <w:lang w:val="tr-TR" w:eastAsia="tr-TR" w:bidi="ar-SA"/>
        </w:rPr>
        <w:t>işbirliği</w:t>
      </w:r>
      <w:proofErr w:type="spellEnd"/>
      <w:r w:rsidRPr="00D60C60">
        <w:rPr>
          <w:rFonts w:eastAsia="Times New Roman" w:cs="Times New Roman"/>
          <w:sz w:val="20"/>
          <w:szCs w:val="20"/>
          <w:lang w:val="tr-TR" w:eastAsia="tr-TR" w:bidi="ar-SA"/>
        </w:rPr>
        <w:t xml:space="preserve"> halinde </w:t>
      </w:r>
      <w:proofErr w:type="spellStart"/>
      <w:r w:rsidRPr="00D60C60">
        <w:rPr>
          <w:rFonts w:eastAsia="Times New Roman" w:cs="Times New Roman"/>
          <w:sz w:val="20"/>
          <w:szCs w:val="20"/>
          <w:lang w:val="tr-TR" w:eastAsia="tr-TR" w:bidi="ar-SA"/>
        </w:rPr>
        <w:t>çalışacak</w:t>
      </w:r>
      <w:proofErr w:type="spellEnd"/>
      <w:r w:rsidRPr="00D60C60">
        <w:rPr>
          <w:rFonts w:eastAsia="Times New Roman" w:cs="Times New Roman"/>
          <w:sz w:val="20"/>
          <w:szCs w:val="20"/>
          <w:lang w:val="tr-TR" w:eastAsia="tr-TR" w:bidi="ar-SA"/>
        </w:rPr>
        <w:t xml:space="preserve"> ve Yükleniciye uygun </w:t>
      </w:r>
      <w:proofErr w:type="spellStart"/>
      <w:r w:rsidRPr="00D60C60">
        <w:rPr>
          <w:rFonts w:eastAsia="Times New Roman" w:cs="Times New Roman"/>
          <w:sz w:val="20"/>
          <w:szCs w:val="20"/>
          <w:lang w:val="tr-TR" w:eastAsia="tr-TR" w:bidi="ar-SA"/>
        </w:rPr>
        <w:t>çalışma</w:t>
      </w:r>
      <w:proofErr w:type="spellEnd"/>
      <w:r w:rsidRPr="00D60C60">
        <w:rPr>
          <w:rFonts w:eastAsia="Times New Roman" w:cs="Times New Roman"/>
          <w:sz w:val="20"/>
          <w:szCs w:val="20"/>
          <w:lang w:val="tr-TR" w:eastAsia="tr-TR" w:bidi="ar-SA"/>
        </w:rPr>
        <w:t xml:space="preserve"> mekanı </w:t>
      </w:r>
      <w:proofErr w:type="spellStart"/>
      <w:r w:rsidRPr="00D60C60">
        <w:rPr>
          <w:rFonts w:eastAsia="Times New Roman" w:cs="Times New Roman"/>
          <w:sz w:val="20"/>
          <w:szCs w:val="20"/>
          <w:lang w:val="tr-TR" w:eastAsia="tr-TR" w:bidi="ar-SA"/>
        </w:rPr>
        <w:t>sağlanması</w:t>
      </w:r>
      <w:proofErr w:type="spellEnd"/>
      <w:r w:rsidRPr="00D60C60">
        <w:rPr>
          <w:rFonts w:eastAsia="Times New Roman" w:cs="Times New Roman"/>
          <w:sz w:val="20"/>
          <w:szCs w:val="20"/>
          <w:lang w:val="tr-TR" w:eastAsia="tr-TR" w:bidi="ar-SA"/>
        </w:rPr>
        <w:t xml:space="preserve">, gerekli verilere, bilgilere ve personele zamanında </w:t>
      </w:r>
      <w:proofErr w:type="spellStart"/>
      <w:r w:rsidRPr="00D60C60">
        <w:rPr>
          <w:rFonts w:eastAsia="Times New Roman" w:cs="Times New Roman"/>
          <w:sz w:val="20"/>
          <w:szCs w:val="20"/>
          <w:lang w:val="tr-TR" w:eastAsia="tr-TR" w:bidi="ar-SA"/>
        </w:rPr>
        <w:t>ulaşılması</w:t>
      </w:r>
      <w:proofErr w:type="spellEnd"/>
      <w:r w:rsidRPr="00D60C60">
        <w:rPr>
          <w:rFonts w:eastAsia="Times New Roman" w:cs="Times New Roman"/>
          <w:sz w:val="20"/>
          <w:szCs w:val="20"/>
          <w:lang w:val="tr-TR" w:eastAsia="tr-TR" w:bidi="ar-SA"/>
        </w:rPr>
        <w:t xml:space="preserve"> konusunda gerekli </w:t>
      </w:r>
      <w:proofErr w:type="spellStart"/>
      <w:r w:rsidRPr="00D60C60">
        <w:rPr>
          <w:rFonts w:eastAsia="Times New Roman" w:cs="Times New Roman"/>
          <w:sz w:val="20"/>
          <w:szCs w:val="20"/>
          <w:lang w:val="tr-TR" w:eastAsia="tr-TR" w:bidi="ar-SA"/>
        </w:rPr>
        <w:t>desteği</w:t>
      </w:r>
      <w:proofErr w:type="spellEnd"/>
      <w:r w:rsidRPr="00D60C60">
        <w:rPr>
          <w:rFonts w:eastAsia="Times New Roman" w:cs="Times New Roman"/>
          <w:sz w:val="20"/>
          <w:szCs w:val="20"/>
          <w:lang w:val="tr-TR" w:eastAsia="tr-TR" w:bidi="ar-SA"/>
        </w:rPr>
        <w:t xml:space="preserve"> </w:t>
      </w:r>
      <w:proofErr w:type="spellStart"/>
      <w:r w:rsidRPr="00D60C60">
        <w:rPr>
          <w:rFonts w:eastAsia="Times New Roman" w:cs="Times New Roman"/>
          <w:sz w:val="20"/>
          <w:szCs w:val="20"/>
          <w:lang w:val="tr-TR" w:eastAsia="tr-TR" w:bidi="ar-SA"/>
        </w:rPr>
        <w:t>sağlayacaktır</w:t>
      </w:r>
      <w:proofErr w:type="spellEnd"/>
      <w:r w:rsidRPr="00D60C60">
        <w:rPr>
          <w:rFonts w:eastAsia="Times New Roman" w:cs="Times New Roman"/>
          <w:sz w:val="20"/>
          <w:szCs w:val="20"/>
          <w:lang w:val="tr-TR" w:eastAsia="tr-TR" w:bidi="ar-SA"/>
        </w:rPr>
        <w:t xml:space="preserve">. </w:t>
      </w:r>
    </w:p>
    <w:p w14:paraId="33B6694C" w14:textId="77777777" w:rsidR="003974A1" w:rsidRDefault="003974A1" w:rsidP="003974A1">
      <w:pPr>
        <w:shd w:val="clear" w:color="auto" w:fill="FFFFFF"/>
        <w:spacing w:before="100" w:beforeAutospacing="1" w:after="100" w:afterAutospacing="1"/>
        <w:ind w:firstLine="0"/>
        <w:rPr>
          <w:rFonts w:eastAsia="Times New Roman" w:cs="Times New Roman"/>
          <w:sz w:val="20"/>
          <w:szCs w:val="20"/>
          <w:lang w:val="tr-TR" w:eastAsia="tr-TR" w:bidi="ar-SA"/>
        </w:rPr>
      </w:pPr>
      <w:r w:rsidRPr="00821F1E">
        <w:rPr>
          <w:rFonts w:eastAsia="Times New Roman" w:cs="Times New Roman"/>
          <w:b/>
          <w:sz w:val="20"/>
          <w:szCs w:val="20"/>
          <w:lang w:val="tr-TR" w:eastAsia="tr-TR" w:bidi="ar-SA"/>
        </w:rPr>
        <w:t>Güvenli Çalışma Koşullarının Sağlanması:</w:t>
      </w:r>
      <w:r>
        <w:rPr>
          <w:rFonts w:eastAsia="Times New Roman" w:cs="Times New Roman"/>
          <w:sz w:val="20"/>
          <w:szCs w:val="20"/>
          <w:lang w:val="tr-TR" w:eastAsia="tr-TR" w:bidi="ar-SA"/>
        </w:rPr>
        <w:t xml:space="preserve"> </w:t>
      </w:r>
      <w:r w:rsidRPr="00D60C60">
        <w:rPr>
          <w:rFonts w:eastAsia="Times New Roman" w:cs="Times New Roman"/>
          <w:sz w:val="20"/>
          <w:szCs w:val="20"/>
          <w:lang w:val="tr-TR" w:eastAsia="tr-TR" w:bidi="ar-SA"/>
        </w:rPr>
        <w:t xml:space="preserve">Yüklenici adına </w:t>
      </w:r>
      <w:proofErr w:type="spellStart"/>
      <w:r w:rsidRPr="00D60C60">
        <w:rPr>
          <w:rFonts w:eastAsia="Times New Roman" w:cs="Times New Roman"/>
          <w:sz w:val="20"/>
          <w:szCs w:val="20"/>
          <w:lang w:val="tr-TR" w:eastAsia="tr-TR" w:bidi="ar-SA"/>
        </w:rPr>
        <w:t>çalışanların</w:t>
      </w:r>
      <w:proofErr w:type="spellEnd"/>
      <w:r w:rsidRPr="00D60C60">
        <w:rPr>
          <w:rFonts w:eastAsia="Times New Roman" w:cs="Times New Roman"/>
          <w:sz w:val="20"/>
          <w:szCs w:val="20"/>
          <w:lang w:val="tr-TR" w:eastAsia="tr-TR" w:bidi="ar-SA"/>
        </w:rPr>
        <w:t xml:space="preserve"> temel iş </w:t>
      </w:r>
      <w:proofErr w:type="spellStart"/>
      <w:r w:rsidRPr="00D60C60">
        <w:rPr>
          <w:rFonts w:eastAsia="Times New Roman" w:cs="Times New Roman"/>
          <w:sz w:val="20"/>
          <w:szCs w:val="20"/>
          <w:lang w:val="tr-TR" w:eastAsia="tr-TR" w:bidi="ar-SA"/>
        </w:rPr>
        <w:t>sağlığı</w:t>
      </w:r>
      <w:proofErr w:type="spellEnd"/>
      <w:r w:rsidRPr="00D60C60">
        <w:rPr>
          <w:rFonts w:eastAsia="Times New Roman" w:cs="Times New Roman"/>
          <w:sz w:val="20"/>
          <w:szCs w:val="20"/>
          <w:lang w:val="tr-TR" w:eastAsia="tr-TR" w:bidi="ar-SA"/>
        </w:rPr>
        <w:t xml:space="preserve"> ve </w:t>
      </w:r>
      <w:proofErr w:type="spellStart"/>
      <w:r w:rsidRPr="00D60C60">
        <w:rPr>
          <w:rFonts w:eastAsia="Times New Roman" w:cs="Times New Roman"/>
          <w:sz w:val="20"/>
          <w:szCs w:val="20"/>
          <w:lang w:val="tr-TR" w:eastAsia="tr-TR" w:bidi="ar-SA"/>
        </w:rPr>
        <w:t>güvenliği</w:t>
      </w:r>
      <w:proofErr w:type="spellEnd"/>
      <w:r w:rsidRPr="00D60C60">
        <w:rPr>
          <w:rFonts w:eastAsia="Times New Roman" w:cs="Times New Roman"/>
          <w:sz w:val="20"/>
          <w:szCs w:val="20"/>
          <w:lang w:val="tr-TR" w:eastAsia="tr-TR" w:bidi="ar-SA"/>
        </w:rPr>
        <w:t xml:space="preserve"> </w:t>
      </w:r>
      <w:proofErr w:type="spellStart"/>
      <w:r w:rsidRPr="00D60C60">
        <w:rPr>
          <w:rFonts w:eastAsia="Times New Roman" w:cs="Times New Roman"/>
          <w:sz w:val="20"/>
          <w:szCs w:val="20"/>
          <w:lang w:val="tr-TR" w:eastAsia="tr-TR" w:bidi="ar-SA"/>
        </w:rPr>
        <w:t>eğitiminin</w:t>
      </w:r>
      <w:proofErr w:type="spellEnd"/>
      <w:r w:rsidRPr="00D60C60">
        <w:rPr>
          <w:rFonts w:eastAsia="Times New Roman" w:cs="Times New Roman"/>
          <w:sz w:val="20"/>
          <w:szCs w:val="20"/>
          <w:lang w:val="tr-TR" w:eastAsia="tr-TR" w:bidi="ar-SA"/>
        </w:rPr>
        <w:t xml:space="preserve"> Yüklenici tarafından </w:t>
      </w:r>
      <w:proofErr w:type="spellStart"/>
      <w:r w:rsidRPr="00D60C60">
        <w:rPr>
          <w:rFonts w:eastAsia="Times New Roman" w:cs="Times New Roman"/>
          <w:sz w:val="20"/>
          <w:szCs w:val="20"/>
          <w:lang w:val="tr-TR" w:eastAsia="tr-TR" w:bidi="ar-SA"/>
        </w:rPr>
        <w:t>sağlanması</w:t>
      </w:r>
      <w:proofErr w:type="spellEnd"/>
      <w:r w:rsidRPr="00D60C60">
        <w:rPr>
          <w:rFonts w:eastAsia="Times New Roman" w:cs="Times New Roman"/>
          <w:sz w:val="20"/>
          <w:szCs w:val="20"/>
          <w:lang w:val="tr-TR" w:eastAsia="tr-TR" w:bidi="ar-SA"/>
        </w:rPr>
        <w:t xml:space="preserve"> zorunludur.</w:t>
      </w:r>
    </w:p>
    <w:p w14:paraId="77F2569B" w14:textId="77777777" w:rsidR="003974A1" w:rsidRPr="00617AE2" w:rsidRDefault="003974A1" w:rsidP="003974A1">
      <w:pPr>
        <w:shd w:val="clear" w:color="auto" w:fill="FFFFFF"/>
        <w:spacing w:before="100" w:beforeAutospacing="1" w:after="100" w:afterAutospacing="1"/>
        <w:ind w:firstLine="0"/>
        <w:rPr>
          <w:rFonts w:eastAsia="Times New Roman" w:cs="Times New Roman"/>
          <w:szCs w:val="24"/>
          <w:lang w:val="tr-TR" w:eastAsia="tr-TR" w:bidi="ar-SA"/>
        </w:rPr>
      </w:pPr>
    </w:p>
    <w:p w14:paraId="26F17BE2" w14:textId="77777777" w:rsidR="003974A1" w:rsidRPr="00051297" w:rsidRDefault="003974A1" w:rsidP="003974A1">
      <w:pPr>
        <w:spacing w:after="120"/>
        <w:ind w:firstLine="0"/>
        <w:rPr>
          <w:b/>
          <w:position w:val="-2"/>
          <w:sz w:val="20"/>
          <w:szCs w:val="20"/>
          <w:lang w:val="tr-TR"/>
        </w:rPr>
      </w:pPr>
      <w:r w:rsidRPr="00051297">
        <w:rPr>
          <w:b/>
          <w:position w:val="-2"/>
          <w:sz w:val="20"/>
          <w:szCs w:val="20"/>
          <w:lang w:val="tr-TR"/>
        </w:rPr>
        <w:lastRenderedPageBreak/>
        <w:t>6.</w:t>
      </w:r>
      <w:r w:rsidRPr="00051297">
        <w:rPr>
          <w:b/>
          <w:position w:val="-2"/>
          <w:sz w:val="20"/>
          <w:szCs w:val="20"/>
          <w:lang w:val="tr-TR"/>
        </w:rPr>
        <w:tab/>
        <w:t>YÖNETİM / KONTROL VE NİHAİ ONAY</w:t>
      </w:r>
    </w:p>
    <w:p w14:paraId="192A6572" w14:textId="77777777" w:rsidR="003974A1" w:rsidRPr="0024650D" w:rsidRDefault="003974A1" w:rsidP="003974A1">
      <w:pPr>
        <w:spacing w:after="120"/>
        <w:ind w:firstLine="0"/>
        <w:rPr>
          <w:b/>
          <w:position w:val="-2"/>
          <w:sz w:val="20"/>
          <w:szCs w:val="20"/>
          <w:lang w:val="tr-TR"/>
        </w:rPr>
      </w:pPr>
      <w:r w:rsidRPr="0024650D">
        <w:rPr>
          <w:b/>
          <w:position w:val="-2"/>
          <w:sz w:val="20"/>
          <w:szCs w:val="20"/>
          <w:lang w:val="tr-TR"/>
        </w:rPr>
        <w:t>6.1.</w:t>
      </w:r>
      <w:r w:rsidRPr="0024650D">
        <w:rPr>
          <w:b/>
          <w:position w:val="-2"/>
          <w:sz w:val="20"/>
          <w:szCs w:val="20"/>
          <w:lang w:val="tr-TR"/>
        </w:rPr>
        <w:tab/>
        <w:t>Denetleyici</w:t>
      </w:r>
    </w:p>
    <w:p w14:paraId="0A827FD0" w14:textId="77777777" w:rsidR="003974A1" w:rsidRPr="00634962" w:rsidRDefault="003974A1" w:rsidP="003974A1">
      <w:pPr>
        <w:spacing w:after="120"/>
        <w:ind w:firstLine="0"/>
        <w:rPr>
          <w:position w:val="-2"/>
          <w:sz w:val="20"/>
          <w:szCs w:val="20"/>
          <w:lang w:val="tr-TR"/>
        </w:rPr>
      </w:pPr>
      <w:r w:rsidRPr="00634962">
        <w:rPr>
          <w:position w:val="-2"/>
          <w:sz w:val="20"/>
          <w:szCs w:val="20"/>
          <w:lang w:val="tr-TR"/>
        </w:rPr>
        <w:t xml:space="preserve">Yüklenici tarafından sunulacak hizmetlerin nitel ve nicel </w:t>
      </w:r>
      <w:r>
        <w:rPr>
          <w:position w:val="-2"/>
          <w:sz w:val="20"/>
          <w:szCs w:val="20"/>
          <w:lang w:val="tr-TR"/>
        </w:rPr>
        <w:t>yeterlilikleriyle ilgili takip ve kontroller, Proje Koordinatörü Osman Fehmi Öztürk ve görevlendireceği ekip tarafından yürütülecektir.</w:t>
      </w:r>
    </w:p>
    <w:p w14:paraId="4B6E0748" w14:textId="77777777" w:rsidR="003974A1" w:rsidRPr="0024650D" w:rsidRDefault="003974A1" w:rsidP="003974A1">
      <w:pPr>
        <w:spacing w:after="120"/>
        <w:ind w:firstLine="0"/>
        <w:rPr>
          <w:b/>
          <w:position w:val="-2"/>
          <w:sz w:val="20"/>
          <w:szCs w:val="20"/>
          <w:lang w:val="tr-TR"/>
        </w:rPr>
      </w:pPr>
      <w:r w:rsidRPr="0024650D">
        <w:rPr>
          <w:b/>
          <w:position w:val="-2"/>
          <w:sz w:val="20"/>
          <w:szCs w:val="20"/>
          <w:lang w:val="tr-TR"/>
        </w:rPr>
        <w:t>6.2.</w:t>
      </w:r>
      <w:r w:rsidRPr="0024650D">
        <w:rPr>
          <w:b/>
          <w:position w:val="-2"/>
          <w:sz w:val="20"/>
          <w:szCs w:val="20"/>
          <w:lang w:val="tr-TR"/>
        </w:rPr>
        <w:tab/>
        <w:t>Performans göstergelerinin tanımı</w:t>
      </w:r>
    </w:p>
    <w:p w14:paraId="571A4240" w14:textId="77777777" w:rsidR="003974A1" w:rsidRPr="006E2AF7" w:rsidRDefault="003974A1" w:rsidP="003974A1">
      <w:pPr>
        <w:spacing w:after="120"/>
        <w:ind w:firstLine="0"/>
        <w:rPr>
          <w:color w:val="000000" w:themeColor="text1"/>
          <w:sz w:val="20"/>
          <w:szCs w:val="20"/>
          <w:lang w:val="tr-TR"/>
        </w:rPr>
      </w:pPr>
      <w:r w:rsidRPr="006E2AF7">
        <w:rPr>
          <w:color w:val="000000" w:themeColor="text1"/>
          <w:sz w:val="20"/>
          <w:szCs w:val="20"/>
          <w:lang w:val="tr-TR"/>
        </w:rPr>
        <w:t xml:space="preserve">Yüklenici tarafından sunulacak </w:t>
      </w:r>
      <w:r>
        <w:rPr>
          <w:color w:val="000000" w:themeColor="text1"/>
          <w:sz w:val="20"/>
          <w:szCs w:val="20"/>
          <w:lang w:val="tr-TR"/>
        </w:rPr>
        <w:t xml:space="preserve">fizibilite çalışması danışmanlık </w:t>
      </w:r>
      <w:r w:rsidRPr="006E2AF7">
        <w:rPr>
          <w:color w:val="000000" w:themeColor="text1"/>
          <w:sz w:val="20"/>
          <w:szCs w:val="20"/>
          <w:lang w:val="tr-TR"/>
        </w:rPr>
        <w:t>hizmetlerinin performans</w:t>
      </w:r>
      <w:r>
        <w:rPr>
          <w:color w:val="000000" w:themeColor="text1"/>
          <w:sz w:val="20"/>
          <w:szCs w:val="20"/>
          <w:lang w:val="tr-TR"/>
        </w:rPr>
        <w:t xml:space="preserve">ı, </w:t>
      </w:r>
      <w:r w:rsidRPr="006E2AF7">
        <w:rPr>
          <w:color w:val="000000" w:themeColor="text1"/>
          <w:sz w:val="20"/>
          <w:szCs w:val="20"/>
          <w:lang w:val="tr-TR"/>
        </w:rPr>
        <w:t xml:space="preserve">aşağıdaki rapor ve ürünlerle </w:t>
      </w:r>
      <w:r>
        <w:rPr>
          <w:color w:val="000000" w:themeColor="text1"/>
          <w:sz w:val="20"/>
          <w:szCs w:val="20"/>
          <w:lang w:val="tr-TR"/>
        </w:rPr>
        <w:t>değerlendirilecektir.</w:t>
      </w:r>
    </w:p>
    <w:p w14:paraId="256C7D13" w14:textId="77777777" w:rsidR="003974A1" w:rsidRPr="00EC6755" w:rsidRDefault="003974A1" w:rsidP="003974A1">
      <w:pPr>
        <w:pStyle w:val="AklamaMetni"/>
        <w:spacing w:line="276" w:lineRule="auto"/>
        <w:rPr>
          <w:rFonts w:ascii="Times New Roman" w:hAnsi="Times New Roman" w:cs="Times New Roman"/>
          <w:b/>
          <w:color w:val="000000" w:themeColor="text1"/>
        </w:rPr>
      </w:pPr>
      <w:r w:rsidRPr="00EC6755">
        <w:rPr>
          <w:rFonts w:ascii="Times New Roman" w:hAnsi="Times New Roman" w:cs="Times New Roman"/>
          <w:color w:val="000000" w:themeColor="text1"/>
        </w:rPr>
        <w:t xml:space="preserve">6.2.1. Ulusal Erken Müdahale Uygulamaları Geliştirme (Kalite) Merkezi Ticari, Ekonomik, Finansal ve Sosyal Etki Fizibilitesi Raporu </w:t>
      </w:r>
    </w:p>
    <w:p w14:paraId="4E0703FD" w14:textId="77777777" w:rsidR="003974A1" w:rsidRPr="00EC6755" w:rsidRDefault="003974A1" w:rsidP="003974A1">
      <w:pPr>
        <w:spacing w:after="120"/>
        <w:ind w:firstLine="0"/>
        <w:rPr>
          <w:rFonts w:cs="Times New Roman"/>
          <w:color w:val="000000" w:themeColor="text1"/>
          <w:sz w:val="20"/>
          <w:szCs w:val="20"/>
          <w:lang w:val="tr-TR"/>
        </w:rPr>
      </w:pPr>
      <w:r w:rsidRPr="00EC6755">
        <w:rPr>
          <w:rFonts w:cs="Times New Roman"/>
          <w:color w:val="000000" w:themeColor="text1"/>
          <w:sz w:val="20"/>
          <w:szCs w:val="20"/>
          <w:lang w:val="tr-TR"/>
        </w:rPr>
        <w:t>6.2.2.</w:t>
      </w:r>
      <w:r w:rsidRPr="00EC6755">
        <w:rPr>
          <w:rFonts w:cs="Times New Roman"/>
          <w:color w:val="000000" w:themeColor="text1"/>
          <w:sz w:val="20"/>
          <w:szCs w:val="20"/>
        </w:rPr>
        <w:t xml:space="preserve"> </w:t>
      </w:r>
      <w:proofErr w:type="spellStart"/>
      <w:r w:rsidRPr="00EC6755">
        <w:rPr>
          <w:rFonts w:cs="Times New Roman"/>
          <w:color w:val="000000" w:themeColor="text1"/>
          <w:sz w:val="20"/>
          <w:szCs w:val="20"/>
        </w:rPr>
        <w:t>Ulusal</w:t>
      </w:r>
      <w:proofErr w:type="spellEnd"/>
      <w:r w:rsidRPr="00EC6755">
        <w:rPr>
          <w:rFonts w:cs="Times New Roman"/>
          <w:color w:val="000000" w:themeColor="text1"/>
          <w:sz w:val="20"/>
          <w:szCs w:val="20"/>
        </w:rPr>
        <w:t xml:space="preserve"> </w:t>
      </w:r>
      <w:proofErr w:type="spellStart"/>
      <w:r w:rsidRPr="00EC6755">
        <w:rPr>
          <w:rFonts w:cs="Times New Roman"/>
          <w:color w:val="000000" w:themeColor="text1"/>
          <w:sz w:val="20"/>
          <w:szCs w:val="20"/>
        </w:rPr>
        <w:t>Erken</w:t>
      </w:r>
      <w:proofErr w:type="spellEnd"/>
      <w:r w:rsidRPr="00EC6755">
        <w:rPr>
          <w:rFonts w:cs="Times New Roman"/>
          <w:color w:val="000000" w:themeColor="text1"/>
          <w:sz w:val="20"/>
          <w:szCs w:val="20"/>
        </w:rPr>
        <w:t xml:space="preserve"> </w:t>
      </w:r>
      <w:proofErr w:type="spellStart"/>
      <w:r w:rsidRPr="00EC6755">
        <w:rPr>
          <w:rFonts w:cs="Times New Roman"/>
          <w:color w:val="000000" w:themeColor="text1"/>
          <w:sz w:val="20"/>
          <w:szCs w:val="20"/>
        </w:rPr>
        <w:t>Müdahale</w:t>
      </w:r>
      <w:proofErr w:type="spellEnd"/>
      <w:r w:rsidRPr="00EC6755">
        <w:rPr>
          <w:rFonts w:cs="Times New Roman"/>
          <w:color w:val="000000" w:themeColor="text1"/>
          <w:sz w:val="20"/>
          <w:szCs w:val="20"/>
        </w:rPr>
        <w:t xml:space="preserve"> </w:t>
      </w:r>
      <w:proofErr w:type="spellStart"/>
      <w:r w:rsidRPr="00EC6755">
        <w:rPr>
          <w:rFonts w:cs="Times New Roman"/>
          <w:color w:val="000000" w:themeColor="text1"/>
          <w:sz w:val="20"/>
          <w:szCs w:val="20"/>
        </w:rPr>
        <w:t>Uygulamaları</w:t>
      </w:r>
      <w:proofErr w:type="spellEnd"/>
      <w:r w:rsidRPr="00EC6755">
        <w:rPr>
          <w:rFonts w:cs="Times New Roman"/>
          <w:color w:val="000000" w:themeColor="text1"/>
          <w:sz w:val="20"/>
          <w:szCs w:val="20"/>
        </w:rPr>
        <w:t xml:space="preserve"> </w:t>
      </w:r>
      <w:proofErr w:type="spellStart"/>
      <w:r w:rsidRPr="00EC6755">
        <w:rPr>
          <w:rFonts w:cs="Times New Roman"/>
          <w:color w:val="000000" w:themeColor="text1"/>
          <w:sz w:val="20"/>
          <w:szCs w:val="20"/>
        </w:rPr>
        <w:t>Geliştirme</w:t>
      </w:r>
      <w:proofErr w:type="spellEnd"/>
      <w:r w:rsidRPr="00EC6755">
        <w:rPr>
          <w:rFonts w:cs="Times New Roman"/>
          <w:color w:val="000000" w:themeColor="text1"/>
          <w:sz w:val="20"/>
          <w:szCs w:val="20"/>
        </w:rPr>
        <w:t xml:space="preserve"> (</w:t>
      </w:r>
      <w:proofErr w:type="spellStart"/>
      <w:r w:rsidRPr="00EC6755">
        <w:rPr>
          <w:rFonts w:cs="Times New Roman"/>
          <w:color w:val="000000" w:themeColor="text1"/>
          <w:sz w:val="20"/>
          <w:szCs w:val="20"/>
        </w:rPr>
        <w:t>Kalite</w:t>
      </w:r>
      <w:proofErr w:type="spellEnd"/>
      <w:r w:rsidRPr="00EC6755">
        <w:rPr>
          <w:rFonts w:cs="Times New Roman"/>
          <w:color w:val="000000" w:themeColor="text1"/>
          <w:sz w:val="20"/>
          <w:szCs w:val="20"/>
        </w:rPr>
        <w:t xml:space="preserve">) </w:t>
      </w:r>
      <w:proofErr w:type="spellStart"/>
      <w:r w:rsidRPr="00EC6755">
        <w:rPr>
          <w:rFonts w:cs="Times New Roman"/>
          <w:color w:val="000000" w:themeColor="text1"/>
          <w:sz w:val="20"/>
          <w:szCs w:val="20"/>
        </w:rPr>
        <w:t>Merkezi</w:t>
      </w:r>
      <w:proofErr w:type="spellEnd"/>
      <w:r w:rsidRPr="00EC6755">
        <w:rPr>
          <w:rFonts w:cs="Times New Roman"/>
          <w:color w:val="000000" w:themeColor="text1"/>
          <w:sz w:val="20"/>
          <w:szCs w:val="20"/>
        </w:rPr>
        <w:t xml:space="preserve"> </w:t>
      </w:r>
      <w:proofErr w:type="spellStart"/>
      <w:r w:rsidRPr="00EC6755">
        <w:rPr>
          <w:rFonts w:cs="Times New Roman"/>
          <w:color w:val="000000" w:themeColor="text1"/>
          <w:sz w:val="20"/>
          <w:szCs w:val="20"/>
        </w:rPr>
        <w:t>Ticari</w:t>
      </w:r>
      <w:proofErr w:type="spellEnd"/>
      <w:r w:rsidRPr="00EC6755">
        <w:rPr>
          <w:rFonts w:cs="Times New Roman"/>
          <w:color w:val="000000" w:themeColor="text1"/>
          <w:sz w:val="20"/>
          <w:szCs w:val="20"/>
        </w:rPr>
        <w:t xml:space="preserve">, </w:t>
      </w:r>
      <w:proofErr w:type="spellStart"/>
      <w:r w:rsidRPr="00EC6755">
        <w:rPr>
          <w:rFonts w:cs="Times New Roman"/>
          <w:color w:val="000000" w:themeColor="text1"/>
          <w:sz w:val="20"/>
          <w:szCs w:val="20"/>
        </w:rPr>
        <w:t>Ekonomik</w:t>
      </w:r>
      <w:proofErr w:type="spellEnd"/>
      <w:r w:rsidRPr="00EC6755">
        <w:rPr>
          <w:rFonts w:cs="Times New Roman"/>
          <w:color w:val="000000" w:themeColor="text1"/>
          <w:sz w:val="20"/>
          <w:szCs w:val="20"/>
        </w:rPr>
        <w:t xml:space="preserve">, </w:t>
      </w:r>
      <w:proofErr w:type="spellStart"/>
      <w:r w:rsidRPr="00EC6755">
        <w:rPr>
          <w:rFonts w:cs="Times New Roman"/>
          <w:color w:val="000000" w:themeColor="text1"/>
          <w:sz w:val="20"/>
          <w:szCs w:val="20"/>
        </w:rPr>
        <w:t>Finansal</w:t>
      </w:r>
      <w:proofErr w:type="spellEnd"/>
      <w:r w:rsidRPr="00EC6755">
        <w:rPr>
          <w:rFonts w:cs="Times New Roman"/>
          <w:color w:val="000000" w:themeColor="text1"/>
          <w:sz w:val="20"/>
          <w:szCs w:val="20"/>
        </w:rPr>
        <w:t xml:space="preserve"> </w:t>
      </w:r>
      <w:proofErr w:type="spellStart"/>
      <w:r w:rsidRPr="00EC6755">
        <w:rPr>
          <w:rFonts w:cs="Times New Roman"/>
          <w:color w:val="000000" w:themeColor="text1"/>
          <w:sz w:val="20"/>
          <w:szCs w:val="20"/>
        </w:rPr>
        <w:t>ve</w:t>
      </w:r>
      <w:proofErr w:type="spellEnd"/>
      <w:r w:rsidRPr="00EC6755">
        <w:rPr>
          <w:rFonts w:cs="Times New Roman"/>
          <w:color w:val="000000" w:themeColor="text1"/>
          <w:sz w:val="20"/>
          <w:szCs w:val="20"/>
        </w:rPr>
        <w:t xml:space="preserve"> </w:t>
      </w:r>
      <w:proofErr w:type="spellStart"/>
      <w:r w:rsidRPr="00EC6755">
        <w:rPr>
          <w:rFonts w:cs="Times New Roman"/>
          <w:color w:val="000000" w:themeColor="text1"/>
          <w:sz w:val="20"/>
          <w:szCs w:val="20"/>
        </w:rPr>
        <w:t>Sosyal</w:t>
      </w:r>
      <w:proofErr w:type="spellEnd"/>
      <w:r w:rsidRPr="00EC6755">
        <w:rPr>
          <w:rFonts w:cs="Times New Roman"/>
          <w:color w:val="000000" w:themeColor="text1"/>
          <w:sz w:val="20"/>
          <w:szCs w:val="20"/>
        </w:rPr>
        <w:t xml:space="preserve"> </w:t>
      </w:r>
      <w:proofErr w:type="spellStart"/>
      <w:r w:rsidRPr="00EC6755">
        <w:rPr>
          <w:rFonts w:cs="Times New Roman"/>
          <w:color w:val="000000" w:themeColor="text1"/>
          <w:sz w:val="20"/>
          <w:szCs w:val="20"/>
        </w:rPr>
        <w:t>Etki</w:t>
      </w:r>
      <w:proofErr w:type="spellEnd"/>
      <w:r w:rsidRPr="00EC6755">
        <w:rPr>
          <w:rFonts w:cs="Times New Roman"/>
          <w:color w:val="000000" w:themeColor="text1"/>
          <w:sz w:val="20"/>
          <w:szCs w:val="20"/>
        </w:rPr>
        <w:t xml:space="preserve"> </w:t>
      </w:r>
      <w:proofErr w:type="spellStart"/>
      <w:r w:rsidRPr="00EC6755">
        <w:rPr>
          <w:rFonts w:cs="Times New Roman"/>
          <w:color w:val="000000" w:themeColor="text1"/>
          <w:sz w:val="20"/>
          <w:szCs w:val="20"/>
        </w:rPr>
        <w:t>Fizibilitesi</w:t>
      </w:r>
      <w:proofErr w:type="spellEnd"/>
      <w:r w:rsidRPr="00EC6755">
        <w:rPr>
          <w:rFonts w:cs="Times New Roman"/>
          <w:color w:val="000000" w:themeColor="text1"/>
          <w:sz w:val="20"/>
          <w:szCs w:val="20"/>
        </w:rPr>
        <w:t xml:space="preserve"> </w:t>
      </w:r>
      <w:proofErr w:type="spellStart"/>
      <w:r>
        <w:rPr>
          <w:rFonts w:cs="Times New Roman"/>
          <w:color w:val="000000" w:themeColor="text1"/>
          <w:sz w:val="20"/>
          <w:szCs w:val="20"/>
        </w:rPr>
        <w:t>Projesi</w:t>
      </w:r>
      <w:proofErr w:type="spellEnd"/>
      <w:r>
        <w:rPr>
          <w:rFonts w:cs="Times New Roman"/>
          <w:color w:val="000000" w:themeColor="text1"/>
          <w:sz w:val="20"/>
          <w:szCs w:val="20"/>
        </w:rPr>
        <w:t xml:space="preserve"> </w:t>
      </w:r>
      <w:proofErr w:type="spellStart"/>
      <w:r w:rsidRPr="00EC6755">
        <w:rPr>
          <w:rFonts w:cs="Times New Roman"/>
          <w:color w:val="000000" w:themeColor="text1"/>
          <w:sz w:val="20"/>
          <w:szCs w:val="20"/>
        </w:rPr>
        <w:t>Çalıştay</w:t>
      </w:r>
      <w:proofErr w:type="spellEnd"/>
      <w:r w:rsidRPr="00EC6755">
        <w:rPr>
          <w:rFonts w:cs="Times New Roman"/>
          <w:color w:val="000000" w:themeColor="text1"/>
          <w:sz w:val="20"/>
          <w:szCs w:val="20"/>
        </w:rPr>
        <w:t xml:space="preserve"> </w:t>
      </w:r>
      <w:proofErr w:type="spellStart"/>
      <w:r w:rsidRPr="00EC6755">
        <w:rPr>
          <w:rFonts w:cs="Times New Roman"/>
          <w:color w:val="000000" w:themeColor="text1"/>
          <w:sz w:val="20"/>
          <w:szCs w:val="20"/>
        </w:rPr>
        <w:t>Rapor</w:t>
      </w:r>
      <w:r>
        <w:rPr>
          <w:rFonts w:cs="Times New Roman"/>
          <w:color w:val="000000" w:themeColor="text1"/>
          <w:sz w:val="20"/>
          <w:szCs w:val="20"/>
        </w:rPr>
        <w:t>ları</w:t>
      </w:r>
      <w:proofErr w:type="spellEnd"/>
      <w:r>
        <w:rPr>
          <w:rFonts w:cs="Times New Roman"/>
          <w:color w:val="000000" w:themeColor="text1"/>
          <w:sz w:val="20"/>
          <w:szCs w:val="20"/>
        </w:rPr>
        <w:t xml:space="preserve"> (2 </w:t>
      </w:r>
      <w:proofErr w:type="spellStart"/>
      <w:r>
        <w:rPr>
          <w:rFonts w:cs="Times New Roman"/>
          <w:color w:val="000000" w:themeColor="text1"/>
          <w:sz w:val="20"/>
          <w:szCs w:val="20"/>
        </w:rPr>
        <w:t>Adet</w:t>
      </w:r>
      <w:proofErr w:type="spellEnd"/>
      <w:r>
        <w:rPr>
          <w:rFonts w:cs="Times New Roman"/>
          <w:color w:val="000000" w:themeColor="text1"/>
          <w:sz w:val="20"/>
          <w:szCs w:val="20"/>
        </w:rPr>
        <w:t>)</w:t>
      </w:r>
    </w:p>
    <w:p w14:paraId="7E30E2B0" w14:textId="77777777" w:rsidR="003974A1" w:rsidRPr="006E2AF7" w:rsidRDefault="003974A1" w:rsidP="003974A1">
      <w:pPr>
        <w:overflowPunct w:val="0"/>
        <w:autoSpaceDE w:val="0"/>
        <w:autoSpaceDN w:val="0"/>
        <w:adjustRightInd w:val="0"/>
        <w:spacing w:after="120"/>
        <w:ind w:firstLine="0"/>
        <w:textAlignment w:val="baseline"/>
        <w:rPr>
          <w:color w:val="000000" w:themeColor="text1"/>
          <w:sz w:val="20"/>
          <w:szCs w:val="20"/>
          <w:lang w:val="tr-TR"/>
        </w:rPr>
      </w:pPr>
      <w:r w:rsidRPr="006E2AF7">
        <w:rPr>
          <w:color w:val="000000" w:themeColor="text1"/>
          <w:sz w:val="20"/>
          <w:szCs w:val="20"/>
          <w:lang w:val="tr-TR"/>
        </w:rPr>
        <w:t>Yüklenici tarafından</w:t>
      </w:r>
      <w:r>
        <w:rPr>
          <w:color w:val="000000" w:themeColor="text1"/>
          <w:sz w:val="20"/>
          <w:szCs w:val="20"/>
          <w:lang w:val="tr-TR"/>
        </w:rPr>
        <w:t xml:space="preserve"> hazırlanacak </w:t>
      </w:r>
      <w:r w:rsidRPr="006E2AF7">
        <w:rPr>
          <w:color w:val="000000" w:themeColor="text1"/>
          <w:sz w:val="20"/>
          <w:szCs w:val="20"/>
          <w:lang w:val="tr-TR"/>
        </w:rPr>
        <w:t>raporlar</w:t>
      </w:r>
      <w:r>
        <w:rPr>
          <w:color w:val="000000" w:themeColor="text1"/>
          <w:sz w:val="20"/>
          <w:szCs w:val="20"/>
          <w:lang w:val="tr-TR"/>
        </w:rPr>
        <w:t xml:space="preserve">, sözleşmede belirtilecek tarihler arasında </w:t>
      </w:r>
      <w:r w:rsidRPr="006E2AF7">
        <w:rPr>
          <w:color w:val="000000" w:themeColor="text1"/>
          <w:sz w:val="20"/>
          <w:szCs w:val="20"/>
          <w:lang w:val="tr-TR"/>
        </w:rPr>
        <w:t xml:space="preserve">Sözleşme </w:t>
      </w:r>
      <w:proofErr w:type="spellStart"/>
      <w:r w:rsidRPr="006E2AF7">
        <w:rPr>
          <w:color w:val="000000" w:themeColor="text1"/>
          <w:sz w:val="20"/>
          <w:szCs w:val="20"/>
          <w:lang w:val="tr-TR"/>
        </w:rPr>
        <w:t>Makamı</w:t>
      </w:r>
      <w:r>
        <w:rPr>
          <w:color w:val="000000" w:themeColor="text1"/>
          <w:sz w:val="20"/>
          <w:szCs w:val="20"/>
          <w:lang w:val="tr-TR"/>
        </w:rPr>
        <w:t>’na</w:t>
      </w:r>
      <w:proofErr w:type="spellEnd"/>
      <w:r>
        <w:rPr>
          <w:color w:val="000000" w:themeColor="text1"/>
          <w:sz w:val="20"/>
          <w:szCs w:val="20"/>
          <w:lang w:val="tr-TR"/>
        </w:rPr>
        <w:t xml:space="preserve"> </w:t>
      </w:r>
      <w:r w:rsidRPr="006E2AF7">
        <w:rPr>
          <w:color w:val="000000" w:themeColor="text1"/>
          <w:sz w:val="20"/>
          <w:szCs w:val="20"/>
          <w:lang w:val="tr-TR"/>
        </w:rPr>
        <w:t xml:space="preserve">teslim edilmelidir. </w:t>
      </w:r>
    </w:p>
    <w:p w14:paraId="34757BB7" w14:textId="77777777" w:rsidR="003974A1" w:rsidRPr="0024650D" w:rsidRDefault="003974A1" w:rsidP="003974A1">
      <w:pPr>
        <w:spacing w:after="120"/>
        <w:ind w:firstLine="0"/>
        <w:rPr>
          <w:b/>
          <w:position w:val="-2"/>
          <w:sz w:val="20"/>
          <w:szCs w:val="20"/>
          <w:lang w:val="tr-TR"/>
        </w:rPr>
      </w:pPr>
      <w:r w:rsidRPr="0024650D">
        <w:rPr>
          <w:b/>
          <w:position w:val="-2"/>
          <w:sz w:val="20"/>
          <w:szCs w:val="20"/>
          <w:lang w:val="tr-TR"/>
        </w:rPr>
        <w:t>6.3.</w:t>
      </w:r>
      <w:r w:rsidRPr="0024650D">
        <w:rPr>
          <w:b/>
          <w:position w:val="-2"/>
          <w:sz w:val="20"/>
          <w:szCs w:val="20"/>
          <w:lang w:val="tr-TR"/>
        </w:rPr>
        <w:tab/>
        <w:t>Özel gereksinimler ve şartlar</w:t>
      </w:r>
    </w:p>
    <w:p w14:paraId="1A17E609" w14:textId="77777777" w:rsidR="003974A1" w:rsidRDefault="003974A1" w:rsidP="003974A1">
      <w:pPr>
        <w:pStyle w:val="NormalWeb"/>
        <w:jc w:val="both"/>
        <w:rPr>
          <w:position w:val="-2"/>
          <w:sz w:val="20"/>
          <w:szCs w:val="20"/>
        </w:rPr>
      </w:pPr>
      <w:r>
        <w:rPr>
          <w:position w:val="-2"/>
          <w:sz w:val="20"/>
          <w:szCs w:val="20"/>
        </w:rPr>
        <w:t xml:space="preserve">6.3.1. Hazırlanacak raporun </w:t>
      </w:r>
      <w:proofErr w:type="spellStart"/>
      <w:r>
        <w:rPr>
          <w:position w:val="-2"/>
          <w:sz w:val="20"/>
          <w:szCs w:val="20"/>
        </w:rPr>
        <w:t>uluslarası</w:t>
      </w:r>
      <w:proofErr w:type="spellEnd"/>
      <w:r>
        <w:rPr>
          <w:position w:val="-2"/>
          <w:sz w:val="20"/>
          <w:szCs w:val="20"/>
        </w:rPr>
        <w:t xml:space="preserve"> geçerliliğe sahip olması gereksinimi ve yurt dışı örnekleri incelemiş ve/veya inceleme potansiyeli nedeniyle teklif sunacak Yüklenicilerin global şirket statüsünde olmaları gerekmektedir. </w:t>
      </w:r>
    </w:p>
    <w:p w14:paraId="21E0B6D8" w14:textId="77777777" w:rsidR="003974A1" w:rsidRDefault="003974A1" w:rsidP="003974A1">
      <w:pPr>
        <w:pStyle w:val="NormalWeb"/>
        <w:jc w:val="both"/>
        <w:rPr>
          <w:position w:val="-2"/>
          <w:sz w:val="20"/>
          <w:szCs w:val="20"/>
        </w:rPr>
      </w:pPr>
      <w:r>
        <w:rPr>
          <w:position w:val="-2"/>
          <w:sz w:val="20"/>
          <w:szCs w:val="20"/>
        </w:rPr>
        <w:t xml:space="preserve">6.3.2. Teklif verecek isteklilerin Türkiye’de son 5 yıl içinde, kamuya açıklanmış en az 3 benzer projeyi yürütmüş olmaları beklenmektedir. Yürütülen bu çalışmaların referans belgelerinin (Kamuya açık kaynak olarak yayınlanmış raporlar, basın, medya haberleri, yayınlanmış gazete metinleri, web sitesi yayınları vb.) teklif dosyasında sunulması önemlidir. </w:t>
      </w:r>
    </w:p>
    <w:p w14:paraId="44D35290" w14:textId="77777777" w:rsidR="003974A1" w:rsidRDefault="003974A1" w:rsidP="003974A1">
      <w:pPr>
        <w:pStyle w:val="NormalWeb"/>
        <w:jc w:val="both"/>
        <w:rPr>
          <w:sz w:val="20"/>
          <w:szCs w:val="20"/>
        </w:rPr>
      </w:pPr>
      <w:r>
        <w:rPr>
          <w:position w:val="-2"/>
          <w:sz w:val="20"/>
          <w:szCs w:val="20"/>
        </w:rPr>
        <w:t xml:space="preserve">6.3.3. </w:t>
      </w:r>
      <w:r w:rsidRPr="005A0812">
        <w:rPr>
          <w:position w:val="-2"/>
          <w:sz w:val="20"/>
          <w:szCs w:val="20"/>
        </w:rPr>
        <w:t xml:space="preserve">Hazırlanacak fizibilite raporu, </w:t>
      </w:r>
      <w:r w:rsidRPr="005D1386">
        <w:rPr>
          <w:position w:val="-2"/>
          <w:sz w:val="20"/>
          <w:szCs w:val="20"/>
        </w:rPr>
        <w:t>“</w:t>
      </w:r>
      <w:r w:rsidRPr="005D1386">
        <w:rPr>
          <w:sz w:val="20"/>
          <w:szCs w:val="20"/>
        </w:rPr>
        <w:t>Söz. Ek-5: Standart Formlar ve Diğer Gerekli Belgeler”</w:t>
      </w:r>
      <w:r w:rsidRPr="00E37707">
        <w:rPr>
          <w:sz w:val="20"/>
          <w:szCs w:val="20"/>
        </w:rPr>
        <w:t xml:space="preserve"> bölümünde örneği paylaşılan; </w:t>
      </w:r>
      <w:r w:rsidRPr="005D1386">
        <w:rPr>
          <w:sz w:val="20"/>
          <w:szCs w:val="20"/>
        </w:rPr>
        <w:t>İstanbul Kalkınma Ajansı, Güdümlü Proje Desteği Fizibilite Raporu</w:t>
      </w:r>
      <w:r>
        <w:rPr>
          <w:sz w:val="20"/>
          <w:szCs w:val="20"/>
        </w:rPr>
        <w:t xml:space="preserve"> formuna uygun olarak hazırlanmalıdır. Sunulacak tekliflerin içeriğinde, formun hangi bölümü için hangi faaliyetlerin gerçekleştirileceğine vurgu yapılmalıdır.  </w:t>
      </w:r>
    </w:p>
    <w:p w14:paraId="7A132CD6" w14:textId="61C2799A" w:rsidR="003974A1" w:rsidRDefault="003974A1" w:rsidP="003974A1">
      <w:pPr>
        <w:pStyle w:val="NormalWeb"/>
        <w:jc w:val="both"/>
        <w:rPr>
          <w:position w:val="-2"/>
          <w:sz w:val="20"/>
          <w:szCs w:val="20"/>
        </w:rPr>
      </w:pPr>
      <w:r>
        <w:rPr>
          <w:position w:val="-2"/>
          <w:sz w:val="20"/>
          <w:szCs w:val="20"/>
        </w:rPr>
        <w:t xml:space="preserve">6.4.4. Yüklenici tarafından hazırlanan fizibilite raporu Sözleşme Makamı tarafından İSTKA ile paylaşılacak, uygunluğuyla ilgili onay alınacaktır. Bu aşamada </w:t>
      </w:r>
      <w:proofErr w:type="spellStart"/>
      <w:r>
        <w:rPr>
          <w:position w:val="-2"/>
          <w:sz w:val="20"/>
          <w:szCs w:val="20"/>
        </w:rPr>
        <w:t>İSTKA’nın</w:t>
      </w:r>
      <w:proofErr w:type="spellEnd"/>
      <w:r>
        <w:rPr>
          <w:position w:val="-2"/>
          <w:sz w:val="20"/>
          <w:szCs w:val="20"/>
        </w:rPr>
        <w:t xml:space="preserve"> istediği düzeltme/revizyonların Yüklenici tarafından belirtilen sürede tamamlanarak fizibilite raporunun yeniden sunulması gerekmektedir.</w:t>
      </w:r>
    </w:p>
    <w:p w14:paraId="27A53404" w14:textId="262541AB" w:rsidR="00EB7266" w:rsidRPr="00EB7266" w:rsidRDefault="00EB7266" w:rsidP="00EB7266">
      <w:pPr>
        <w:pStyle w:val="NormalWeb"/>
        <w:rPr>
          <w:position w:val="-2"/>
          <w:sz w:val="20"/>
          <w:szCs w:val="20"/>
        </w:rPr>
      </w:pPr>
      <w:r w:rsidRPr="00EB7266">
        <w:rPr>
          <w:position w:val="-2"/>
          <w:sz w:val="20"/>
          <w:szCs w:val="20"/>
        </w:rPr>
        <w:t>6.3.5. İhale kapsamında teklif sunan tüm isteklilerin, teklif ettikleri bedelin %3’ünden az olmamak üzere kendi belirleyecekleri tutarda geçici teminat vermeleri gerekmektedir.</w:t>
      </w:r>
    </w:p>
    <w:p w14:paraId="07C93C06" w14:textId="6A0F5C84" w:rsidR="00EB7266" w:rsidRPr="00EB7266" w:rsidRDefault="00EB7266" w:rsidP="00EB7266">
      <w:pPr>
        <w:pStyle w:val="NormalWeb"/>
        <w:rPr>
          <w:position w:val="-2"/>
          <w:sz w:val="20"/>
          <w:szCs w:val="20"/>
        </w:rPr>
      </w:pPr>
      <w:r w:rsidRPr="00EB7266">
        <w:rPr>
          <w:position w:val="-2"/>
          <w:sz w:val="20"/>
          <w:szCs w:val="20"/>
        </w:rPr>
        <w:t>6.3.6. İhaleyi kazanan istekli (</w:t>
      </w:r>
      <w:r>
        <w:rPr>
          <w:position w:val="-2"/>
          <w:sz w:val="20"/>
          <w:szCs w:val="20"/>
        </w:rPr>
        <w:t>Sözleşme imzalanması</w:t>
      </w:r>
      <w:r w:rsidRPr="00EB7266">
        <w:rPr>
          <w:position w:val="-2"/>
          <w:sz w:val="20"/>
          <w:szCs w:val="20"/>
        </w:rPr>
        <w:t xml:space="preserve"> </w:t>
      </w:r>
      <w:r>
        <w:rPr>
          <w:position w:val="-2"/>
          <w:sz w:val="20"/>
          <w:szCs w:val="20"/>
        </w:rPr>
        <w:t>aşamasından</w:t>
      </w:r>
      <w:r w:rsidRPr="00EB7266">
        <w:rPr>
          <w:position w:val="-2"/>
          <w:sz w:val="20"/>
          <w:szCs w:val="20"/>
        </w:rPr>
        <w:t xml:space="preserve"> sonra Yüklenici olarak anılacaktır) sözleşme bedelinin </w:t>
      </w:r>
      <w:proofErr w:type="gramStart"/>
      <w:r w:rsidRPr="00EB7266">
        <w:rPr>
          <w:position w:val="-2"/>
          <w:sz w:val="20"/>
          <w:szCs w:val="20"/>
        </w:rPr>
        <w:t>% 6</w:t>
      </w:r>
      <w:proofErr w:type="gramEnd"/>
      <w:r w:rsidRPr="00EB7266">
        <w:rPr>
          <w:position w:val="-2"/>
          <w:sz w:val="20"/>
          <w:szCs w:val="20"/>
        </w:rPr>
        <w:t>’sından az olmamak üzere kesin teminat mektubu sunmalıdır.</w:t>
      </w:r>
    </w:p>
    <w:p w14:paraId="7CC001F3" w14:textId="4E1058FE" w:rsidR="00EB7266" w:rsidRPr="00F66B12" w:rsidRDefault="00EB7266" w:rsidP="00EB7266">
      <w:pPr>
        <w:pStyle w:val="NormalWeb"/>
        <w:jc w:val="both"/>
        <w:rPr>
          <w:position w:val="-2"/>
          <w:sz w:val="20"/>
          <w:szCs w:val="20"/>
        </w:rPr>
      </w:pPr>
      <w:r w:rsidRPr="00EB7266">
        <w:rPr>
          <w:position w:val="-2"/>
          <w:sz w:val="20"/>
          <w:szCs w:val="20"/>
        </w:rPr>
        <w:t>6.3.7. İhale sonrasında yapılacak sözleşme kapsamında ön ödeme yapılacaktır. Ön ödeme miktarı sözleşme bedelinin %15’i oranında hesaplanacaktır. Ön ödeme, sözleşme imza tarihinden sonra 15 gün içerisinde avans teminat mektubunun sunulmasını takiben yapılacaktır.</w:t>
      </w:r>
    </w:p>
    <w:p w14:paraId="4CABF55E" w14:textId="77777777" w:rsidR="003974A1" w:rsidRDefault="003974A1" w:rsidP="003974A1">
      <w:pPr>
        <w:spacing w:after="120"/>
        <w:ind w:firstLine="0"/>
        <w:rPr>
          <w:position w:val="-2"/>
          <w:sz w:val="20"/>
          <w:szCs w:val="20"/>
          <w:lang w:val="tr-TR"/>
        </w:rPr>
      </w:pPr>
    </w:p>
    <w:p w14:paraId="7BF0F914" w14:textId="77777777" w:rsidR="003974A1" w:rsidRDefault="003974A1" w:rsidP="003974A1">
      <w:pPr>
        <w:pStyle w:val="ListeParagraf"/>
        <w:ind w:firstLine="0"/>
        <w:rPr>
          <w:color w:val="000000" w:themeColor="text1"/>
          <w:sz w:val="20"/>
          <w:szCs w:val="20"/>
        </w:rPr>
      </w:pPr>
    </w:p>
    <w:p w14:paraId="66905D9D" w14:textId="77777777" w:rsidR="003974A1" w:rsidRDefault="003974A1" w:rsidP="003974A1">
      <w:pPr>
        <w:pStyle w:val="ListeParagraf"/>
        <w:ind w:firstLine="0"/>
        <w:rPr>
          <w:color w:val="000000" w:themeColor="text1"/>
          <w:sz w:val="20"/>
          <w:szCs w:val="20"/>
        </w:rPr>
      </w:pPr>
    </w:p>
    <w:p w14:paraId="4B6438DC" w14:textId="77777777" w:rsidR="003974A1" w:rsidRDefault="003974A1" w:rsidP="003974A1">
      <w:pPr>
        <w:pStyle w:val="ListeParagraf"/>
        <w:ind w:firstLine="0"/>
        <w:rPr>
          <w:color w:val="000000" w:themeColor="text1"/>
          <w:sz w:val="20"/>
          <w:szCs w:val="20"/>
        </w:rPr>
      </w:pPr>
    </w:p>
    <w:p w14:paraId="5EE62E2E" w14:textId="77777777" w:rsidR="003974A1" w:rsidRPr="006E2AF7" w:rsidRDefault="003974A1" w:rsidP="003974A1">
      <w:pPr>
        <w:pStyle w:val="ListeParagraf"/>
        <w:ind w:firstLine="0"/>
        <w:rPr>
          <w:color w:val="000000" w:themeColor="text1"/>
          <w:sz w:val="20"/>
          <w:szCs w:val="20"/>
        </w:rPr>
      </w:pPr>
    </w:p>
    <w:p w14:paraId="54373E03" w14:textId="3A6FC72C" w:rsidR="003974A1" w:rsidRDefault="003974A1" w:rsidP="0003696C">
      <w:pPr>
        <w:pStyle w:val="Balk6"/>
        <w:ind w:firstLine="0"/>
        <w:jc w:val="center"/>
        <w:rPr>
          <w:lang w:val="tr-TR"/>
        </w:rPr>
      </w:pPr>
      <w:bookmarkStart w:id="22" w:name="_Söz.Ek-3:_Teknik_Teklif"/>
      <w:bookmarkStart w:id="23" w:name="_Toc233021556"/>
      <w:bookmarkEnd w:id="17"/>
      <w:bookmarkEnd w:id="22"/>
    </w:p>
    <w:p w14:paraId="6D38C4FD" w14:textId="77777777" w:rsidR="00EB7266" w:rsidRPr="00EB7266" w:rsidRDefault="00EB7266" w:rsidP="00885DB3">
      <w:pPr>
        <w:rPr>
          <w:lang w:val="tr-TR"/>
        </w:rPr>
      </w:pPr>
    </w:p>
    <w:p w14:paraId="6652D566" w14:textId="77777777" w:rsidR="003974A1" w:rsidRDefault="003974A1" w:rsidP="0003696C">
      <w:pPr>
        <w:pStyle w:val="Balk6"/>
        <w:ind w:firstLine="0"/>
        <w:jc w:val="center"/>
        <w:rPr>
          <w:lang w:val="tr-TR"/>
        </w:rPr>
      </w:pPr>
    </w:p>
    <w:p w14:paraId="12D1A1DE" w14:textId="77777777" w:rsidR="003974A1" w:rsidRDefault="003974A1" w:rsidP="0003696C">
      <w:pPr>
        <w:pStyle w:val="Balk6"/>
        <w:ind w:firstLine="0"/>
        <w:jc w:val="center"/>
        <w:rPr>
          <w:lang w:val="tr-TR"/>
        </w:rPr>
      </w:pPr>
    </w:p>
    <w:p w14:paraId="0F3B8623" w14:textId="77777777" w:rsidR="003974A1" w:rsidRDefault="003974A1" w:rsidP="0003696C">
      <w:pPr>
        <w:pStyle w:val="Balk6"/>
        <w:ind w:firstLine="0"/>
        <w:jc w:val="center"/>
        <w:rPr>
          <w:lang w:val="tr-TR"/>
        </w:rPr>
      </w:pPr>
    </w:p>
    <w:p w14:paraId="7995A0F0" w14:textId="77777777" w:rsidR="003974A1" w:rsidRDefault="003974A1" w:rsidP="003974A1">
      <w:pPr>
        <w:pStyle w:val="Balk6"/>
        <w:ind w:firstLine="0"/>
        <w:rPr>
          <w:lang w:val="tr-TR"/>
        </w:rPr>
      </w:pPr>
    </w:p>
    <w:p w14:paraId="7C4C082D" w14:textId="77777777" w:rsidR="003974A1" w:rsidRDefault="003974A1" w:rsidP="0003696C">
      <w:pPr>
        <w:pStyle w:val="Balk6"/>
        <w:ind w:firstLine="0"/>
        <w:jc w:val="center"/>
        <w:rPr>
          <w:lang w:val="tr-TR"/>
        </w:rPr>
      </w:pPr>
    </w:p>
    <w:p w14:paraId="0BE2A342" w14:textId="77777777" w:rsidR="003974A1" w:rsidRDefault="003974A1" w:rsidP="0003696C">
      <w:pPr>
        <w:pStyle w:val="Balk6"/>
        <w:ind w:firstLine="0"/>
        <w:jc w:val="center"/>
        <w:rPr>
          <w:lang w:val="tr-TR"/>
        </w:rPr>
      </w:pPr>
    </w:p>
    <w:p w14:paraId="109DC6AA" w14:textId="77777777" w:rsidR="003974A1" w:rsidRDefault="003974A1" w:rsidP="0003696C">
      <w:pPr>
        <w:pStyle w:val="Balk6"/>
        <w:ind w:firstLine="0"/>
        <w:jc w:val="center"/>
        <w:rPr>
          <w:lang w:val="tr-TR"/>
        </w:rPr>
      </w:pPr>
    </w:p>
    <w:p w14:paraId="0FDB1744" w14:textId="77777777" w:rsidR="003974A1" w:rsidRDefault="003974A1" w:rsidP="0003696C">
      <w:pPr>
        <w:pStyle w:val="Balk6"/>
        <w:ind w:firstLine="0"/>
        <w:jc w:val="center"/>
        <w:rPr>
          <w:lang w:val="tr-TR"/>
        </w:rPr>
      </w:pPr>
    </w:p>
    <w:p w14:paraId="63184552" w14:textId="1A08E2C0" w:rsidR="003974A1" w:rsidRDefault="003974A1" w:rsidP="0003696C">
      <w:pPr>
        <w:pStyle w:val="Balk6"/>
        <w:ind w:firstLine="0"/>
        <w:jc w:val="center"/>
        <w:rPr>
          <w:lang w:val="tr-TR"/>
        </w:rPr>
      </w:pPr>
    </w:p>
    <w:p w14:paraId="61EF994B" w14:textId="692DECA4" w:rsidR="00885DB3" w:rsidRDefault="00885DB3" w:rsidP="00885DB3">
      <w:pPr>
        <w:rPr>
          <w:lang w:val="tr-TR"/>
        </w:rPr>
      </w:pPr>
    </w:p>
    <w:p w14:paraId="21DC4272" w14:textId="77777777" w:rsidR="00885DB3" w:rsidRPr="00885DB3" w:rsidRDefault="00885DB3" w:rsidP="00885DB3">
      <w:pPr>
        <w:rPr>
          <w:lang w:val="tr-TR"/>
        </w:rPr>
      </w:pPr>
    </w:p>
    <w:p w14:paraId="35284EC7" w14:textId="77777777" w:rsidR="003974A1" w:rsidRDefault="003974A1" w:rsidP="0003696C">
      <w:pPr>
        <w:pStyle w:val="Balk6"/>
        <w:ind w:firstLine="0"/>
        <w:jc w:val="center"/>
        <w:rPr>
          <w:lang w:val="tr-TR"/>
        </w:rPr>
      </w:pPr>
      <w:bookmarkStart w:id="24" w:name="_GoBack"/>
      <w:bookmarkEnd w:id="24"/>
    </w:p>
    <w:p w14:paraId="66630906" w14:textId="77777777" w:rsidR="003974A1" w:rsidRDefault="003974A1" w:rsidP="0003696C">
      <w:pPr>
        <w:pStyle w:val="Balk6"/>
        <w:ind w:firstLine="0"/>
        <w:jc w:val="center"/>
        <w:rPr>
          <w:lang w:val="tr-TR"/>
        </w:rPr>
      </w:pPr>
    </w:p>
    <w:p w14:paraId="005E1821" w14:textId="77777777" w:rsidR="003974A1" w:rsidRDefault="003974A1" w:rsidP="0003696C">
      <w:pPr>
        <w:pStyle w:val="Balk6"/>
        <w:ind w:firstLine="0"/>
        <w:jc w:val="center"/>
        <w:rPr>
          <w:lang w:val="tr-TR"/>
        </w:rPr>
      </w:pPr>
    </w:p>
    <w:p w14:paraId="34D06183" w14:textId="77777777" w:rsidR="0003696C" w:rsidRPr="00051297" w:rsidRDefault="0003696C" w:rsidP="0003696C">
      <w:pPr>
        <w:pStyle w:val="Balk6"/>
        <w:ind w:firstLine="0"/>
        <w:jc w:val="center"/>
        <w:rPr>
          <w:lang w:val="tr-TR"/>
        </w:rPr>
      </w:pPr>
      <w:r w:rsidRPr="00051297">
        <w:rPr>
          <w:lang w:val="tr-TR"/>
        </w:rPr>
        <w:t>Söz. Ek-3: Teknik Teklif</w:t>
      </w:r>
      <w:bookmarkEnd w:id="23"/>
    </w:p>
    <w:p w14:paraId="3939A8EC" w14:textId="77777777"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14:paraId="74122EC9" w14:textId="77777777" w:rsidR="0003696C" w:rsidRDefault="0003696C"/>
    <w:p w14:paraId="7899D90A" w14:textId="77777777" w:rsidR="0003696C" w:rsidRDefault="0003696C"/>
    <w:p w14:paraId="412856EF" w14:textId="77777777" w:rsidR="0003696C" w:rsidRDefault="0003696C"/>
    <w:p w14:paraId="439BE3DE" w14:textId="77777777" w:rsidR="001714DB" w:rsidRDefault="001714DB" w:rsidP="000C0400">
      <w:pPr>
        <w:ind w:firstLine="0"/>
      </w:pPr>
    </w:p>
    <w:p w14:paraId="4E819BB5" w14:textId="77777777" w:rsidR="000C0400" w:rsidRDefault="000C0400" w:rsidP="000C0400">
      <w:pPr>
        <w:ind w:firstLine="0"/>
      </w:pPr>
    </w:p>
    <w:p w14:paraId="5D3F4359" w14:textId="77777777" w:rsidR="000C0400" w:rsidRDefault="000C0400" w:rsidP="000C0400">
      <w:pPr>
        <w:ind w:firstLine="0"/>
      </w:pPr>
    </w:p>
    <w:p w14:paraId="5F0789F1" w14:textId="77777777" w:rsidR="000C0400" w:rsidRDefault="000C0400" w:rsidP="000C0400">
      <w:pPr>
        <w:ind w:firstLine="0"/>
      </w:pPr>
    </w:p>
    <w:p w14:paraId="3F43CFDF" w14:textId="77777777" w:rsidR="000C0400" w:rsidRDefault="000C0400" w:rsidP="000C0400">
      <w:pPr>
        <w:ind w:firstLine="0"/>
      </w:pPr>
    </w:p>
    <w:p w14:paraId="278A7861" w14:textId="77777777" w:rsidR="000C0400" w:rsidRDefault="000C0400" w:rsidP="000C0400">
      <w:pPr>
        <w:ind w:firstLine="0"/>
      </w:pPr>
    </w:p>
    <w:p w14:paraId="0638D6F7" w14:textId="77777777" w:rsidR="000C0400" w:rsidRDefault="000C0400" w:rsidP="000C0400">
      <w:pPr>
        <w:ind w:firstLine="0"/>
      </w:pPr>
    </w:p>
    <w:p w14:paraId="4D9B7E46" w14:textId="77777777" w:rsidR="000C0400" w:rsidRDefault="000C0400" w:rsidP="000C0400">
      <w:pPr>
        <w:ind w:firstLine="0"/>
      </w:pPr>
    </w:p>
    <w:p w14:paraId="61481447" w14:textId="77777777" w:rsidR="000C0400" w:rsidRDefault="000C0400" w:rsidP="000C0400">
      <w:pPr>
        <w:ind w:firstLine="0"/>
      </w:pPr>
    </w:p>
    <w:p w14:paraId="253EC142" w14:textId="77777777" w:rsidR="000C0400" w:rsidRDefault="000C0400" w:rsidP="000C0400">
      <w:pPr>
        <w:ind w:firstLine="0"/>
      </w:pPr>
    </w:p>
    <w:p w14:paraId="7388D62B" w14:textId="77777777" w:rsidR="000C0400" w:rsidRDefault="000C0400" w:rsidP="000C0400">
      <w:pPr>
        <w:ind w:firstLine="0"/>
      </w:pPr>
    </w:p>
    <w:p w14:paraId="638D1D9D" w14:textId="77777777" w:rsidR="000C0400" w:rsidRDefault="000C0400" w:rsidP="000C0400">
      <w:pPr>
        <w:ind w:firstLine="0"/>
      </w:pPr>
    </w:p>
    <w:p w14:paraId="37B602C0" w14:textId="77777777" w:rsidR="000C0400" w:rsidRDefault="000C0400" w:rsidP="000C0400">
      <w:pPr>
        <w:ind w:firstLine="0"/>
      </w:pPr>
    </w:p>
    <w:p w14:paraId="5C945D1C" w14:textId="77777777" w:rsidR="000C0400" w:rsidRDefault="000C0400" w:rsidP="000C0400">
      <w:pPr>
        <w:ind w:firstLine="0"/>
      </w:pPr>
    </w:p>
    <w:p w14:paraId="42C4E173" w14:textId="77777777" w:rsidR="000C0400" w:rsidRDefault="000C0400" w:rsidP="000C0400">
      <w:pPr>
        <w:ind w:firstLine="0"/>
      </w:pPr>
    </w:p>
    <w:p w14:paraId="1609D04C" w14:textId="77777777" w:rsidR="000C0400" w:rsidRDefault="000C0400" w:rsidP="000C0400">
      <w:pPr>
        <w:ind w:firstLine="0"/>
      </w:pPr>
    </w:p>
    <w:p w14:paraId="1188AD15" w14:textId="77777777" w:rsidR="00E03AB0" w:rsidRPr="001D4F4E" w:rsidRDefault="00E03AB0" w:rsidP="00E03AB0">
      <w:pPr>
        <w:overflowPunct w:val="0"/>
        <w:autoSpaceDE w:val="0"/>
        <w:autoSpaceDN w:val="0"/>
        <w:adjustRightInd w:val="0"/>
        <w:spacing w:after="120"/>
        <w:textAlignment w:val="baseline"/>
        <w:rPr>
          <w:rStyle w:val="Balk1Char"/>
          <w:b w:val="0"/>
        </w:rPr>
      </w:pPr>
      <w:bookmarkStart w:id="25" w:name="_Toc232234026"/>
      <w:r w:rsidRPr="001D4F4E">
        <w:rPr>
          <w:b/>
          <w:bCs/>
        </w:rPr>
        <w:lastRenderedPageBreak/>
        <w:t>TEKNİK TEKLİF (</w:t>
      </w:r>
      <w:proofErr w:type="spellStart"/>
      <w:r w:rsidRPr="001D4F4E">
        <w:rPr>
          <w:b/>
          <w:bCs/>
        </w:rPr>
        <w:t>Hizmet</w:t>
      </w:r>
      <w:proofErr w:type="spellEnd"/>
      <w:r w:rsidRPr="001D4F4E">
        <w:rPr>
          <w:b/>
          <w:bCs/>
        </w:rPr>
        <w:t xml:space="preserve"> </w:t>
      </w:r>
      <w:proofErr w:type="spellStart"/>
      <w:r w:rsidRPr="001D4F4E">
        <w:rPr>
          <w:b/>
          <w:bCs/>
        </w:rPr>
        <w:t>Alımı</w:t>
      </w:r>
      <w:proofErr w:type="spellEnd"/>
      <w:r w:rsidRPr="001D4F4E">
        <w:rPr>
          <w:b/>
          <w:bCs/>
        </w:rPr>
        <w:t xml:space="preserve"> </w:t>
      </w:r>
      <w:proofErr w:type="spellStart"/>
      <w:r w:rsidRPr="001D4F4E">
        <w:rPr>
          <w:b/>
          <w:bCs/>
        </w:rPr>
        <w:t>ihaleleri</w:t>
      </w:r>
      <w:proofErr w:type="spellEnd"/>
      <w:r w:rsidRPr="001D4F4E">
        <w:rPr>
          <w:b/>
          <w:bCs/>
        </w:rPr>
        <w:t xml:space="preserve"> </w:t>
      </w:r>
      <w:proofErr w:type="spellStart"/>
      <w:r w:rsidRPr="001D4F4E">
        <w:rPr>
          <w:b/>
          <w:bCs/>
        </w:rPr>
        <w:t>için</w:t>
      </w:r>
      <w:proofErr w:type="spellEnd"/>
      <w:r w:rsidRPr="001D4F4E">
        <w:rPr>
          <w:b/>
          <w:bCs/>
        </w:rPr>
        <w:t>)</w:t>
      </w:r>
      <w:r w:rsidRPr="001D4F4E">
        <w:rPr>
          <w:b/>
          <w:bCs/>
        </w:rPr>
        <w:tab/>
        <w:t xml:space="preserve">   </w:t>
      </w:r>
      <w:proofErr w:type="gramStart"/>
      <w:r w:rsidRPr="001D4F4E">
        <w:rPr>
          <w:b/>
          <w:bCs/>
        </w:rPr>
        <w:t xml:space="preserve">   (</w:t>
      </w:r>
      <w:proofErr w:type="spellStart"/>
      <w:proofErr w:type="gramEnd"/>
      <w:r w:rsidRPr="001D4F4E">
        <w:rPr>
          <w:b/>
          <w:bCs/>
        </w:rPr>
        <w:t>Söz</w:t>
      </w:r>
      <w:proofErr w:type="spellEnd"/>
      <w:r w:rsidRPr="001D4F4E">
        <w:rPr>
          <w:b/>
          <w:bCs/>
        </w:rPr>
        <w:t>.</w:t>
      </w:r>
      <w:r>
        <w:rPr>
          <w:b/>
          <w:bCs/>
        </w:rPr>
        <w:t xml:space="preserve"> </w:t>
      </w:r>
      <w:r w:rsidRPr="001D4F4E">
        <w:rPr>
          <w:b/>
          <w:bCs/>
        </w:rPr>
        <w:t>EK: 3a)</w:t>
      </w:r>
      <w:bookmarkEnd w:id="25"/>
    </w:p>
    <w:p w14:paraId="4364BE51" w14:textId="77777777" w:rsidR="00E03AB0" w:rsidRPr="006B75AE" w:rsidRDefault="00E03AB0" w:rsidP="00E03AB0">
      <w:pPr>
        <w:rPr>
          <w:sz w:val="20"/>
          <w:szCs w:val="20"/>
          <w:highlight w:val="lightGray"/>
        </w:rPr>
      </w:pPr>
    </w:p>
    <w:p w14:paraId="0AE61267" w14:textId="77777777" w:rsidR="00E03AB0" w:rsidRPr="006B75AE" w:rsidRDefault="00E03AB0" w:rsidP="00E03AB0">
      <w:pPr>
        <w:rPr>
          <w:sz w:val="20"/>
          <w:szCs w:val="20"/>
          <w:highlight w:val="lightGray"/>
        </w:rPr>
      </w:pPr>
    </w:p>
    <w:p w14:paraId="375CBF41" w14:textId="77777777" w:rsidR="00E03AB0" w:rsidRDefault="00E03AB0" w:rsidP="00E03AB0">
      <w:pPr>
        <w:rPr>
          <w:sz w:val="20"/>
          <w:szCs w:val="20"/>
        </w:rPr>
      </w:pPr>
      <w:r w:rsidRPr="006B75AE">
        <w:rPr>
          <w:sz w:val="20"/>
          <w:szCs w:val="20"/>
          <w:highlight w:val="lightGray"/>
        </w:rPr>
        <w:t>&lt;</w:t>
      </w:r>
      <w:proofErr w:type="spellStart"/>
      <w:r w:rsidRPr="006B75AE">
        <w:rPr>
          <w:i/>
          <w:sz w:val="20"/>
          <w:szCs w:val="20"/>
          <w:highlight w:val="lightGray"/>
        </w:rPr>
        <w:t>Serbest</w:t>
      </w:r>
      <w:proofErr w:type="spellEnd"/>
      <w:r w:rsidRPr="006B75AE">
        <w:rPr>
          <w:i/>
          <w:sz w:val="20"/>
          <w:szCs w:val="20"/>
          <w:highlight w:val="lightGray"/>
        </w:rPr>
        <w:t xml:space="preserve"> </w:t>
      </w:r>
      <w:proofErr w:type="spellStart"/>
      <w:r w:rsidRPr="006B75AE">
        <w:rPr>
          <w:i/>
          <w:sz w:val="20"/>
          <w:szCs w:val="20"/>
          <w:highlight w:val="lightGray"/>
        </w:rPr>
        <w:t>formatta</w:t>
      </w:r>
      <w:proofErr w:type="spellEnd"/>
      <w:r w:rsidRPr="006B75AE">
        <w:rPr>
          <w:i/>
          <w:sz w:val="20"/>
          <w:szCs w:val="20"/>
          <w:highlight w:val="lightGray"/>
        </w:rPr>
        <w:t xml:space="preserve"> </w:t>
      </w:r>
      <w:proofErr w:type="spellStart"/>
      <w:r w:rsidRPr="006B75AE">
        <w:rPr>
          <w:i/>
          <w:sz w:val="20"/>
          <w:szCs w:val="20"/>
          <w:highlight w:val="lightGray"/>
        </w:rPr>
        <w:t>aşağıdaki</w:t>
      </w:r>
      <w:proofErr w:type="spellEnd"/>
      <w:r w:rsidRPr="006B75AE">
        <w:rPr>
          <w:i/>
          <w:sz w:val="20"/>
          <w:szCs w:val="20"/>
          <w:highlight w:val="lightGray"/>
        </w:rPr>
        <w:t xml:space="preserve"> </w:t>
      </w:r>
      <w:proofErr w:type="spellStart"/>
      <w:r w:rsidRPr="006B75AE">
        <w:rPr>
          <w:i/>
          <w:sz w:val="20"/>
          <w:szCs w:val="20"/>
          <w:highlight w:val="lightGray"/>
        </w:rPr>
        <w:t>bilgileri</w:t>
      </w:r>
      <w:proofErr w:type="spellEnd"/>
      <w:r w:rsidRPr="006B75AE">
        <w:rPr>
          <w:i/>
          <w:sz w:val="20"/>
          <w:szCs w:val="20"/>
          <w:highlight w:val="lightGray"/>
        </w:rPr>
        <w:t xml:space="preserve"> </w:t>
      </w:r>
      <w:proofErr w:type="spellStart"/>
      <w:r w:rsidRPr="006B75AE">
        <w:rPr>
          <w:i/>
          <w:sz w:val="20"/>
          <w:szCs w:val="20"/>
          <w:highlight w:val="lightGray"/>
        </w:rPr>
        <w:t>içeren</w:t>
      </w:r>
      <w:proofErr w:type="spellEnd"/>
      <w:r w:rsidRPr="006B75AE">
        <w:rPr>
          <w:i/>
          <w:sz w:val="20"/>
          <w:szCs w:val="20"/>
          <w:highlight w:val="lightGray"/>
        </w:rPr>
        <w:t xml:space="preserve"> </w:t>
      </w:r>
      <w:proofErr w:type="spellStart"/>
      <w:r w:rsidRPr="006B75AE">
        <w:rPr>
          <w:i/>
          <w:sz w:val="20"/>
          <w:szCs w:val="20"/>
          <w:highlight w:val="lightGray"/>
        </w:rPr>
        <w:t>ve</w:t>
      </w:r>
      <w:proofErr w:type="spellEnd"/>
      <w:r w:rsidRPr="006B75AE">
        <w:rPr>
          <w:i/>
          <w:sz w:val="20"/>
          <w:szCs w:val="20"/>
          <w:highlight w:val="lightGray"/>
        </w:rPr>
        <w:t xml:space="preserve"> </w:t>
      </w:r>
      <w:proofErr w:type="spellStart"/>
      <w:r w:rsidRPr="006B75AE">
        <w:rPr>
          <w:i/>
          <w:sz w:val="20"/>
          <w:szCs w:val="20"/>
          <w:highlight w:val="lightGray"/>
        </w:rPr>
        <w:t>İş</w:t>
      </w:r>
      <w:proofErr w:type="spellEnd"/>
      <w:r w:rsidRPr="006B75AE">
        <w:rPr>
          <w:i/>
          <w:sz w:val="20"/>
          <w:szCs w:val="20"/>
          <w:highlight w:val="lightGray"/>
        </w:rPr>
        <w:t xml:space="preserve"> </w:t>
      </w:r>
      <w:proofErr w:type="spellStart"/>
      <w:proofErr w:type="gramStart"/>
      <w:r w:rsidRPr="006B75AE">
        <w:rPr>
          <w:i/>
          <w:sz w:val="20"/>
          <w:szCs w:val="20"/>
          <w:highlight w:val="lightGray"/>
        </w:rPr>
        <w:t>Tanımı</w:t>
      </w:r>
      <w:proofErr w:type="spellEnd"/>
      <w:r w:rsidRPr="006B75AE">
        <w:rPr>
          <w:i/>
          <w:sz w:val="20"/>
          <w:szCs w:val="20"/>
          <w:highlight w:val="lightGray"/>
        </w:rPr>
        <w:t xml:space="preserve">  (</w:t>
      </w:r>
      <w:proofErr w:type="spellStart"/>
      <w:proofErr w:type="gramEnd"/>
      <w:r w:rsidRPr="006B75AE">
        <w:rPr>
          <w:i/>
          <w:sz w:val="20"/>
          <w:szCs w:val="20"/>
          <w:highlight w:val="lightGray"/>
        </w:rPr>
        <w:t>Şartname</w:t>
      </w:r>
      <w:proofErr w:type="spellEnd"/>
      <w:r w:rsidRPr="006B75AE">
        <w:rPr>
          <w:i/>
          <w:sz w:val="20"/>
          <w:szCs w:val="20"/>
          <w:highlight w:val="lightGray"/>
        </w:rPr>
        <w:t xml:space="preserve">) </w:t>
      </w:r>
      <w:proofErr w:type="spellStart"/>
      <w:r w:rsidRPr="006B75AE">
        <w:rPr>
          <w:i/>
          <w:sz w:val="20"/>
          <w:szCs w:val="20"/>
          <w:highlight w:val="lightGray"/>
        </w:rPr>
        <w:t>ile</w:t>
      </w:r>
      <w:proofErr w:type="spellEnd"/>
      <w:r w:rsidRPr="006B75AE">
        <w:rPr>
          <w:i/>
          <w:sz w:val="20"/>
          <w:szCs w:val="20"/>
          <w:highlight w:val="lightGray"/>
        </w:rPr>
        <w:t xml:space="preserve"> </w:t>
      </w:r>
      <w:proofErr w:type="spellStart"/>
      <w:r w:rsidRPr="006B75AE">
        <w:rPr>
          <w:i/>
          <w:sz w:val="20"/>
          <w:szCs w:val="20"/>
          <w:highlight w:val="lightGray"/>
        </w:rPr>
        <w:t>uyumlu</w:t>
      </w:r>
      <w:proofErr w:type="spellEnd"/>
      <w:r w:rsidRPr="006B75AE">
        <w:rPr>
          <w:i/>
          <w:sz w:val="20"/>
          <w:szCs w:val="20"/>
          <w:highlight w:val="lightGray"/>
        </w:rPr>
        <w:t xml:space="preserve"> </w:t>
      </w:r>
      <w:proofErr w:type="spellStart"/>
      <w:r w:rsidRPr="006B75AE">
        <w:rPr>
          <w:i/>
          <w:sz w:val="20"/>
          <w:szCs w:val="20"/>
          <w:highlight w:val="lightGray"/>
        </w:rPr>
        <w:t>olarak</w:t>
      </w:r>
      <w:proofErr w:type="spellEnd"/>
      <w:r w:rsidRPr="006B75AE">
        <w:rPr>
          <w:i/>
          <w:sz w:val="20"/>
          <w:szCs w:val="20"/>
          <w:highlight w:val="lightGray"/>
        </w:rPr>
        <w:t xml:space="preserve"> </w:t>
      </w:r>
      <w:proofErr w:type="spellStart"/>
      <w:r w:rsidRPr="006B75AE">
        <w:rPr>
          <w:i/>
          <w:sz w:val="20"/>
          <w:szCs w:val="20"/>
          <w:highlight w:val="lightGray"/>
        </w:rPr>
        <w:t>teklifinizi</w:t>
      </w:r>
      <w:proofErr w:type="spellEnd"/>
      <w:r w:rsidRPr="006B75AE">
        <w:rPr>
          <w:i/>
          <w:sz w:val="20"/>
          <w:szCs w:val="20"/>
          <w:highlight w:val="lightGray"/>
        </w:rPr>
        <w:t xml:space="preserve"> </w:t>
      </w:r>
      <w:proofErr w:type="spellStart"/>
      <w:r w:rsidRPr="006B75AE">
        <w:rPr>
          <w:i/>
          <w:sz w:val="20"/>
          <w:szCs w:val="20"/>
          <w:highlight w:val="lightGray"/>
        </w:rPr>
        <w:t>hazırlayınız</w:t>
      </w:r>
      <w:proofErr w:type="spellEnd"/>
      <w:r w:rsidRPr="006B75AE">
        <w:rPr>
          <w:i/>
          <w:sz w:val="20"/>
          <w:szCs w:val="20"/>
          <w:highlight w:val="lightGray"/>
        </w:rPr>
        <w:t>&gt;</w:t>
      </w:r>
      <w:r w:rsidRPr="006B75AE">
        <w:rPr>
          <w:sz w:val="20"/>
          <w:szCs w:val="20"/>
          <w:highlight w:val="lightGray"/>
        </w:rPr>
        <w:t>.</w:t>
      </w:r>
    </w:p>
    <w:p w14:paraId="7C21DF2D" w14:textId="77777777" w:rsidR="00E03AB0" w:rsidRPr="006B75AE" w:rsidRDefault="00E03AB0" w:rsidP="00E03AB0">
      <w:pPr>
        <w:rPr>
          <w:sz w:val="20"/>
          <w:szCs w:val="20"/>
        </w:rPr>
      </w:pPr>
    </w:p>
    <w:p w14:paraId="3A7BB4E3" w14:textId="77777777" w:rsidR="00E03AB0" w:rsidRPr="006B75AE" w:rsidRDefault="00E03AB0" w:rsidP="00C92E40">
      <w:pPr>
        <w:numPr>
          <w:ilvl w:val="0"/>
          <w:numId w:val="34"/>
        </w:numPr>
        <w:spacing w:before="0" w:line="360" w:lineRule="auto"/>
        <w:jc w:val="left"/>
        <w:rPr>
          <w:sz w:val="20"/>
          <w:szCs w:val="20"/>
        </w:rPr>
      </w:pPr>
      <w:proofErr w:type="spellStart"/>
      <w:r w:rsidRPr="006B75AE">
        <w:rPr>
          <w:sz w:val="20"/>
          <w:szCs w:val="20"/>
        </w:rPr>
        <w:t>Hizmet</w:t>
      </w:r>
      <w:proofErr w:type="spellEnd"/>
      <w:r w:rsidRPr="006B75AE">
        <w:rPr>
          <w:sz w:val="20"/>
          <w:szCs w:val="20"/>
        </w:rPr>
        <w:t xml:space="preserve"> </w:t>
      </w:r>
      <w:proofErr w:type="spellStart"/>
      <w:r w:rsidRPr="006B75AE">
        <w:rPr>
          <w:sz w:val="20"/>
          <w:szCs w:val="20"/>
        </w:rPr>
        <w:t>için</w:t>
      </w:r>
      <w:proofErr w:type="spellEnd"/>
      <w:r w:rsidRPr="006B75AE">
        <w:rPr>
          <w:sz w:val="20"/>
          <w:szCs w:val="20"/>
        </w:rPr>
        <w:t xml:space="preserve"> </w:t>
      </w:r>
      <w:proofErr w:type="spellStart"/>
      <w:r w:rsidRPr="006B75AE">
        <w:rPr>
          <w:sz w:val="20"/>
          <w:szCs w:val="20"/>
        </w:rPr>
        <w:t>öngörülen</w:t>
      </w:r>
      <w:proofErr w:type="spellEnd"/>
      <w:r w:rsidRPr="006B75AE">
        <w:rPr>
          <w:sz w:val="20"/>
          <w:szCs w:val="20"/>
        </w:rPr>
        <w:t xml:space="preserve"> </w:t>
      </w:r>
      <w:proofErr w:type="spellStart"/>
      <w:r w:rsidRPr="006B75AE">
        <w:rPr>
          <w:sz w:val="20"/>
          <w:szCs w:val="20"/>
        </w:rPr>
        <w:t>yaklaşımın</w:t>
      </w:r>
      <w:proofErr w:type="spellEnd"/>
      <w:r w:rsidRPr="006B75AE">
        <w:rPr>
          <w:sz w:val="20"/>
          <w:szCs w:val="20"/>
        </w:rPr>
        <w:t xml:space="preserve"> </w:t>
      </w:r>
      <w:proofErr w:type="spellStart"/>
      <w:r w:rsidRPr="006B75AE">
        <w:rPr>
          <w:sz w:val="20"/>
          <w:szCs w:val="20"/>
        </w:rPr>
        <w:t>ana</w:t>
      </w:r>
      <w:proofErr w:type="spellEnd"/>
      <w:r w:rsidRPr="006B75AE">
        <w:rPr>
          <w:sz w:val="20"/>
          <w:szCs w:val="20"/>
        </w:rPr>
        <w:t xml:space="preserve"> </w:t>
      </w:r>
      <w:proofErr w:type="spellStart"/>
      <w:r w:rsidRPr="006B75AE">
        <w:rPr>
          <w:sz w:val="20"/>
          <w:szCs w:val="20"/>
        </w:rPr>
        <w:t>hatları</w:t>
      </w:r>
      <w:proofErr w:type="spellEnd"/>
      <w:r w:rsidRPr="006B75AE">
        <w:rPr>
          <w:sz w:val="20"/>
          <w:szCs w:val="20"/>
        </w:rPr>
        <w:t xml:space="preserve"> (</w:t>
      </w:r>
      <w:proofErr w:type="spellStart"/>
      <w:r w:rsidRPr="006B75AE">
        <w:rPr>
          <w:sz w:val="20"/>
          <w:szCs w:val="20"/>
        </w:rPr>
        <w:t>Organizasyon</w:t>
      </w:r>
      <w:proofErr w:type="spellEnd"/>
      <w:r w:rsidRPr="006B75AE">
        <w:rPr>
          <w:sz w:val="20"/>
          <w:szCs w:val="20"/>
        </w:rPr>
        <w:t xml:space="preserve"> </w:t>
      </w:r>
      <w:proofErr w:type="spellStart"/>
      <w:r w:rsidRPr="006B75AE">
        <w:rPr>
          <w:sz w:val="20"/>
          <w:szCs w:val="20"/>
        </w:rPr>
        <w:t>ve</w:t>
      </w:r>
      <w:proofErr w:type="spellEnd"/>
      <w:r w:rsidRPr="006B75AE">
        <w:rPr>
          <w:sz w:val="20"/>
          <w:szCs w:val="20"/>
        </w:rPr>
        <w:t xml:space="preserve"> </w:t>
      </w:r>
      <w:proofErr w:type="spellStart"/>
      <w:r w:rsidRPr="006B75AE">
        <w:rPr>
          <w:sz w:val="20"/>
          <w:szCs w:val="20"/>
        </w:rPr>
        <w:t>Metodoloji</w:t>
      </w:r>
      <w:proofErr w:type="spellEnd"/>
      <w:r w:rsidRPr="006B75AE">
        <w:rPr>
          <w:sz w:val="20"/>
          <w:szCs w:val="20"/>
        </w:rPr>
        <w:t>)</w:t>
      </w:r>
    </w:p>
    <w:p w14:paraId="36D745E7" w14:textId="77777777" w:rsidR="00E03AB0" w:rsidRPr="006B75AE" w:rsidRDefault="00E03AB0" w:rsidP="00C92E40">
      <w:pPr>
        <w:numPr>
          <w:ilvl w:val="0"/>
          <w:numId w:val="34"/>
        </w:numPr>
        <w:spacing w:before="0" w:line="360" w:lineRule="auto"/>
        <w:jc w:val="left"/>
        <w:rPr>
          <w:sz w:val="20"/>
          <w:szCs w:val="20"/>
        </w:rPr>
      </w:pPr>
      <w:proofErr w:type="spellStart"/>
      <w:r w:rsidRPr="006B75AE">
        <w:rPr>
          <w:sz w:val="20"/>
          <w:szCs w:val="20"/>
        </w:rPr>
        <w:t>Hazırlık</w:t>
      </w:r>
      <w:proofErr w:type="spellEnd"/>
      <w:r w:rsidRPr="006B75AE">
        <w:rPr>
          <w:sz w:val="20"/>
          <w:szCs w:val="20"/>
        </w:rPr>
        <w:t xml:space="preserve"> </w:t>
      </w:r>
      <w:proofErr w:type="spellStart"/>
      <w:r w:rsidRPr="006B75AE">
        <w:rPr>
          <w:sz w:val="20"/>
          <w:szCs w:val="20"/>
        </w:rPr>
        <w:t>safhası</w:t>
      </w:r>
      <w:proofErr w:type="spellEnd"/>
      <w:r w:rsidRPr="006B75AE">
        <w:rPr>
          <w:sz w:val="20"/>
          <w:szCs w:val="20"/>
        </w:rPr>
        <w:t xml:space="preserve"> da </w:t>
      </w:r>
      <w:proofErr w:type="spellStart"/>
      <w:r w:rsidRPr="006B75AE">
        <w:rPr>
          <w:sz w:val="20"/>
          <w:szCs w:val="20"/>
        </w:rPr>
        <w:t>dahil</w:t>
      </w:r>
      <w:proofErr w:type="spellEnd"/>
      <w:r w:rsidRPr="006B75AE">
        <w:rPr>
          <w:sz w:val="20"/>
          <w:szCs w:val="20"/>
        </w:rPr>
        <w:t xml:space="preserve"> </w:t>
      </w:r>
      <w:proofErr w:type="spellStart"/>
      <w:r w:rsidRPr="006B75AE">
        <w:rPr>
          <w:sz w:val="20"/>
          <w:szCs w:val="20"/>
        </w:rPr>
        <w:t>faaliyet</w:t>
      </w:r>
      <w:proofErr w:type="spellEnd"/>
      <w:r w:rsidRPr="006B75AE">
        <w:rPr>
          <w:sz w:val="20"/>
          <w:szCs w:val="20"/>
        </w:rPr>
        <w:t xml:space="preserve"> </w:t>
      </w:r>
      <w:proofErr w:type="spellStart"/>
      <w:r w:rsidRPr="006B75AE">
        <w:rPr>
          <w:sz w:val="20"/>
          <w:szCs w:val="20"/>
        </w:rPr>
        <w:t>planı</w:t>
      </w:r>
      <w:proofErr w:type="spellEnd"/>
    </w:p>
    <w:p w14:paraId="7BA175CC" w14:textId="77777777" w:rsidR="00E03AB0" w:rsidRPr="006B75AE" w:rsidRDefault="00E03AB0" w:rsidP="00C92E40">
      <w:pPr>
        <w:numPr>
          <w:ilvl w:val="0"/>
          <w:numId w:val="34"/>
        </w:numPr>
        <w:spacing w:before="0" w:line="360" w:lineRule="auto"/>
        <w:jc w:val="left"/>
        <w:rPr>
          <w:sz w:val="20"/>
          <w:szCs w:val="20"/>
        </w:rPr>
      </w:pPr>
      <w:proofErr w:type="spellStart"/>
      <w:r w:rsidRPr="006B75AE">
        <w:rPr>
          <w:sz w:val="20"/>
          <w:szCs w:val="20"/>
        </w:rPr>
        <w:t>Faaliyetlerin</w:t>
      </w:r>
      <w:proofErr w:type="spellEnd"/>
      <w:r w:rsidRPr="006B75AE">
        <w:rPr>
          <w:sz w:val="20"/>
          <w:szCs w:val="20"/>
        </w:rPr>
        <w:t xml:space="preserve"> </w:t>
      </w:r>
      <w:proofErr w:type="spellStart"/>
      <w:r w:rsidRPr="006B75AE">
        <w:rPr>
          <w:sz w:val="20"/>
          <w:szCs w:val="20"/>
        </w:rPr>
        <w:t>zamanlaması</w:t>
      </w:r>
      <w:proofErr w:type="spellEnd"/>
    </w:p>
    <w:p w14:paraId="7C310CDD" w14:textId="77777777" w:rsidR="00E03AB0" w:rsidRPr="006B75AE" w:rsidRDefault="00E03AB0" w:rsidP="00C92E40">
      <w:pPr>
        <w:numPr>
          <w:ilvl w:val="0"/>
          <w:numId w:val="34"/>
        </w:numPr>
        <w:spacing w:before="0" w:line="360" w:lineRule="auto"/>
        <w:jc w:val="left"/>
        <w:rPr>
          <w:sz w:val="20"/>
          <w:szCs w:val="20"/>
        </w:rPr>
      </w:pPr>
      <w:proofErr w:type="spellStart"/>
      <w:r w:rsidRPr="006B75AE">
        <w:rPr>
          <w:sz w:val="20"/>
          <w:szCs w:val="20"/>
        </w:rPr>
        <w:t>Teklif</w:t>
      </w:r>
      <w:proofErr w:type="spellEnd"/>
      <w:r w:rsidRPr="006B75AE">
        <w:rPr>
          <w:sz w:val="20"/>
          <w:szCs w:val="20"/>
        </w:rPr>
        <w:t xml:space="preserve"> </w:t>
      </w:r>
      <w:proofErr w:type="spellStart"/>
      <w:r w:rsidRPr="006B75AE">
        <w:rPr>
          <w:sz w:val="20"/>
          <w:szCs w:val="20"/>
        </w:rPr>
        <w:t>sahibinin</w:t>
      </w:r>
      <w:proofErr w:type="spellEnd"/>
      <w:r w:rsidRPr="006B75AE">
        <w:rPr>
          <w:sz w:val="20"/>
          <w:szCs w:val="20"/>
        </w:rPr>
        <w:t xml:space="preserve"> </w:t>
      </w:r>
      <w:proofErr w:type="spellStart"/>
      <w:r w:rsidRPr="006B75AE">
        <w:rPr>
          <w:sz w:val="20"/>
          <w:szCs w:val="20"/>
        </w:rPr>
        <w:t>vermekte</w:t>
      </w:r>
      <w:proofErr w:type="spellEnd"/>
      <w:r w:rsidRPr="006B75AE">
        <w:rPr>
          <w:sz w:val="20"/>
          <w:szCs w:val="20"/>
        </w:rPr>
        <w:t xml:space="preserve"> </w:t>
      </w:r>
      <w:proofErr w:type="spellStart"/>
      <w:r w:rsidRPr="006B75AE">
        <w:rPr>
          <w:sz w:val="20"/>
          <w:szCs w:val="20"/>
        </w:rPr>
        <w:t>olduğu</w:t>
      </w:r>
      <w:proofErr w:type="spellEnd"/>
      <w:r w:rsidRPr="006B75AE">
        <w:rPr>
          <w:sz w:val="20"/>
          <w:szCs w:val="20"/>
        </w:rPr>
        <w:t xml:space="preserve"> </w:t>
      </w:r>
      <w:proofErr w:type="spellStart"/>
      <w:r w:rsidRPr="006B75AE">
        <w:rPr>
          <w:sz w:val="20"/>
          <w:szCs w:val="20"/>
        </w:rPr>
        <w:t>hizmetler</w:t>
      </w:r>
      <w:proofErr w:type="spellEnd"/>
      <w:r w:rsidRPr="006B75AE">
        <w:rPr>
          <w:sz w:val="20"/>
          <w:szCs w:val="20"/>
        </w:rPr>
        <w:t xml:space="preserve"> </w:t>
      </w:r>
      <w:proofErr w:type="spellStart"/>
      <w:r w:rsidRPr="006B75AE">
        <w:rPr>
          <w:sz w:val="20"/>
          <w:szCs w:val="20"/>
        </w:rPr>
        <w:t>ile</w:t>
      </w:r>
      <w:proofErr w:type="spellEnd"/>
      <w:r w:rsidRPr="006B75AE">
        <w:rPr>
          <w:sz w:val="20"/>
          <w:szCs w:val="20"/>
        </w:rPr>
        <w:t xml:space="preserve"> </w:t>
      </w:r>
      <w:proofErr w:type="spellStart"/>
      <w:r w:rsidRPr="006B75AE">
        <w:rPr>
          <w:sz w:val="20"/>
          <w:szCs w:val="20"/>
        </w:rPr>
        <w:t>ilgili</w:t>
      </w:r>
      <w:proofErr w:type="spellEnd"/>
      <w:r w:rsidRPr="006B75AE">
        <w:rPr>
          <w:sz w:val="20"/>
          <w:szCs w:val="20"/>
        </w:rPr>
        <w:t xml:space="preserve"> </w:t>
      </w:r>
      <w:proofErr w:type="spellStart"/>
      <w:r w:rsidRPr="006B75AE">
        <w:rPr>
          <w:sz w:val="20"/>
          <w:szCs w:val="20"/>
        </w:rPr>
        <w:t>bilgi</w:t>
      </w:r>
      <w:proofErr w:type="spellEnd"/>
      <w:r w:rsidRPr="006B75AE">
        <w:rPr>
          <w:sz w:val="20"/>
          <w:szCs w:val="20"/>
        </w:rPr>
        <w:t xml:space="preserve">, </w:t>
      </w:r>
      <w:proofErr w:type="spellStart"/>
      <w:r w:rsidRPr="006B75AE">
        <w:rPr>
          <w:sz w:val="20"/>
          <w:szCs w:val="20"/>
        </w:rPr>
        <w:t>belge</w:t>
      </w:r>
      <w:proofErr w:type="spellEnd"/>
      <w:r w:rsidRPr="006B75AE">
        <w:rPr>
          <w:sz w:val="20"/>
          <w:szCs w:val="20"/>
        </w:rPr>
        <w:t xml:space="preserve">, </w:t>
      </w:r>
      <w:proofErr w:type="spellStart"/>
      <w:r w:rsidRPr="006B75AE">
        <w:rPr>
          <w:sz w:val="20"/>
          <w:szCs w:val="20"/>
        </w:rPr>
        <w:t>broşür</w:t>
      </w:r>
      <w:proofErr w:type="spellEnd"/>
      <w:r w:rsidRPr="006B75AE">
        <w:rPr>
          <w:sz w:val="20"/>
          <w:szCs w:val="20"/>
        </w:rPr>
        <w:t>, vs.</w:t>
      </w:r>
    </w:p>
    <w:p w14:paraId="00C780EF" w14:textId="77777777" w:rsidR="00E03AB0" w:rsidRPr="006B75AE" w:rsidRDefault="00E03AB0" w:rsidP="00C92E40">
      <w:pPr>
        <w:numPr>
          <w:ilvl w:val="0"/>
          <w:numId w:val="34"/>
        </w:numPr>
        <w:spacing w:before="0" w:line="360" w:lineRule="auto"/>
        <w:jc w:val="left"/>
        <w:rPr>
          <w:sz w:val="20"/>
          <w:szCs w:val="20"/>
        </w:rPr>
      </w:pPr>
      <w:proofErr w:type="spellStart"/>
      <w:r w:rsidRPr="006B75AE">
        <w:rPr>
          <w:sz w:val="20"/>
          <w:szCs w:val="20"/>
        </w:rPr>
        <w:t>Çalışacak</w:t>
      </w:r>
      <w:proofErr w:type="spellEnd"/>
      <w:r w:rsidRPr="006B75AE">
        <w:rPr>
          <w:sz w:val="20"/>
          <w:szCs w:val="20"/>
        </w:rPr>
        <w:t xml:space="preserve"> </w:t>
      </w:r>
      <w:proofErr w:type="spellStart"/>
      <w:r w:rsidRPr="006B75AE">
        <w:rPr>
          <w:sz w:val="20"/>
          <w:szCs w:val="20"/>
        </w:rPr>
        <w:t>uzmanların</w:t>
      </w:r>
      <w:proofErr w:type="spellEnd"/>
      <w:r w:rsidRPr="006B75AE">
        <w:rPr>
          <w:sz w:val="20"/>
          <w:szCs w:val="20"/>
        </w:rPr>
        <w:t xml:space="preserve"> </w:t>
      </w:r>
      <w:proofErr w:type="spellStart"/>
      <w:r w:rsidRPr="006B75AE">
        <w:rPr>
          <w:sz w:val="20"/>
          <w:szCs w:val="20"/>
        </w:rPr>
        <w:t>özgeçmişleri</w:t>
      </w:r>
      <w:proofErr w:type="spellEnd"/>
      <w:r w:rsidRPr="006B75AE">
        <w:rPr>
          <w:sz w:val="20"/>
          <w:szCs w:val="20"/>
        </w:rPr>
        <w:t xml:space="preserve"> (CV)</w:t>
      </w:r>
    </w:p>
    <w:p w14:paraId="00AA140A" w14:textId="77777777" w:rsidR="00E03AB0" w:rsidRPr="006B75AE" w:rsidRDefault="00E03AB0" w:rsidP="00E03AB0"/>
    <w:p w14:paraId="17CF747D" w14:textId="77777777" w:rsidR="00E03AB0" w:rsidRPr="007C40DC" w:rsidRDefault="00E03AB0" w:rsidP="00E03AB0">
      <w:pPr>
        <w:rPr>
          <w:position w:val="-2"/>
          <w:sz w:val="20"/>
          <w:szCs w:val="20"/>
        </w:rPr>
      </w:pPr>
    </w:p>
    <w:p w14:paraId="0CB4AEDF" w14:textId="77777777" w:rsidR="00E03AB0" w:rsidRPr="007C40DC" w:rsidRDefault="00E03AB0" w:rsidP="00E03AB0">
      <w:pPr>
        <w:rPr>
          <w:sz w:val="20"/>
          <w:szCs w:val="20"/>
        </w:rPr>
      </w:pPr>
      <w:proofErr w:type="spellStart"/>
      <w:r w:rsidRPr="007C40DC">
        <w:rPr>
          <w:sz w:val="20"/>
          <w:szCs w:val="20"/>
        </w:rPr>
        <w:t>Fiyat</w:t>
      </w:r>
      <w:proofErr w:type="spellEnd"/>
      <w:r w:rsidRPr="007C40DC">
        <w:rPr>
          <w:sz w:val="20"/>
          <w:szCs w:val="20"/>
        </w:rPr>
        <w:t xml:space="preserve"> </w:t>
      </w:r>
      <w:proofErr w:type="spellStart"/>
      <w:r w:rsidRPr="007C40DC">
        <w:rPr>
          <w:sz w:val="20"/>
          <w:szCs w:val="20"/>
        </w:rPr>
        <w:t>teklifi</w:t>
      </w:r>
      <w:proofErr w:type="spellEnd"/>
      <w:r w:rsidRPr="007C40DC">
        <w:rPr>
          <w:sz w:val="20"/>
          <w:szCs w:val="20"/>
        </w:rPr>
        <w:t xml:space="preserve"> </w:t>
      </w:r>
      <w:proofErr w:type="spellStart"/>
      <w:r w:rsidRPr="007C40DC">
        <w:rPr>
          <w:sz w:val="20"/>
          <w:szCs w:val="20"/>
        </w:rPr>
        <w:t>ayrı</w:t>
      </w:r>
      <w:proofErr w:type="spellEnd"/>
      <w:r w:rsidRPr="007C40DC">
        <w:rPr>
          <w:sz w:val="20"/>
          <w:szCs w:val="20"/>
        </w:rPr>
        <w:t xml:space="preserve"> </w:t>
      </w:r>
      <w:proofErr w:type="spellStart"/>
      <w:r w:rsidRPr="007C40DC">
        <w:rPr>
          <w:sz w:val="20"/>
          <w:szCs w:val="20"/>
        </w:rPr>
        <w:t>zarfa</w:t>
      </w:r>
      <w:proofErr w:type="spellEnd"/>
      <w:r w:rsidRPr="007C40DC">
        <w:rPr>
          <w:sz w:val="20"/>
          <w:szCs w:val="20"/>
        </w:rPr>
        <w:t xml:space="preserve"> </w:t>
      </w:r>
      <w:proofErr w:type="spellStart"/>
      <w:r w:rsidRPr="007C40DC">
        <w:rPr>
          <w:sz w:val="20"/>
          <w:szCs w:val="20"/>
        </w:rPr>
        <w:t>konmalı</w:t>
      </w:r>
      <w:proofErr w:type="spellEnd"/>
      <w:r w:rsidRPr="007C40DC">
        <w:rPr>
          <w:sz w:val="20"/>
          <w:szCs w:val="20"/>
        </w:rPr>
        <w:t xml:space="preserve"> </w:t>
      </w:r>
      <w:proofErr w:type="spellStart"/>
      <w:r w:rsidRPr="007C40DC">
        <w:rPr>
          <w:sz w:val="20"/>
          <w:szCs w:val="20"/>
        </w:rPr>
        <w:t>ve</w:t>
      </w:r>
      <w:proofErr w:type="spellEnd"/>
      <w:r w:rsidRPr="007C40DC">
        <w:rPr>
          <w:sz w:val="20"/>
          <w:szCs w:val="20"/>
        </w:rPr>
        <w:t xml:space="preserve"> </w:t>
      </w:r>
      <w:proofErr w:type="spellStart"/>
      <w:r w:rsidRPr="007C40DC">
        <w:rPr>
          <w:sz w:val="20"/>
          <w:szCs w:val="20"/>
        </w:rPr>
        <w:t>kapalı</w:t>
      </w:r>
      <w:proofErr w:type="spellEnd"/>
      <w:r w:rsidRPr="007C40DC">
        <w:rPr>
          <w:sz w:val="20"/>
          <w:szCs w:val="20"/>
        </w:rPr>
        <w:t xml:space="preserve"> </w:t>
      </w:r>
      <w:proofErr w:type="spellStart"/>
      <w:r w:rsidRPr="007C40DC">
        <w:rPr>
          <w:sz w:val="20"/>
          <w:szCs w:val="20"/>
        </w:rPr>
        <w:t>olarak</w:t>
      </w:r>
      <w:proofErr w:type="spellEnd"/>
      <w:r w:rsidRPr="007C40DC">
        <w:rPr>
          <w:sz w:val="20"/>
          <w:szCs w:val="20"/>
        </w:rPr>
        <w:t xml:space="preserve"> Teknik </w:t>
      </w:r>
      <w:proofErr w:type="spellStart"/>
      <w:r w:rsidRPr="007C40DC">
        <w:rPr>
          <w:sz w:val="20"/>
          <w:szCs w:val="20"/>
        </w:rPr>
        <w:t>Teklif</w:t>
      </w:r>
      <w:proofErr w:type="spellEnd"/>
      <w:r w:rsidRPr="007C40DC">
        <w:rPr>
          <w:sz w:val="20"/>
          <w:szCs w:val="20"/>
        </w:rPr>
        <w:t xml:space="preserve"> </w:t>
      </w:r>
      <w:proofErr w:type="spellStart"/>
      <w:r w:rsidRPr="007C40DC">
        <w:rPr>
          <w:sz w:val="20"/>
          <w:szCs w:val="20"/>
        </w:rPr>
        <w:t>ile</w:t>
      </w:r>
      <w:proofErr w:type="spellEnd"/>
      <w:r w:rsidRPr="007C40DC">
        <w:rPr>
          <w:sz w:val="20"/>
          <w:szCs w:val="20"/>
        </w:rPr>
        <w:t xml:space="preserve"> </w:t>
      </w:r>
      <w:proofErr w:type="spellStart"/>
      <w:r w:rsidRPr="007C40DC">
        <w:rPr>
          <w:sz w:val="20"/>
          <w:szCs w:val="20"/>
        </w:rPr>
        <w:t>birlikte</w:t>
      </w:r>
      <w:proofErr w:type="spellEnd"/>
      <w:r w:rsidRPr="007C40DC">
        <w:rPr>
          <w:sz w:val="20"/>
          <w:szCs w:val="20"/>
        </w:rPr>
        <w:t xml:space="preserve"> </w:t>
      </w:r>
      <w:proofErr w:type="spellStart"/>
      <w:r w:rsidRPr="007C40DC">
        <w:rPr>
          <w:sz w:val="20"/>
          <w:szCs w:val="20"/>
        </w:rPr>
        <w:t>teslim</w:t>
      </w:r>
      <w:proofErr w:type="spellEnd"/>
      <w:r w:rsidRPr="007C40DC">
        <w:rPr>
          <w:sz w:val="20"/>
          <w:szCs w:val="20"/>
        </w:rPr>
        <w:t xml:space="preserve"> </w:t>
      </w:r>
      <w:proofErr w:type="spellStart"/>
      <w:r w:rsidRPr="007C40DC">
        <w:rPr>
          <w:sz w:val="20"/>
          <w:szCs w:val="20"/>
        </w:rPr>
        <w:t>edilmelidir</w:t>
      </w:r>
      <w:proofErr w:type="spellEnd"/>
      <w:r w:rsidRPr="007C40DC">
        <w:rPr>
          <w:sz w:val="20"/>
          <w:szCs w:val="20"/>
        </w:rPr>
        <w:t>.</w:t>
      </w:r>
    </w:p>
    <w:p w14:paraId="0AA568D6" w14:textId="77777777" w:rsidR="00E03AB0" w:rsidRPr="007C40DC" w:rsidRDefault="00E03AB0" w:rsidP="00E03AB0">
      <w:pPr>
        <w:rPr>
          <w:sz w:val="20"/>
          <w:szCs w:val="20"/>
        </w:rPr>
      </w:pPr>
    </w:p>
    <w:p w14:paraId="06B37DF9" w14:textId="77777777" w:rsidR="00E03AB0" w:rsidRPr="007C40DC" w:rsidRDefault="00E03AB0" w:rsidP="00E03AB0">
      <w:pPr>
        <w:rPr>
          <w:sz w:val="20"/>
          <w:szCs w:val="20"/>
        </w:rPr>
      </w:pPr>
    </w:p>
    <w:p w14:paraId="2EF47956" w14:textId="77777777" w:rsidR="00E03AB0" w:rsidRPr="007C40DC" w:rsidRDefault="00E03AB0" w:rsidP="00E03AB0">
      <w:pPr>
        <w:rPr>
          <w:sz w:val="20"/>
          <w:szCs w:val="20"/>
        </w:rPr>
      </w:pPr>
    </w:p>
    <w:p w14:paraId="73DF9917" w14:textId="77777777" w:rsidR="00E03AB0" w:rsidRPr="007C40DC" w:rsidRDefault="00E03AB0" w:rsidP="00E03AB0">
      <w:pPr>
        <w:rPr>
          <w:sz w:val="20"/>
          <w:szCs w:val="20"/>
        </w:rPr>
      </w:pPr>
    </w:p>
    <w:p w14:paraId="6400FC6E" w14:textId="77777777" w:rsidR="00E03AB0" w:rsidRPr="007C40DC" w:rsidRDefault="00E03AB0" w:rsidP="00E03AB0">
      <w:pPr>
        <w:rPr>
          <w:sz w:val="20"/>
          <w:szCs w:val="20"/>
        </w:rPr>
      </w:pPr>
    </w:p>
    <w:p w14:paraId="14E0EDF1" w14:textId="77777777" w:rsidR="00E03AB0" w:rsidRPr="007C40DC" w:rsidRDefault="00E03AB0" w:rsidP="00E03AB0">
      <w:pPr>
        <w:rPr>
          <w:sz w:val="20"/>
          <w:szCs w:val="20"/>
        </w:rPr>
      </w:pPr>
    </w:p>
    <w:p w14:paraId="1414F232" w14:textId="77777777" w:rsidR="00E03AB0" w:rsidRPr="007C40DC" w:rsidRDefault="00E03AB0" w:rsidP="00E03AB0">
      <w:pPr>
        <w:rPr>
          <w:sz w:val="20"/>
          <w:szCs w:val="20"/>
        </w:rPr>
      </w:pPr>
    </w:p>
    <w:p w14:paraId="029C321F" w14:textId="77777777" w:rsidR="00E03AB0" w:rsidRPr="007C40DC" w:rsidRDefault="00E03AB0" w:rsidP="00E03AB0">
      <w:pPr>
        <w:overflowPunct w:val="0"/>
        <w:autoSpaceDE w:val="0"/>
        <w:autoSpaceDN w:val="0"/>
        <w:adjustRightInd w:val="0"/>
        <w:spacing w:after="120"/>
        <w:textAlignment w:val="baseline"/>
        <w:rPr>
          <w:b/>
          <w:i/>
          <w:color w:val="000000"/>
          <w:sz w:val="20"/>
          <w:szCs w:val="20"/>
        </w:rPr>
      </w:pPr>
      <w:proofErr w:type="spellStart"/>
      <w:r w:rsidRPr="007C40DC">
        <w:rPr>
          <w:b/>
          <w:i/>
          <w:color w:val="000000"/>
          <w:sz w:val="20"/>
          <w:szCs w:val="20"/>
        </w:rPr>
        <w:t>İsteklinin</w:t>
      </w:r>
      <w:proofErr w:type="spellEnd"/>
      <w:r w:rsidRPr="007C40DC">
        <w:rPr>
          <w:b/>
          <w:i/>
          <w:color w:val="000000"/>
          <w:sz w:val="20"/>
          <w:szCs w:val="20"/>
        </w:rPr>
        <w:t xml:space="preserve"> </w:t>
      </w:r>
      <w:proofErr w:type="spellStart"/>
      <w:r w:rsidRPr="007C40DC">
        <w:rPr>
          <w:b/>
          <w:i/>
          <w:color w:val="000000"/>
          <w:sz w:val="20"/>
          <w:szCs w:val="20"/>
        </w:rPr>
        <w:t>Kaşesi</w:t>
      </w:r>
      <w:proofErr w:type="spellEnd"/>
    </w:p>
    <w:p w14:paraId="3D3B8D74" w14:textId="77777777" w:rsidR="00E03AB0" w:rsidRPr="007C40DC" w:rsidRDefault="00E03AB0" w:rsidP="00E03AB0">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w:t>
      </w:r>
      <w:proofErr w:type="spellStart"/>
      <w:r w:rsidRPr="007C40DC">
        <w:rPr>
          <w:b/>
          <w:i/>
          <w:color w:val="000000"/>
          <w:sz w:val="20"/>
          <w:szCs w:val="20"/>
        </w:rPr>
        <w:t>Yetkili</w:t>
      </w:r>
      <w:proofErr w:type="spellEnd"/>
      <w:r w:rsidRPr="007C40DC">
        <w:rPr>
          <w:b/>
          <w:i/>
          <w:color w:val="000000"/>
          <w:sz w:val="20"/>
          <w:szCs w:val="20"/>
        </w:rPr>
        <w:t xml:space="preserve"> </w:t>
      </w:r>
      <w:proofErr w:type="spellStart"/>
      <w:r w:rsidRPr="007C40DC">
        <w:rPr>
          <w:b/>
          <w:i/>
          <w:color w:val="000000"/>
          <w:sz w:val="20"/>
          <w:szCs w:val="20"/>
        </w:rPr>
        <w:t>İmza</w:t>
      </w:r>
      <w:proofErr w:type="spellEnd"/>
    </w:p>
    <w:p w14:paraId="30AE6BD8" w14:textId="77777777" w:rsidR="00E03AB0" w:rsidRPr="007C40DC" w:rsidRDefault="00E03AB0" w:rsidP="00E03AB0">
      <w:pPr>
        <w:rPr>
          <w:sz w:val="20"/>
          <w:szCs w:val="20"/>
        </w:rPr>
      </w:pPr>
    </w:p>
    <w:p w14:paraId="2E6BF9A3" w14:textId="77777777" w:rsidR="00E03AB0" w:rsidRPr="007C40DC" w:rsidRDefault="00E03AB0" w:rsidP="00E03AB0">
      <w:pPr>
        <w:rPr>
          <w:sz w:val="20"/>
          <w:szCs w:val="20"/>
        </w:rPr>
      </w:pPr>
    </w:p>
    <w:p w14:paraId="7F54B695" w14:textId="77777777" w:rsidR="0003696C" w:rsidRDefault="00E03AB0" w:rsidP="00E03AB0">
      <w:pPr>
        <w:rPr>
          <w:color w:val="000000"/>
          <w:sz w:val="20"/>
          <w:szCs w:val="20"/>
        </w:rPr>
      </w:pPr>
      <w:r>
        <w:rPr>
          <w:color w:val="000000"/>
          <w:sz w:val="20"/>
          <w:szCs w:val="20"/>
        </w:rPr>
        <w:br w:type="page"/>
      </w:r>
    </w:p>
    <w:p w14:paraId="6FED6032" w14:textId="77777777" w:rsidR="00E03AB0" w:rsidRDefault="00E03AB0" w:rsidP="00E03AB0"/>
    <w:p w14:paraId="009057ED" w14:textId="77777777" w:rsidR="00F57AC0" w:rsidRPr="00FC1E4A" w:rsidRDefault="00F57AC0" w:rsidP="00F57AC0">
      <w:pPr>
        <w:pStyle w:val="Balk6"/>
        <w:ind w:firstLine="0"/>
        <w:jc w:val="center"/>
      </w:pPr>
      <w:bookmarkStart w:id="26" w:name="_Toc233021557"/>
      <w:proofErr w:type="spellStart"/>
      <w:r w:rsidRPr="00FC1E4A">
        <w:t>Söz</w:t>
      </w:r>
      <w:proofErr w:type="spellEnd"/>
      <w:r w:rsidRPr="00FC1E4A">
        <w:t>.</w:t>
      </w:r>
      <w:r>
        <w:t xml:space="preserve"> </w:t>
      </w:r>
      <w:r w:rsidRPr="00FC1E4A">
        <w:t xml:space="preserve">Ek-4: Mali </w:t>
      </w:r>
      <w:proofErr w:type="spellStart"/>
      <w:r w:rsidRPr="00FC1E4A">
        <w:t>Teklif</w:t>
      </w:r>
      <w:bookmarkEnd w:id="26"/>
      <w:proofErr w:type="spellEnd"/>
    </w:p>
    <w:p w14:paraId="3C89D905" w14:textId="77777777" w:rsidR="00F57AC0" w:rsidRPr="007C40DC" w:rsidRDefault="00F57AC0" w:rsidP="00F57AC0">
      <w:pPr>
        <w:overflowPunct w:val="0"/>
        <w:autoSpaceDE w:val="0"/>
        <w:autoSpaceDN w:val="0"/>
        <w:adjustRightInd w:val="0"/>
        <w:spacing w:after="120"/>
        <w:jc w:val="center"/>
        <w:textAlignment w:val="baseline"/>
        <w:rPr>
          <w:b/>
          <w:color w:val="000000"/>
          <w:sz w:val="36"/>
          <w:szCs w:val="36"/>
        </w:rPr>
      </w:pPr>
    </w:p>
    <w:p w14:paraId="0F5757F5" w14:textId="77777777" w:rsidR="00F57AC0" w:rsidRPr="007C40DC" w:rsidRDefault="00F57AC0" w:rsidP="00F57AC0">
      <w:pPr>
        <w:overflowPunct w:val="0"/>
        <w:autoSpaceDE w:val="0"/>
        <w:autoSpaceDN w:val="0"/>
        <w:adjustRightInd w:val="0"/>
        <w:spacing w:after="120"/>
        <w:jc w:val="center"/>
        <w:textAlignment w:val="baseline"/>
        <w:rPr>
          <w:b/>
          <w:color w:val="000000"/>
          <w:sz w:val="36"/>
          <w:szCs w:val="36"/>
        </w:rPr>
      </w:pPr>
    </w:p>
    <w:p w14:paraId="24D6075B" w14:textId="77777777" w:rsidR="00F57AC0" w:rsidRPr="007C40DC" w:rsidRDefault="00F57AC0" w:rsidP="00F57AC0">
      <w:pPr>
        <w:overflowPunct w:val="0"/>
        <w:autoSpaceDE w:val="0"/>
        <w:autoSpaceDN w:val="0"/>
        <w:adjustRightInd w:val="0"/>
        <w:spacing w:after="120"/>
        <w:jc w:val="center"/>
        <w:textAlignment w:val="baseline"/>
        <w:rPr>
          <w:b/>
          <w:color w:val="000000"/>
          <w:sz w:val="36"/>
          <w:szCs w:val="36"/>
        </w:rPr>
      </w:pPr>
    </w:p>
    <w:p w14:paraId="41E4EE1F" w14:textId="77777777" w:rsidR="00F57AC0" w:rsidRPr="007C40DC" w:rsidRDefault="00F57AC0" w:rsidP="00F57AC0">
      <w:pPr>
        <w:overflowPunct w:val="0"/>
        <w:autoSpaceDE w:val="0"/>
        <w:autoSpaceDN w:val="0"/>
        <w:adjustRightInd w:val="0"/>
        <w:spacing w:after="120"/>
        <w:jc w:val="center"/>
        <w:textAlignment w:val="baseline"/>
        <w:rPr>
          <w:color w:val="000000"/>
        </w:rPr>
      </w:pPr>
      <w:r w:rsidRPr="007C40DC">
        <w:rPr>
          <w:color w:val="000000"/>
          <w:highlight w:val="lightGray"/>
        </w:rPr>
        <w:t>(</w:t>
      </w:r>
      <w:proofErr w:type="spellStart"/>
      <w:r w:rsidRPr="007C40DC">
        <w:rPr>
          <w:color w:val="000000"/>
          <w:sz w:val="20"/>
          <w:szCs w:val="20"/>
          <w:highlight w:val="lightGray"/>
        </w:rPr>
        <w:t>İhale</w:t>
      </w:r>
      <w:proofErr w:type="spellEnd"/>
      <w:r w:rsidRPr="007C40DC">
        <w:rPr>
          <w:color w:val="000000"/>
          <w:sz w:val="20"/>
          <w:szCs w:val="20"/>
          <w:highlight w:val="lightGray"/>
        </w:rPr>
        <w:t xml:space="preserve"> </w:t>
      </w:r>
      <w:proofErr w:type="spellStart"/>
      <w:r w:rsidRPr="007C40DC">
        <w:rPr>
          <w:color w:val="000000"/>
          <w:sz w:val="20"/>
          <w:szCs w:val="20"/>
          <w:highlight w:val="lightGray"/>
        </w:rPr>
        <w:t>kapsamında</w:t>
      </w:r>
      <w:proofErr w:type="spellEnd"/>
      <w:r w:rsidRPr="007C40DC">
        <w:rPr>
          <w:color w:val="000000"/>
          <w:sz w:val="20"/>
          <w:szCs w:val="20"/>
          <w:highlight w:val="lightGray"/>
        </w:rPr>
        <w:t xml:space="preserve"> </w:t>
      </w:r>
      <w:proofErr w:type="spellStart"/>
      <w:r w:rsidRPr="007C40DC">
        <w:rPr>
          <w:color w:val="000000"/>
          <w:sz w:val="20"/>
          <w:szCs w:val="20"/>
          <w:highlight w:val="lightGray"/>
        </w:rPr>
        <w:t>tekliflerin</w:t>
      </w:r>
      <w:proofErr w:type="spellEnd"/>
      <w:r w:rsidRPr="007C40DC">
        <w:rPr>
          <w:color w:val="000000"/>
          <w:sz w:val="20"/>
          <w:szCs w:val="20"/>
          <w:highlight w:val="lightGray"/>
        </w:rPr>
        <w:t xml:space="preserve"> </w:t>
      </w:r>
      <w:proofErr w:type="spellStart"/>
      <w:r w:rsidRPr="007C40DC">
        <w:rPr>
          <w:color w:val="000000"/>
          <w:sz w:val="20"/>
          <w:szCs w:val="20"/>
          <w:highlight w:val="lightGray"/>
        </w:rPr>
        <w:t>sunulması</w:t>
      </w:r>
      <w:proofErr w:type="spellEnd"/>
      <w:r w:rsidRPr="007C40DC">
        <w:rPr>
          <w:color w:val="000000"/>
          <w:sz w:val="20"/>
          <w:szCs w:val="20"/>
          <w:highlight w:val="lightGray"/>
        </w:rPr>
        <w:t xml:space="preserve"> </w:t>
      </w:r>
      <w:proofErr w:type="spellStart"/>
      <w:r w:rsidRPr="007C40DC">
        <w:rPr>
          <w:color w:val="000000"/>
          <w:sz w:val="20"/>
          <w:szCs w:val="20"/>
          <w:highlight w:val="lightGray"/>
        </w:rPr>
        <w:t>aşamasında</w:t>
      </w:r>
      <w:proofErr w:type="spellEnd"/>
      <w:r w:rsidRPr="007C40DC">
        <w:rPr>
          <w:color w:val="000000"/>
          <w:sz w:val="20"/>
          <w:szCs w:val="20"/>
          <w:highlight w:val="lightGray"/>
        </w:rPr>
        <w:t xml:space="preserve"> Mali </w:t>
      </w:r>
      <w:proofErr w:type="spellStart"/>
      <w:r w:rsidRPr="007C40DC">
        <w:rPr>
          <w:color w:val="000000"/>
          <w:sz w:val="20"/>
          <w:szCs w:val="20"/>
          <w:highlight w:val="lightGray"/>
        </w:rPr>
        <w:t>Teklifler</w:t>
      </w:r>
      <w:proofErr w:type="spellEnd"/>
      <w:r w:rsidRPr="007C40DC">
        <w:rPr>
          <w:color w:val="000000"/>
          <w:sz w:val="20"/>
          <w:szCs w:val="20"/>
          <w:highlight w:val="lightGray"/>
        </w:rPr>
        <w:t xml:space="preserve"> </w:t>
      </w:r>
      <w:proofErr w:type="spellStart"/>
      <w:r w:rsidRPr="007C40DC">
        <w:rPr>
          <w:color w:val="000000"/>
          <w:sz w:val="20"/>
          <w:szCs w:val="20"/>
          <w:highlight w:val="lightGray"/>
        </w:rPr>
        <w:t>ayrı</w:t>
      </w:r>
      <w:proofErr w:type="spellEnd"/>
      <w:r w:rsidRPr="007C40DC">
        <w:rPr>
          <w:color w:val="000000"/>
          <w:sz w:val="20"/>
          <w:szCs w:val="20"/>
          <w:highlight w:val="lightGray"/>
        </w:rPr>
        <w:t xml:space="preserve"> </w:t>
      </w:r>
      <w:proofErr w:type="spellStart"/>
      <w:r w:rsidRPr="007C40DC">
        <w:rPr>
          <w:color w:val="000000"/>
          <w:sz w:val="20"/>
          <w:szCs w:val="20"/>
          <w:highlight w:val="lightGray"/>
        </w:rPr>
        <w:t>bir</w:t>
      </w:r>
      <w:proofErr w:type="spellEnd"/>
      <w:r w:rsidRPr="007C40DC">
        <w:rPr>
          <w:color w:val="000000"/>
          <w:sz w:val="20"/>
          <w:szCs w:val="20"/>
          <w:highlight w:val="lightGray"/>
        </w:rPr>
        <w:t xml:space="preserve"> zarf </w:t>
      </w:r>
      <w:proofErr w:type="spellStart"/>
      <w:r w:rsidRPr="007C40DC">
        <w:rPr>
          <w:color w:val="000000"/>
          <w:sz w:val="20"/>
          <w:szCs w:val="20"/>
          <w:highlight w:val="lightGray"/>
        </w:rPr>
        <w:t>içerisinde</w:t>
      </w:r>
      <w:proofErr w:type="spellEnd"/>
      <w:r w:rsidRPr="007C40DC">
        <w:rPr>
          <w:color w:val="000000"/>
          <w:sz w:val="20"/>
          <w:szCs w:val="20"/>
          <w:highlight w:val="lightGray"/>
        </w:rPr>
        <w:t xml:space="preserve"> </w:t>
      </w:r>
      <w:proofErr w:type="spellStart"/>
      <w:r w:rsidRPr="007C40DC">
        <w:rPr>
          <w:color w:val="000000"/>
          <w:sz w:val="20"/>
          <w:szCs w:val="20"/>
          <w:highlight w:val="lightGray"/>
        </w:rPr>
        <w:t>kapalı</w:t>
      </w:r>
      <w:proofErr w:type="spellEnd"/>
      <w:r w:rsidRPr="007C40DC">
        <w:rPr>
          <w:color w:val="000000"/>
          <w:sz w:val="20"/>
          <w:szCs w:val="20"/>
          <w:highlight w:val="lightGray"/>
        </w:rPr>
        <w:t xml:space="preserve"> </w:t>
      </w:r>
      <w:proofErr w:type="spellStart"/>
      <w:r w:rsidRPr="007C40DC">
        <w:rPr>
          <w:color w:val="000000"/>
          <w:sz w:val="20"/>
          <w:szCs w:val="20"/>
          <w:highlight w:val="lightGray"/>
        </w:rPr>
        <w:t>olarak</w:t>
      </w:r>
      <w:proofErr w:type="spellEnd"/>
      <w:r w:rsidRPr="007C40DC">
        <w:rPr>
          <w:color w:val="000000"/>
          <w:sz w:val="20"/>
          <w:szCs w:val="20"/>
          <w:highlight w:val="lightGray"/>
        </w:rPr>
        <w:t xml:space="preserve"> </w:t>
      </w:r>
      <w:proofErr w:type="spellStart"/>
      <w:r w:rsidRPr="007C40DC">
        <w:rPr>
          <w:color w:val="000000"/>
          <w:sz w:val="20"/>
          <w:szCs w:val="20"/>
          <w:highlight w:val="lightGray"/>
        </w:rPr>
        <w:t>sunulacaktır</w:t>
      </w:r>
      <w:proofErr w:type="spellEnd"/>
      <w:r w:rsidRPr="007C40DC">
        <w:rPr>
          <w:color w:val="000000"/>
          <w:highlight w:val="lightGray"/>
        </w:rPr>
        <w:t>)</w:t>
      </w:r>
    </w:p>
    <w:p w14:paraId="069000B8" w14:textId="77777777" w:rsidR="00E03AB0" w:rsidRDefault="00E03AB0" w:rsidP="00E03AB0"/>
    <w:p w14:paraId="5D784412" w14:textId="77777777" w:rsidR="0003696C" w:rsidRDefault="0003696C" w:rsidP="0003696C">
      <w:pPr>
        <w:overflowPunct w:val="0"/>
        <w:autoSpaceDE w:val="0"/>
        <w:autoSpaceDN w:val="0"/>
        <w:adjustRightInd w:val="0"/>
        <w:spacing w:after="120"/>
        <w:jc w:val="center"/>
        <w:textAlignment w:val="baseline"/>
        <w:rPr>
          <w:b/>
          <w:color w:val="000000"/>
          <w:lang w:val="tr-TR"/>
        </w:rPr>
      </w:pPr>
    </w:p>
    <w:p w14:paraId="69D84D57" w14:textId="77777777" w:rsidR="0003696C" w:rsidRDefault="0003696C" w:rsidP="0003696C">
      <w:pPr>
        <w:overflowPunct w:val="0"/>
        <w:autoSpaceDE w:val="0"/>
        <w:autoSpaceDN w:val="0"/>
        <w:adjustRightInd w:val="0"/>
        <w:spacing w:after="120"/>
        <w:jc w:val="center"/>
        <w:textAlignment w:val="baseline"/>
        <w:rPr>
          <w:b/>
          <w:color w:val="000000"/>
          <w:lang w:val="tr-TR"/>
        </w:rPr>
      </w:pPr>
    </w:p>
    <w:p w14:paraId="2A1BE48A" w14:textId="77777777" w:rsidR="0003696C" w:rsidRDefault="0003696C" w:rsidP="0003696C">
      <w:pPr>
        <w:overflowPunct w:val="0"/>
        <w:autoSpaceDE w:val="0"/>
        <w:autoSpaceDN w:val="0"/>
        <w:adjustRightInd w:val="0"/>
        <w:spacing w:after="120"/>
        <w:jc w:val="center"/>
        <w:textAlignment w:val="baseline"/>
        <w:rPr>
          <w:b/>
          <w:color w:val="000000"/>
          <w:lang w:val="tr-TR"/>
        </w:rPr>
      </w:pPr>
    </w:p>
    <w:p w14:paraId="0B1B451F" w14:textId="77777777" w:rsidR="00F57AC0" w:rsidRDefault="00F57AC0" w:rsidP="0003696C">
      <w:pPr>
        <w:overflowPunct w:val="0"/>
        <w:autoSpaceDE w:val="0"/>
        <w:autoSpaceDN w:val="0"/>
        <w:adjustRightInd w:val="0"/>
        <w:spacing w:after="120"/>
        <w:jc w:val="center"/>
        <w:textAlignment w:val="baseline"/>
        <w:rPr>
          <w:b/>
          <w:color w:val="000000"/>
          <w:lang w:val="tr-TR"/>
        </w:rPr>
      </w:pPr>
    </w:p>
    <w:p w14:paraId="30377893" w14:textId="77777777" w:rsidR="00F80EA1" w:rsidRDefault="00F80EA1" w:rsidP="0003696C">
      <w:pPr>
        <w:overflowPunct w:val="0"/>
        <w:autoSpaceDE w:val="0"/>
        <w:autoSpaceDN w:val="0"/>
        <w:adjustRightInd w:val="0"/>
        <w:spacing w:after="120"/>
        <w:jc w:val="center"/>
        <w:textAlignment w:val="baseline"/>
        <w:rPr>
          <w:b/>
          <w:color w:val="000000"/>
          <w:lang w:val="tr-TR"/>
        </w:rPr>
      </w:pPr>
    </w:p>
    <w:p w14:paraId="5B196FB9" w14:textId="77777777" w:rsidR="00F80EA1" w:rsidRDefault="00F80EA1" w:rsidP="0003696C">
      <w:pPr>
        <w:overflowPunct w:val="0"/>
        <w:autoSpaceDE w:val="0"/>
        <w:autoSpaceDN w:val="0"/>
        <w:adjustRightInd w:val="0"/>
        <w:spacing w:after="120"/>
        <w:jc w:val="center"/>
        <w:textAlignment w:val="baseline"/>
        <w:rPr>
          <w:b/>
          <w:color w:val="000000"/>
          <w:lang w:val="tr-TR"/>
        </w:rPr>
      </w:pPr>
    </w:p>
    <w:p w14:paraId="79E0019E" w14:textId="77777777" w:rsidR="00F80EA1" w:rsidRDefault="00F80EA1" w:rsidP="0003696C">
      <w:pPr>
        <w:overflowPunct w:val="0"/>
        <w:autoSpaceDE w:val="0"/>
        <w:autoSpaceDN w:val="0"/>
        <w:adjustRightInd w:val="0"/>
        <w:spacing w:after="120"/>
        <w:jc w:val="center"/>
        <w:textAlignment w:val="baseline"/>
        <w:rPr>
          <w:b/>
          <w:color w:val="000000"/>
          <w:lang w:val="tr-TR"/>
        </w:rPr>
      </w:pPr>
    </w:p>
    <w:p w14:paraId="21AAFC71" w14:textId="77777777" w:rsidR="00F80EA1" w:rsidRDefault="00F80EA1" w:rsidP="0003696C">
      <w:pPr>
        <w:overflowPunct w:val="0"/>
        <w:autoSpaceDE w:val="0"/>
        <w:autoSpaceDN w:val="0"/>
        <w:adjustRightInd w:val="0"/>
        <w:spacing w:after="120"/>
        <w:jc w:val="center"/>
        <w:textAlignment w:val="baseline"/>
        <w:rPr>
          <w:b/>
          <w:color w:val="000000"/>
          <w:lang w:val="tr-TR"/>
        </w:rPr>
      </w:pPr>
    </w:p>
    <w:p w14:paraId="37A34036" w14:textId="77777777" w:rsidR="00F80EA1" w:rsidRDefault="00F80EA1" w:rsidP="0003696C">
      <w:pPr>
        <w:overflowPunct w:val="0"/>
        <w:autoSpaceDE w:val="0"/>
        <w:autoSpaceDN w:val="0"/>
        <w:adjustRightInd w:val="0"/>
        <w:spacing w:after="120"/>
        <w:jc w:val="center"/>
        <w:textAlignment w:val="baseline"/>
        <w:rPr>
          <w:b/>
          <w:color w:val="000000"/>
          <w:lang w:val="tr-TR"/>
        </w:rPr>
      </w:pPr>
    </w:p>
    <w:p w14:paraId="0CE32433" w14:textId="77777777" w:rsidR="00F80EA1" w:rsidRDefault="00F80EA1" w:rsidP="0003696C">
      <w:pPr>
        <w:overflowPunct w:val="0"/>
        <w:autoSpaceDE w:val="0"/>
        <w:autoSpaceDN w:val="0"/>
        <w:adjustRightInd w:val="0"/>
        <w:spacing w:after="120"/>
        <w:jc w:val="center"/>
        <w:textAlignment w:val="baseline"/>
        <w:rPr>
          <w:b/>
          <w:color w:val="000000"/>
          <w:lang w:val="tr-TR"/>
        </w:rPr>
      </w:pPr>
    </w:p>
    <w:p w14:paraId="00F05E12" w14:textId="77777777" w:rsidR="00F80EA1" w:rsidRDefault="00F80EA1" w:rsidP="0003696C">
      <w:pPr>
        <w:overflowPunct w:val="0"/>
        <w:autoSpaceDE w:val="0"/>
        <w:autoSpaceDN w:val="0"/>
        <w:adjustRightInd w:val="0"/>
        <w:spacing w:after="120"/>
        <w:jc w:val="center"/>
        <w:textAlignment w:val="baseline"/>
        <w:rPr>
          <w:b/>
          <w:color w:val="000000"/>
          <w:lang w:val="tr-TR"/>
        </w:rPr>
      </w:pPr>
    </w:p>
    <w:p w14:paraId="20558C18" w14:textId="77777777" w:rsidR="00F80EA1" w:rsidRDefault="00F80EA1" w:rsidP="0003696C">
      <w:pPr>
        <w:overflowPunct w:val="0"/>
        <w:autoSpaceDE w:val="0"/>
        <w:autoSpaceDN w:val="0"/>
        <w:adjustRightInd w:val="0"/>
        <w:spacing w:after="120"/>
        <w:jc w:val="center"/>
        <w:textAlignment w:val="baseline"/>
        <w:rPr>
          <w:b/>
          <w:color w:val="000000"/>
          <w:lang w:val="tr-TR"/>
        </w:rPr>
      </w:pPr>
    </w:p>
    <w:p w14:paraId="0CEC2700" w14:textId="77777777" w:rsidR="00F80EA1" w:rsidRDefault="00F80EA1" w:rsidP="0003696C">
      <w:pPr>
        <w:overflowPunct w:val="0"/>
        <w:autoSpaceDE w:val="0"/>
        <w:autoSpaceDN w:val="0"/>
        <w:adjustRightInd w:val="0"/>
        <w:spacing w:after="120"/>
        <w:jc w:val="center"/>
        <w:textAlignment w:val="baseline"/>
        <w:rPr>
          <w:b/>
          <w:color w:val="000000"/>
          <w:lang w:val="tr-TR"/>
        </w:rPr>
      </w:pPr>
    </w:p>
    <w:p w14:paraId="5AA0E568" w14:textId="77777777" w:rsidR="00F80EA1" w:rsidRDefault="00F80EA1" w:rsidP="0003696C">
      <w:pPr>
        <w:overflowPunct w:val="0"/>
        <w:autoSpaceDE w:val="0"/>
        <w:autoSpaceDN w:val="0"/>
        <w:adjustRightInd w:val="0"/>
        <w:spacing w:after="120"/>
        <w:jc w:val="center"/>
        <w:textAlignment w:val="baseline"/>
        <w:rPr>
          <w:b/>
          <w:color w:val="000000"/>
          <w:lang w:val="tr-TR"/>
        </w:rPr>
      </w:pPr>
    </w:p>
    <w:p w14:paraId="698DA407" w14:textId="77777777" w:rsidR="00F80EA1" w:rsidRDefault="00F80EA1" w:rsidP="0003696C">
      <w:pPr>
        <w:overflowPunct w:val="0"/>
        <w:autoSpaceDE w:val="0"/>
        <w:autoSpaceDN w:val="0"/>
        <w:adjustRightInd w:val="0"/>
        <w:spacing w:after="120"/>
        <w:jc w:val="center"/>
        <w:textAlignment w:val="baseline"/>
        <w:rPr>
          <w:b/>
          <w:color w:val="000000"/>
          <w:lang w:val="tr-TR"/>
        </w:rPr>
      </w:pPr>
    </w:p>
    <w:p w14:paraId="79DA8F95" w14:textId="77777777" w:rsidR="00F80EA1" w:rsidRDefault="00F80EA1" w:rsidP="0003696C">
      <w:pPr>
        <w:overflowPunct w:val="0"/>
        <w:autoSpaceDE w:val="0"/>
        <w:autoSpaceDN w:val="0"/>
        <w:adjustRightInd w:val="0"/>
        <w:spacing w:after="120"/>
        <w:jc w:val="center"/>
        <w:textAlignment w:val="baseline"/>
        <w:rPr>
          <w:b/>
          <w:color w:val="000000"/>
          <w:lang w:val="tr-TR"/>
        </w:rPr>
      </w:pPr>
    </w:p>
    <w:p w14:paraId="50C34EAC" w14:textId="77777777" w:rsidR="00F80EA1" w:rsidRDefault="00F80EA1" w:rsidP="0003696C">
      <w:pPr>
        <w:overflowPunct w:val="0"/>
        <w:autoSpaceDE w:val="0"/>
        <w:autoSpaceDN w:val="0"/>
        <w:adjustRightInd w:val="0"/>
        <w:spacing w:after="120"/>
        <w:jc w:val="center"/>
        <w:textAlignment w:val="baseline"/>
        <w:rPr>
          <w:b/>
          <w:color w:val="000000"/>
          <w:lang w:val="tr-TR"/>
        </w:rPr>
      </w:pPr>
    </w:p>
    <w:p w14:paraId="6FAE0CF3" w14:textId="77777777" w:rsidR="00F80EA1" w:rsidRDefault="00F80EA1" w:rsidP="0003696C">
      <w:pPr>
        <w:overflowPunct w:val="0"/>
        <w:autoSpaceDE w:val="0"/>
        <w:autoSpaceDN w:val="0"/>
        <w:adjustRightInd w:val="0"/>
        <w:spacing w:after="120"/>
        <w:jc w:val="center"/>
        <w:textAlignment w:val="baseline"/>
        <w:rPr>
          <w:b/>
          <w:color w:val="000000"/>
          <w:lang w:val="tr-TR"/>
        </w:rPr>
      </w:pPr>
    </w:p>
    <w:p w14:paraId="0333B8C6" w14:textId="77777777" w:rsidR="00F80EA1" w:rsidRDefault="00F80EA1" w:rsidP="0003696C">
      <w:pPr>
        <w:overflowPunct w:val="0"/>
        <w:autoSpaceDE w:val="0"/>
        <w:autoSpaceDN w:val="0"/>
        <w:adjustRightInd w:val="0"/>
        <w:spacing w:after="120"/>
        <w:jc w:val="center"/>
        <w:textAlignment w:val="baseline"/>
        <w:rPr>
          <w:b/>
          <w:color w:val="000000"/>
          <w:lang w:val="tr-TR"/>
        </w:rPr>
      </w:pPr>
    </w:p>
    <w:p w14:paraId="72442605" w14:textId="77777777" w:rsidR="00F80EA1" w:rsidRDefault="00F80EA1" w:rsidP="0003696C">
      <w:pPr>
        <w:overflowPunct w:val="0"/>
        <w:autoSpaceDE w:val="0"/>
        <w:autoSpaceDN w:val="0"/>
        <w:adjustRightInd w:val="0"/>
        <w:spacing w:after="120"/>
        <w:jc w:val="center"/>
        <w:textAlignment w:val="baseline"/>
        <w:rPr>
          <w:b/>
          <w:color w:val="000000"/>
          <w:lang w:val="tr-TR"/>
        </w:rPr>
      </w:pPr>
    </w:p>
    <w:p w14:paraId="3B738076" w14:textId="77777777" w:rsidR="00F80EA1" w:rsidRDefault="00F80EA1" w:rsidP="0003696C">
      <w:pPr>
        <w:overflowPunct w:val="0"/>
        <w:autoSpaceDE w:val="0"/>
        <w:autoSpaceDN w:val="0"/>
        <w:adjustRightInd w:val="0"/>
        <w:spacing w:after="120"/>
        <w:jc w:val="center"/>
        <w:textAlignment w:val="baseline"/>
        <w:rPr>
          <w:b/>
          <w:color w:val="000000"/>
          <w:lang w:val="tr-TR"/>
        </w:rPr>
      </w:pPr>
    </w:p>
    <w:p w14:paraId="5913F5F9" w14:textId="77777777" w:rsidR="00F80EA1" w:rsidRDefault="00F80EA1" w:rsidP="0003696C">
      <w:pPr>
        <w:overflowPunct w:val="0"/>
        <w:autoSpaceDE w:val="0"/>
        <w:autoSpaceDN w:val="0"/>
        <w:adjustRightInd w:val="0"/>
        <w:spacing w:after="120"/>
        <w:jc w:val="center"/>
        <w:textAlignment w:val="baseline"/>
        <w:rPr>
          <w:b/>
          <w:color w:val="000000"/>
          <w:lang w:val="tr-TR"/>
        </w:rPr>
      </w:pPr>
    </w:p>
    <w:p w14:paraId="6DD039C1" w14:textId="77777777" w:rsidR="00F80EA1" w:rsidRDefault="00F80EA1" w:rsidP="0003696C">
      <w:pPr>
        <w:overflowPunct w:val="0"/>
        <w:autoSpaceDE w:val="0"/>
        <w:autoSpaceDN w:val="0"/>
        <w:adjustRightInd w:val="0"/>
        <w:spacing w:after="120"/>
        <w:jc w:val="center"/>
        <w:textAlignment w:val="baseline"/>
        <w:rPr>
          <w:b/>
          <w:color w:val="000000"/>
          <w:lang w:val="tr-TR"/>
        </w:rPr>
      </w:pPr>
    </w:p>
    <w:p w14:paraId="68449B52" w14:textId="77777777" w:rsidR="00F80EA1" w:rsidRDefault="00F80EA1" w:rsidP="0003696C">
      <w:pPr>
        <w:overflowPunct w:val="0"/>
        <w:autoSpaceDE w:val="0"/>
        <w:autoSpaceDN w:val="0"/>
        <w:adjustRightInd w:val="0"/>
        <w:spacing w:after="120"/>
        <w:jc w:val="center"/>
        <w:textAlignment w:val="baseline"/>
        <w:rPr>
          <w:b/>
          <w:color w:val="000000"/>
          <w:lang w:val="tr-TR"/>
        </w:rPr>
      </w:pPr>
    </w:p>
    <w:p w14:paraId="2B077C85" w14:textId="77777777" w:rsidR="00F80EA1" w:rsidRDefault="00F80EA1" w:rsidP="0003696C">
      <w:pPr>
        <w:overflowPunct w:val="0"/>
        <w:autoSpaceDE w:val="0"/>
        <w:autoSpaceDN w:val="0"/>
        <w:adjustRightInd w:val="0"/>
        <w:spacing w:after="120"/>
        <w:jc w:val="center"/>
        <w:textAlignment w:val="baseline"/>
        <w:rPr>
          <w:b/>
          <w:color w:val="000000"/>
          <w:lang w:val="tr-TR"/>
        </w:rPr>
      </w:pPr>
    </w:p>
    <w:p w14:paraId="5940CB16" w14:textId="77777777" w:rsidR="00F57AC0" w:rsidRDefault="00F57AC0" w:rsidP="0003696C">
      <w:pPr>
        <w:overflowPunct w:val="0"/>
        <w:autoSpaceDE w:val="0"/>
        <w:autoSpaceDN w:val="0"/>
        <w:adjustRightInd w:val="0"/>
        <w:spacing w:after="120"/>
        <w:jc w:val="center"/>
        <w:textAlignment w:val="baseline"/>
        <w:rPr>
          <w:b/>
          <w:color w:val="000000"/>
          <w:lang w:val="tr-TR"/>
        </w:rPr>
      </w:pPr>
    </w:p>
    <w:p w14:paraId="25BC03DA" w14:textId="77777777" w:rsidR="00F57AC0" w:rsidRDefault="00F57AC0" w:rsidP="0003696C">
      <w:pPr>
        <w:overflowPunct w:val="0"/>
        <w:autoSpaceDE w:val="0"/>
        <w:autoSpaceDN w:val="0"/>
        <w:adjustRightInd w:val="0"/>
        <w:spacing w:after="120"/>
        <w:jc w:val="center"/>
        <w:textAlignment w:val="baseline"/>
        <w:rPr>
          <w:b/>
          <w:color w:val="000000"/>
          <w:lang w:val="tr-TR"/>
        </w:rPr>
      </w:pPr>
    </w:p>
    <w:p w14:paraId="38EC9B83" w14:textId="77777777" w:rsidR="00F57AC0" w:rsidRDefault="00F57AC0" w:rsidP="0003696C">
      <w:pPr>
        <w:overflowPunct w:val="0"/>
        <w:autoSpaceDE w:val="0"/>
        <w:autoSpaceDN w:val="0"/>
        <w:adjustRightInd w:val="0"/>
        <w:spacing w:after="120"/>
        <w:jc w:val="center"/>
        <w:textAlignment w:val="baseline"/>
        <w:rPr>
          <w:b/>
          <w:color w:val="000000"/>
          <w:lang w:val="tr-TR"/>
        </w:rPr>
      </w:pPr>
    </w:p>
    <w:p w14:paraId="6816B7D8" w14:textId="77777777" w:rsidR="00F80EA1" w:rsidRPr="00051297" w:rsidRDefault="00F80EA1" w:rsidP="00F80EA1">
      <w:pPr>
        <w:overflowPunct w:val="0"/>
        <w:autoSpaceDE w:val="0"/>
        <w:autoSpaceDN w:val="0"/>
        <w:adjustRightInd w:val="0"/>
        <w:spacing w:after="120"/>
        <w:jc w:val="center"/>
        <w:textAlignment w:val="baseline"/>
        <w:rPr>
          <w:b/>
          <w:color w:val="000000"/>
        </w:rPr>
      </w:pPr>
      <w:proofErr w:type="spellStart"/>
      <w:r w:rsidRPr="00051297">
        <w:rPr>
          <w:b/>
          <w:color w:val="000000"/>
        </w:rPr>
        <w:t>Hizmet</w:t>
      </w:r>
      <w:proofErr w:type="spellEnd"/>
      <w:r w:rsidRPr="00051297">
        <w:rPr>
          <w:b/>
          <w:color w:val="000000"/>
        </w:rPr>
        <w:t xml:space="preserve"> </w:t>
      </w:r>
      <w:proofErr w:type="spellStart"/>
      <w:r w:rsidRPr="00051297">
        <w:rPr>
          <w:b/>
          <w:color w:val="000000"/>
        </w:rPr>
        <w:t>Alımı</w:t>
      </w:r>
      <w:proofErr w:type="spellEnd"/>
      <w:r w:rsidRPr="00051297">
        <w:rPr>
          <w:b/>
          <w:color w:val="000000"/>
        </w:rPr>
        <w:t xml:space="preserve"> </w:t>
      </w:r>
      <w:proofErr w:type="spellStart"/>
      <w:r w:rsidRPr="00051297">
        <w:rPr>
          <w:b/>
          <w:color w:val="000000"/>
        </w:rPr>
        <w:t>İhaleleri</w:t>
      </w:r>
      <w:proofErr w:type="spellEnd"/>
      <w:r w:rsidRPr="00051297">
        <w:rPr>
          <w:b/>
          <w:color w:val="000000"/>
        </w:rPr>
        <w:t xml:space="preserve"> </w:t>
      </w:r>
      <w:proofErr w:type="spellStart"/>
      <w:r w:rsidRPr="00051297">
        <w:rPr>
          <w:b/>
          <w:color w:val="000000"/>
        </w:rPr>
        <w:t>İçin</w:t>
      </w:r>
      <w:proofErr w:type="spellEnd"/>
    </w:p>
    <w:p w14:paraId="4A97CFB5" w14:textId="77777777" w:rsidR="00F80EA1" w:rsidRPr="00051297" w:rsidRDefault="00F80EA1" w:rsidP="00F80EA1">
      <w:pPr>
        <w:pStyle w:val="titredoc"/>
        <w:spacing w:after="120"/>
        <w:rPr>
          <w:rFonts w:ascii="Times New Roman" w:hAnsi="Times New Roman"/>
          <w:b/>
          <w:sz w:val="24"/>
          <w:szCs w:val="24"/>
          <w:lang w:val="tr-TR"/>
        </w:rPr>
      </w:pPr>
      <w:r w:rsidRPr="00051297">
        <w:rPr>
          <w:rFonts w:ascii="Times New Roman" w:hAnsi="Times New Roman"/>
          <w:b/>
          <w:sz w:val="24"/>
          <w:szCs w:val="24"/>
          <w:lang w:val="tr-TR"/>
        </w:rPr>
        <w:t>MALİ TEKLİF FORMU (Söz. EK:</w:t>
      </w:r>
      <w:proofErr w:type="gramStart"/>
      <w:r w:rsidRPr="00051297">
        <w:rPr>
          <w:rFonts w:ascii="Times New Roman" w:hAnsi="Times New Roman"/>
          <w:b/>
          <w:sz w:val="24"/>
          <w:szCs w:val="24"/>
          <w:lang w:val="tr-TR"/>
        </w:rPr>
        <w:t>4a</w:t>
      </w:r>
      <w:proofErr w:type="gramEnd"/>
      <w:r w:rsidRPr="00051297">
        <w:rPr>
          <w:rFonts w:ascii="Times New Roman" w:hAnsi="Times New Roman"/>
          <w:b/>
          <w:sz w:val="24"/>
          <w:szCs w:val="24"/>
          <w:lang w:val="tr-TR"/>
        </w:rPr>
        <w:t>)</w:t>
      </w:r>
    </w:p>
    <w:p w14:paraId="3D081E5B" w14:textId="77777777" w:rsidR="00F80EA1" w:rsidRPr="00051297" w:rsidRDefault="00F80EA1" w:rsidP="00F80EA1">
      <w:pPr>
        <w:pStyle w:val="titredoc"/>
        <w:spacing w:after="120"/>
        <w:jc w:val="left"/>
        <w:rPr>
          <w:rFonts w:ascii="Times New Roman" w:hAnsi="Times New Roman"/>
          <w:b/>
          <w:szCs w:val="28"/>
          <w:lang w:val="tr-TR"/>
        </w:rPr>
      </w:pPr>
    </w:p>
    <w:p w14:paraId="7B816D76" w14:textId="77777777" w:rsidR="00F80EA1" w:rsidRPr="00051297" w:rsidRDefault="00F80EA1" w:rsidP="00F80EA1">
      <w:pPr>
        <w:spacing w:after="120"/>
      </w:pPr>
    </w:p>
    <w:p w14:paraId="2F5130FE" w14:textId="77777777" w:rsidR="00F80EA1" w:rsidRPr="00051297" w:rsidRDefault="00F80EA1" w:rsidP="00F80EA1">
      <w:pPr>
        <w:spacing w:after="120"/>
        <w:rPr>
          <w:sz w:val="20"/>
          <w:szCs w:val="20"/>
        </w:rPr>
      </w:pPr>
      <w:proofErr w:type="spellStart"/>
      <w:r w:rsidRPr="00051297">
        <w:rPr>
          <w:sz w:val="20"/>
          <w:szCs w:val="20"/>
        </w:rPr>
        <w:t>Sözleşme</w:t>
      </w:r>
      <w:proofErr w:type="spellEnd"/>
      <w:r w:rsidRPr="00051297">
        <w:rPr>
          <w:sz w:val="20"/>
          <w:szCs w:val="20"/>
        </w:rPr>
        <w:t xml:space="preserve"> </w:t>
      </w:r>
      <w:proofErr w:type="spellStart"/>
      <w:r w:rsidRPr="00051297">
        <w:rPr>
          <w:sz w:val="20"/>
          <w:szCs w:val="20"/>
        </w:rPr>
        <w:t>başlığı</w:t>
      </w:r>
      <w:proofErr w:type="spellEnd"/>
      <w:r w:rsidRPr="00051297">
        <w:rPr>
          <w:sz w:val="20"/>
          <w:szCs w:val="20"/>
        </w:rPr>
        <w:tab/>
        <w:t xml:space="preserve">: … … … … … … … … … </w:t>
      </w:r>
      <w:proofErr w:type="spellStart"/>
      <w:r w:rsidRPr="00051297">
        <w:rPr>
          <w:sz w:val="20"/>
          <w:szCs w:val="20"/>
        </w:rPr>
        <w:t>Temini</w:t>
      </w:r>
      <w:proofErr w:type="spellEnd"/>
    </w:p>
    <w:p w14:paraId="58D1541E" w14:textId="77777777" w:rsidR="00F80EA1" w:rsidRPr="00051297" w:rsidRDefault="00F80EA1" w:rsidP="00F80EA1">
      <w:pPr>
        <w:spacing w:after="120"/>
        <w:rPr>
          <w:sz w:val="20"/>
          <w:szCs w:val="20"/>
        </w:rPr>
      </w:pPr>
      <w:proofErr w:type="spellStart"/>
      <w:r w:rsidRPr="00051297">
        <w:rPr>
          <w:sz w:val="20"/>
          <w:szCs w:val="20"/>
        </w:rPr>
        <w:t>Yayın</w:t>
      </w:r>
      <w:proofErr w:type="spellEnd"/>
      <w:r w:rsidRPr="00051297">
        <w:rPr>
          <w:sz w:val="20"/>
          <w:szCs w:val="20"/>
        </w:rPr>
        <w:t xml:space="preserve"> </w:t>
      </w:r>
      <w:proofErr w:type="spellStart"/>
      <w:r w:rsidRPr="00051297">
        <w:rPr>
          <w:sz w:val="20"/>
          <w:szCs w:val="20"/>
        </w:rPr>
        <w:t>referansı</w:t>
      </w:r>
      <w:proofErr w:type="spellEnd"/>
      <w:r w:rsidRPr="00051297">
        <w:rPr>
          <w:sz w:val="20"/>
          <w:szCs w:val="20"/>
        </w:rPr>
        <w:tab/>
        <w:t>: … … … … … … … … …</w:t>
      </w:r>
    </w:p>
    <w:p w14:paraId="7194E68D" w14:textId="77777777" w:rsidR="00F80EA1" w:rsidRPr="00051297" w:rsidRDefault="00F80EA1" w:rsidP="00F80EA1">
      <w:pPr>
        <w:spacing w:after="120"/>
        <w:rPr>
          <w:sz w:val="20"/>
          <w:szCs w:val="20"/>
        </w:rPr>
      </w:pPr>
      <w:proofErr w:type="spellStart"/>
      <w:r w:rsidRPr="00051297">
        <w:rPr>
          <w:sz w:val="20"/>
          <w:szCs w:val="20"/>
        </w:rPr>
        <w:t>İsteklinin</w:t>
      </w:r>
      <w:proofErr w:type="spellEnd"/>
      <w:r w:rsidRPr="00051297">
        <w:rPr>
          <w:sz w:val="20"/>
          <w:szCs w:val="20"/>
        </w:rPr>
        <w:t xml:space="preserve"> </w:t>
      </w:r>
      <w:proofErr w:type="spellStart"/>
      <w:r w:rsidRPr="00051297">
        <w:rPr>
          <w:sz w:val="20"/>
          <w:szCs w:val="20"/>
        </w:rPr>
        <w:t>adı</w:t>
      </w:r>
      <w:proofErr w:type="spellEnd"/>
      <w:r w:rsidRPr="00051297">
        <w:rPr>
          <w:sz w:val="20"/>
          <w:szCs w:val="20"/>
        </w:rPr>
        <w:tab/>
        <w:t xml:space="preserve">: … … … … … … … … … </w:t>
      </w:r>
    </w:p>
    <w:p w14:paraId="785D9F63" w14:textId="77777777" w:rsidR="00F80EA1" w:rsidRPr="00051297" w:rsidRDefault="00F80EA1" w:rsidP="00F80EA1">
      <w:pPr>
        <w:spacing w:after="120"/>
        <w:outlineLvl w:val="0"/>
        <w:rPr>
          <w:sz w:val="20"/>
          <w:szCs w:val="20"/>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1985"/>
        <w:gridCol w:w="2258"/>
        <w:gridCol w:w="2546"/>
      </w:tblGrid>
      <w:tr w:rsidR="00F80EA1" w:rsidRPr="00051297" w14:paraId="52A2A9DD" w14:textId="77777777" w:rsidTr="00817112">
        <w:trPr>
          <w:trHeight w:val="551"/>
          <w:jc w:val="center"/>
        </w:trPr>
        <w:tc>
          <w:tcPr>
            <w:tcW w:w="1419" w:type="pct"/>
            <w:shd w:val="pct10" w:color="auto" w:fill="auto"/>
          </w:tcPr>
          <w:p w14:paraId="3AB89605" w14:textId="77777777" w:rsidR="00F80EA1" w:rsidRPr="00051297" w:rsidRDefault="00F80EA1" w:rsidP="00817112">
            <w:pPr>
              <w:jc w:val="center"/>
              <w:rPr>
                <w:b/>
                <w:sz w:val="20"/>
                <w:szCs w:val="20"/>
              </w:rPr>
            </w:pPr>
            <w:proofErr w:type="spellStart"/>
            <w:r w:rsidRPr="00051297">
              <w:rPr>
                <w:b/>
                <w:sz w:val="20"/>
                <w:szCs w:val="20"/>
              </w:rPr>
              <w:t>Teklif</w:t>
            </w:r>
            <w:proofErr w:type="spellEnd"/>
            <w:r w:rsidRPr="00051297">
              <w:rPr>
                <w:b/>
                <w:sz w:val="20"/>
                <w:szCs w:val="20"/>
              </w:rPr>
              <w:t xml:space="preserve"> </w:t>
            </w:r>
            <w:proofErr w:type="spellStart"/>
            <w:r w:rsidRPr="00051297">
              <w:rPr>
                <w:b/>
                <w:sz w:val="20"/>
                <w:szCs w:val="20"/>
              </w:rPr>
              <w:t>Edilen</w:t>
            </w:r>
            <w:proofErr w:type="spellEnd"/>
            <w:r w:rsidRPr="00051297">
              <w:rPr>
                <w:b/>
                <w:sz w:val="20"/>
                <w:szCs w:val="20"/>
              </w:rPr>
              <w:t xml:space="preserve"> </w:t>
            </w:r>
            <w:proofErr w:type="spellStart"/>
            <w:r w:rsidRPr="00051297">
              <w:rPr>
                <w:b/>
                <w:sz w:val="20"/>
                <w:szCs w:val="20"/>
              </w:rPr>
              <w:t>Hizmet</w:t>
            </w:r>
            <w:proofErr w:type="spellEnd"/>
          </w:p>
        </w:tc>
        <w:tc>
          <w:tcPr>
            <w:tcW w:w="1047" w:type="pct"/>
            <w:shd w:val="pct10" w:color="auto" w:fill="auto"/>
          </w:tcPr>
          <w:p w14:paraId="56601DCC" w14:textId="77777777" w:rsidR="00F80EA1" w:rsidRPr="00051297" w:rsidRDefault="00F80EA1" w:rsidP="00817112">
            <w:pPr>
              <w:jc w:val="center"/>
              <w:rPr>
                <w:b/>
                <w:sz w:val="20"/>
                <w:szCs w:val="20"/>
              </w:rPr>
            </w:pPr>
            <w:proofErr w:type="spellStart"/>
            <w:r w:rsidRPr="00051297">
              <w:rPr>
                <w:b/>
                <w:sz w:val="20"/>
                <w:szCs w:val="20"/>
              </w:rPr>
              <w:t>Hizmetin</w:t>
            </w:r>
            <w:proofErr w:type="spellEnd"/>
            <w:r w:rsidRPr="00051297">
              <w:rPr>
                <w:b/>
                <w:sz w:val="20"/>
                <w:szCs w:val="20"/>
              </w:rPr>
              <w:t xml:space="preserve"> </w:t>
            </w:r>
            <w:proofErr w:type="spellStart"/>
            <w:r w:rsidRPr="00051297">
              <w:rPr>
                <w:b/>
                <w:sz w:val="20"/>
                <w:szCs w:val="20"/>
              </w:rPr>
              <w:t>Bedeli</w:t>
            </w:r>
            <w:proofErr w:type="spellEnd"/>
            <w:r w:rsidRPr="00051297">
              <w:rPr>
                <w:b/>
                <w:sz w:val="20"/>
                <w:szCs w:val="20"/>
              </w:rPr>
              <w:t xml:space="preserve"> </w:t>
            </w:r>
          </w:p>
          <w:p w14:paraId="40640F19" w14:textId="77777777" w:rsidR="00F80EA1" w:rsidRPr="00051297" w:rsidRDefault="00F80EA1" w:rsidP="00817112">
            <w:pPr>
              <w:jc w:val="center"/>
              <w:rPr>
                <w:b/>
                <w:sz w:val="20"/>
                <w:szCs w:val="20"/>
              </w:rPr>
            </w:pPr>
            <w:r w:rsidRPr="00051297">
              <w:rPr>
                <w:b/>
                <w:sz w:val="20"/>
                <w:szCs w:val="20"/>
              </w:rPr>
              <w:t xml:space="preserve">(KDV </w:t>
            </w:r>
            <w:proofErr w:type="spellStart"/>
            <w:r w:rsidRPr="00051297">
              <w:rPr>
                <w:b/>
                <w:sz w:val="20"/>
                <w:szCs w:val="20"/>
              </w:rPr>
              <w:t>Hariç</w:t>
            </w:r>
            <w:proofErr w:type="spellEnd"/>
            <w:r w:rsidRPr="00051297">
              <w:rPr>
                <w:b/>
                <w:sz w:val="20"/>
                <w:szCs w:val="20"/>
              </w:rPr>
              <w:t xml:space="preserve"> TL)</w:t>
            </w:r>
          </w:p>
        </w:tc>
        <w:tc>
          <w:tcPr>
            <w:tcW w:w="1191" w:type="pct"/>
            <w:shd w:val="pct10" w:color="auto" w:fill="auto"/>
          </w:tcPr>
          <w:p w14:paraId="59A412D0" w14:textId="77777777" w:rsidR="00F80EA1" w:rsidRPr="00051297" w:rsidRDefault="00F80EA1" w:rsidP="00817112">
            <w:pPr>
              <w:jc w:val="center"/>
              <w:rPr>
                <w:b/>
                <w:sz w:val="20"/>
                <w:szCs w:val="20"/>
              </w:rPr>
            </w:pPr>
            <w:proofErr w:type="spellStart"/>
            <w:r w:rsidRPr="00051297">
              <w:rPr>
                <w:b/>
                <w:sz w:val="20"/>
                <w:szCs w:val="20"/>
              </w:rPr>
              <w:t>Hizmetin</w:t>
            </w:r>
            <w:proofErr w:type="spellEnd"/>
            <w:r w:rsidRPr="00051297">
              <w:rPr>
                <w:b/>
                <w:sz w:val="20"/>
                <w:szCs w:val="20"/>
              </w:rPr>
              <w:t xml:space="preserve"> </w:t>
            </w:r>
            <w:proofErr w:type="spellStart"/>
            <w:r w:rsidRPr="00051297">
              <w:rPr>
                <w:b/>
                <w:sz w:val="20"/>
                <w:szCs w:val="20"/>
              </w:rPr>
              <w:t>Bedeli</w:t>
            </w:r>
            <w:proofErr w:type="spellEnd"/>
            <w:r w:rsidRPr="00051297">
              <w:rPr>
                <w:b/>
                <w:sz w:val="20"/>
                <w:szCs w:val="20"/>
              </w:rPr>
              <w:t xml:space="preserve"> </w:t>
            </w:r>
          </w:p>
          <w:p w14:paraId="0672A283" w14:textId="77777777" w:rsidR="00F80EA1" w:rsidRPr="00051297" w:rsidRDefault="00F80EA1" w:rsidP="00817112">
            <w:pPr>
              <w:jc w:val="center"/>
              <w:rPr>
                <w:b/>
                <w:sz w:val="20"/>
                <w:szCs w:val="20"/>
              </w:rPr>
            </w:pPr>
            <w:r w:rsidRPr="00051297">
              <w:rPr>
                <w:b/>
                <w:sz w:val="20"/>
                <w:szCs w:val="20"/>
              </w:rPr>
              <w:t xml:space="preserve">(KDV </w:t>
            </w:r>
            <w:proofErr w:type="spellStart"/>
            <w:r w:rsidRPr="00051297">
              <w:rPr>
                <w:b/>
                <w:sz w:val="20"/>
                <w:szCs w:val="20"/>
              </w:rPr>
              <w:t>Dâhil</w:t>
            </w:r>
            <w:proofErr w:type="spellEnd"/>
            <w:r w:rsidRPr="00051297">
              <w:rPr>
                <w:b/>
                <w:sz w:val="20"/>
                <w:szCs w:val="20"/>
              </w:rPr>
              <w:t xml:space="preserve"> TL)</w:t>
            </w:r>
          </w:p>
        </w:tc>
        <w:tc>
          <w:tcPr>
            <w:tcW w:w="1343" w:type="pct"/>
            <w:shd w:val="pct10" w:color="auto" w:fill="auto"/>
          </w:tcPr>
          <w:p w14:paraId="76D1331C" w14:textId="77777777" w:rsidR="00F80EA1" w:rsidRPr="00051297" w:rsidRDefault="00F80EA1" w:rsidP="00817112">
            <w:pPr>
              <w:jc w:val="center"/>
              <w:rPr>
                <w:b/>
                <w:sz w:val="20"/>
                <w:szCs w:val="20"/>
              </w:rPr>
            </w:pPr>
            <w:proofErr w:type="spellStart"/>
            <w:r w:rsidRPr="00051297">
              <w:rPr>
                <w:b/>
                <w:sz w:val="20"/>
                <w:szCs w:val="20"/>
              </w:rPr>
              <w:t>Hizmetin</w:t>
            </w:r>
            <w:proofErr w:type="spellEnd"/>
            <w:r w:rsidRPr="00051297">
              <w:rPr>
                <w:b/>
                <w:sz w:val="20"/>
                <w:szCs w:val="20"/>
              </w:rPr>
              <w:t xml:space="preserve"> </w:t>
            </w:r>
            <w:proofErr w:type="spellStart"/>
            <w:r w:rsidRPr="00051297">
              <w:rPr>
                <w:b/>
                <w:sz w:val="20"/>
                <w:szCs w:val="20"/>
              </w:rPr>
              <w:t>Gerçekleştirileceği</w:t>
            </w:r>
            <w:proofErr w:type="spellEnd"/>
            <w:r w:rsidRPr="00051297">
              <w:rPr>
                <w:b/>
                <w:sz w:val="20"/>
                <w:szCs w:val="20"/>
              </w:rPr>
              <w:t xml:space="preserve"> </w:t>
            </w:r>
            <w:proofErr w:type="spellStart"/>
            <w:r w:rsidRPr="00051297">
              <w:rPr>
                <w:b/>
                <w:sz w:val="20"/>
                <w:szCs w:val="20"/>
              </w:rPr>
              <w:t>tarih</w:t>
            </w:r>
            <w:proofErr w:type="spellEnd"/>
            <w:r w:rsidRPr="00051297">
              <w:rPr>
                <w:b/>
                <w:sz w:val="20"/>
                <w:szCs w:val="20"/>
              </w:rPr>
              <w:t xml:space="preserve"> </w:t>
            </w:r>
            <w:proofErr w:type="spellStart"/>
            <w:r w:rsidRPr="00051297">
              <w:rPr>
                <w:b/>
                <w:sz w:val="20"/>
                <w:szCs w:val="20"/>
              </w:rPr>
              <w:t>aralığı</w:t>
            </w:r>
            <w:proofErr w:type="spellEnd"/>
          </w:p>
        </w:tc>
      </w:tr>
      <w:tr w:rsidR="00F80EA1" w:rsidRPr="00051297" w14:paraId="32B3F93F" w14:textId="77777777" w:rsidTr="00817112">
        <w:trPr>
          <w:trHeight w:val="341"/>
          <w:jc w:val="center"/>
        </w:trPr>
        <w:tc>
          <w:tcPr>
            <w:tcW w:w="1419" w:type="pct"/>
            <w:vAlign w:val="center"/>
          </w:tcPr>
          <w:p w14:paraId="455B6451" w14:textId="77777777" w:rsidR="00F80EA1" w:rsidRPr="00051297" w:rsidRDefault="00F80EA1" w:rsidP="00817112">
            <w:pPr>
              <w:rPr>
                <w:sz w:val="20"/>
                <w:szCs w:val="20"/>
              </w:rPr>
            </w:pPr>
          </w:p>
        </w:tc>
        <w:tc>
          <w:tcPr>
            <w:tcW w:w="1047" w:type="pct"/>
            <w:vAlign w:val="center"/>
          </w:tcPr>
          <w:p w14:paraId="5E2459E1" w14:textId="77777777" w:rsidR="00F80EA1" w:rsidRPr="00051297" w:rsidRDefault="00F80EA1" w:rsidP="00817112">
            <w:pPr>
              <w:rPr>
                <w:sz w:val="20"/>
                <w:szCs w:val="20"/>
              </w:rPr>
            </w:pPr>
          </w:p>
        </w:tc>
        <w:tc>
          <w:tcPr>
            <w:tcW w:w="1191" w:type="pct"/>
          </w:tcPr>
          <w:p w14:paraId="33990081" w14:textId="77777777" w:rsidR="00F80EA1" w:rsidRPr="00051297" w:rsidRDefault="00F80EA1" w:rsidP="00817112">
            <w:pPr>
              <w:rPr>
                <w:sz w:val="20"/>
                <w:szCs w:val="20"/>
              </w:rPr>
            </w:pPr>
          </w:p>
        </w:tc>
        <w:tc>
          <w:tcPr>
            <w:tcW w:w="1343" w:type="pct"/>
            <w:vAlign w:val="center"/>
          </w:tcPr>
          <w:p w14:paraId="0FB520B2" w14:textId="77777777" w:rsidR="00F80EA1" w:rsidRPr="00051297" w:rsidRDefault="00F80EA1" w:rsidP="00817112">
            <w:pPr>
              <w:rPr>
                <w:sz w:val="20"/>
                <w:szCs w:val="20"/>
              </w:rPr>
            </w:pPr>
          </w:p>
        </w:tc>
      </w:tr>
      <w:tr w:rsidR="00F80EA1" w:rsidRPr="00051297" w14:paraId="35D27AF1" w14:textId="77777777" w:rsidTr="00817112">
        <w:trPr>
          <w:trHeight w:val="341"/>
          <w:jc w:val="center"/>
        </w:trPr>
        <w:tc>
          <w:tcPr>
            <w:tcW w:w="1419" w:type="pct"/>
            <w:vAlign w:val="center"/>
          </w:tcPr>
          <w:p w14:paraId="3D6DC2A6" w14:textId="77777777" w:rsidR="00F80EA1" w:rsidRPr="00051297" w:rsidRDefault="00F80EA1" w:rsidP="00817112">
            <w:pPr>
              <w:rPr>
                <w:sz w:val="20"/>
                <w:szCs w:val="20"/>
              </w:rPr>
            </w:pPr>
          </w:p>
        </w:tc>
        <w:tc>
          <w:tcPr>
            <w:tcW w:w="1047" w:type="pct"/>
            <w:vAlign w:val="center"/>
          </w:tcPr>
          <w:p w14:paraId="36D12F33" w14:textId="77777777" w:rsidR="00F80EA1" w:rsidRPr="00051297" w:rsidRDefault="00F80EA1" w:rsidP="00817112">
            <w:pPr>
              <w:rPr>
                <w:sz w:val="20"/>
                <w:szCs w:val="20"/>
              </w:rPr>
            </w:pPr>
          </w:p>
        </w:tc>
        <w:tc>
          <w:tcPr>
            <w:tcW w:w="1191" w:type="pct"/>
          </w:tcPr>
          <w:p w14:paraId="120C89A7" w14:textId="77777777" w:rsidR="00F80EA1" w:rsidRPr="00051297" w:rsidRDefault="00F80EA1" w:rsidP="00817112">
            <w:pPr>
              <w:rPr>
                <w:sz w:val="20"/>
                <w:szCs w:val="20"/>
              </w:rPr>
            </w:pPr>
          </w:p>
        </w:tc>
        <w:tc>
          <w:tcPr>
            <w:tcW w:w="1343" w:type="pct"/>
            <w:vAlign w:val="center"/>
          </w:tcPr>
          <w:p w14:paraId="06098225" w14:textId="77777777" w:rsidR="00F80EA1" w:rsidRPr="00051297" w:rsidRDefault="00F80EA1" w:rsidP="00817112">
            <w:pPr>
              <w:rPr>
                <w:sz w:val="20"/>
                <w:szCs w:val="20"/>
              </w:rPr>
            </w:pPr>
          </w:p>
        </w:tc>
      </w:tr>
    </w:tbl>
    <w:p w14:paraId="66C33D8D" w14:textId="77777777" w:rsidR="00F80EA1" w:rsidRPr="00051297" w:rsidRDefault="00F80EA1" w:rsidP="00F80EA1">
      <w:pPr>
        <w:spacing w:after="120"/>
        <w:rPr>
          <w:b/>
          <w:sz w:val="20"/>
          <w:szCs w:val="20"/>
        </w:rPr>
      </w:pPr>
    </w:p>
    <w:p w14:paraId="6B1D276E" w14:textId="77777777" w:rsidR="00F80EA1" w:rsidRPr="00051297" w:rsidRDefault="00F80EA1" w:rsidP="00F80EA1">
      <w:pPr>
        <w:overflowPunct w:val="0"/>
        <w:autoSpaceDE w:val="0"/>
        <w:autoSpaceDN w:val="0"/>
        <w:adjustRightInd w:val="0"/>
        <w:spacing w:after="120"/>
        <w:textAlignment w:val="baseline"/>
        <w:rPr>
          <w:b/>
          <w:i/>
          <w:color w:val="000000"/>
          <w:sz w:val="20"/>
          <w:szCs w:val="20"/>
        </w:rPr>
      </w:pPr>
      <w:proofErr w:type="spellStart"/>
      <w:r w:rsidRPr="00051297">
        <w:rPr>
          <w:b/>
          <w:i/>
          <w:color w:val="000000"/>
          <w:sz w:val="20"/>
          <w:szCs w:val="20"/>
        </w:rPr>
        <w:t>İsteklinin</w:t>
      </w:r>
      <w:proofErr w:type="spellEnd"/>
      <w:r w:rsidRPr="00051297">
        <w:rPr>
          <w:b/>
          <w:i/>
          <w:color w:val="000000"/>
          <w:sz w:val="20"/>
          <w:szCs w:val="20"/>
        </w:rPr>
        <w:t xml:space="preserve"> </w:t>
      </w:r>
      <w:proofErr w:type="spellStart"/>
      <w:r w:rsidRPr="00051297">
        <w:rPr>
          <w:b/>
          <w:i/>
          <w:color w:val="000000"/>
          <w:sz w:val="20"/>
          <w:szCs w:val="20"/>
        </w:rPr>
        <w:t>Kaşesi</w:t>
      </w:r>
      <w:proofErr w:type="spellEnd"/>
    </w:p>
    <w:p w14:paraId="587EA5AA" w14:textId="77777777" w:rsidR="00F80EA1" w:rsidRPr="00051297" w:rsidRDefault="00F80EA1" w:rsidP="00F80EA1">
      <w:pPr>
        <w:overflowPunct w:val="0"/>
        <w:autoSpaceDE w:val="0"/>
        <w:autoSpaceDN w:val="0"/>
        <w:adjustRightInd w:val="0"/>
        <w:spacing w:after="120"/>
        <w:textAlignment w:val="baseline"/>
        <w:rPr>
          <w:b/>
          <w:i/>
          <w:color w:val="000000"/>
          <w:sz w:val="20"/>
          <w:szCs w:val="20"/>
        </w:rPr>
      </w:pPr>
      <w:r w:rsidRPr="00051297">
        <w:rPr>
          <w:b/>
          <w:i/>
          <w:color w:val="000000"/>
          <w:sz w:val="20"/>
          <w:szCs w:val="20"/>
        </w:rPr>
        <w:t xml:space="preserve">  </w:t>
      </w:r>
      <w:proofErr w:type="spellStart"/>
      <w:r w:rsidRPr="00051297">
        <w:rPr>
          <w:b/>
          <w:i/>
          <w:color w:val="000000"/>
          <w:sz w:val="20"/>
          <w:szCs w:val="20"/>
        </w:rPr>
        <w:t>Yetkili</w:t>
      </w:r>
      <w:proofErr w:type="spellEnd"/>
      <w:r w:rsidRPr="00051297">
        <w:rPr>
          <w:b/>
          <w:i/>
          <w:color w:val="000000"/>
          <w:sz w:val="20"/>
          <w:szCs w:val="20"/>
        </w:rPr>
        <w:t xml:space="preserve"> </w:t>
      </w:r>
      <w:proofErr w:type="spellStart"/>
      <w:r w:rsidRPr="00051297">
        <w:rPr>
          <w:b/>
          <w:i/>
          <w:color w:val="000000"/>
          <w:sz w:val="20"/>
          <w:szCs w:val="20"/>
        </w:rPr>
        <w:t>İmza</w:t>
      </w:r>
      <w:proofErr w:type="spellEnd"/>
    </w:p>
    <w:p w14:paraId="0DA64A98" w14:textId="77777777" w:rsidR="00F80EA1" w:rsidRPr="00051297" w:rsidRDefault="00F80EA1" w:rsidP="00F80EA1">
      <w:pPr>
        <w:overflowPunct w:val="0"/>
        <w:autoSpaceDE w:val="0"/>
        <w:autoSpaceDN w:val="0"/>
        <w:adjustRightInd w:val="0"/>
        <w:spacing w:after="120"/>
        <w:textAlignment w:val="baseline"/>
        <w:rPr>
          <w:b/>
          <w:color w:val="000000"/>
          <w:sz w:val="20"/>
          <w:szCs w:val="20"/>
        </w:rPr>
      </w:pPr>
    </w:p>
    <w:p w14:paraId="3F8868E8" w14:textId="77777777" w:rsidR="00F80EA1" w:rsidRPr="00051297" w:rsidRDefault="00F80EA1" w:rsidP="00F80EA1">
      <w:pPr>
        <w:overflowPunct w:val="0"/>
        <w:autoSpaceDE w:val="0"/>
        <w:autoSpaceDN w:val="0"/>
        <w:adjustRightInd w:val="0"/>
        <w:spacing w:after="120"/>
        <w:textAlignment w:val="baseline"/>
        <w:rPr>
          <w:b/>
          <w:color w:val="000000"/>
          <w:sz w:val="20"/>
          <w:szCs w:val="20"/>
        </w:rPr>
      </w:pPr>
    </w:p>
    <w:p w14:paraId="6F2D7541" w14:textId="77777777" w:rsidR="00F80EA1" w:rsidRPr="00051297" w:rsidRDefault="00F80EA1" w:rsidP="00F80EA1">
      <w:pPr>
        <w:overflowPunct w:val="0"/>
        <w:autoSpaceDE w:val="0"/>
        <w:autoSpaceDN w:val="0"/>
        <w:adjustRightInd w:val="0"/>
        <w:spacing w:after="120"/>
        <w:textAlignment w:val="baseline"/>
        <w:rPr>
          <w:b/>
          <w:color w:val="000000"/>
          <w:sz w:val="20"/>
          <w:szCs w:val="20"/>
        </w:rPr>
      </w:pPr>
    </w:p>
    <w:p w14:paraId="3DF82ACF" w14:textId="77777777" w:rsidR="00F80EA1" w:rsidRPr="00051297" w:rsidRDefault="00F80EA1" w:rsidP="00F80EA1">
      <w:pPr>
        <w:overflowPunct w:val="0"/>
        <w:autoSpaceDE w:val="0"/>
        <w:autoSpaceDN w:val="0"/>
        <w:adjustRightInd w:val="0"/>
        <w:spacing w:after="120"/>
        <w:textAlignment w:val="baseline"/>
        <w:rPr>
          <w:color w:val="000000"/>
          <w:sz w:val="20"/>
          <w:szCs w:val="20"/>
        </w:rPr>
      </w:pPr>
      <w:r w:rsidRPr="00051297">
        <w:rPr>
          <w:color w:val="000000"/>
          <w:sz w:val="20"/>
          <w:szCs w:val="20"/>
          <w:highlight w:val="lightGray"/>
        </w:rPr>
        <w:t>(</w:t>
      </w:r>
      <w:proofErr w:type="spellStart"/>
      <w:r w:rsidRPr="00051297">
        <w:rPr>
          <w:color w:val="000000"/>
          <w:sz w:val="20"/>
          <w:szCs w:val="20"/>
          <w:highlight w:val="lightGray"/>
        </w:rPr>
        <w:t>Toplam</w:t>
      </w:r>
      <w:proofErr w:type="spellEnd"/>
      <w:r w:rsidRPr="00051297">
        <w:rPr>
          <w:color w:val="000000"/>
          <w:sz w:val="20"/>
          <w:szCs w:val="20"/>
          <w:highlight w:val="lightGray"/>
        </w:rPr>
        <w:t xml:space="preserve"> </w:t>
      </w:r>
      <w:proofErr w:type="spellStart"/>
      <w:r w:rsidRPr="00051297">
        <w:rPr>
          <w:color w:val="000000"/>
          <w:sz w:val="20"/>
          <w:szCs w:val="20"/>
          <w:highlight w:val="lightGray"/>
        </w:rPr>
        <w:t>teklif</w:t>
      </w:r>
      <w:proofErr w:type="spellEnd"/>
      <w:r w:rsidRPr="00051297">
        <w:rPr>
          <w:color w:val="000000"/>
          <w:sz w:val="20"/>
          <w:szCs w:val="20"/>
          <w:highlight w:val="lightGray"/>
        </w:rPr>
        <w:t xml:space="preserve"> </w:t>
      </w:r>
      <w:proofErr w:type="spellStart"/>
      <w:r w:rsidRPr="00051297">
        <w:rPr>
          <w:color w:val="000000"/>
          <w:sz w:val="20"/>
          <w:szCs w:val="20"/>
          <w:highlight w:val="lightGray"/>
        </w:rPr>
        <w:t>fiyatı</w:t>
      </w:r>
      <w:proofErr w:type="spellEnd"/>
      <w:r w:rsidRPr="00051297">
        <w:rPr>
          <w:color w:val="000000"/>
          <w:sz w:val="20"/>
          <w:szCs w:val="20"/>
          <w:highlight w:val="lightGray"/>
        </w:rPr>
        <w:t xml:space="preserve"> </w:t>
      </w:r>
      <w:proofErr w:type="spellStart"/>
      <w:r w:rsidRPr="00051297">
        <w:rPr>
          <w:color w:val="000000"/>
          <w:sz w:val="20"/>
          <w:szCs w:val="20"/>
          <w:highlight w:val="lightGray"/>
        </w:rPr>
        <w:t>ile</w:t>
      </w:r>
      <w:proofErr w:type="spellEnd"/>
      <w:r w:rsidRPr="00051297">
        <w:rPr>
          <w:color w:val="000000"/>
          <w:sz w:val="20"/>
          <w:szCs w:val="20"/>
          <w:highlight w:val="lightGray"/>
        </w:rPr>
        <w:t xml:space="preserve"> </w:t>
      </w:r>
      <w:proofErr w:type="spellStart"/>
      <w:r w:rsidRPr="00051297">
        <w:rPr>
          <w:color w:val="000000"/>
          <w:sz w:val="20"/>
          <w:szCs w:val="20"/>
          <w:highlight w:val="lightGray"/>
        </w:rPr>
        <w:t>ilgili</w:t>
      </w:r>
      <w:proofErr w:type="spellEnd"/>
      <w:r w:rsidRPr="00051297">
        <w:rPr>
          <w:color w:val="000000"/>
          <w:sz w:val="20"/>
          <w:szCs w:val="20"/>
          <w:highlight w:val="lightGray"/>
        </w:rPr>
        <w:t xml:space="preserve"> </w:t>
      </w:r>
      <w:proofErr w:type="spellStart"/>
      <w:r w:rsidRPr="00051297">
        <w:rPr>
          <w:color w:val="000000"/>
          <w:sz w:val="20"/>
          <w:szCs w:val="20"/>
          <w:highlight w:val="lightGray"/>
        </w:rPr>
        <w:t>bütçe</w:t>
      </w:r>
      <w:proofErr w:type="spellEnd"/>
      <w:r w:rsidRPr="00051297">
        <w:rPr>
          <w:color w:val="000000"/>
          <w:sz w:val="20"/>
          <w:szCs w:val="20"/>
          <w:highlight w:val="lightGray"/>
        </w:rPr>
        <w:t xml:space="preserve"> </w:t>
      </w:r>
      <w:proofErr w:type="spellStart"/>
      <w:r w:rsidRPr="00051297">
        <w:rPr>
          <w:color w:val="000000"/>
          <w:sz w:val="20"/>
          <w:szCs w:val="20"/>
          <w:highlight w:val="lightGray"/>
        </w:rPr>
        <w:t>dökümü</w:t>
      </w:r>
      <w:proofErr w:type="spellEnd"/>
      <w:r w:rsidRPr="00051297">
        <w:rPr>
          <w:color w:val="000000"/>
          <w:sz w:val="20"/>
          <w:szCs w:val="20"/>
          <w:highlight w:val="lightGray"/>
        </w:rPr>
        <w:t xml:space="preserve"> </w:t>
      </w:r>
      <w:proofErr w:type="spellStart"/>
      <w:r w:rsidRPr="00051297">
        <w:rPr>
          <w:color w:val="000000"/>
          <w:sz w:val="20"/>
          <w:szCs w:val="20"/>
          <w:highlight w:val="lightGray"/>
        </w:rPr>
        <w:t>ve</w:t>
      </w:r>
      <w:proofErr w:type="spellEnd"/>
      <w:r w:rsidRPr="00051297">
        <w:rPr>
          <w:color w:val="000000"/>
          <w:sz w:val="20"/>
          <w:szCs w:val="20"/>
          <w:highlight w:val="lightGray"/>
        </w:rPr>
        <w:t xml:space="preserve"> </w:t>
      </w:r>
      <w:proofErr w:type="spellStart"/>
      <w:r w:rsidRPr="00051297">
        <w:rPr>
          <w:color w:val="000000"/>
          <w:sz w:val="20"/>
          <w:szCs w:val="20"/>
          <w:highlight w:val="lightGray"/>
        </w:rPr>
        <w:t>çalışma</w:t>
      </w:r>
      <w:proofErr w:type="spellEnd"/>
      <w:r w:rsidRPr="00051297">
        <w:rPr>
          <w:color w:val="000000"/>
          <w:sz w:val="20"/>
          <w:szCs w:val="20"/>
          <w:highlight w:val="lightGray"/>
        </w:rPr>
        <w:t xml:space="preserve"> </w:t>
      </w:r>
      <w:proofErr w:type="spellStart"/>
      <w:r w:rsidRPr="00051297">
        <w:rPr>
          <w:color w:val="000000"/>
          <w:sz w:val="20"/>
          <w:szCs w:val="20"/>
          <w:highlight w:val="lightGray"/>
        </w:rPr>
        <w:t>günlerine</w:t>
      </w:r>
      <w:proofErr w:type="spellEnd"/>
      <w:r w:rsidRPr="00051297">
        <w:rPr>
          <w:color w:val="000000"/>
          <w:sz w:val="20"/>
          <w:szCs w:val="20"/>
          <w:highlight w:val="lightGray"/>
        </w:rPr>
        <w:t xml:space="preserve"> </w:t>
      </w:r>
      <w:proofErr w:type="spellStart"/>
      <w:r w:rsidRPr="00051297">
        <w:rPr>
          <w:color w:val="000000"/>
          <w:sz w:val="20"/>
          <w:szCs w:val="20"/>
          <w:highlight w:val="lightGray"/>
        </w:rPr>
        <w:t>ilişkin</w:t>
      </w:r>
      <w:proofErr w:type="spellEnd"/>
      <w:r w:rsidRPr="00051297">
        <w:rPr>
          <w:color w:val="000000"/>
          <w:sz w:val="20"/>
          <w:szCs w:val="20"/>
          <w:highlight w:val="lightGray"/>
        </w:rPr>
        <w:t xml:space="preserve"> zaman </w:t>
      </w:r>
      <w:proofErr w:type="spellStart"/>
      <w:r w:rsidRPr="00051297">
        <w:rPr>
          <w:color w:val="000000"/>
          <w:sz w:val="20"/>
          <w:szCs w:val="20"/>
          <w:highlight w:val="lightGray"/>
        </w:rPr>
        <w:t>çizelgesi</w:t>
      </w:r>
      <w:proofErr w:type="spellEnd"/>
      <w:r w:rsidRPr="00051297">
        <w:rPr>
          <w:color w:val="000000"/>
          <w:sz w:val="20"/>
          <w:szCs w:val="20"/>
          <w:highlight w:val="lightGray"/>
        </w:rPr>
        <w:t xml:space="preserve"> de </w:t>
      </w:r>
      <w:proofErr w:type="spellStart"/>
      <w:r w:rsidRPr="00051297">
        <w:rPr>
          <w:color w:val="000000"/>
          <w:sz w:val="20"/>
          <w:szCs w:val="20"/>
          <w:highlight w:val="lightGray"/>
        </w:rPr>
        <w:t>aşağıdaki</w:t>
      </w:r>
      <w:proofErr w:type="spellEnd"/>
      <w:r w:rsidRPr="00051297">
        <w:rPr>
          <w:color w:val="000000"/>
          <w:sz w:val="20"/>
          <w:szCs w:val="20"/>
          <w:highlight w:val="lightGray"/>
        </w:rPr>
        <w:t xml:space="preserve"> </w:t>
      </w:r>
      <w:proofErr w:type="spellStart"/>
      <w:r w:rsidRPr="00051297">
        <w:rPr>
          <w:color w:val="000000"/>
          <w:sz w:val="20"/>
          <w:szCs w:val="20"/>
          <w:highlight w:val="lightGray"/>
        </w:rPr>
        <w:t>formlara</w:t>
      </w:r>
      <w:proofErr w:type="spellEnd"/>
      <w:r w:rsidRPr="00051297">
        <w:rPr>
          <w:color w:val="000000"/>
          <w:sz w:val="20"/>
          <w:szCs w:val="20"/>
          <w:highlight w:val="lightGray"/>
        </w:rPr>
        <w:t xml:space="preserve"> </w:t>
      </w:r>
      <w:proofErr w:type="spellStart"/>
      <w:r w:rsidRPr="00051297">
        <w:rPr>
          <w:color w:val="000000"/>
          <w:sz w:val="20"/>
          <w:szCs w:val="20"/>
          <w:highlight w:val="lightGray"/>
        </w:rPr>
        <w:t>uygun</w:t>
      </w:r>
      <w:proofErr w:type="spellEnd"/>
      <w:r w:rsidRPr="00051297">
        <w:rPr>
          <w:color w:val="000000"/>
          <w:sz w:val="20"/>
          <w:szCs w:val="20"/>
          <w:highlight w:val="lightGray"/>
        </w:rPr>
        <w:t xml:space="preserve"> </w:t>
      </w:r>
      <w:proofErr w:type="spellStart"/>
      <w:r w:rsidRPr="00051297">
        <w:rPr>
          <w:color w:val="000000"/>
          <w:sz w:val="20"/>
          <w:szCs w:val="20"/>
          <w:highlight w:val="lightGray"/>
        </w:rPr>
        <w:t>olarak</w:t>
      </w:r>
      <w:proofErr w:type="spellEnd"/>
      <w:r w:rsidRPr="00051297">
        <w:rPr>
          <w:color w:val="000000"/>
          <w:sz w:val="20"/>
          <w:szCs w:val="20"/>
          <w:highlight w:val="lightGray"/>
        </w:rPr>
        <w:t xml:space="preserve"> </w:t>
      </w:r>
      <w:proofErr w:type="spellStart"/>
      <w:r w:rsidRPr="00051297">
        <w:rPr>
          <w:color w:val="000000"/>
          <w:sz w:val="20"/>
          <w:szCs w:val="20"/>
          <w:highlight w:val="lightGray"/>
        </w:rPr>
        <w:t>sunulmalıdır</w:t>
      </w:r>
      <w:proofErr w:type="spellEnd"/>
      <w:r w:rsidRPr="00051297">
        <w:rPr>
          <w:color w:val="000000"/>
          <w:sz w:val="20"/>
          <w:szCs w:val="20"/>
          <w:highlight w:val="lightGray"/>
        </w:rPr>
        <w:t>.)</w:t>
      </w:r>
    </w:p>
    <w:p w14:paraId="748F2C20" w14:textId="77777777" w:rsidR="00F80EA1" w:rsidRPr="00051297" w:rsidRDefault="00F80EA1" w:rsidP="00F80EA1">
      <w:pPr>
        <w:overflowPunct w:val="0"/>
        <w:autoSpaceDE w:val="0"/>
        <w:autoSpaceDN w:val="0"/>
        <w:adjustRightInd w:val="0"/>
        <w:spacing w:after="120"/>
        <w:textAlignment w:val="baseline"/>
        <w:rPr>
          <w:b/>
          <w:color w:val="000000"/>
        </w:rPr>
      </w:pPr>
    </w:p>
    <w:p w14:paraId="339CBB2A" w14:textId="77777777" w:rsidR="00F80EA1" w:rsidRPr="00051297" w:rsidRDefault="00F80EA1" w:rsidP="00F80EA1">
      <w:pPr>
        <w:overflowPunct w:val="0"/>
        <w:autoSpaceDE w:val="0"/>
        <w:autoSpaceDN w:val="0"/>
        <w:adjustRightInd w:val="0"/>
        <w:spacing w:after="120"/>
        <w:textAlignment w:val="baseline"/>
        <w:rPr>
          <w:b/>
          <w:color w:val="000000"/>
        </w:rPr>
      </w:pPr>
    </w:p>
    <w:p w14:paraId="1EC517B2" w14:textId="77777777" w:rsidR="00F80EA1" w:rsidRPr="00051297" w:rsidRDefault="00F80EA1" w:rsidP="00F80EA1">
      <w:pPr>
        <w:overflowPunct w:val="0"/>
        <w:autoSpaceDE w:val="0"/>
        <w:autoSpaceDN w:val="0"/>
        <w:adjustRightInd w:val="0"/>
        <w:spacing w:after="120"/>
        <w:textAlignment w:val="baseline"/>
        <w:rPr>
          <w:b/>
          <w:color w:val="000000"/>
        </w:rPr>
      </w:pPr>
    </w:p>
    <w:p w14:paraId="0A2ACE8D" w14:textId="77777777" w:rsidR="00F80EA1" w:rsidRPr="00051297" w:rsidRDefault="00F80EA1" w:rsidP="00F80EA1">
      <w:pPr>
        <w:overflowPunct w:val="0"/>
        <w:autoSpaceDE w:val="0"/>
        <w:autoSpaceDN w:val="0"/>
        <w:adjustRightInd w:val="0"/>
        <w:spacing w:after="120"/>
        <w:textAlignment w:val="baseline"/>
        <w:rPr>
          <w:b/>
          <w:color w:val="000000"/>
        </w:rPr>
      </w:pPr>
    </w:p>
    <w:p w14:paraId="2742A442" w14:textId="77777777" w:rsidR="00F80EA1" w:rsidRPr="00051297" w:rsidRDefault="00F80EA1" w:rsidP="00F80EA1">
      <w:pPr>
        <w:overflowPunct w:val="0"/>
        <w:autoSpaceDE w:val="0"/>
        <w:autoSpaceDN w:val="0"/>
        <w:adjustRightInd w:val="0"/>
        <w:spacing w:after="120"/>
        <w:textAlignment w:val="baseline"/>
        <w:rPr>
          <w:b/>
          <w:color w:val="000000"/>
        </w:rPr>
      </w:pPr>
    </w:p>
    <w:p w14:paraId="42A431D2" w14:textId="77777777" w:rsidR="00F57AC0" w:rsidRDefault="00F57AC0" w:rsidP="0003696C">
      <w:pPr>
        <w:overflowPunct w:val="0"/>
        <w:autoSpaceDE w:val="0"/>
        <w:autoSpaceDN w:val="0"/>
        <w:adjustRightInd w:val="0"/>
        <w:spacing w:after="120"/>
        <w:jc w:val="center"/>
        <w:textAlignment w:val="baseline"/>
        <w:rPr>
          <w:b/>
          <w:color w:val="000000"/>
          <w:lang w:val="tr-TR"/>
        </w:rPr>
      </w:pPr>
    </w:p>
    <w:p w14:paraId="301827D2" w14:textId="77777777" w:rsidR="00F57AC0" w:rsidRDefault="00F57AC0" w:rsidP="0003696C">
      <w:pPr>
        <w:overflowPunct w:val="0"/>
        <w:autoSpaceDE w:val="0"/>
        <w:autoSpaceDN w:val="0"/>
        <w:adjustRightInd w:val="0"/>
        <w:spacing w:after="120"/>
        <w:jc w:val="center"/>
        <w:textAlignment w:val="baseline"/>
        <w:rPr>
          <w:b/>
          <w:color w:val="000000"/>
          <w:lang w:val="tr-TR"/>
        </w:rPr>
      </w:pPr>
    </w:p>
    <w:p w14:paraId="29BC77A9" w14:textId="77777777" w:rsidR="00F57AC0" w:rsidRDefault="00F57AC0" w:rsidP="0003696C">
      <w:pPr>
        <w:overflowPunct w:val="0"/>
        <w:autoSpaceDE w:val="0"/>
        <w:autoSpaceDN w:val="0"/>
        <w:adjustRightInd w:val="0"/>
        <w:spacing w:after="120"/>
        <w:jc w:val="center"/>
        <w:textAlignment w:val="baseline"/>
        <w:rPr>
          <w:b/>
          <w:color w:val="000000"/>
          <w:lang w:val="tr-TR"/>
        </w:rPr>
      </w:pPr>
    </w:p>
    <w:p w14:paraId="3E47561A" w14:textId="77777777" w:rsidR="00F57AC0" w:rsidRDefault="00F57AC0" w:rsidP="0003696C">
      <w:pPr>
        <w:overflowPunct w:val="0"/>
        <w:autoSpaceDE w:val="0"/>
        <w:autoSpaceDN w:val="0"/>
        <w:adjustRightInd w:val="0"/>
        <w:spacing w:after="120"/>
        <w:jc w:val="center"/>
        <w:textAlignment w:val="baseline"/>
        <w:rPr>
          <w:b/>
          <w:color w:val="000000"/>
          <w:lang w:val="tr-TR"/>
        </w:rPr>
      </w:pPr>
    </w:p>
    <w:p w14:paraId="51BEF6C4" w14:textId="77777777" w:rsidR="00F57AC0" w:rsidRDefault="00F57AC0" w:rsidP="0003696C">
      <w:pPr>
        <w:overflowPunct w:val="0"/>
        <w:autoSpaceDE w:val="0"/>
        <w:autoSpaceDN w:val="0"/>
        <w:adjustRightInd w:val="0"/>
        <w:spacing w:after="120"/>
        <w:jc w:val="center"/>
        <w:textAlignment w:val="baseline"/>
        <w:rPr>
          <w:b/>
          <w:color w:val="000000"/>
          <w:lang w:val="tr-TR"/>
        </w:rPr>
      </w:pPr>
    </w:p>
    <w:p w14:paraId="260D9672" w14:textId="77777777" w:rsidR="00F57AC0" w:rsidRDefault="00F57AC0" w:rsidP="0003696C">
      <w:pPr>
        <w:overflowPunct w:val="0"/>
        <w:autoSpaceDE w:val="0"/>
        <w:autoSpaceDN w:val="0"/>
        <w:adjustRightInd w:val="0"/>
        <w:spacing w:after="120"/>
        <w:jc w:val="center"/>
        <w:textAlignment w:val="baseline"/>
        <w:rPr>
          <w:b/>
          <w:color w:val="000000"/>
          <w:lang w:val="tr-TR"/>
        </w:rPr>
      </w:pPr>
    </w:p>
    <w:p w14:paraId="725153B3" w14:textId="77777777" w:rsidR="00F57AC0" w:rsidRDefault="00F57AC0" w:rsidP="0003696C">
      <w:pPr>
        <w:overflowPunct w:val="0"/>
        <w:autoSpaceDE w:val="0"/>
        <w:autoSpaceDN w:val="0"/>
        <w:adjustRightInd w:val="0"/>
        <w:spacing w:after="120"/>
        <w:jc w:val="center"/>
        <w:textAlignment w:val="baseline"/>
        <w:rPr>
          <w:b/>
          <w:color w:val="000000"/>
          <w:lang w:val="tr-TR"/>
        </w:rPr>
      </w:pPr>
    </w:p>
    <w:p w14:paraId="3504F463" w14:textId="77777777" w:rsidR="00F57AC0" w:rsidRDefault="00F57AC0" w:rsidP="0003696C">
      <w:pPr>
        <w:overflowPunct w:val="0"/>
        <w:autoSpaceDE w:val="0"/>
        <w:autoSpaceDN w:val="0"/>
        <w:adjustRightInd w:val="0"/>
        <w:spacing w:after="120"/>
        <w:jc w:val="center"/>
        <w:textAlignment w:val="baseline"/>
        <w:rPr>
          <w:b/>
          <w:color w:val="000000"/>
          <w:lang w:val="tr-TR"/>
        </w:rPr>
      </w:pPr>
    </w:p>
    <w:p w14:paraId="1A204545" w14:textId="77777777" w:rsidR="00F57AC0" w:rsidRDefault="00F57AC0" w:rsidP="00F80EA1">
      <w:pPr>
        <w:overflowPunct w:val="0"/>
        <w:autoSpaceDE w:val="0"/>
        <w:autoSpaceDN w:val="0"/>
        <w:adjustRightInd w:val="0"/>
        <w:spacing w:after="120"/>
        <w:ind w:firstLine="0"/>
        <w:textAlignment w:val="baseline"/>
        <w:rPr>
          <w:b/>
          <w:color w:val="000000"/>
          <w:lang w:val="tr-TR"/>
        </w:rPr>
      </w:pPr>
    </w:p>
    <w:p w14:paraId="630E3098" w14:textId="77777777" w:rsidR="00F57AC0" w:rsidRDefault="00F57AC0" w:rsidP="0003696C">
      <w:pPr>
        <w:overflowPunct w:val="0"/>
        <w:autoSpaceDE w:val="0"/>
        <w:autoSpaceDN w:val="0"/>
        <w:adjustRightInd w:val="0"/>
        <w:spacing w:after="120"/>
        <w:jc w:val="center"/>
        <w:textAlignment w:val="baseline"/>
        <w:rPr>
          <w:b/>
          <w:color w:val="000000"/>
          <w:lang w:val="tr-TR"/>
        </w:rPr>
      </w:pPr>
    </w:p>
    <w:p w14:paraId="326B30D4" w14:textId="77777777" w:rsidR="00F80EA1" w:rsidRPr="005026FB" w:rsidRDefault="00F80EA1" w:rsidP="00F80EA1">
      <w:pPr>
        <w:jc w:val="center"/>
        <w:rPr>
          <w:b/>
          <w:u w:val="single"/>
        </w:rPr>
      </w:pPr>
      <w:bookmarkStart w:id="27" w:name="_Toc232234030"/>
      <w:proofErr w:type="spellStart"/>
      <w:r w:rsidRPr="005026FB">
        <w:rPr>
          <w:b/>
          <w:u w:val="single"/>
        </w:rPr>
        <w:t>Hizmet</w:t>
      </w:r>
      <w:proofErr w:type="spellEnd"/>
      <w:r w:rsidRPr="005026FB">
        <w:rPr>
          <w:b/>
          <w:u w:val="single"/>
        </w:rPr>
        <w:t xml:space="preserve"> </w:t>
      </w:r>
      <w:proofErr w:type="spellStart"/>
      <w:r w:rsidRPr="005026FB">
        <w:rPr>
          <w:b/>
          <w:u w:val="single"/>
        </w:rPr>
        <w:t>İhaleleri</w:t>
      </w:r>
      <w:proofErr w:type="spellEnd"/>
      <w:r w:rsidRPr="005026FB">
        <w:rPr>
          <w:b/>
          <w:u w:val="single"/>
        </w:rPr>
        <w:t xml:space="preserve"> </w:t>
      </w:r>
      <w:proofErr w:type="spellStart"/>
      <w:r w:rsidRPr="005026FB">
        <w:rPr>
          <w:b/>
          <w:u w:val="single"/>
        </w:rPr>
        <w:t>için</w:t>
      </w:r>
      <w:proofErr w:type="spellEnd"/>
      <w:r w:rsidRPr="005026FB">
        <w:rPr>
          <w:b/>
          <w:u w:val="single"/>
        </w:rPr>
        <w:t xml:space="preserve"> </w:t>
      </w:r>
      <w:proofErr w:type="spellStart"/>
      <w:r w:rsidRPr="005026FB">
        <w:rPr>
          <w:b/>
          <w:u w:val="single"/>
        </w:rPr>
        <w:t>Bütçe</w:t>
      </w:r>
      <w:proofErr w:type="spellEnd"/>
      <w:r w:rsidRPr="005026FB">
        <w:rPr>
          <w:b/>
          <w:u w:val="single"/>
        </w:rPr>
        <w:t xml:space="preserve"> </w:t>
      </w:r>
      <w:proofErr w:type="spellStart"/>
      <w:r w:rsidRPr="005026FB">
        <w:rPr>
          <w:b/>
          <w:u w:val="single"/>
        </w:rPr>
        <w:t>Dökümü</w:t>
      </w:r>
      <w:proofErr w:type="spellEnd"/>
      <w:r w:rsidRPr="005026FB">
        <w:rPr>
          <w:b/>
          <w:u w:val="single"/>
        </w:rPr>
        <w:t xml:space="preserve"> </w:t>
      </w:r>
      <w:proofErr w:type="spellStart"/>
      <w:r w:rsidRPr="005026FB">
        <w:rPr>
          <w:b/>
          <w:u w:val="single"/>
        </w:rPr>
        <w:t>ve</w:t>
      </w:r>
      <w:proofErr w:type="spellEnd"/>
      <w:r w:rsidRPr="005026FB">
        <w:rPr>
          <w:b/>
          <w:u w:val="single"/>
        </w:rPr>
        <w:t xml:space="preserve"> </w:t>
      </w:r>
      <w:proofErr w:type="spellStart"/>
      <w:r w:rsidRPr="005026FB">
        <w:rPr>
          <w:b/>
          <w:u w:val="single"/>
        </w:rPr>
        <w:t>Çalışma</w:t>
      </w:r>
      <w:proofErr w:type="spellEnd"/>
      <w:r w:rsidRPr="005026FB">
        <w:rPr>
          <w:b/>
          <w:u w:val="single"/>
        </w:rPr>
        <w:t xml:space="preserve"> </w:t>
      </w:r>
      <w:proofErr w:type="spellStart"/>
      <w:r w:rsidRPr="005026FB">
        <w:rPr>
          <w:b/>
          <w:u w:val="single"/>
        </w:rPr>
        <w:t>Günleri</w:t>
      </w:r>
      <w:proofErr w:type="spellEnd"/>
      <w:r w:rsidRPr="005026FB">
        <w:rPr>
          <w:b/>
          <w:u w:val="single"/>
        </w:rPr>
        <w:t xml:space="preserve"> </w:t>
      </w:r>
      <w:proofErr w:type="spellStart"/>
      <w:r w:rsidRPr="005026FB">
        <w:rPr>
          <w:b/>
          <w:u w:val="single"/>
        </w:rPr>
        <w:t>Çizelgesi</w:t>
      </w:r>
      <w:bookmarkEnd w:id="27"/>
      <w:proofErr w:type="spellEnd"/>
    </w:p>
    <w:p w14:paraId="553D0749" w14:textId="77777777" w:rsidR="00F80EA1" w:rsidRPr="007C40DC" w:rsidRDefault="00F80EA1" w:rsidP="004024B1">
      <w:pPr>
        <w:ind w:firstLine="0"/>
        <w:rPr>
          <w:rFonts w:cs="Arial"/>
          <w:color w:val="000000"/>
          <w:sz w:val="20"/>
          <w:lang w:eastAsia="en-GB"/>
        </w:rPr>
      </w:pPr>
      <w:r w:rsidRPr="007C40DC">
        <w:rPr>
          <w:rFonts w:cs="Arial"/>
          <w:color w:val="000000"/>
          <w:sz w:val="20"/>
          <w:lang w:eastAsia="en-GB"/>
        </w:rPr>
        <w:t xml:space="preserve">Her </w:t>
      </w:r>
      <w:proofErr w:type="spellStart"/>
      <w:r w:rsidRPr="007C40DC">
        <w:rPr>
          <w:rFonts w:cs="Arial"/>
          <w:color w:val="000000"/>
          <w:sz w:val="20"/>
          <w:lang w:eastAsia="en-GB"/>
        </w:rPr>
        <w:t>uzman</w:t>
      </w:r>
      <w:proofErr w:type="spellEnd"/>
      <w:r w:rsidRPr="007C40DC">
        <w:rPr>
          <w:rFonts w:cs="Arial"/>
          <w:color w:val="000000"/>
          <w:sz w:val="20"/>
          <w:lang w:eastAsia="en-GB"/>
        </w:rPr>
        <w:t xml:space="preserve"> </w:t>
      </w:r>
      <w:proofErr w:type="spellStart"/>
      <w:r w:rsidRPr="007C40DC">
        <w:rPr>
          <w:rFonts w:cs="Arial"/>
          <w:color w:val="000000"/>
          <w:sz w:val="20"/>
          <w:lang w:eastAsia="en-GB"/>
        </w:rPr>
        <w:t>kategorisi</w:t>
      </w:r>
      <w:proofErr w:type="spellEnd"/>
      <w:r w:rsidRPr="007C40DC">
        <w:rPr>
          <w:rFonts w:cs="Arial"/>
          <w:color w:val="000000"/>
          <w:sz w:val="20"/>
          <w:lang w:eastAsia="en-GB"/>
        </w:rPr>
        <w:t xml:space="preserve"> </w:t>
      </w:r>
      <w:proofErr w:type="spellStart"/>
      <w:r w:rsidRPr="007C40DC">
        <w:rPr>
          <w:rFonts w:cs="Arial"/>
          <w:color w:val="000000"/>
          <w:sz w:val="20"/>
          <w:lang w:eastAsia="en-GB"/>
        </w:rPr>
        <w:t>için</w:t>
      </w:r>
      <w:proofErr w:type="spellEnd"/>
      <w:r w:rsidRPr="007C40DC">
        <w:rPr>
          <w:rFonts w:cs="Arial"/>
          <w:color w:val="000000"/>
          <w:sz w:val="20"/>
          <w:lang w:eastAsia="en-GB"/>
        </w:rPr>
        <w:t xml:space="preserve"> </w:t>
      </w:r>
      <w:proofErr w:type="spellStart"/>
      <w:r w:rsidRPr="007C40DC">
        <w:rPr>
          <w:rFonts w:cs="Arial"/>
          <w:color w:val="000000"/>
          <w:sz w:val="20"/>
          <w:lang w:eastAsia="en-GB"/>
        </w:rPr>
        <w:t>birim</w:t>
      </w:r>
      <w:proofErr w:type="spellEnd"/>
      <w:r w:rsidRPr="007C40DC">
        <w:rPr>
          <w:rFonts w:cs="Arial"/>
          <w:color w:val="000000"/>
          <w:sz w:val="20"/>
          <w:lang w:eastAsia="en-GB"/>
        </w:rPr>
        <w:t xml:space="preserve"> </w:t>
      </w:r>
      <w:proofErr w:type="spellStart"/>
      <w:r w:rsidRPr="007C40DC">
        <w:rPr>
          <w:rFonts w:cs="Arial"/>
          <w:color w:val="000000"/>
          <w:sz w:val="20"/>
          <w:lang w:eastAsia="en-GB"/>
        </w:rPr>
        <w:t>ücretleri</w:t>
      </w:r>
      <w:proofErr w:type="spellEnd"/>
      <w:r w:rsidRPr="007C40DC">
        <w:rPr>
          <w:rFonts w:cs="Arial"/>
          <w:color w:val="000000"/>
          <w:sz w:val="20"/>
          <w:lang w:eastAsia="en-GB"/>
        </w:rPr>
        <w:t xml:space="preserve">, </w:t>
      </w:r>
      <w:proofErr w:type="spellStart"/>
      <w:r w:rsidRPr="007C40DC">
        <w:rPr>
          <w:rFonts w:cs="Arial"/>
          <w:color w:val="000000"/>
          <w:sz w:val="20"/>
          <w:lang w:eastAsia="en-GB"/>
        </w:rPr>
        <w:t>arızi</w:t>
      </w:r>
      <w:proofErr w:type="spellEnd"/>
      <w:r w:rsidRPr="007C40DC">
        <w:rPr>
          <w:rFonts w:cs="Arial"/>
          <w:color w:val="000000"/>
          <w:sz w:val="20"/>
          <w:lang w:eastAsia="en-GB"/>
        </w:rPr>
        <w:t xml:space="preserve"> </w:t>
      </w:r>
      <w:proofErr w:type="spellStart"/>
      <w:r w:rsidRPr="007C40DC">
        <w:rPr>
          <w:rFonts w:cs="Arial"/>
          <w:color w:val="000000"/>
          <w:sz w:val="20"/>
          <w:lang w:eastAsia="en-GB"/>
        </w:rPr>
        <w:t>harcamalar</w:t>
      </w:r>
      <w:proofErr w:type="spellEnd"/>
      <w:r w:rsidRPr="007C40DC">
        <w:rPr>
          <w:rFonts w:cs="Arial"/>
          <w:color w:val="000000"/>
          <w:sz w:val="20"/>
          <w:lang w:eastAsia="en-GB"/>
        </w:rPr>
        <w:t xml:space="preserve"> </w:t>
      </w:r>
      <w:proofErr w:type="spellStart"/>
      <w:r w:rsidRPr="007C40DC">
        <w:rPr>
          <w:rFonts w:cs="Arial"/>
          <w:color w:val="000000"/>
          <w:sz w:val="20"/>
          <w:lang w:eastAsia="en-GB"/>
        </w:rPr>
        <w:t>için</w:t>
      </w:r>
      <w:proofErr w:type="spellEnd"/>
      <w:r w:rsidRPr="007C40DC">
        <w:rPr>
          <w:rFonts w:cs="Arial"/>
          <w:color w:val="000000"/>
          <w:sz w:val="20"/>
          <w:lang w:eastAsia="en-GB"/>
        </w:rPr>
        <w:t xml:space="preserve"> </w:t>
      </w:r>
      <w:proofErr w:type="spellStart"/>
      <w:r w:rsidRPr="007C40DC">
        <w:rPr>
          <w:rFonts w:cs="Arial"/>
          <w:color w:val="000000"/>
          <w:sz w:val="20"/>
          <w:lang w:eastAsia="en-GB"/>
        </w:rPr>
        <w:t>ön</w:t>
      </w:r>
      <w:proofErr w:type="spellEnd"/>
      <w:r w:rsidRPr="007C40DC">
        <w:rPr>
          <w:rFonts w:cs="Arial"/>
          <w:color w:val="000000"/>
          <w:sz w:val="20"/>
          <w:lang w:eastAsia="en-GB"/>
        </w:rPr>
        <w:t xml:space="preserve"> </w:t>
      </w:r>
      <w:proofErr w:type="spellStart"/>
      <w:r w:rsidRPr="007C40DC">
        <w:rPr>
          <w:rFonts w:cs="Arial"/>
          <w:color w:val="000000"/>
          <w:sz w:val="20"/>
          <w:lang w:eastAsia="en-GB"/>
        </w:rPr>
        <w:t>gördüğünüz</w:t>
      </w:r>
      <w:proofErr w:type="spellEnd"/>
      <w:r w:rsidRPr="007C40DC">
        <w:rPr>
          <w:rFonts w:cs="Arial"/>
          <w:color w:val="000000"/>
          <w:sz w:val="20"/>
          <w:lang w:eastAsia="en-GB"/>
        </w:rPr>
        <w:t xml:space="preserve"> </w:t>
      </w:r>
      <w:proofErr w:type="spellStart"/>
      <w:r w:rsidRPr="007C40DC">
        <w:rPr>
          <w:rFonts w:cs="Arial"/>
          <w:color w:val="000000"/>
          <w:sz w:val="20"/>
          <w:lang w:eastAsia="en-GB"/>
        </w:rPr>
        <w:t>miktar</w:t>
      </w:r>
      <w:proofErr w:type="spellEnd"/>
      <w:r w:rsidRPr="007C40DC">
        <w:rPr>
          <w:rFonts w:cs="Arial"/>
          <w:color w:val="000000"/>
          <w:sz w:val="20"/>
          <w:lang w:eastAsia="en-GB"/>
        </w:rPr>
        <w:t xml:space="preserve"> </w:t>
      </w:r>
      <w:proofErr w:type="spellStart"/>
      <w:r w:rsidRPr="007C40DC">
        <w:rPr>
          <w:rFonts w:cs="Arial"/>
          <w:color w:val="000000"/>
          <w:sz w:val="20"/>
          <w:lang w:eastAsia="en-GB"/>
        </w:rPr>
        <w:t>karşılığını</w:t>
      </w:r>
      <w:proofErr w:type="spellEnd"/>
      <w:r w:rsidRPr="007C40DC">
        <w:rPr>
          <w:rFonts w:cs="Arial"/>
          <w:color w:val="000000"/>
          <w:sz w:val="20"/>
          <w:lang w:eastAsia="en-GB"/>
        </w:rPr>
        <w:t xml:space="preserve"> </w:t>
      </w:r>
      <w:proofErr w:type="spellStart"/>
      <w:r w:rsidRPr="007C40DC">
        <w:rPr>
          <w:rFonts w:cs="Arial"/>
          <w:color w:val="000000"/>
          <w:sz w:val="20"/>
          <w:lang w:eastAsia="en-GB"/>
        </w:rPr>
        <w:t>giriniz</w:t>
      </w:r>
      <w:proofErr w:type="spellEnd"/>
    </w:p>
    <w:p w14:paraId="214D664B" w14:textId="77777777" w:rsidR="00F80EA1" w:rsidRPr="007C40DC" w:rsidRDefault="00F80EA1" w:rsidP="004024B1">
      <w:pPr>
        <w:rPr>
          <w:rFonts w:cs="Arial"/>
          <w:color w:val="000000"/>
          <w:sz w:val="20"/>
          <w:lang w:eastAsia="en-GB"/>
        </w:rPr>
      </w:pPr>
      <w:r w:rsidRPr="007C40DC">
        <w:rPr>
          <w:rFonts w:cs="Arial"/>
          <w:color w:val="000000"/>
          <w:sz w:val="20"/>
          <w:lang w:eastAsia="en-GB"/>
        </w:rPr>
        <w:t xml:space="preserve"> </w:t>
      </w: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4814DF" w:rsidRPr="007C40DC" w14:paraId="12DBA103" w14:textId="77777777" w:rsidTr="00755A9A">
        <w:trPr>
          <w:trHeight w:val="929"/>
        </w:trPr>
        <w:tc>
          <w:tcPr>
            <w:tcW w:w="3820" w:type="dxa"/>
            <w:tcBorders>
              <w:top w:val="single" w:sz="4" w:space="0" w:color="auto"/>
              <w:left w:val="single" w:sz="4" w:space="0" w:color="auto"/>
              <w:bottom w:val="single" w:sz="4" w:space="0" w:color="auto"/>
              <w:right w:val="single" w:sz="4" w:space="0" w:color="auto"/>
            </w:tcBorders>
          </w:tcPr>
          <w:p w14:paraId="315A1EDE" w14:textId="77777777" w:rsidR="004814DF" w:rsidRPr="007C40DC" w:rsidRDefault="004814DF" w:rsidP="00755A9A">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14:paraId="695EF965" w14:textId="77777777" w:rsidR="004814DF" w:rsidRPr="007C40DC" w:rsidRDefault="004814DF" w:rsidP="004814DF">
            <w:pPr>
              <w:ind w:firstLine="0"/>
              <w:jc w:val="center"/>
              <w:rPr>
                <w:rFonts w:cs="Arial"/>
                <w:b/>
                <w:bCs/>
                <w:color w:val="000000"/>
                <w:sz w:val="20"/>
                <w:lang w:eastAsia="nl-NL"/>
              </w:rPr>
            </w:pPr>
            <w:proofErr w:type="spellStart"/>
            <w:r w:rsidRPr="007C40DC">
              <w:rPr>
                <w:rFonts w:cs="Arial"/>
                <w:b/>
                <w:bCs/>
                <w:color w:val="000000"/>
                <w:sz w:val="20"/>
                <w:lang w:eastAsia="nl-NL"/>
              </w:rPr>
              <w:t>Hesaplanan</w:t>
            </w:r>
            <w:proofErr w:type="spellEnd"/>
            <w:r w:rsidRPr="007C40DC">
              <w:rPr>
                <w:rFonts w:cs="Arial"/>
                <w:b/>
                <w:bCs/>
                <w:color w:val="000000"/>
                <w:sz w:val="20"/>
                <w:lang w:eastAsia="nl-NL"/>
              </w:rPr>
              <w:t xml:space="preserve"> </w:t>
            </w:r>
            <w:proofErr w:type="spellStart"/>
            <w:r w:rsidRPr="007C40DC">
              <w:rPr>
                <w:rFonts w:cs="Arial"/>
                <w:b/>
                <w:bCs/>
                <w:color w:val="000000"/>
                <w:sz w:val="20"/>
                <w:lang w:eastAsia="nl-NL"/>
              </w:rPr>
              <w:t>çalışma</w:t>
            </w:r>
            <w:proofErr w:type="spellEnd"/>
            <w:r w:rsidRPr="007C40DC">
              <w:rPr>
                <w:rFonts w:cs="Arial"/>
                <w:b/>
                <w:bCs/>
                <w:color w:val="000000"/>
                <w:sz w:val="20"/>
                <w:lang w:eastAsia="nl-NL"/>
              </w:rPr>
              <w:t xml:space="preserve"> </w:t>
            </w:r>
            <w:proofErr w:type="spellStart"/>
            <w:r w:rsidRPr="007C40DC">
              <w:rPr>
                <w:rFonts w:cs="Arial"/>
                <w:b/>
                <w:bCs/>
                <w:color w:val="000000"/>
                <w:sz w:val="20"/>
                <w:lang w:eastAsia="nl-NL"/>
              </w:rPr>
              <w:t>günü</w:t>
            </w:r>
            <w:proofErr w:type="spellEnd"/>
            <w:r w:rsidRPr="007C40DC">
              <w:rPr>
                <w:rFonts w:cs="Arial"/>
                <w:b/>
                <w:bCs/>
                <w:color w:val="000000"/>
                <w:sz w:val="20"/>
                <w:lang w:eastAsia="nl-NL"/>
              </w:rPr>
              <w:t xml:space="preserve"> </w:t>
            </w:r>
            <w:proofErr w:type="spellStart"/>
            <w:r w:rsidRPr="007C40DC">
              <w:rPr>
                <w:rFonts w:cs="Arial"/>
                <w:b/>
                <w:bCs/>
                <w:color w:val="000000"/>
                <w:sz w:val="20"/>
                <w:lang w:eastAsia="nl-NL"/>
              </w:rPr>
              <w:t>sayısı</w:t>
            </w:r>
            <w:proofErr w:type="spellEnd"/>
          </w:p>
        </w:tc>
        <w:tc>
          <w:tcPr>
            <w:tcW w:w="1380" w:type="dxa"/>
            <w:tcBorders>
              <w:top w:val="single" w:sz="4" w:space="0" w:color="auto"/>
              <w:left w:val="nil"/>
              <w:bottom w:val="single" w:sz="4" w:space="0" w:color="auto"/>
              <w:right w:val="single" w:sz="4" w:space="0" w:color="auto"/>
            </w:tcBorders>
          </w:tcPr>
          <w:p w14:paraId="7B929438" w14:textId="77777777" w:rsidR="004814DF" w:rsidRPr="007C40DC" w:rsidRDefault="004814DF" w:rsidP="004814DF">
            <w:pPr>
              <w:ind w:firstLine="0"/>
              <w:jc w:val="center"/>
              <w:rPr>
                <w:rFonts w:cs="Arial"/>
                <w:b/>
                <w:bCs/>
                <w:color w:val="000000"/>
                <w:sz w:val="20"/>
                <w:lang w:eastAsia="nl-NL"/>
              </w:rPr>
            </w:pPr>
            <w:proofErr w:type="spellStart"/>
            <w:r w:rsidRPr="007C40DC">
              <w:rPr>
                <w:rFonts w:cs="Arial"/>
                <w:b/>
                <w:bCs/>
                <w:color w:val="000000"/>
                <w:sz w:val="20"/>
                <w:lang w:eastAsia="nl-NL"/>
              </w:rPr>
              <w:t>Ücret</w:t>
            </w:r>
            <w:proofErr w:type="spellEnd"/>
            <w:r w:rsidRPr="007C40DC">
              <w:rPr>
                <w:rFonts w:cs="Arial"/>
                <w:b/>
                <w:bCs/>
                <w:color w:val="000000"/>
                <w:sz w:val="20"/>
                <w:lang w:eastAsia="nl-NL"/>
              </w:rPr>
              <w:t xml:space="preserve"> (TL) /</w:t>
            </w:r>
            <w:proofErr w:type="spellStart"/>
            <w:r w:rsidRPr="007C40DC">
              <w:rPr>
                <w:rFonts w:cs="Arial"/>
                <w:b/>
                <w:bCs/>
                <w:color w:val="000000"/>
                <w:sz w:val="20"/>
                <w:lang w:eastAsia="nl-NL"/>
              </w:rPr>
              <w:t>çalışma</w:t>
            </w:r>
            <w:proofErr w:type="spellEnd"/>
            <w:r w:rsidRPr="007C40DC">
              <w:rPr>
                <w:rFonts w:cs="Arial"/>
                <w:b/>
                <w:bCs/>
                <w:color w:val="000000"/>
                <w:sz w:val="20"/>
                <w:lang w:eastAsia="nl-NL"/>
              </w:rPr>
              <w:t xml:space="preserve"> </w:t>
            </w:r>
            <w:proofErr w:type="spellStart"/>
            <w:r w:rsidRPr="007C40DC">
              <w:rPr>
                <w:rFonts w:cs="Arial"/>
                <w:b/>
                <w:bCs/>
                <w:color w:val="000000"/>
                <w:sz w:val="20"/>
                <w:lang w:eastAsia="nl-NL"/>
              </w:rPr>
              <w:t>günü</w:t>
            </w:r>
            <w:proofErr w:type="spellEnd"/>
            <w:r w:rsidRPr="007C40DC">
              <w:rPr>
                <w:rFonts w:cs="Arial"/>
                <w:b/>
                <w:bCs/>
                <w:color w:val="000000"/>
                <w:sz w:val="20"/>
                <w:lang w:eastAsia="nl-NL"/>
              </w:rPr>
              <w:t>)</w:t>
            </w:r>
          </w:p>
        </w:tc>
        <w:tc>
          <w:tcPr>
            <w:tcW w:w="1540" w:type="dxa"/>
            <w:tcBorders>
              <w:top w:val="single" w:sz="4" w:space="0" w:color="auto"/>
              <w:left w:val="nil"/>
              <w:bottom w:val="single" w:sz="4" w:space="0" w:color="auto"/>
              <w:right w:val="single" w:sz="4" w:space="0" w:color="auto"/>
            </w:tcBorders>
          </w:tcPr>
          <w:p w14:paraId="414D2433" w14:textId="77777777" w:rsidR="004814DF" w:rsidRPr="007C40DC" w:rsidRDefault="004814DF" w:rsidP="004814DF">
            <w:pPr>
              <w:ind w:firstLine="0"/>
              <w:jc w:val="center"/>
              <w:rPr>
                <w:rFonts w:cs="Arial"/>
                <w:b/>
                <w:bCs/>
                <w:color w:val="000000"/>
                <w:sz w:val="20"/>
                <w:lang w:eastAsia="nl-NL"/>
              </w:rPr>
            </w:pPr>
            <w:proofErr w:type="spellStart"/>
            <w:r w:rsidRPr="007C40DC">
              <w:rPr>
                <w:rFonts w:cs="Arial"/>
                <w:b/>
                <w:bCs/>
                <w:color w:val="000000"/>
                <w:sz w:val="20"/>
                <w:lang w:eastAsia="nl-NL"/>
              </w:rPr>
              <w:t>Tutar</w:t>
            </w:r>
            <w:proofErr w:type="spellEnd"/>
          </w:p>
          <w:p w14:paraId="47729C1B" w14:textId="77777777" w:rsidR="004814DF" w:rsidRPr="007C40DC" w:rsidRDefault="004814DF" w:rsidP="004814DF">
            <w:pPr>
              <w:ind w:firstLine="0"/>
              <w:jc w:val="center"/>
              <w:rPr>
                <w:rFonts w:cs="Arial"/>
                <w:b/>
                <w:bCs/>
                <w:color w:val="000000"/>
                <w:sz w:val="20"/>
                <w:lang w:eastAsia="nl-NL"/>
              </w:rPr>
            </w:pPr>
            <w:r w:rsidRPr="007C40DC">
              <w:rPr>
                <w:rFonts w:cs="Arial"/>
                <w:b/>
                <w:bCs/>
                <w:color w:val="000000"/>
                <w:sz w:val="20"/>
                <w:lang w:eastAsia="nl-NL"/>
              </w:rPr>
              <w:t>(TL)</w:t>
            </w:r>
          </w:p>
        </w:tc>
      </w:tr>
      <w:tr w:rsidR="004814DF" w:rsidRPr="007C40DC" w14:paraId="30522760" w14:textId="77777777" w:rsidTr="00755A9A">
        <w:trPr>
          <w:trHeight w:val="300"/>
        </w:trPr>
        <w:tc>
          <w:tcPr>
            <w:tcW w:w="3820" w:type="dxa"/>
            <w:tcBorders>
              <w:top w:val="nil"/>
              <w:left w:val="single" w:sz="4" w:space="0" w:color="auto"/>
              <w:bottom w:val="single" w:sz="4" w:space="0" w:color="auto"/>
              <w:right w:val="single" w:sz="4" w:space="0" w:color="auto"/>
            </w:tcBorders>
            <w:noWrap/>
            <w:vAlign w:val="bottom"/>
          </w:tcPr>
          <w:p w14:paraId="0EBCA478" w14:textId="77777777" w:rsidR="004814DF" w:rsidRPr="007C40DC" w:rsidRDefault="004814DF" w:rsidP="00755A9A">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14:paraId="75FE41CB" w14:textId="77777777" w:rsidR="004814DF" w:rsidRPr="007C40DC" w:rsidRDefault="004814DF" w:rsidP="004814DF">
            <w:pP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14:paraId="362EFD69" w14:textId="77777777" w:rsidR="004814DF" w:rsidRPr="007C40DC" w:rsidRDefault="004814DF" w:rsidP="004814DF">
            <w:pP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14:paraId="43BC77F1" w14:textId="77777777" w:rsidR="004814DF" w:rsidRPr="007C40DC" w:rsidRDefault="004814DF" w:rsidP="004814DF">
            <w:pPr>
              <w:rPr>
                <w:rFonts w:cs="Arial"/>
                <w:color w:val="000000"/>
                <w:sz w:val="20"/>
                <w:lang w:eastAsia="nl-NL"/>
              </w:rPr>
            </w:pPr>
            <w:proofErr w:type="spellStart"/>
            <w:r w:rsidRPr="007C40DC">
              <w:rPr>
                <w:rFonts w:cs="Arial"/>
                <w:color w:val="000000"/>
                <w:sz w:val="20"/>
                <w:lang w:eastAsia="nl-NL"/>
              </w:rPr>
              <w:t>AxB</w:t>
            </w:r>
            <w:proofErr w:type="spellEnd"/>
          </w:p>
        </w:tc>
      </w:tr>
      <w:tr w:rsidR="004814DF" w:rsidRPr="007C40DC" w14:paraId="07B5A057" w14:textId="77777777" w:rsidTr="00755A9A">
        <w:trPr>
          <w:trHeight w:val="300"/>
        </w:trPr>
        <w:tc>
          <w:tcPr>
            <w:tcW w:w="3820" w:type="dxa"/>
            <w:tcBorders>
              <w:top w:val="nil"/>
              <w:left w:val="single" w:sz="4" w:space="0" w:color="auto"/>
              <w:bottom w:val="single" w:sz="4" w:space="0" w:color="auto"/>
              <w:right w:val="single" w:sz="4" w:space="0" w:color="auto"/>
            </w:tcBorders>
            <w:noWrap/>
            <w:vAlign w:val="bottom"/>
          </w:tcPr>
          <w:p w14:paraId="5ABD6B02" w14:textId="77777777" w:rsidR="004814DF" w:rsidRPr="007C40DC" w:rsidRDefault="004814DF" w:rsidP="004814DF">
            <w:pPr>
              <w:ind w:firstLine="0"/>
              <w:rPr>
                <w:rFonts w:cs="Arial"/>
                <w:b/>
                <w:bCs/>
                <w:i/>
                <w:iCs/>
                <w:color w:val="000000"/>
                <w:sz w:val="20"/>
                <w:lang w:eastAsia="nl-NL"/>
              </w:rPr>
            </w:pPr>
            <w:r w:rsidRPr="007C40DC">
              <w:rPr>
                <w:rFonts w:cs="Arial"/>
                <w:b/>
                <w:bCs/>
                <w:i/>
                <w:iCs/>
                <w:color w:val="000000"/>
                <w:sz w:val="20"/>
                <w:lang w:eastAsia="nl-NL"/>
              </w:rPr>
              <w:t>ÜCRETLER (</w:t>
            </w:r>
            <w:proofErr w:type="spellStart"/>
            <w:r w:rsidRPr="007C40DC">
              <w:rPr>
                <w:rFonts w:cs="Arial"/>
                <w:b/>
                <w:bCs/>
                <w:i/>
                <w:iCs/>
                <w:color w:val="000000"/>
                <w:sz w:val="20"/>
                <w:lang w:eastAsia="nl-NL"/>
              </w:rPr>
              <w:t>genel</w:t>
            </w:r>
            <w:proofErr w:type="spellEnd"/>
            <w:r w:rsidRPr="007C40DC">
              <w:rPr>
                <w:rFonts w:cs="Arial"/>
                <w:b/>
                <w:bCs/>
                <w:i/>
                <w:iCs/>
                <w:color w:val="000000"/>
                <w:sz w:val="20"/>
                <w:lang w:eastAsia="nl-NL"/>
              </w:rPr>
              <w:t xml:space="preserve"> </w:t>
            </w:r>
            <w:proofErr w:type="spellStart"/>
            <w:r w:rsidRPr="007C40DC">
              <w:rPr>
                <w:rFonts w:cs="Arial"/>
                <w:b/>
                <w:bCs/>
                <w:i/>
                <w:iCs/>
                <w:color w:val="000000"/>
                <w:sz w:val="20"/>
                <w:lang w:eastAsia="nl-NL"/>
              </w:rPr>
              <w:t>giderler</w:t>
            </w:r>
            <w:proofErr w:type="spellEnd"/>
            <w:r w:rsidRPr="007C40DC">
              <w:rPr>
                <w:rFonts w:cs="Arial"/>
                <w:b/>
                <w:bCs/>
                <w:i/>
                <w:iCs/>
                <w:color w:val="000000"/>
                <w:sz w:val="20"/>
                <w:lang w:eastAsia="nl-NL"/>
              </w:rPr>
              <w:t xml:space="preserve"> </w:t>
            </w:r>
            <w:proofErr w:type="spellStart"/>
            <w:r w:rsidRPr="007C40DC">
              <w:rPr>
                <w:rFonts w:cs="Arial"/>
                <w:b/>
                <w:bCs/>
                <w:i/>
                <w:iCs/>
                <w:color w:val="000000"/>
                <w:sz w:val="20"/>
                <w:lang w:eastAsia="nl-NL"/>
              </w:rPr>
              <w:t>dahil</w:t>
            </w:r>
            <w:proofErr w:type="spell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14:paraId="2FBF2377" w14:textId="77777777" w:rsidR="004814DF" w:rsidRPr="007C40DC" w:rsidRDefault="004814DF" w:rsidP="00755A9A">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52C049BF" w14:textId="77777777" w:rsidR="004814DF" w:rsidRPr="007C40DC" w:rsidRDefault="004814DF" w:rsidP="00755A9A">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5DA0319" w14:textId="77777777" w:rsidR="004814DF" w:rsidRPr="007C40DC" w:rsidRDefault="004814DF" w:rsidP="00755A9A">
            <w:pPr>
              <w:rPr>
                <w:rFonts w:cs="Arial"/>
                <w:color w:val="000000"/>
                <w:sz w:val="20"/>
                <w:lang w:eastAsia="nl-NL"/>
              </w:rPr>
            </w:pPr>
            <w:r w:rsidRPr="007C40DC">
              <w:rPr>
                <w:rFonts w:cs="Arial"/>
                <w:color w:val="000000"/>
                <w:sz w:val="20"/>
                <w:lang w:eastAsia="nl-NL"/>
              </w:rPr>
              <w:t> </w:t>
            </w:r>
          </w:p>
        </w:tc>
      </w:tr>
      <w:tr w:rsidR="004814DF" w:rsidRPr="007C40DC" w14:paraId="1912C5F4" w14:textId="77777777" w:rsidTr="00755A9A">
        <w:trPr>
          <w:trHeight w:val="300"/>
        </w:trPr>
        <w:tc>
          <w:tcPr>
            <w:tcW w:w="3820" w:type="dxa"/>
            <w:tcBorders>
              <w:top w:val="nil"/>
              <w:left w:val="single" w:sz="4" w:space="0" w:color="auto"/>
              <w:bottom w:val="single" w:sz="4" w:space="0" w:color="auto"/>
              <w:right w:val="single" w:sz="4" w:space="0" w:color="auto"/>
            </w:tcBorders>
            <w:noWrap/>
            <w:vAlign w:val="bottom"/>
          </w:tcPr>
          <w:p w14:paraId="5DD4DD4E" w14:textId="77777777" w:rsidR="004814DF" w:rsidRPr="007C40DC" w:rsidRDefault="004814DF" w:rsidP="004814DF">
            <w:pPr>
              <w:ind w:firstLine="0"/>
              <w:jc w:val="left"/>
              <w:rPr>
                <w:rFonts w:cs="Arial"/>
                <w:i/>
                <w:iCs/>
                <w:color w:val="000000"/>
                <w:sz w:val="20"/>
                <w:lang w:eastAsia="nl-NL"/>
              </w:rPr>
            </w:pPr>
            <w:proofErr w:type="spellStart"/>
            <w:r w:rsidRPr="007C40DC">
              <w:rPr>
                <w:rFonts w:cs="Arial"/>
                <w:i/>
                <w:iCs/>
                <w:color w:val="000000"/>
                <w:sz w:val="20"/>
                <w:lang w:eastAsia="nl-NL"/>
              </w:rPr>
              <w:t>Uzun</w:t>
            </w:r>
            <w:proofErr w:type="spellEnd"/>
            <w:r w:rsidRPr="007C40DC">
              <w:rPr>
                <w:rFonts w:cs="Arial"/>
                <w:i/>
                <w:iCs/>
                <w:color w:val="000000"/>
                <w:sz w:val="20"/>
                <w:lang w:eastAsia="nl-NL"/>
              </w:rPr>
              <w:t xml:space="preserve"> </w:t>
            </w:r>
            <w:proofErr w:type="spellStart"/>
            <w:r w:rsidRPr="007C40DC">
              <w:rPr>
                <w:rFonts w:cs="Arial"/>
                <w:i/>
                <w:iCs/>
                <w:color w:val="000000"/>
                <w:sz w:val="20"/>
                <w:lang w:eastAsia="nl-NL"/>
              </w:rPr>
              <w:t>dönem</w:t>
            </w:r>
            <w:proofErr w:type="spellEnd"/>
            <w:r w:rsidRPr="007C40DC">
              <w:rPr>
                <w:rFonts w:cs="Arial"/>
                <w:i/>
                <w:iCs/>
                <w:color w:val="000000"/>
                <w:sz w:val="20"/>
                <w:lang w:eastAsia="nl-NL"/>
              </w:rPr>
              <w:t xml:space="preserve"> </w:t>
            </w:r>
            <w:proofErr w:type="spellStart"/>
            <w:r w:rsidRPr="007C40DC">
              <w:rPr>
                <w:rFonts w:cs="Arial"/>
                <w:i/>
                <w:iCs/>
                <w:color w:val="000000"/>
                <w:sz w:val="20"/>
                <w:lang w:eastAsia="nl-NL"/>
              </w:rPr>
              <w:t>uzmanlar</w:t>
            </w:r>
            <w:proofErr w:type="spellEnd"/>
          </w:p>
        </w:tc>
        <w:tc>
          <w:tcPr>
            <w:tcW w:w="1620" w:type="dxa"/>
            <w:tcBorders>
              <w:top w:val="nil"/>
              <w:left w:val="nil"/>
              <w:bottom w:val="single" w:sz="4" w:space="0" w:color="auto"/>
              <w:right w:val="single" w:sz="4" w:space="0" w:color="auto"/>
            </w:tcBorders>
            <w:noWrap/>
            <w:vAlign w:val="bottom"/>
          </w:tcPr>
          <w:p w14:paraId="4A3ADFEA" w14:textId="77777777" w:rsidR="004814DF" w:rsidRPr="007C40DC" w:rsidRDefault="004814DF" w:rsidP="004814DF">
            <w:pPr>
              <w:jc w:val="left"/>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4FACE109" w14:textId="77777777" w:rsidR="004814DF" w:rsidRPr="007C40DC" w:rsidRDefault="004814DF" w:rsidP="004814DF">
            <w:pPr>
              <w:jc w:val="left"/>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641E59F" w14:textId="77777777" w:rsidR="004814DF" w:rsidRPr="007C40DC" w:rsidRDefault="004814DF" w:rsidP="004814DF">
            <w:pPr>
              <w:jc w:val="left"/>
              <w:rPr>
                <w:rFonts w:cs="Arial"/>
                <w:color w:val="000000"/>
                <w:sz w:val="20"/>
                <w:lang w:eastAsia="nl-NL"/>
              </w:rPr>
            </w:pPr>
            <w:r w:rsidRPr="007C40DC">
              <w:rPr>
                <w:rFonts w:cs="Arial"/>
                <w:color w:val="000000"/>
                <w:sz w:val="20"/>
                <w:lang w:eastAsia="nl-NL"/>
              </w:rPr>
              <w:t> </w:t>
            </w:r>
          </w:p>
        </w:tc>
      </w:tr>
      <w:tr w:rsidR="004814DF" w:rsidRPr="007C40DC" w14:paraId="4CB50C86" w14:textId="77777777" w:rsidTr="00755A9A">
        <w:trPr>
          <w:trHeight w:val="300"/>
        </w:trPr>
        <w:tc>
          <w:tcPr>
            <w:tcW w:w="3820" w:type="dxa"/>
            <w:tcBorders>
              <w:top w:val="nil"/>
              <w:left w:val="single" w:sz="4" w:space="0" w:color="auto"/>
              <w:bottom w:val="single" w:sz="4" w:space="0" w:color="auto"/>
              <w:right w:val="single" w:sz="4" w:space="0" w:color="auto"/>
            </w:tcBorders>
            <w:noWrap/>
            <w:vAlign w:val="bottom"/>
          </w:tcPr>
          <w:p w14:paraId="0040D62B" w14:textId="77777777" w:rsidR="004814DF" w:rsidRPr="007C40DC" w:rsidRDefault="004814DF" w:rsidP="004814DF">
            <w:pPr>
              <w:ind w:firstLine="0"/>
              <w:jc w:val="left"/>
              <w:rPr>
                <w:rFonts w:cs="Arial"/>
                <w:color w:val="000000"/>
                <w:sz w:val="20"/>
                <w:lang w:eastAsia="nl-NL"/>
              </w:rPr>
            </w:pPr>
            <w:r w:rsidRPr="007C40DC">
              <w:rPr>
                <w:rFonts w:cs="Arial"/>
                <w:color w:val="000000"/>
                <w:sz w:val="20"/>
                <w:lang w:eastAsia="nl-NL"/>
              </w:rPr>
              <w:t xml:space="preserve">- </w:t>
            </w:r>
            <w:proofErr w:type="spellStart"/>
            <w:r w:rsidRPr="007C40DC">
              <w:rPr>
                <w:rFonts w:cs="Arial"/>
                <w:color w:val="000000"/>
                <w:sz w:val="20"/>
                <w:lang w:eastAsia="nl-NL"/>
              </w:rPr>
              <w:t>Takım</w:t>
            </w:r>
            <w:proofErr w:type="spellEnd"/>
            <w:r w:rsidRPr="007C40DC">
              <w:rPr>
                <w:rFonts w:cs="Arial"/>
                <w:color w:val="000000"/>
                <w:sz w:val="20"/>
                <w:lang w:eastAsia="nl-NL"/>
              </w:rPr>
              <w:t xml:space="preserve"> </w:t>
            </w:r>
            <w:proofErr w:type="spellStart"/>
            <w:r w:rsidRPr="007C40DC">
              <w:rPr>
                <w:rFonts w:cs="Arial"/>
                <w:color w:val="000000"/>
                <w:sz w:val="20"/>
                <w:lang w:eastAsia="nl-NL"/>
              </w:rPr>
              <w:t>lideri</w:t>
            </w:r>
            <w:proofErr w:type="spellEnd"/>
          </w:p>
        </w:tc>
        <w:tc>
          <w:tcPr>
            <w:tcW w:w="1620" w:type="dxa"/>
            <w:tcBorders>
              <w:top w:val="nil"/>
              <w:left w:val="nil"/>
              <w:bottom w:val="single" w:sz="4" w:space="0" w:color="auto"/>
              <w:right w:val="single" w:sz="4" w:space="0" w:color="auto"/>
            </w:tcBorders>
            <w:noWrap/>
            <w:vAlign w:val="bottom"/>
          </w:tcPr>
          <w:p w14:paraId="5264EFC2" w14:textId="77777777" w:rsidR="004814DF" w:rsidRPr="007C40DC" w:rsidRDefault="004814DF" w:rsidP="004814DF">
            <w:pPr>
              <w:jc w:val="left"/>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54ED1E7" w14:textId="77777777" w:rsidR="004814DF" w:rsidRPr="007C40DC" w:rsidRDefault="004814DF" w:rsidP="004814DF">
            <w:pPr>
              <w:jc w:val="left"/>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BD74669" w14:textId="77777777" w:rsidR="004814DF" w:rsidRPr="007C40DC" w:rsidRDefault="004814DF" w:rsidP="004814DF">
            <w:pPr>
              <w:jc w:val="left"/>
              <w:rPr>
                <w:rFonts w:cs="Arial"/>
                <w:color w:val="000000"/>
                <w:sz w:val="20"/>
                <w:lang w:eastAsia="nl-NL"/>
              </w:rPr>
            </w:pPr>
            <w:r w:rsidRPr="007C40DC">
              <w:rPr>
                <w:rFonts w:cs="Arial"/>
                <w:color w:val="000000"/>
                <w:sz w:val="20"/>
                <w:lang w:eastAsia="nl-NL"/>
              </w:rPr>
              <w:t> </w:t>
            </w:r>
          </w:p>
        </w:tc>
      </w:tr>
      <w:tr w:rsidR="004814DF" w:rsidRPr="007C40DC" w14:paraId="3EAF80A3" w14:textId="77777777" w:rsidTr="00755A9A">
        <w:trPr>
          <w:trHeight w:val="300"/>
        </w:trPr>
        <w:tc>
          <w:tcPr>
            <w:tcW w:w="3820" w:type="dxa"/>
            <w:tcBorders>
              <w:top w:val="nil"/>
              <w:left w:val="single" w:sz="4" w:space="0" w:color="auto"/>
              <w:bottom w:val="single" w:sz="4" w:space="0" w:color="auto"/>
              <w:right w:val="single" w:sz="4" w:space="0" w:color="auto"/>
            </w:tcBorders>
            <w:noWrap/>
            <w:vAlign w:val="bottom"/>
          </w:tcPr>
          <w:p w14:paraId="58AE5D79" w14:textId="77777777" w:rsidR="004814DF" w:rsidRPr="007C40DC" w:rsidRDefault="004814DF" w:rsidP="004814DF">
            <w:pPr>
              <w:ind w:firstLine="0"/>
              <w:jc w:val="left"/>
              <w:rPr>
                <w:rFonts w:cs="Arial"/>
                <w:color w:val="000000"/>
                <w:sz w:val="20"/>
                <w:lang w:eastAsia="nl-NL"/>
              </w:rPr>
            </w:pPr>
            <w:r w:rsidRPr="007C40DC">
              <w:rPr>
                <w:rFonts w:cs="Arial"/>
                <w:color w:val="000000"/>
                <w:sz w:val="20"/>
                <w:lang w:eastAsia="nl-NL"/>
              </w:rPr>
              <w:t xml:space="preserve">- </w:t>
            </w:r>
            <w:proofErr w:type="spellStart"/>
            <w:r w:rsidRPr="007C40DC">
              <w:rPr>
                <w:rFonts w:cs="Arial"/>
                <w:color w:val="000000"/>
                <w:sz w:val="20"/>
                <w:lang w:eastAsia="nl-NL"/>
              </w:rPr>
              <w:t>Kıdemli</w:t>
            </w:r>
            <w:proofErr w:type="spellEnd"/>
            <w:r w:rsidRPr="007C40DC">
              <w:rPr>
                <w:rFonts w:cs="Arial"/>
                <w:color w:val="000000"/>
                <w:sz w:val="20"/>
                <w:lang w:eastAsia="nl-NL"/>
              </w:rPr>
              <w:t xml:space="preserve"> </w:t>
            </w:r>
            <w:proofErr w:type="spellStart"/>
            <w:r w:rsidRPr="007C40DC">
              <w:rPr>
                <w:rFonts w:cs="Arial"/>
                <w:color w:val="000000"/>
                <w:sz w:val="20"/>
                <w:lang w:eastAsia="nl-NL"/>
              </w:rPr>
              <w:t>uzmanlar</w:t>
            </w:r>
            <w:proofErr w:type="spellEnd"/>
          </w:p>
        </w:tc>
        <w:tc>
          <w:tcPr>
            <w:tcW w:w="1620" w:type="dxa"/>
            <w:tcBorders>
              <w:top w:val="nil"/>
              <w:left w:val="nil"/>
              <w:bottom w:val="single" w:sz="4" w:space="0" w:color="auto"/>
              <w:right w:val="single" w:sz="4" w:space="0" w:color="auto"/>
            </w:tcBorders>
            <w:noWrap/>
            <w:vAlign w:val="bottom"/>
          </w:tcPr>
          <w:p w14:paraId="3444E145" w14:textId="77777777" w:rsidR="004814DF" w:rsidRPr="007C40DC" w:rsidRDefault="004814DF" w:rsidP="004814DF">
            <w:pPr>
              <w:jc w:val="left"/>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5182E6A3" w14:textId="77777777" w:rsidR="004814DF" w:rsidRPr="007C40DC" w:rsidRDefault="004814DF" w:rsidP="004814DF">
            <w:pPr>
              <w:jc w:val="left"/>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25D6DB80" w14:textId="77777777" w:rsidR="004814DF" w:rsidRPr="007C40DC" w:rsidRDefault="004814DF" w:rsidP="004814DF">
            <w:pPr>
              <w:jc w:val="left"/>
              <w:rPr>
                <w:rFonts w:cs="Arial"/>
                <w:color w:val="000000"/>
                <w:sz w:val="20"/>
                <w:lang w:eastAsia="nl-NL"/>
              </w:rPr>
            </w:pPr>
            <w:r w:rsidRPr="007C40DC">
              <w:rPr>
                <w:rFonts w:cs="Arial"/>
                <w:color w:val="000000"/>
                <w:sz w:val="20"/>
                <w:lang w:eastAsia="nl-NL"/>
              </w:rPr>
              <w:t> </w:t>
            </w:r>
          </w:p>
        </w:tc>
      </w:tr>
      <w:tr w:rsidR="004814DF" w:rsidRPr="007C40DC" w14:paraId="78B497AD" w14:textId="77777777" w:rsidTr="00755A9A">
        <w:trPr>
          <w:trHeight w:val="300"/>
        </w:trPr>
        <w:tc>
          <w:tcPr>
            <w:tcW w:w="3820" w:type="dxa"/>
            <w:tcBorders>
              <w:top w:val="nil"/>
              <w:left w:val="single" w:sz="4" w:space="0" w:color="auto"/>
              <w:bottom w:val="single" w:sz="4" w:space="0" w:color="auto"/>
              <w:right w:val="single" w:sz="4" w:space="0" w:color="auto"/>
            </w:tcBorders>
            <w:noWrap/>
            <w:vAlign w:val="bottom"/>
          </w:tcPr>
          <w:p w14:paraId="6DE6BD76" w14:textId="77777777" w:rsidR="004814DF" w:rsidRPr="007C40DC" w:rsidRDefault="004814DF" w:rsidP="004814DF">
            <w:pPr>
              <w:ind w:firstLine="0"/>
              <w:jc w:val="left"/>
              <w:rPr>
                <w:rFonts w:cs="Arial"/>
                <w:color w:val="000000"/>
                <w:sz w:val="20"/>
                <w:lang w:eastAsia="nl-NL"/>
              </w:rPr>
            </w:pPr>
            <w:r w:rsidRPr="007C40DC">
              <w:rPr>
                <w:rFonts w:cs="Arial"/>
                <w:color w:val="000000"/>
                <w:sz w:val="20"/>
                <w:lang w:eastAsia="nl-NL"/>
              </w:rPr>
              <w:t xml:space="preserve">- </w:t>
            </w:r>
            <w:proofErr w:type="spellStart"/>
            <w:r w:rsidRPr="007C40DC">
              <w:rPr>
                <w:rFonts w:cs="Arial"/>
                <w:color w:val="000000"/>
                <w:sz w:val="20"/>
                <w:lang w:eastAsia="nl-NL"/>
              </w:rPr>
              <w:t>Kıdemsiz</w:t>
            </w:r>
            <w:proofErr w:type="spellEnd"/>
            <w:r w:rsidRPr="007C40DC">
              <w:rPr>
                <w:rFonts w:cs="Arial"/>
                <w:color w:val="000000"/>
                <w:sz w:val="20"/>
                <w:lang w:eastAsia="nl-NL"/>
              </w:rPr>
              <w:t xml:space="preserve"> </w:t>
            </w:r>
            <w:proofErr w:type="spellStart"/>
            <w:r w:rsidRPr="007C40DC">
              <w:rPr>
                <w:rFonts w:cs="Arial"/>
                <w:color w:val="000000"/>
                <w:sz w:val="20"/>
                <w:lang w:eastAsia="nl-NL"/>
              </w:rPr>
              <w:t>uzmanlar</w:t>
            </w:r>
            <w:proofErr w:type="spellEnd"/>
          </w:p>
        </w:tc>
        <w:tc>
          <w:tcPr>
            <w:tcW w:w="1620" w:type="dxa"/>
            <w:tcBorders>
              <w:top w:val="nil"/>
              <w:left w:val="nil"/>
              <w:bottom w:val="single" w:sz="4" w:space="0" w:color="auto"/>
              <w:right w:val="single" w:sz="4" w:space="0" w:color="auto"/>
            </w:tcBorders>
            <w:noWrap/>
            <w:vAlign w:val="bottom"/>
          </w:tcPr>
          <w:p w14:paraId="47FF4650" w14:textId="77777777" w:rsidR="004814DF" w:rsidRPr="007C40DC" w:rsidRDefault="004814DF" w:rsidP="004814DF">
            <w:pPr>
              <w:jc w:val="left"/>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27393B03" w14:textId="77777777" w:rsidR="004814DF" w:rsidRPr="007C40DC" w:rsidRDefault="004814DF" w:rsidP="004814DF">
            <w:pPr>
              <w:jc w:val="left"/>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5999B4A9" w14:textId="77777777" w:rsidR="004814DF" w:rsidRPr="007C40DC" w:rsidRDefault="004814DF" w:rsidP="004814DF">
            <w:pPr>
              <w:jc w:val="left"/>
              <w:rPr>
                <w:rFonts w:cs="Arial"/>
                <w:color w:val="000000"/>
                <w:sz w:val="20"/>
                <w:lang w:eastAsia="nl-NL"/>
              </w:rPr>
            </w:pPr>
            <w:r w:rsidRPr="007C40DC">
              <w:rPr>
                <w:rFonts w:cs="Arial"/>
                <w:color w:val="000000"/>
                <w:sz w:val="20"/>
                <w:lang w:eastAsia="nl-NL"/>
              </w:rPr>
              <w:t> </w:t>
            </w:r>
          </w:p>
        </w:tc>
      </w:tr>
      <w:tr w:rsidR="004814DF" w:rsidRPr="007C40DC" w14:paraId="7C56B33E" w14:textId="77777777" w:rsidTr="00755A9A">
        <w:trPr>
          <w:trHeight w:val="300"/>
        </w:trPr>
        <w:tc>
          <w:tcPr>
            <w:tcW w:w="3820" w:type="dxa"/>
            <w:tcBorders>
              <w:top w:val="nil"/>
              <w:left w:val="single" w:sz="4" w:space="0" w:color="auto"/>
              <w:bottom w:val="single" w:sz="4" w:space="0" w:color="auto"/>
              <w:right w:val="single" w:sz="4" w:space="0" w:color="auto"/>
            </w:tcBorders>
            <w:noWrap/>
            <w:vAlign w:val="bottom"/>
          </w:tcPr>
          <w:p w14:paraId="432BB159" w14:textId="77777777" w:rsidR="004814DF" w:rsidRPr="007C40DC" w:rsidRDefault="004814DF" w:rsidP="004814DF">
            <w:pPr>
              <w:ind w:firstLine="0"/>
              <w:jc w:val="left"/>
              <w:rPr>
                <w:rFonts w:cs="Arial"/>
                <w:i/>
                <w:iCs/>
                <w:color w:val="000000"/>
                <w:sz w:val="20"/>
                <w:lang w:eastAsia="nl-NL"/>
              </w:rPr>
            </w:pPr>
            <w:proofErr w:type="spellStart"/>
            <w:r w:rsidRPr="007C40DC">
              <w:rPr>
                <w:rFonts w:cs="Arial"/>
                <w:i/>
                <w:iCs/>
                <w:color w:val="000000"/>
                <w:sz w:val="20"/>
                <w:lang w:eastAsia="nl-NL"/>
              </w:rPr>
              <w:t>Kısa</w:t>
            </w:r>
            <w:proofErr w:type="spellEnd"/>
            <w:r w:rsidRPr="007C40DC">
              <w:rPr>
                <w:rFonts w:cs="Arial"/>
                <w:i/>
                <w:iCs/>
                <w:color w:val="000000"/>
                <w:sz w:val="20"/>
                <w:lang w:eastAsia="nl-NL"/>
              </w:rPr>
              <w:t xml:space="preserve"> </w:t>
            </w:r>
            <w:proofErr w:type="spellStart"/>
            <w:r w:rsidRPr="007C40DC">
              <w:rPr>
                <w:rFonts w:cs="Arial"/>
                <w:i/>
                <w:iCs/>
                <w:color w:val="000000"/>
                <w:sz w:val="20"/>
                <w:lang w:eastAsia="nl-NL"/>
              </w:rPr>
              <w:t>dönem</w:t>
            </w:r>
            <w:proofErr w:type="spellEnd"/>
            <w:r w:rsidRPr="007C40DC">
              <w:rPr>
                <w:rFonts w:cs="Arial"/>
                <w:i/>
                <w:iCs/>
                <w:color w:val="000000"/>
                <w:sz w:val="20"/>
                <w:lang w:eastAsia="nl-NL"/>
              </w:rPr>
              <w:t xml:space="preserve"> </w:t>
            </w:r>
            <w:proofErr w:type="spellStart"/>
            <w:r w:rsidRPr="007C40DC">
              <w:rPr>
                <w:rFonts w:cs="Arial"/>
                <w:i/>
                <w:iCs/>
                <w:color w:val="000000"/>
                <w:sz w:val="20"/>
                <w:lang w:eastAsia="nl-NL"/>
              </w:rPr>
              <w:t>uzmanlar</w:t>
            </w:r>
            <w:proofErr w:type="spellEnd"/>
          </w:p>
        </w:tc>
        <w:tc>
          <w:tcPr>
            <w:tcW w:w="1620" w:type="dxa"/>
            <w:tcBorders>
              <w:top w:val="nil"/>
              <w:left w:val="nil"/>
              <w:bottom w:val="single" w:sz="4" w:space="0" w:color="auto"/>
              <w:right w:val="single" w:sz="4" w:space="0" w:color="auto"/>
            </w:tcBorders>
            <w:noWrap/>
            <w:vAlign w:val="bottom"/>
          </w:tcPr>
          <w:p w14:paraId="7E3F7394" w14:textId="77777777" w:rsidR="004814DF" w:rsidRPr="007C40DC" w:rsidRDefault="004814DF" w:rsidP="004814DF">
            <w:pPr>
              <w:jc w:val="left"/>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341E335" w14:textId="77777777" w:rsidR="004814DF" w:rsidRPr="007C40DC" w:rsidRDefault="004814DF" w:rsidP="004814DF">
            <w:pPr>
              <w:jc w:val="left"/>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71B65E90" w14:textId="77777777" w:rsidR="004814DF" w:rsidRPr="007C40DC" w:rsidRDefault="004814DF" w:rsidP="004814DF">
            <w:pPr>
              <w:jc w:val="left"/>
              <w:rPr>
                <w:rFonts w:cs="Arial"/>
                <w:color w:val="000000"/>
                <w:sz w:val="20"/>
                <w:lang w:eastAsia="nl-NL"/>
              </w:rPr>
            </w:pPr>
            <w:r w:rsidRPr="007C40DC">
              <w:rPr>
                <w:rFonts w:cs="Arial"/>
                <w:color w:val="000000"/>
                <w:sz w:val="20"/>
                <w:lang w:eastAsia="nl-NL"/>
              </w:rPr>
              <w:t> </w:t>
            </w:r>
          </w:p>
        </w:tc>
      </w:tr>
      <w:tr w:rsidR="004814DF" w:rsidRPr="007C40DC" w14:paraId="162BF5F8" w14:textId="77777777" w:rsidTr="00755A9A">
        <w:trPr>
          <w:trHeight w:val="300"/>
        </w:trPr>
        <w:tc>
          <w:tcPr>
            <w:tcW w:w="3820" w:type="dxa"/>
            <w:tcBorders>
              <w:top w:val="nil"/>
              <w:left w:val="single" w:sz="4" w:space="0" w:color="auto"/>
              <w:bottom w:val="single" w:sz="4" w:space="0" w:color="auto"/>
              <w:right w:val="single" w:sz="4" w:space="0" w:color="auto"/>
            </w:tcBorders>
            <w:noWrap/>
            <w:vAlign w:val="bottom"/>
          </w:tcPr>
          <w:p w14:paraId="25275852" w14:textId="77777777" w:rsidR="004814DF" w:rsidRPr="007C40DC" w:rsidRDefault="004814DF" w:rsidP="004814DF">
            <w:pPr>
              <w:ind w:firstLine="0"/>
              <w:jc w:val="left"/>
              <w:rPr>
                <w:rFonts w:cs="Arial"/>
                <w:color w:val="000000"/>
                <w:sz w:val="20"/>
                <w:lang w:eastAsia="nl-NL"/>
              </w:rPr>
            </w:pPr>
            <w:r w:rsidRPr="007C40DC">
              <w:rPr>
                <w:rFonts w:cs="Arial"/>
                <w:color w:val="000000"/>
                <w:sz w:val="20"/>
                <w:lang w:eastAsia="nl-NL"/>
              </w:rPr>
              <w:t xml:space="preserve">- </w:t>
            </w:r>
            <w:proofErr w:type="spellStart"/>
            <w:r w:rsidRPr="007C40DC">
              <w:rPr>
                <w:rFonts w:cs="Arial"/>
                <w:color w:val="000000"/>
                <w:sz w:val="20"/>
                <w:lang w:eastAsia="nl-NL"/>
              </w:rPr>
              <w:t>Kıdemli</w:t>
            </w:r>
            <w:proofErr w:type="spellEnd"/>
            <w:r w:rsidRPr="007C40DC">
              <w:rPr>
                <w:rFonts w:cs="Arial"/>
                <w:color w:val="000000"/>
                <w:sz w:val="20"/>
                <w:lang w:eastAsia="nl-NL"/>
              </w:rPr>
              <w:t xml:space="preserve"> </w:t>
            </w:r>
            <w:proofErr w:type="spellStart"/>
            <w:r w:rsidRPr="007C40DC">
              <w:rPr>
                <w:rFonts w:cs="Arial"/>
                <w:color w:val="000000"/>
                <w:sz w:val="20"/>
                <w:lang w:eastAsia="nl-NL"/>
              </w:rPr>
              <w:t>uzmanlar</w:t>
            </w:r>
            <w:proofErr w:type="spellEnd"/>
          </w:p>
        </w:tc>
        <w:tc>
          <w:tcPr>
            <w:tcW w:w="1620" w:type="dxa"/>
            <w:tcBorders>
              <w:top w:val="nil"/>
              <w:left w:val="nil"/>
              <w:bottom w:val="single" w:sz="4" w:space="0" w:color="auto"/>
              <w:right w:val="single" w:sz="4" w:space="0" w:color="auto"/>
            </w:tcBorders>
            <w:noWrap/>
            <w:vAlign w:val="bottom"/>
          </w:tcPr>
          <w:p w14:paraId="717412EF" w14:textId="77777777" w:rsidR="004814DF" w:rsidRPr="007C40DC" w:rsidRDefault="004814DF" w:rsidP="004814DF">
            <w:pPr>
              <w:jc w:val="left"/>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D07502A" w14:textId="77777777" w:rsidR="004814DF" w:rsidRPr="007C40DC" w:rsidRDefault="004814DF" w:rsidP="004814DF">
            <w:pPr>
              <w:jc w:val="left"/>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C9B201D" w14:textId="77777777" w:rsidR="004814DF" w:rsidRPr="007C40DC" w:rsidRDefault="004814DF" w:rsidP="004814DF">
            <w:pPr>
              <w:jc w:val="left"/>
              <w:rPr>
                <w:rFonts w:cs="Arial"/>
                <w:color w:val="000000"/>
                <w:sz w:val="20"/>
                <w:lang w:eastAsia="nl-NL"/>
              </w:rPr>
            </w:pPr>
            <w:r w:rsidRPr="007C40DC">
              <w:rPr>
                <w:rFonts w:cs="Arial"/>
                <w:color w:val="000000"/>
                <w:sz w:val="20"/>
                <w:lang w:eastAsia="nl-NL"/>
              </w:rPr>
              <w:t> </w:t>
            </w:r>
          </w:p>
        </w:tc>
      </w:tr>
      <w:tr w:rsidR="004814DF" w:rsidRPr="007C40DC" w14:paraId="52AC0B2D" w14:textId="77777777" w:rsidTr="00755A9A">
        <w:trPr>
          <w:trHeight w:val="300"/>
        </w:trPr>
        <w:tc>
          <w:tcPr>
            <w:tcW w:w="3820" w:type="dxa"/>
            <w:tcBorders>
              <w:top w:val="nil"/>
              <w:left w:val="single" w:sz="4" w:space="0" w:color="auto"/>
              <w:bottom w:val="single" w:sz="4" w:space="0" w:color="auto"/>
              <w:right w:val="single" w:sz="4" w:space="0" w:color="auto"/>
            </w:tcBorders>
            <w:noWrap/>
            <w:vAlign w:val="bottom"/>
          </w:tcPr>
          <w:p w14:paraId="2F87E145" w14:textId="77777777" w:rsidR="004814DF" w:rsidRPr="007C40DC" w:rsidRDefault="004814DF" w:rsidP="004814DF">
            <w:pPr>
              <w:ind w:firstLine="0"/>
              <w:jc w:val="left"/>
              <w:rPr>
                <w:rFonts w:cs="Arial"/>
                <w:color w:val="000000"/>
                <w:sz w:val="20"/>
                <w:lang w:eastAsia="nl-NL"/>
              </w:rPr>
            </w:pPr>
            <w:r w:rsidRPr="007C40DC">
              <w:rPr>
                <w:rFonts w:cs="Arial"/>
                <w:color w:val="000000"/>
                <w:sz w:val="20"/>
                <w:lang w:eastAsia="nl-NL"/>
              </w:rPr>
              <w:t xml:space="preserve">- </w:t>
            </w:r>
            <w:proofErr w:type="spellStart"/>
            <w:r w:rsidRPr="007C40DC">
              <w:rPr>
                <w:rFonts w:cs="Arial"/>
                <w:color w:val="000000"/>
                <w:sz w:val="20"/>
                <w:lang w:eastAsia="nl-NL"/>
              </w:rPr>
              <w:t>Kıdemsiz</w:t>
            </w:r>
            <w:proofErr w:type="spellEnd"/>
            <w:r w:rsidRPr="007C40DC">
              <w:rPr>
                <w:rFonts w:cs="Arial"/>
                <w:color w:val="000000"/>
                <w:sz w:val="20"/>
                <w:lang w:eastAsia="nl-NL"/>
              </w:rPr>
              <w:t xml:space="preserve"> </w:t>
            </w:r>
            <w:proofErr w:type="spellStart"/>
            <w:r w:rsidRPr="007C40DC">
              <w:rPr>
                <w:rFonts w:cs="Arial"/>
                <w:color w:val="000000"/>
                <w:sz w:val="20"/>
                <w:lang w:eastAsia="nl-NL"/>
              </w:rPr>
              <w:t>uzmanlar</w:t>
            </w:r>
            <w:proofErr w:type="spellEnd"/>
          </w:p>
        </w:tc>
        <w:tc>
          <w:tcPr>
            <w:tcW w:w="1620" w:type="dxa"/>
            <w:tcBorders>
              <w:top w:val="nil"/>
              <w:left w:val="nil"/>
              <w:bottom w:val="single" w:sz="4" w:space="0" w:color="auto"/>
              <w:right w:val="single" w:sz="4" w:space="0" w:color="auto"/>
            </w:tcBorders>
            <w:noWrap/>
            <w:vAlign w:val="bottom"/>
          </w:tcPr>
          <w:p w14:paraId="0AD9D40F" w14:textId="77777777" w:rsidR="004814DF" w:rsidRPr="007C40DC" w:rsidRDefault="004814DF" w:rsidP="004814DF">
            <w:pPr>
              <w:jc w:val="left"/>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1A8FB92" w14:textId="77777777" w:rsidR="004814DF" w:rsidRPr="007C40DC" w:rsidRDefault="004814DF" w:rsidP="004814DF">
            <w:pPr>
              <w:jc w:val="left"/>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2AC7EBC1" w14:textId="77777777" w:rsidR="004814DF" w:rsidRPr="007C40DC" w:rsidRDefault="004814DF" w:rsidP="004814DF">
            <w:pPr>
              <w:jc w:val="left"/>
              <w:rPr>
                <w:rFonts w:cs="Arial"/>
                <w:color w:val="000000"/>
                <w:sz w:val="20"/>
                <w:lang w:eastAsia="nl-NL"/>
              </w:rPr>
            </w:pPr>
            <w:r w:rsidRPr="007C40DC">
              <w:rPr>
                <w:rFonts w:cs="Arial"/>
                <w:color w:val="000000"/>
                <w:sz w:val="20"/>
                <w:lang w:eastAsia="nl-NL"/>
              </w:rPr>
              <w:t> </w:t>
            </w:r>
          </w:p>
        </w:tc>
      </w:tr>
      <w:tr w:rsidR="004814DF" w:rsidRPr="007C40DC" w14:paraId="1A4B7315" w14:textId="77777777" w:rsidTr="00755A9A">
        <w:trPr>
          <w:trHeight w:val="300"/>
        </w:trPr>
        <w:tc>
          <w:tcPr>
            <w:tcW w:w="3820" w:type="dxa"/>
            <w:tcBorders>
              <w:top w:val="nil"/>
              <w:left w:val="single" w:sz="4" w:space="0" w:color="auto"/>
              <w:bottom w:val="single" w:sz="4" w:space="0" w:color="auto"/>
              <w:right w:val="single" w:sz="4" w:space="0" w:color="auto"/>
            </w:tcBorders>
            <w:noWrap/>
            <w:vAlign w:val="bottom"/>
          </w:tcPr>
          <w:p w14:paraId="2D35A2CD" w14:textId="77777777" w:rsidR="004814DF" w:rsidRPr="007C40DC" w:rsidRDefault="004814DF" w:rsidP="004814DF">
            <w:pPr>
              <w:ind w:firstLine="0"/>
              <w:jc w:val="left"/>
              <w:rPr>
                <w:rFonts w:cs="Arial"/>
                <w:b/>
                <w:bCs/>
                <w:i/>
                <w:iCs/>
                <w:color w:val="000000"/>
                <w:sz w:val="20"/>
                <w:lang w:eastAsia="nl-NL"/>
              </w:rPr>
            </w:pPr>
            <w:proofErr w:type="spellStart"/>
            <w:r w:rsidRPr="007C40DC">
              <w:rPr>
                <w:rFonts w:cs="Arial"/>
                <w:b/>
                <w:bCs/>
                <w:i/>
                <w:iCs/>
                <w:color w:val="000000"/>
                <w:sz w:val="20"/>
                <w:lang w:eastAsia="nl-NL"/>
              </w:rPr>
              <w:t>Toplam</w:t>
            </w:r>
            <w:proofErr w:type="spellEnd"/>
            <w:r w:rsidRPr="007C40DC">
              <w:rPr>
                <w:rFonts w:cs="Arial"/>
                <w:b/>
                <w:bCs/>
                <w:i/>
                <w:iCs/>
                <w:color w:val="000000"/>
                <w:sz w:val="20"/>
                <w:lang w:eastAsia="nl-NL"/>
              </w:rPr>
              <w:t xml:space="preserve"> </w:t>
            </w:r>
            <w:proofErr w:type="spellStart"/>
            <w:r w:rsidRPr="007C40DC">
              <w:rPr>
                <w:rFonts w:cs="Arial"/>
                <w:b/>
                <w:bCs/>
                <w:i/>
                <w:iCs/>
                <w:color w:val="000000"/>
                <w:sz w:val="20"/>
                <w:lang w:eastAsia="nl-NL"/>
              </w:rPr>
              <w:t>ücretler</w:t>
            </w:r>
            <w:proofErr w:type="spellEnd"/>
            <w:r w:rsidRPr="007C40DC">
              <w:rPr>
                <w:rFonts w:cs="Arial"/>
                <w:b/>
                <w:bCs/>
                <w:i/>
                <w:iCs/>
                <w:color w:val="000000"/>
                <w:sz w:val="20"/>
                <w:lang w:eastAsia="nl-NL"/>
              </w:rPr>
              <w:t xml:space="preserve"> (</w:t>
            </w:r>
            <w:proofErr w:type="spellStart"/>
            <w:r w:rsidRPr="007C40DC">
              <w:rPr>
                <w:rFonts w:cs="Arial"/>
                <w:b/>
                <w:bCs/>
                <w:i/>
                <w:iCs/>
                <w:color w:val="000000"/>
                <w:sz w:val="20"/>
                <w:lang w:eastAsia="nl-NL"/>
              </w:rPr>
              <w:t>genel</w:t>
            </w:r>
            <w:proofErr w:type="spellEnd"/>
            <w:r w:rsidRPr="007C40DC">
              <w:rPr>
                <w:rFonts w:cs="Arial"/>
                <w:b/>
                <w:bCs/>
                <w:i/>
                <w:iCs/>
                <w:color w:val="000000"/>
                <w:sz w:val="20"/>
                <w:lang w:eastAsia="nl-NL"/>
              </w:rPr>
              <w:t xml:space="preserve"> </w:t>
            </w:r>
            <w:proofErr w:type="spellStart"/>
            <w:r w:rsidRPr="007C40DC">
              <w:rPr>
                <w:rFonts w:cs="Arial"/>
                <w:b/>
                <w:bCs/>
                <w:i/>
                <w:iCs/>
                <w:color w:val="000000"/>
                <w:sz w:val="20"/>
                <w:lang w:eastAsia="nl-NL"/>
              </w:rPr>
              <w:t>giderler</w:t>
            </w:r>
            <w:proofErr w:type="spellEnd"/>
            <w:r w:rsidRPr="007C40DC">
              <w:rPr>
                <w:rFonts w:cs="Arial"/>
                <w:b/>
                <w:bCs/>
                <w:i/>
                <w:iCs/>
                <w:color w:val="000000"/>
                <w:sz w:val="20"/>
                <w:lang w:eastAsia="nl-NL"/>
              </w:rPr>
              <w:t xml:space="preserve"> </w:t>
            </w:r>
            <w:proofErr w:type="spellStart"/>
            <w:r w:rsidRPr="007C40DC">
              <w:rPr>
                <w:rFonts w:cs="Arial"/>
                <w:b/>
                <w:bCs/>
                <w:i/>
                <w:iCs/>
                <w:color w:val="000000"/>
                <w:sz w:val="20"/>
                <w:lang w:eastAsia="nl-NL"/>
              </w:rPr>
              <w:t>dahil</w:t>
            </w:r>
            <w:proofErr w:type="spell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14:paraId="7DB36A0F" w14:textId="77777777" w:rsidR="004814DF" w:rsidRPr="007C40DC" w:rsidRDefault="004814DF" w:rsidP="004814DF">
            <w:pPr>
              <w:jc w:val="left"/>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6F8CE9D" w14:textId="77777777" w:rsidR="004814DF" w:rsidRPr="007C40DC" w:rsidRDefault="004814DF" w:rsidP="004814DF">
            <w:pPr>
              <w:jc w:val="left"/>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721B3EF7" w14:textId="77777777" w:rsidR="004814DF" w:rsidRPr="007C40DC" w:rsidRDefault="004814DF" w:rsidP="004814DF">
            <w:pPr>
              <w:jc w:val="left"/>
              <w:rPr>
                <w:rFonts w:cs="Arial"/>
                <w:color w:val="000000"/>
                <w:sz w:val="20"/>
                <w:lang w:eastAsia="nl-NL"/>
              </w:rPr>
            </w:pPr>
            <w:r w:rsidRPr="007C40DC">
              <w:rPr>
                <w:rFonts w:cs="Arial"/>
                <w:color w:val="000000"/>
                <w:sz w:val="20"/>
                <w:lang w:eastAsia="nl-NL"/>
              </w:rPr>
              <w:t> </w:t>
            </w:r>
          </w:p>
        </w:tc>
      </w:tr>
      <w:tr w:rsidR="004814DF" w:rsidRPr="007C40DC" w14:paraId="69770369" w14:textId="77777777" w:rsidTr="00755A9A">
        <w:trPr>
          <w:trHeight w:val="300"/>
        </w:trPr>
        <w:tc>
          <w:tcPr>
            <w:tcW w:w="3820" w:type="dxa"/>
            <w:tcBorders>
              <w:top w:val="nil"/>
              <w:left w:val="single" w:sz="4" w:space="0" w:color="auto"/>
              <w:bottom w:val="single" w:sz="4" w:space="0" w:color="auto"/>
              <w:right w:val="single" w:sz="4" w:space="0" w:color="auto"/>
            </w:tcBorders>
            <w:noWrap/>
            <w:vAlign w:val="bottom"/>
          </w:tcPr>
          <w:p w14:paraId="5B8AAF17" w14:textId="77777777" w:rsidR="004814DF" w:rsidRPr="007C40DC" w:rsidRDefault="004814DF" w:rsidP="004814DF">
            <w:pPr>
              <w:ind w:firstLine="0"/>
              <w:jc w:val="left"/>
              <w:rPr>
                <w:rFonts w:cs="Arial"/>
                <w:color w:val="000000"/>
                <w:sz w:val="20"/>
                <w:lang w:eastAsia="nl-NL"/>
              </w:rPr>
            </w:pP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14:paraId="726BE39D" w14:textId="77777777" w:rsidR="004814DF" w:rsidRPr="007C40DC" w:rsidRDefault="004814DF" w:rsidP="004814DF">
            <w:pPr>
              <w:jc w:val="left"/>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3007EB35" w14:textId="77777777" w:rsidR="004814DF" w:rsidRPr="007C40DC" w:rsidRDefault="004814DF" w:rsidP="004814DF">
            <w:pPr>
              <w:jc w:val="left"/>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AD71CC2" w14:textId="77777777" w:rsidR="004814DF" w:rsidRPr="007C40DC" w:rsidRDefault="004814DF" w:rsidP="004814DF">
            <w:pPr>
              <w:jc w:val="left"/>
              <w:rPr>
                <w:rFonts w:cs="Arial"/>
                <w:color w:val="000000"/>
                <w:sz w:val="20"/>
                <w:lang w:eastAsia="nl-NL"/>
              </w:rPr>
            </w:pPr>
            <w:r w:rsidRPr="007C40DC">
              <w:rPr>
                <w:rFonts w:cs="Arial"/>
                <w:color w:val="000000"/>
                <w:sz w:val="20"/>
                <w:lang w:eastAsia="nl-NL"/>
              </w:rPr>
              <w:t> </w:t>
            </w:r>
          </w:p>
        </w:tc>
      </w:tr>
      <w:tr w:rsidR="004814DF" w:rsidRPr="007C40DC" w14:paraId="27140919" w14:textId="77777777" w:rsidTr="00755A9A">
        <w:trPr>
          <w:trHeight w:val="241"/>
        </w:trPr>
        <w:tc>
          <w:tcPr>
            <w:tcW w:w="3820" w:type="dxa"/>
            <w:tcBorders>
              <w:top w:val="nil"/>
              <w:left w:val="single" w:sz="4" w:space="0" w:color="auto"/>
              <w:bottom w:val="single" w:sz="4" w:space="0" w:color="auto"/>
              <w:right w:val="single" w:sz="4" w:space="0" w:color="auto"/>
            </w:tcBorders>
            <w:vAlign w:val="bottom"/>
          </w:tcPr>
          <w:p w14:paraId="15CAB12F" w14:textId="77777777" w:rsidR="004814DF" w:rsidRPr="007C40DC" w:rsidRDefault="004814DF" w:rsidP="004814DF">
            <w:pPr>
              <w:ind w:firstLine="0"/>
              <w:jc w:val="left"/>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14:paraId="1BFC09FB" w14:textId="77777777" w:rsidR="004814DF" w:rsidRPr="007C40DC" w:rsidRDefault="004814DF" w:rsidP="004814DF">
            <w:pPr>
              <w:jc w:val="left"/>
              <w:rPr>
                <w:rFonts w:cs="Arial"/>
                <w:color w:val="000000"/>
                <w:sz w:val="20"/>
                <w:lang w:eastAsia="nl-NL"/>
              </w:rPr>
            </w:pPr>
            <w:r w:rsidRPr="007C40DC">
              <w:rPr>
                <w:rFonts w:cs="Arial"/>
                <w:color w:val="000000"/>
                <w:sz w:val="20"/>
                <w:lang w:eastAsia="nl-NL"/>
              </w:rPr>
              <w:t> </w:t>
            </w:r>
          </w:p>
          <w:p w14:paraId="2F17949D" w14:textId="77777777" w:rsidR="004814DF" w:rsidRPr="007C40DC" w:rsidRDefault="004814DF" w:rsidP="004814DF">
            <w:pPr>
              <w:jc w:val="left"/>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6AD07E1" w14:textId="77777777" w:rsidR="004814DF" w:rsidRPr="007C40DC" w:rsidRDefault="004814DF" w:rsidP="004814DF">
            <w:pPr>
              <w:jc w:val="left"/>
              <w:rPr>
                <w:rFonts w:cs="Arial"/>
                <w:color w:val="000000"/>
                <w:sz w:val="20"/>
                <w:lang w:eastAsia="nl-NL"/>
              </w:rPr>
            </w:pPr>
            <w:r w:rsidRPr="007C40DC">
              <w:rPr>
                <w:rFonts w:cs="Arial"/>
                <w:color w:val="000000"/>
                <w:sz w:val="20"/>
                <w:lang w:eastAsia="nl-NL"/>
              </w:rPr>
              <w:t> </w:t>
            </w:r>
          </w:p>
        </w:tc>
      </w:tr>
    </w:tbl>
    <w:p w14:paraId="46ADCD10" w14:textId="77777777" w:rsidR="00F80EA1" w:rsidRPr="00817112" w:rsidRDefault="00F80EA1" w:rsidP="004814DF">
      <w:pPr>
        <w:ind w:firstLine="0"/>
        <w:rPr>
          <w:rFonts w:cs="Arial"/>
          <w:b/>
          <w:color w:val="000000"/>
          <w:sz w:val="20"/>
          <w:lang w:eastAsia="en-GB"/>
        </w:rPr>
      </w:pPr>
      <w:r w:rsidRPr="007C40DC">
        <w:rPr>
          <w:rFonts w:cs="Arial"/>
          <w:b/>
          <w:color w:val="000000"/>
          <w:sz w:val="20"/>
          <w:lang w:eastAsia="en-GB"/>
        </w:rPr>
        <w:t>“</w:t>
      </w:r>
      <w:proofErr w:type="spellStart"/>
      <w:r w:rsidRPr="007C40DC">
        <w:rPr>
          <w:rFonts w:cs="Arial"/>
          <w:b/>
          <w:color w:val="000000"/>
          <w:sz w:val="20"/>
          <w:lang w:eastAsia="en-GB"/>
        </w:rPr>
        <w:t>Çalışma</w:t>
      </w:r>
      <w:proofErr w:type="spellEnd"/>
      <w:r w:rsidRPr="007C40DC">
        <w:rPr>
          <w:rFonts w:cs="Arial"/>
          <w:b/>
          <w:color w:val="000000"/>
          <w:sz w:val="20"/>
          <w:lang w:eastAsia="en-GB"/>
        </w:rPr>
        <w:t xml:space="preserve"> </w:t>
      </w:r>
      <w:proofErr w:type="spellStart"/>
      <w:proofErr w:type="gramStart"/>
      <w:r w:rsidRPr="007C40DC">
        <w:rPr>
          <w:rFonts w:cs="Arial"/>
          <w:b/>
          <w:color w:val="000000"/>
          <w:sz w:val="20"/>
          <w:lang w:eastAsia="en-GB"/>
        </w:rPr>
        <w:t>günleri</w:t>
      </w:r>
      <w:proofErr w:type="spellEnd"/>
      <w:r w:rsidRPr="007C40DC">
        <w:rPr>
          <w:rFonts w:cs="Arial"/>
          <w:b/>
          <w:color w:val="000000"/>
          <w:sz w:val="20"/>
          <w:lang w:eastAsia="en-GB"/>
        </w:rPr>
        <w:t xml:space="preserve"> ”</w:t>
      </w:r>
      <w:proofErr w:type="gramEnd"/>
    </w:p>
    <w:p w14:paraId="14A0B582" w14:textId="77777777" w:rsidR="00F80EA1" w:rsidRPr="007C40DC" w:rsidRDefault="00F80EA1" w:rsidP="004814DF">
      <w:pPr>
        <w:ind w:firstLine="0"/>
        <w:rPr>
          <w:rFonts w:cs="Arial"/>
          <w:color w:val="000000"/>
          <w:sz w:val="20"/>
          <w:lang w:eastAsia="en-GB"/>
        </w:rPr>
      </w:pPr>
      <w:proofErr w:type="spellStart"/>
      <w:r w:rsidRPr="007C40DC">
        <w:rPr>
          <w:rFonts w:cs="Arial"/>
          <w:color w:val="000000"/>
          <w:sz w:val="20"/>
          <w:lang w:eastAsia="en-GB"/>
        </w:rPr>
        <w:t>Sözleşmenin</w:t>
      </w:r>
      <w:proofErr w:type="spellEnd"/>
      <w:r w:rsidRPr="007C40DC">
        <w:rPr>
          <w:rFonts w:cs="Arial"/>
          <w:color w:val="000000"/>
          <w:sz w:val="20"/>
          <w:lang w:eastAsia="en-GB"/>
        </w:rPr>
        <w:t xml:space="preserve"> </w:t>
      </w:r>
      <w:proofErr w:type="spellStart"/>
      <w:r w:rsidRPr="007C40DC">
        <w:rPr>
          <w:rFonts w:cs="Arial"/>
          <w:color w:val="000000"/>
          <w:sz w:val="20"/>
          <w:lang w:eastAsia="en-GB"/>
        </w:rPr>
        <w:t>uygulama</w:t>
      </w:r>
      <w:proofErr w:type="spellEnd"/>
      <w:r w:rsidRPr="007C40DC">
        <w:rPr>
          <w:rFonts w:cs="Arial"/>
          <w:color w:val="000000"/>
          <w:sz w:val="20"/>
          <w:lang w:eastAsia="en-GB"/>
        </w:rPr>
        <w:t xml:space="preserve"> </w:t>
      </w:r>
      <w:proofErr w:type="spellStart"/>
      <w:r w:rsidRPr="007C40DC">
        <w:rPr>
          <w:rFonts w:cs="Arial"/>
          <w:color w:val="000000"/>
          <w:sz w:val="20"/>
          <w:lang w:eastAsia="en-GB"/>
        </w:rPr>
        <w:t>süresi</w:t>
      </w:r>
      <w:proofErr w:type="spellEnd"/>
      <w:r w:rsidRPr="007C40DC">
        <w:rPr>
          <w:rFonts w:cs="Arial"/>
          <w:color w:val="000000"/>
          <w:sz w:val="20"/>
          <w:lang w:eastAsia="en-GB"/>
        </w:rPr>
        <w:t xml:space="preserve"> </w:t>
      </w:r>
      <w:proofErr w:type="spellStart"/>
      <w:r w:rsidRPr="007C40DC">
        <w:rPr>
          <w:rFonts w:cs="Arial"/>
          <w:color w:val="000000"/>
          <w:sz w:val="20"/>
          <w:lang w:eastAsia="en-GB"/>
        </w:rPr>
        <w:t>boyuca</w:t>
      </w:r>
      <w:proofErr w:type="spellEnd"/>
      <w:r w:rsidRPr="007C40DC">
        <w:rPr>
          <w:rFonts w:cs="Arial"/>
          <w:color w:val="000000"/>
          <w:sz w:val="20"/>
          <w:lang w:eastAsia="en-GB"/>
        </w:rPr>
        <w:t xml:space="preserve"> her </w:t>
      </w:r>
      <w:proofErr w:type="spellStart"/>
      <w:r w:rsidRPr="007C40DC">
        <w:rPr>
          <w:rFonts w:cs="Arial"/>
          <w:color w:val="000000"/>
          <w:sz w:val="20"/>
          <w:lang w:eastAsia="en-GB"/>
        </w:rPr>
        <w:t>kategorideki</w:t>
      </w:r>
      <w:proofErr w:type="spellEnd"/>
      <w:r w:rsidRPr="007C40DC">
        <w:rPr>
          <w:rFonts w:cs="Arial"/>
          <w:color w:val="000000"/>
          <w:sz w:val="20"/>
          <w:lang w:eastAsia="en-GB"/>
        </w:rPr>
        <w:t xml:space="preserve"> </w:t>
      </w:r>
      <w:proofErr w:type="spellStart"/>
      <w:r w:rsidRPr="007C40DC">
        <w:rPr>
          <w:rFonts w:cs="Arial"/>
          <w:color w:val="000000"/>
          <w:sz w:val="20"/>
          <w:lang w:eastAsia="en-GB"/>
        </w:rPr>
        <w:t>uzman</w:t>
      </w:r>
      <w:proofErr w:type="spellEnd"/>
      <w:r w:rsidRPr="007C40DC">
        <w:rPr>
          <w:rFonts w:cs="Arial"/>
          <w:color w:val="000000"/>
          <w:sz w:val="20"/>
          <w:lang w:eastAsia="en-GB"/>
        </w:rPr>
        <w:t xml:space="preserve"> </w:t>
      </w:r>
      <w:proofErr w:type="spellStart"/>
      <w:r w:rsidRPr="007C40DC">
        <w:rPr>
          <w:rFonts w:cs="Arial"/>
          <w:color w:val="000000"/>
          <w:sz w:val="20"/>
          <w:lang w:eastAsia="en-GB"/>
        </w:rPr>
        <w:t>için</w:t>
      </w:r>
      <w:proofErr w:type="spellEnd"/>
      <w:r w:rsidRPr="007C40DC">
        <w:rPr>
          <w:rFonts w:cs="Arial"/>
          <w:color w:val="000000"/>
          <w:sz w:val="20"/>
          <w:lang w:eastAsia="en-GB"/>
        </w:rPr>
        <w:t xml:space="preserve"> </w:t>
      </w:r>
      <w:proofErr w:type="spellStart"/>
      <w:r w:rsidRPr="007C40DC">
        <w:rPr>
          <w:rFonts w:cs="Arial"/>
          <w:color w:val="000000"/>
          <w:sz w:val="20"/>
          <w:lang w:eastAsia="en-GB"/>
        </w:rPr>
        <w:t>hesaplanan</w:t>
      </w:r>
      <w:proofErr w:type="spellEnd"/>
      <w:r w:rsidRPr="007C40DC">
        <w:rPr>
          <w:rFonts w:cs="Arial"/>
          <w:color w:val="000000"/>
          <w:sz w:val="20"/>
          <w:lang w:eastAsia="en-GB"/>
        </w:rPr>
        <w:t xml:space="preserve"> </w:t>
      </w:r>
      <w:proofErr w:type="spellStart"/>
      <w:r w:rsidRPr="007C40DC">
        <w:rPr>
          <w:rFonts w:cs="Arial"/>
          <w:color w:val="000000"/>
          <w:sz w:val="20"/>
          <w:lang w:eastAsia="en-GB"/>
        </w:rPr>
        <w:t>çalışma</w:t>
      </w:r>
      <w:proofErr w:type="spellEnd"/>
      <w:r w:rsidRPr="007C40DC">
        <w:rPr>
          <w:rFonts w:cs="Arial"/>
          <w:color w:val="000000"/>
          <w:sz w:val="20"/>
          <w:lang w:eastAsia="en-GB"/>
        </w:rPr>
        <w:t xml:space="preserve"> </w:t>
      </w:r>
      <w:proofErr w:type="spellStart"/>
      <w:r w:rsidRPr="007C40DC">
        <w:rPr>
          <w:rFonts w:cs="Arial"/>
          <w:color w:val="000000"/>
          <w:sz w:val="20"/>
          <w:lang w:eastAsia="en-GB"/>
        </w:rPr>
        <w:t>günlerini</w:t>
      </w:r>
      <w:proofErr w:type="spellEnd"/>
      <w:r w:rsidRPr="007C40DC">
        <w:rPr>
          <w:rFonts w:cs="Arial"/>
          <w:color w:val="000000"/>
          <w:sz w:val="20"/>
          <w:lang w:eastAsia="en-GB"/>
        </w:rPr>
        <w:t xml:space="preserve"> </w:t>
      </w:r>
      <w:proofErr w:type="spellStart"/>
      <w:r w:rsidRPr="007C40DC">
        <w:rPr>
          <w:rFonts w:cs="Arial"/>
          <w:color w:val="000000"/>
          <w:sz w:val="20"/>
          <w:lang w:eastAsia="en-GB"/>
        </w:rPr>
        <w:t>giriniz</w:t>
      </w:r>
      <w:proofErr w:type="spellEnd"/>
      <w:r w:rsidRPr="007C40DC">
        <w:rPr>
          <w:rFonts w:cs="Arial"/>
          <w:color w:val="000000"/>
          <w:sz w:val="20"/>
          <w:lang w:eastAsia="en-GB"/>
        </w:rPr>
        <w:t>.</w:t>
      </w:r>
    </w:p>
    <w:p w14:paraId="745FF5C5" w14:textId="77777777" w:rsidR="00F80EA1" w:rsidRPr="007C40DC" w:rsidRDefault="00F80EA1" w:rsidP="00F80EA1">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1208"/>
        <w:gridCol w:w="567"/>
        <w:gridCol w:w="567"/>
        <w:gridCol w:w="568"/>
        <w:gridCol w:w="568"/>
        <w:gridCol w:w="568"/>
        <w:gridCol w:w="568"/>
        <w:gridCol w:w="568"/>
        <w:gridCol w:w="568"/>
        <w:gridCol w:w="568"/>
        <w:gridCol w:w="614"/>
        <w:gridCol w:w="614"/>
        <w:gridCol w:w="614"/>
        <w:gridCol w:w="847"/>
      </w:tblGrid>
      <w:tr w:rsidR="004814DF" w:rsidRPr="007C40DC" w14:paraId="1BD5CA6A" w14:textId="77777777" w:rsidTr="00755A9A">
        <w:trPr>
          <w:trHeight w:val="255"/>
        </w:trPr>
        <w:tc>
          <w:tcPr>
            <w:tcW w:w="2440" w:type="dxa"/>
            <w:vMerge w:val="restart"/>
            <w:tcBorders>
              <w:top w:val="single" w:sz="4" w:space="0" w:color="auto"/>
              <w:left w:val="single" w:sz="4" w:space="0" w:color="auto"/>
              <w:right w:val="single" w:sz="4" w:space="0" w:color="auto"/>
            </w:tcBorders>
            <w:noWrap/>
            <w:vAlign w:val="center"/>
          </w:tcPr>
          <w:p w14:paraId="20647397" w14:textId="77777777" w:rsidR="004814DF" w:rsidRPr="007C40DC" w:rsidRDefault="004814DF" w:rsidP="004024B1">
            <w:pPr>
              <w:ind w:firstLine="0"/>
              <w:rPr>
                <w:rFonts w:cs="Arial"/>
                <w:color w:val="000000"/>
                <w:sz w:val="20"/>
                <w:lang w:eastAsia="nl-NL"/>
              </w:rPr>
            </w:pPr>
            <w:proofErr w:type="spellStart"/>
            <w:r w:rsidRPr="007C40DC">
              <w:rPr>
                <w:rFonts w:cs="Arial"/>
                <w:b/>
                <w:bCs/>
                <w:color w:val="000000"/>
                <w:sz w:val="20"/>
                <w:lang w:eastAsia="nl-NL"/>
              </w:rPr>
              <w:t>Uzman</w:t>
            </w:r>
            <w:proofErr w:type="spellEnd"/>
            <w:r w:rsidRPr="007C40DC">
              <w:rPr>
                <w:rFonts w:cs="Arial"/>
                <w:b/>
                <w:bCs/>
                <w:color w:val="000000"/>
                <w:sz w:val="20"/>
                <w:lang w:eastAsia="nl-NL"/>
              </w:rPr>
              <w:t xml:space="preserve"> </w:t>
            </w:r>
            <w:proofErr w:type="spellStart"/>
            <w:r w:rsidRPr="007C40DC">
              <w:rPr>
                <w:rFonts w:cs="Arial"/>
                <w:b/>
                <w:bCs/>
                <w:color w:val="000000"/>
                <w:sz w:val="20"/>
                <w:lang w:eastAsia="nl-NL"/>
              </w:rPr>
              <w:t>Kategorisi</w:t>
            </w:r>
            <w:proofErr w:type="spellEnd"/>
          </w:p>
        </w:tc>
        <w:tc>
          <w:tcPr>
            <w:tcW w:w="6080" w:type="dxa"/>
            <w:gridSpan w:val="13"/>
            <w:tcBorders>
              <w:top w:val="single" w:sz="4" w:space="0" w:color="auto"/>
              <w:left w:val="nil"/>
              <w:bottom w:val="single" w:sz="4" w:space="0" w:color="auto"/>
              <w:right w:val="single" w:sz="4" w:space="0" w:color="auto"/>
            </w:tcBorders>
            <w:noWrap/>
            <w:vAlign w:val="bottom"/>
          </w:tcPr>
          <w:p w14:paraId="48B3266C" w14:textId="77777777" w:rsidR="004814DF" w:rsidRPr="007C40DC" w:rsidRDefault="004814DF" w:rsidP="00755A9A">
            <w:pPr>
              <w:jc w:val="center"/>
              <w:rPr>
                <w:rFonts w:cs="Arial"/>
                <w:b/>
                <w:color w:val="000000"/>
                <w:sz w:val="20"/>
                <w:lang w:eastAsia="nl-NL"/>
              </w:rPr>
            </w:pPr>
            <w:r w:rsidRPr="007C40DC">
              <w:rPr>
                <w:rFonts w:cs="Arial"/>
                <w:b/>
                <w:color w:val="000000"/>
                <w:sz w:val="20"/>
                <w:lang w:eastAsia="nl-NL"/>
              </w:rPr>
              <w:t>Ay</w:t>
            </w:r>
          </w:p>
        </w:tc>
      </w:tr>
      <w:tr w:rsidR="004024B1" w:rsidRPr="007C40DC" w14:paraId="0DF264B0" w14:textId="77777777" w:rsidTr="004024B1">
        <w:trPr>
          <w:trHeight w:val="255"/>
        </w:trPr>
        <w:tc>
          <w:tcPr>
            <w:tcW w:w="2440" w:type="dxa"/>
            <w:vMerge/>
            <w:tcBorders>
              <w:left w:val="single" w:sz="4" w:space="0" w:color="auto"/>
              <w:bottom w:val="single" w:sz="4" w:space="0" w:color="auto"/>
              <w:right w:val="single" w:sz="4" w:space="0" w:color="auto"/>
            </w:tcBorders>
          </w:tcPr>
          <w:p w14:paraId="73C2FB6D" w14:textId="77777777" w:rsidR="004814DF" w:rsidRPr="007C40DC" w:rsidRDefault="004814DF" w:rsidP="00755A9A">
            <w:pPr>
              <w:rPr>
                <w:rFonts w:cs="Arial"/>
                <w:b/>
                <w:bCs/>
                <w:color w:val="000000"/>
                <w:sz w:val="20"/>
                <w:lang w:eastAsia="nl-NL"/>
              </w:rPr>
            </w:pPr>
          </w:p>
        </w:tc>
        <w:tc>
          <w:tcPr>
            <w:tcW w:w="420" w:type="dxa"/>
            <w:tcBorders>
              <w:top w:val="nil"/>
              <w:left w:val="nil"/>
              <w:bottom w:val="single" w:sz="4" w:space="0" w:color="auto"/>
              <w:right w:val="single" w:sz="4" w:space="0" w:color="auto"/>
            </w:tcBorders>
            <w:vAlign w:val="center"/>
          </w:tcPr>
          <w:p w14:paraId="1A348A46" w14:textId="77777777" w:rsidR="004814DF" w:rsidRPr="007C40DC" w:rsidRDefault="004024B1" w:rsidP="004024B1">
            <w:pPr>
              <w:jc w:val="center"/>
              <w:rPr>
                <w:rFonts w:cs="Arial"/>
                <w:color w:val="000000"/>
                <w:sz w:val="20"/>
                <w:lang w:eastAsia="nl-NL"/>
              </w:rPr>
            </w:pPr>
            <w:r>
              <w:rPr>
                <w:rFonts w:cs="Arial"/>
                <w:color w:val="000000"/>
                <w:sz w:val="20"/>
                <w:lang w:eastAsia="nl-NL"/>
              </w:rPr>
              <w:t>1</w:t>
            </w:r>
            <w:r w:rsidR="004814DF" w:rsidRPr="007C40DC">
              <w:rPr>
                <w:rFonts w:cs="Arial"/>
                <w:color w:val="000000"/>
                <w:sz w:val="20"/>
                <w:lang w:eastAsia="nl-NL"/>
              </w:rPr>
              <w:t>1</w:t>
            </w:r>
          </w:p>
        </w:tc>
        <w:tc>
          <w:tcPr>
            <w:tcW w:w="420" w:type="dxa"/>
            <w:tcBorders>
              <w:top w:val="nil"/>
              <w:left w:val="nil"/>
              <w:bottom w:val="single" w:sz="4" w:space="0" w:color="auto"/>
              <w:right w:val="single" w:sz="4" w:space="0" w:color="auto"/>
            </w:tcBorders>
            <w:vAlign w:val="center"/>
          </w:tcPr>
          <w:p w14:paraId="6CA954B4" w14:textId="77777777" w:rsidR="004814DF" w:rsidRPr="007C40DC" w:rsidRDefault="004024B1" w:rsidP="004024B1">
            <w:pPr>
              <w:jc w:val="center"/>
              <w:rPr>
                <w:rFonts w:cs="Arial"/>
                <w:color w:val="000000"/>
                <w:sz w:val="20"/>
                <w:lang w:eastAsia="nl-NL"/>
              </w:rPr>
            </w:pPr>
            <w:r>
              <w:rPr>
                <w:rFonts w:cs="Arial"/>
                <w:color w:val="000000"/>
                <w:sz w:val="20"/>
                <w:lang w:eastAsia="nl-NL"/>
              </w:rPr>
              <w:t>2</w:t>
            </w:r>
            <w:r w:rsidR="004814DF" w:rsidRPr="007C40DC">
              <w:rPr>
                <w:rFonts w:cs="Arial"/>
                <w:color w:val="000000"/>
                <w:sz w:val="20"/>
                <w:lang w:eastAsia="nl-NL"/>
              </w:rPr>
              <w:t>2</w:t>
            </w:r>
          </w:p>
        </w:tc>
        <w:tc>
          <w:tcPr>
            <w:tcW w:w="420" w:type="dxa"/>
            <w:tcBorders>
              <w:top w:val="nil"/>
              <w:left w:val="nil"/>
              <w:bottom w:val="single" w:sz="4" w:space="0" w:color="auto"/>
              <w:right w:val="single" w:sz="4" w:space="0" w:color="auto"/>
            </w:tcBorders>
            <w:vAlign w:val="center"/>
          </w:tcPr>
          <w:p w14:paraId="37235CDA" w14:textId="77777777" w:rsidR="004814DF" w:rsidRPr="007C40DC" w:rsidRDefault="004024B1" w:rsidP="004024B1">
            <w:pPr>
              <w:jc w:val="center"/>
              <w:rPr>
                <w:rFonts w:cs="Arial"/>
                <w:color w:val="000000"/>
                <w:sz w:val="20"/>
                <w:lang w:eastAsia="nl-NL"/>
              </w:rPr>
            </w:pPr>
            <w:r>
              <w:rPr>
                <w:rFonts w:cs="Arial"/>
                <w:color w:val="000000"/>
                <w:sz w:val="20"/>
                <w:lang w:eastAsia="nl-NL"/>
              </w:rPr>
              <w:t>3</w:t>
            </w:r>
            <w:r w:rsidR="004814DF" w:rsidRPr="007C40DC">
              <w:rPr>
                <w:rFonts w:cs="Arial"/>
                <w:color w:val="000000"/>
                <w:sz w:val="20"/>
                <w:lang w:eastAsia="nl-NL"/>
              </w:rPr>
              <w:t>3</w:t>
            </w:r>
          </w:p>
        </w:tc>
        <w:tc>
          <w:tcPr>
            <w:tcW w:w="420" w:type="dxa"/>
            <w:tcBorders>
              <w:top w:val="nil"/>
              <w:left w:val="nil"/>
              <w:bottom w:val="single" w:sz="4" w:space="0" w:color="auto"/>
              <w:right w:val="single" w:sz="4" w:space="0" w:color="auto"/>
            </w:tcBorders>
            <w:vAlign w:val="center"/>
          </w:tcPr>
          <w:p w14:paraId="62ADDA8E" w14:textId="77777777" w:rsidR="004814DF" w:rsidRPr="007C40DC" w:rsidRDefault="004024B1" w:rsidP="004024B1">
            <w:pPr>
              <w:jc w:val="center"/>
              <w:rPr>
                <w:rFonts w:cs="Arial"/>
                <w:color w:val="000000"/>
                <w:sz w:val="20"/>
                <w:lang w:eastAsia="nl-NL"/>
              </w:rPr>
            </w:pPr>
            <w:r>
              <w:rPr>
                <w:rFonts w:cs="Arial"/>
                <w:color w:val="000000"/>
                <w:sz w:val="20"/>
                <w:lang w:eastAsia="nl-NL"/>
              </w:rPr>
              <w:t>4</w:t>
            </w:r>
            <w:r w:rsidR="004814DF" w:rsidRPr="007C40DC">
              <w:rPr>
                <w:rFonts w:cs="Arial"/>
                <w:color w:val="000000"/>
                <w:sz w:val="20"/>
                <w:lang w:eastAsia="nl-NL"/>
              </w:rPr>
              <w:t>4</w:t>
            </w:r>
          </w:p>
        </w:tc>
        <w:tc>
          <w:tcPr>
            <w:tcW w:w="420" w:type="dxa"/>
            <w:tcBorders>
              <w:top w:val="nil"/>
              <w:left w:val="nil"/>
              <w:bottom w:val="single" w:sz="4" w:space="0" w:color="auto"/>
              <w:right w:val="single" w:sz="4" w:space="0" w:color="auto"/>
            </w:tcBorders>
            <w:vAlign w:val="center"/>
          </w:tcPr>
          <w:p w14:paraId="42A65EBD" w14:textId="77777777" w:rsidR="004814DF" w:rsidRPr="007C40DC" w:rsidRDefault="004024B1" w:rsidP="004024B1">
            <w:pPr>
              <w:jc w:val="center"/>
              <w:rPr>
                <w:rFonts w:cs="Arial"/>
                <w:color w:val="000000"/>
                <w:sz w:val="20"/>
                <w:lang w:eastAsia="nl-NL"/>
              </w:rPr>
            </w:pPr>
            <w:r>
              <w:rPr>
                <w:rFonts w:cs="Arial"/>
                <w:color w:val="000000"/>
                <w:sz w:val="20"/>
                <w:lang w:eastAsia="nl-NL"/>
              </w:rPr>
              <w:t>5</w:t>
            </w:r>
            <w:r w:rsidR="004814DF" w:rsidRPr="007C40DC">
              <w:rPr>
                <w:rFonts w:cs="Arial"/>
                <w:color w:val="000000"/>
                <w:sz w:val="20"/>
                <w:lang w:eastAsia="nl-NL"/>
              </w:rPr>
              <w:t>5</w:t>
            </w:r>
          </w:p>
        </w:tc>
        <w:tc>
          <w:tcPr>
            <w:tcW w:w="420" w:type="dxa"/>
            <w:tcBorders>
              <w:top w:val="nil"/>
              <w:left w:val="nil"/>
              <w:bottom w:val="single" w:sz="4" w:space="0" w:color="auto"/>
              <w:right w:val="single" w:sz="4" w:space="0" w:color="auto"/>
            </w:tcBorders>
            <w:vAlign w:val="center"/>
          </w:tcPr>
          <w:p w14:paraId="038D5ABF" w14:textId="77777777" w:rsidR="004814DF" w:rsidRPr="007C40DC" w:rsidRDefault="004024B1" w:rsidP="004024B1">
            <w:pPr>
              <w:jc w:val="center"/>
              <w:rPr>
                <w:rFonts w:cs="Arial"/>
                <w:color w:val="000000"/>
                <w:sz w:val="20"/>
                <w:lang w:eastAsia="nl-NL"/>
              </w:rPr>
            </w:pPr>
            <w:r>
              <w:rPr>
                <w:rFonts w:cs="Arial"/>
                <w:color w:val="000000"/>
                <w:sz w:val="20"/>
                <w:lang w:eastAsia="nl-NL"/>
              </w:rPr>
              <w:t>6</w:t>
            </w:r>
            <w:r w:rsidR="004814DF" w:rsidRPr="007C40DC">
              <w:rPr>
                <w:rFonts w:cs="Arial"/>
                <w:color w:val="000000"/>
                <w:sz w:val="20"/>
                <w:lang w:eastAsia="nl-NL"/>
              </w:rPr>
              <w:t>6</w:t>
            </w:r>
          </w:p>
        </w:tc>
        <w:tc>
          <w:tcPr>
            <w:tcW w:w="420" w:type="dxa"/>
            <w:tcBorders>
              <w:top w:val="nil"/>
              <w:left w:val="nil"/>
              <w:bottom w:val="single" w:sz="4" w:space="0" w:color="auto"/>
              <w:right w:val="single" w:sz="4" w:space="0" w:color="auto"/>
            </w:tcBorders>
            <w:vAlign w:val="center"/>
          </w:tcPr>
          <w:p w14:paraId="60DEFBF2" w14:textId="77777777" w:rsidR="004814DF" w:rsidRPr="007C40DC" w:rsidRDefault="004024B1" w:rsidP="004024B1">
            <w:pPr>
              <w:jc w:val="center"/>
              <w:rPr>
                <w:rFonts w:cs="Arial"/>
                <w:color w:val="000000"/>
                <w:sz w:val="20"/>
                <w:lang w:eastAsia="nl-NL"/>
              </w:rPr>
            </w:pPr>
            <w:r>
              <w:rPr>
                <w:rFonts w:cs="Arial"/>
                <w:color w:val="000000"/>
                <w:sz w:val="20"/>
                <w:lang w:eastAsia="nl-NL"/>
              </w:rPr>
              <w:t>7</w:t>
            </w:r>
            <w:r w:rsidR="004814DF" w:rsidRPr="007C40DC">
              <w:rPr>
                <w:rFonts w:cs="Arial"/>
                <w:color w:val="000000"/>
                <w:sz w:val="20"/>
                <w:lang w:eastAsia="nl-NL"/>
              </w:rPr>
              <w:t>7</w:t>
            </w:r>
          </w:p>
        </w:tc>
        <w:tc>
          <w:tcPr>
            <w:tcW w:w="420" w:type="dxa"/>
            <w:tcBorders>
              <w:top w:val="nil"/>
              <w:left w:val="nil"/>
              <w:bottom w:val="single" w:sz="4" w:space="0" w:color="auto"/>
              <w:right w:val="single" w:sz="4" w:space="0" w:color="auto"/>
            </w:tcBorders>
            <w:vAlign w:val="center"/>
          </w:tcPr>
          <w:p w14:paraId="65745358" w14:textId="77777777" w:rsidR="004814DF" w:rsidRPr="007C40DC" w:rsidRDefault="004024B1" w:rsidP="004024B1">
            <w:pPr>
              <w:jc w:val="center"/>
              <w:rPr>
                <w:rFonts w:cs="Arial"/>
                <w:color w:val="000000"/>
                <w:sz w:val="20"/>
                <w:lang w:eastAsia="nl-NL"/>
              </w:rPr>
            </w:pPr>
            <w:r>
              <w:rPr>
                <w:rFonts w:cs="Arial"/>
                <w:color w:val="000000"/>
                <w:sz w:val="20"/>
                <w:lang w:eastAsia="nl-NL"/>
              </w:rPr>
              <w:t>8</w:t>
            </w:r>
            <w:r w:rsidR="004814DF" w:rsidRPr="007C40DC">
              <w:rPr>
                <w:rFonts w:cs="Arial"/>
                <w:color w:val="000000"/>
                <w:sz w:val="20"/>
                <w:lang w:eastAsia="nl-NL"/>
              </w:rPr>
              <w:t>8</w:t>
            </w:r>
          </w:p>
        </w:tc>
        <w:tc>
          <w:tcPr>
            <w:tcW w:w="420" w:type="dxa"/>
            <w:tcBorders>
              <w:top w:val="nil"/>
              <w:left w:val="nil"/>
              <w:bottom w:val="single" w:sz="4" w:space="0" w:color="auto"/>
              <w:right w:val="single" w:sz="4" w:space="0" w:color="auto"/>
            </w:tcBorders>
            <w:vAlign w:val="center"/>
          </w:tcPr>
          <w:p w14:paraId="3AAE4E68" w14:textId="77777777" w:rsidR="004814DF" w:rsidRPr="007C40DC" w:rsidRDefault="004024B1" w:rsidP="004024B1">
            <w:pPr>
              <w:jc w:val="center"/>
              <w:rPr>
                <w:rFonts w:cs="Arial"/>
                <w:color w:val="000000"/>
                <w:sz w:val="20"/>
                <w:lang w:eastAsia="nl-NL"/>
              </w:rPr>
            </w:pPr>
            <w:r>
              <w:rPr>
                <w:rFonts w:cs="Arial"/>
                <w:color w:val="000000"/>
                <w:sz w:val="20"/>
                <w:lang w:eastAsia="nl-NL"/>
              </w:rPr>
              <w:t>9</w:t>
            </w:r>
            <w:r w:rsidR="004814DF" w:rsidRPr="007C40DC">
              <w:rPr>
                <w:rFonts w:cs="Arial"/>
                <w:color w:val="000000"/>
                <w:sz w:val="20"/>
                <w:lang w:eastAsia="nl-NL"/>
              </w:rPr>
              <w:t>9</w:t>
            </w:r>
          </w:p>
        </w:tc>
        <w:tc>
          <w:tcPr>
            <w:tcW w:w="420" w:type="dxa"/>
            <w:tcBorders>
              <w:top w:val="nil"/>
              <w:left w:val="nil"/>
              <w:bottom w:val="single" w:sz="4" w:space="0" w:color="auto"/>
              <w:right w:val="single" w:sz="4" w:space="0" w:color="auto"/>
            </w:tcBorders>
            <w:vAlign w:val="center"/>
          </w:tcPr>
          <w:p w14:paraId="4C02B3C9" w14:textId="77777777" w:rsidR="004814DF" w:rsidRPr="007C40DC" w:rsidRDefault="004814DF" w:rsidP="004024B1">
            <w:pPr>
              <w:jc w:val="center"/>
              <w:rPr>
                <w:rFonts w:cs="Arial"/>
                <w:color w:val="000000"/>
                <w:sz w:val="20"/>
                <w:lang w:eastAsia="nl-NL"/>
              </w:rPr>
            </w:pPr>
            <w:r w:rsidRPr="007C40DC">
              <w:rPr>
                <w:rFonts w:cs="Arial"/>
                <w:color w:val="000000"/>
                <w:sz w:val="20"/>
                <w:lang w:eastAsia="nl-NL"/>
              </w:rPr>
              <w:t>1</w:t>
            </w:r>
            <w:r w:rsidR="004024B1">
              <w:rPr>
                <w:rFonts w:cs="Arial"/>
                <w:color w:val="000000"/>
                <w:sz w:val="20"/>
                <w:lang w:eastAsia="nl-NL"/>
              </w:rPr>
              <w:t>1</w:t>
            </w:r>
            <w:r w:rsidRPr="007C40DC">
              <w:rPr>
                <w:rFonts w:cs="Arial"/>
                <w:color w:val="000000"/>
                <w:sz w:val="20"/>
                <w:lang w:eastAsia="nl-NL"/>
              </w:rPr>
              <w:t>0</w:t>
            </w:r>
          </w:p>
        </w:tc>
        <w:tc>
          <w:tcPr>
            <w:tcW w:w="420" w:type="dxa"/>
            <w:tcBorders>
              <w:top w:val="nil"/>
              <w:left w:val="nil"/>
              <w:bottom w:val="single" w:sz="4" w:space="0" w:color="auto"/>
              <w:right w:val="single" w:sz="4" w:space="0" w:color="auto"/>
            </w:tcBorders>
            <w:vAlign w:val="center"/>
          </w:tcPr>
          <w:p w14:paraId="1EB81537" w14:textId="77777777" w:rsidR="004814DF" w:rsidRPr="007C40DC" w:rsidRDefault="004814DF" w:rsidP="004024B1">
            <w:pPr>
              <w:jc w:val="center"/>
              <w:rPr>
                <w:rFonts w:cs="Arial"/>
                <w:color w:val="000000"/>
                <w:sz w:val="20"/>
                <w:lang w:eastAsia="nl-NL"/>
              </w:rPr>
            </w:pPr>
            <w:r w:rsidRPr="007C40DC">
              <w:rPr>
                <w:rFonts w:cs="Arial"/>
                <w:color w:val="000000"/>
                <w:sz w:val="20"/>
                <w:lang w:eastAsia="nl-NL"/>
              </w:rPr>
              <w:t>1</w:t>
            </w:r>
            <w:r w:rsidR="004024B1">
              <w:rPr>
                <w:rFonts w:cs="Arial"/>
                <w:color w:val="000000"/>
                <w:sz w:val="20"/>
                <w:lang w:eastAsia="nl-NL"/>
              </w:rPr>
              <w:t>1</w:t>
            </w:r>
            <w:r w:rsidRPr="007C40DC">
              <w:rPr>
                <w:rFonts w:cs="Arial"/>
                <w:color w:val="000000"/>
                <w:sz w:val="20"/>
                <w:lang w:eastAsia="nl-NL"/>
              </w:rPr>
              <w:t>1</w:t>
            </w:r>
          </w:p>
        </w:tc>
        <w:tc>
          <w:tcPr>
            <w:tcW w:w="420" w:type="dxa"/>
            <w:tcBorders>
              <w:top w:val="nil"/>
              <w:left w:val="nil"/>
              <w:bottom w:val="single" w:sz="4" w:space="0" w:color="auto"/>
              <w:right w:val="single" w:sz="4" w:space="0" w:color="auto"/>
            </w:tcBorders>
            <w:vAlign w:val="center"/>
          </w:tcPr>
          <w:p w14:paraId="1712A7BD" w14:textId="77777777" w:rsidR="004814DF" w:rsidRPr="007C40DC" w:rsidRDefault="004814DF" w:rsidP="004024B1">
            <w:pPr>
              <w:jc w:val="center"/>
              <w:rPr>
                <w:rFonts w:cs="Arial"/>
                <w:color w:val="000000"/>
                <w:sz w:val="20"/>
                <w:lang w:eastAsia="nl-NL"/>
              </w:rPr>
            </w:pPr>
            <w:r w:rsidRPr="007C40DC">
              <w:rPr>
                <w:rFonts w:cs="Arial"/>
                <w:color w:val="000000"/>
                <w:sz w:val="20"/>
                <w:lang w:eastAsia="nl-NL"/>
              </w:rPr>
              <w:t>1</w:t>
            </w:r>
            <w:r w:rsidR="004024B1">
              <w:rPr>
                <w:rFonts w:cs="Arial"/>
                <w:color w:val="000000"/>
                <w:sz w:val="20"/>
                <w:lang w:eastAsia="nl-NL"/>
              </w:rPr>
              <w:t>1</w:t>
            </w:r>
            <w:r w:rsidRPr="007C40DC">
              <w:rPr>
                <w:rFonts w:cs="Arial"/>
                <w:color w:val="000000"/>
                <w:sz w:val="20"/>
                <w:lang w:eastAsia="nl-NL"/>
              </w:rPr>
              <w:t>2</w:t>
            </w:r>
          </w:p>
        </w:tc>
        <w:tc>
          <w:tcPr>
            <w:tcW w:w="1040" w:type="dxa"/>
            <w:tcBorders>
              <w:top w:val="nil"/>
              <w:left w:val="nil"/>
              <w:bottom w:val="single" w:sz="4" w:space="0" w:color="auto"/>
              <w:right w:val="single" w:sz="4" w:space="0" w:color="auto"/>
            </w:tcBorders>
            <w:vAlign w:val="center"/>
          </w:tcPr>
          <w:p w14:paraId="41B9BF73" w14:textId="77777777" w:rsidR="004814DF" w:rsidRPr="007C40DC" w:rsidRDefault="004814DF" w:rsidP="004024B1">
            <w:pPr>
              <w:jc w:val="center"/>
              <w:rPr>
                <w:rFonts w:cs="Arial"/>
                <w:b/>
                <w:bCs/>
                <w:color w:val="000000"/>
                <w:sz w:val="20"/>
                <w:lang w:eastAsia="nl-NL"/>
              </w:rPr>
            </w:pPr>
            <w:proofErr w:type="spellStart"/>
            <w:r w:rsidRPr="007C40DC">
              <w:rPr>
                <w:rFonts w:cs="Arial"/>
                <w:b/>
                <w:bCs/>
                <w:color w:val="000000"/>
                <w:sz w:val="20"/>
                <w:lang w:eastAsia="nl-NL"/>
              </w:rPr>
              <w:t>T</w:t>
            </w:r>
            <w:r w:rsidR="004024B1">
              <w:rPr>
                <w:rFonts w:cs="Arial"/>
                <w:b/>
                <w:bCs/>
                <w:color w:val="000000"/>
                <w:sz w:val="20"/>
                <w:lang w:eastAsia="nl-NL"/>
              </w:rPr>
              <w:t>T</w:t>
            </w:r>
            <w:r w:rsidRPr="007C40DC">
              <w:rPr>
                <w:rFonts w:cs="Arial"/>
                <w:b/>
                <w:bCs/>
                <w:color w:val="000000"/>
                <w:sz w:val="20"/>
                <w:lang w:eastAsia="nl-NL"/>
              </w:rPr>
              <w:t>oplam</w:t>
            </w:r>
            <w:proofErr w:type="spellEnd"/>
          </w:p>
        </w:tc>
      </w:tr>
      <w:tr w:rsidR="004024B1" w:rsidRPr="007C40DC" w14:paraId="7D20746D" w14:textId="77777777" w:rsidTr="004024B1">
        <w:trPr>
          <w:trHeight w:val="345"/>
        </w:trPr>
        <w:tc>
          <w:tcPr>
            <w:tcW w:w="2440" w:type="dxa"/>
            <w:tcBorders>
              <w:top w:val="nil"/>
              <w:left w:val="single" w:sz="4" w:space="0" w:color="auto"/>
              <w:bottom w:val="single" w:sz="4" w:space="0" w:color="auto"/>
              <w:right w:val="single" w:sz="4" w:space="0" w:color="auto"/>
            </w:tcBorders>
            <w:vAlign w:val="bottom"/>
          </w:tcPr>
          <w:p w14:paraId="270D7979" w14:textId="77777777" w:rsidR="004814DF" w:rsidRPr="004024B1" w:rsidRDefault="004814DF" w:rsidP="004024B1">
            <w:pPr>
              <w:ind w:firstLine="0"/>
              <w:rPr>
                <w:rFonts w:cs="Arial"/>
                <w:color w:val="000000"/>
                <w:sz w:val="16"/>
                <w:szCs w:val="16"/>
                <w:lang w:eastAsia="nl-NL"/>
              </w:rPr>
            </w:pPr>
            <w:proofErr w:type="spellStart"/>
            <w:r w:rsidRPr="004024B1">
              <w:rPr>
                <w:rFonts w:cs="Arial"/>
                <w:color w:val="000000"/>
                <w:sz w:val="16"/>
                <w:szCs w:val="16"/>
                <w:lang w:eastAsia="nl-NL"/>
              </w:rPr>
              <w:t>Uzun</w:t>
            </w:r>
            <w:proofErr w:type="spellEnd"/>
            <w:r w:rsidRPr="004024B1">
              <w:rPr>
                <w:rFonts w:cs="Arial"/>
                <w:color w:val="000000"/>
                <w:sz w:val="16"/>
                <w:szCs w:val="16"/>
                <w:lang w:eastAsia="nl-NL"/>
              </w:rPr>
              <w:t xml:space="preserve"> </w:t>
            </w:r>
            <w:proofErr w:type="spellStart"/>
            <w:r w:rsidRPr="004024B1">
              <w:rPr>
                <w:rFonts w:cs="Arial"/>
                <w:color w:val="000000"/>
                <w:sz w:val="16"/>
                <w:szCs w:val="16"/>
                <w:lang w:eastAsia="nl-NL"/>
              </w:rPr>
              <w:t>dönem</w:t>
            </w:r>
            <w:proofErr w:type="spellEnd"/>
            <w:r w:rsidRPr="004024B1">
              <w:rPr>
                <w:rFonts w:cs="Arial"/>
                <w:color w:val="000000"/>
                <w:sz w:val="16"/>
                <w:szCs w:val="16"/>
                <w:lang w:eastAsia="nl-NL"/>
              </w:rPr>
              <w:t xml:space="preserve"> </w:t>
            </w:r>
            <w:proofErr w:type="spellStart"/>
            <w:r w:rsidRPr="004024B1">
              <w:rPr>
                <w:rFonts w:cs="Arial"/>
                <w:color w:val="000000"/>
                <w:sz w:val="16"/>
                <w:szCs w:val="16"/>
                <w:lang w:eastAsia="nl-NL"/>
              </w:rPr>
              <w:t>uzmanlar</w:t>
            </w:r>
            <w:proofErr w:type="spellEnd"/>
          </w:p>
        </w:tc>
        <w:tc>
          <w:tcPr>
            <w:tcW w:w="420" w:type="dxa"/>
            <w:tcBorders>
              <w:top w:val="nil"/>
              <w:left w:val="nil"/>
              <w:bottom w:val="single" w:sz="4" w:space="0" w:color="auto"/>
              <w:right w:val="single" w:sz="4" w:space="0" w:color="auto"/>
            </w:tcBorders>
            <w:noWrap/>
            <w:vAlign w:val="center"/>
          </w:tcPr>
          <w:p w14:paraId="4AF9E003"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6F13B0BF"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61709189"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368C223E"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390A6676"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5F0990B6"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0D0179C6"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0CA96ABD"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5A7084EA"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29A7DDF3"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27FA7E0F"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4FC2C390" w14:textId="77777777" w:rsidR="004814DF" w:rsidRPr="007C40DC" w:rsidRDefault="004814DF" w:rsidP="004024B1">
            <w:pPr>
              <w:jc w:val="center"/>
              <w:rPr>
                <w:rFonts w:cs="Arial"/>
                <w:color w:val="000000"/>
                <w:sz w:val="20"/>
                <w:lang w:eastAsia="nl-NL"/>
              </w:rPr>
            </w:pPr>
          </w:p>
        </w:tc>
        <w:tc>
          <w:tcPr>
            <w:tcW w:w="1040" w:type="dxa"/>
            <w:tcBorders>
              <w:top w:val="nil"/>
              <w:left w:val="nil"/>
              <w:bottom w:val="single" w:sz="4" w:space="0" w:color="auto"/>
              <w:right w:val="single" w:sz="4" w:space="0" w:color="auto"/>
            </w:tcBorders>
            <w:noWrap/>
            <w:vAlign w:val="center"/>
          </w:tcPr>
          <w:p w14:paraId="7DD55B67" w14:textId="77777777" w:rsidR="004814DF" w:rsidRPr="007C40DC" w:rsidRDefault="004814DF" w:rsidP="004024B1">
            <w:pPr>
              <w:jc w:val="center"/>
              <w:rPr>
                <w:rFonts w:cs="Arial"/>
                <w:color w:val="000000"/>
                <w:sz w:val="20"/>
                <w:lang w:eastAsia="nl-NL"/>
              </w:rPr>
            </w:pPr>
          </w:p>
        </w:tc>
      </w:tr>
      <w:tr w:rsidR="004024B1" w:rsidRPr="007C40DC" w14:paraId="1431283E" w14:textId="77777777" w:rsidTr="004024B1">
        <w:trPr>
          <w:trHeight w:val="270"/>
        </w:trPr>
        <w:tc>
          <w:tcPr>
            <w:tcW w:w="2440" w:type="dxa"/>
            <w:tcBorders>
              <w:top w:val="nil"/>
              <w:left w:val="single" w:sz="4" w:space="0" w:color="auto"/>
              <w:bottom w:val="single" w:sz="4" w:space="0" w:color="auto"/>
              <w:right w:val="single" w:sz="4" w:space="0" w:color="auto"/>
            </w:tcBorders>
            <w:vAlign w:val="bottom"/>
          </w:tcPr>
          <w:p w14:paraId="611F7D18" w14:textId="77777777" w:rsidR="004814DF" w:rsidRPr="004024B1" w:rsidRDefault="004814DF" w:rsidP="004024B1">
            <w:pPr>
              <w:ind w:firstLine="0"/>
              <w:rPr>
                <w:rFonts w:cs="Arial"/>
                <w:color w:val="000000"/>
                <w:sz w:val="16"/>
                <w:szCs w:val="16"/>
                <w:lang w:eastAsia="nl-NL"/>
              </w:rPr>
            </w:pPr>
            <w:r w:rsidRPr="004024B1">
              <w:rPr>
                <w:rFonts w:cs="Arial"/>
                <w:color w:val="000000"/>
                <w:sz w:val="16"/>
                <w:szCs w:val="16"/>
                <w:lang w:eastAsia="nl-NL"/>
              </w:rPr>
              <w:t xml:space="preserve">- </w:t>
            </w:r>
            <w:proofErr w:type="spellStart"/>
            <w:r w:rsidRPr="004024B1">
              <w:rPr>
                <w:rFonts w:cs="Arial"/>
                <w:color w:val="000000"/>
                <w:sz w:val="16"/>
                <w:szCs w:val="16"/>
                <w:lang w:eastAsia="nl-NL"/>
              </w:rPr>
              <w:t>Takım</w:t>
            </w:r>
            <w:proofErr w:type="spellEnd"/>
            <w:r w:rsidRPr="004024B1">
              <w:rPr>
                <w:rFonts w:cs="Arial"/>
                <w:color w:val="000000"/>
                <w:sz w:val="16"/>
                <w:szCs w:val="16"/>
                <w:lang w:eastAsia="nl-NL"/>
              </w:rPr>
              <w:t xml:space="preserve"> </w:t>
            </w:r>
            <w:proofErr w:type="spellStart"/>
            <w:r w:rsidRPr="004024B1">
              <w:rPr>
                <w:rFonts w:cs="Arial"/>
                <w:color w:val="000000"/>
                <w:sz w:val="16"/>
                <w:szCs w:val="16"/>
                <w:lang w:eastAsia="nl-NL"/>
              </w:rPr>
              <w:t>lideri</w:t>
            </w:r>
            <w:proofErr w:type="spellEnd"/>
          </w:p>
        </w:tc>
        <w:tc>
          <w:tcPr>
            <w:tcW w:w="420" w:type="dxa"/>
            <w:tcBorders>
              <w:top w:val="nil"/>
              <w:left w:val="nil"/>
              <w:bottom w:val="single" w:sz="4" w:space="0" w:color="auto"/>
              <w:right w:val="single" w:sz="4" w:space="0" w:color="auto"/>
            </w:tcBorders>
            <w:noWrap/>
            <w:vAlign w:val="center"/>
          </w:tcPr>
          <w:p w14:paraId="100EF988"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29879AE4"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524DF76A"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14198E81"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337C9B0B"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4E54C6F8"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2561E6FF"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37E78261"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4781907D"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5090EFAA"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634727F2"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3BD44AED" w14:textId="77777777" w:rsidR="004814DF" w:rsidRPr="007C40DC" w:rsidRDefault="004814DF" w:rsidP="004024B1">
            <w:pPr>
              <w:jc w:val="center"/>
              <w:rPr>
                <w:rFonts w:cs="Arial"/>
                <w:color w:val="000000"/>
                <w:sz w:val="20"/>
                <w:lang w:eastAsia="nl-NL"/>
              </w:rPr>
            </w:pPr>
          </w:p>
        </w:tc>
        <w:tc>
          <w:tcPr>
            <w:tcW w:w="1040" w:type="dxa"/>
            <w:tcBorders>
              <w:top w:val="nil"/>
              <w:left w:val="nil"/>
              <w:bottom w:val="single" w:sz="4" w:space="0" w:color="auto"/>
              <w:right w:val="single" w:sz="4" w:space="0" w:color="auto"/>
            </w:tcBorders>
            <w:noWrap/>
            <w:vAlign w:val="center"/>
          </w:tcPr>
          <w:p w14:paraId="5A4B4209" w14:textId="77777777" w:rsidR="004814DF" w:rsidRPr="007C40DC" w:rsidRDefault="004814DF" w:rsidP="004024B1">
            <w:pPr>
              <w:jc w:val="center"/>
              <w:rPr>
                <w:rFonts w:cs="Arial"/>
                <w:color w:val="000000"/>
                <w:sz w:val="20"/>
                <w:lang w:eastAsia="nl-NL"/>
              </w:rPr>
            </w:pPr>
          </w:p>
        </w:tc>
      </w:tr>
      <w:tr w:rsidR="004024B1" w:rsidRPr="007C40DC" w14:paraId="1F6592E6" w14:textId="77777777" w:rsidTr="004024B1">
        <w:trPr>
          <w:trHeight w:val="285"/>
        </w:trPr>
        <w:tc>
          <w:tcPr>
            <w:tcW w:w="2440" w:type="dxa"/>
            <w:tcBorders>
              <w:top w:val="nil"/>
              <w:left w:val="single" w:sz="4" w:space="0" w:color="auto"/>
              <w:bottom w:val="single" w:sz="4" w:space="0" w:color="auto"/>
              <w:right w:val="single" w:sz="4" w:space="0" w:color="auto"/>
            </w:tcBorders>
            <w:vAlign w:val="bottom"/>
          </w:tcPr>
          <w:p w14:paraId="3CE18540" w14:textId="77777777" w:rsidR="004814DF" w:rsidRPr="004024B1" w:rsidRDefault="004814DF" w:rsidP="004024B1">
            <w:pPr>
              <w:ind w:firstLine="0"/>
              <w:rPr>
                <w:rFonts w:cs="Arial"/>
                <w:color w:val="000000"/>
                <w:sz w:val="16"/>
                <w:szCs w:val="16"/>
                <w:lang w:eastAsia="nl-NL"/>
              </w:rPr>
            </w:pPr>
            <w:r w:rsidRPr="004024B1">
              <w:rPr>
                <w:rFonts w:cs="Arial"/>
                <w:color w:val="000000"/>
                <w:sz w:val="16"/>
                <w:szCs w:val="16"/>
                <w:lang w:eastAsia="nl-NL"/>
              </w:rPr>
              <w:t>-</w:t>
            </w:r>
            <w:proofErr w:type="spellStart"/>
            <w:r w:rsidRPr="004024B1">
              <w:rPr>
                <w:rFonts w:cs="Arial"/>
                <w:color w:val="000000"/>
                <w:sz w:val="16"/>
                <w:szCs w:val="16"/>
                <w:lang w:eastAsia="nl-NL"/>
              </w:rPr>
              <w:t>Kıdemli</w:t>
            </w:r>
            <w:proofErr w:type="spellEnd"/>
            <w:r w:rsidR="004024B1" w:rsidRPr="004024B1">
              <w:rPr>
                <w:rFonts w:cs="Arial"/>
                <w:color w:val="000000"/>
                <w:sz w:val="16"/>
                <w:szCs w:val="16"/>
                <w:lang w:eastAsia="nl-NL"/>
              </w:rPr>
              <w:t xml:space="preserve"> </w:t>
            </w:r>
            <w:proofErr w:type="spellStart"/>
            <w:r w:rsidRPr="004024B1">
              <w:rPr>
                <w:rFonts w:cs="Arial"/>
                <w:color w:val="000000"/>
                <w:sz w:val="16"/>
                <w:szCs w:val="16"/>
                <w:lang w:eastAsia="nl-NL"/>
              </w:rPr>
              <w:t>uzman</w:t>
            </w:r>
            <w:proofErr w:type="spellEnd"/>
          </w:p>
        </w:tc>
        <w:tc>
          <w:tcPr>
            <w:tcW w:w="420" w:type="dxa"/>
            <w:tcBorders>
              <w:top w:val="nil"/>
              <w:left w:val="nil"/>
              <w:bottom w:val="single" w:sz="4" w:space="0" w:color="auto"/>
              <w:right w:val="single" w:sz="4" w:space="0" w:color="auto"/>
            </w:tcBorders>
            <w:noWrap/>
            <w:vAlign w:val="center"/>
          </w:tcPr>
          <w:p w14:paraId="32C1C0F7"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4E149FF7"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0849B794"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0F144B03"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188E65F1"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29E99CB4"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022D6A2E"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234F1073"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2B36C5ED"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6F53DDC7"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7F6FFC79"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06359E6E" w14:textId="77777777" w:rsidR="004814DF" w:rsidRPr="007C40DC" w:rsidRDefault="004814DF" w:rsidP="004024B1">
            <w:pPr>
              <w:jc w:val="center"/>
              <w:rPr>
                <w:rFonts w:cs="Arial"/>
                <w:color w:val="000000"/>
                <w:sz w:val="20"/>
                <w:lang w:eastAsia="nl-NL"/>
              </w:rPr>
            </w:pPr>
          </w:p>
        </w:tc>
        <w:tc>
          <w:tcPr>
            <w:tcW w:w="1040" w:type="dxa"/>
            <w:tcBorders>
              <w:top w:val="nil"/>
              <w:left w:val="nil"/>
              <w:bottom w:val="single" w:sz="4" w:space="0" w:color="auto"/>
              <w:right w:val="single" w:sz="4" w:space="0" w:color="auto"/>
            </w:tcBorders>
            <w:noWrap/>
            <w:vAlign w:val="center"/>
          </w:tcPr>
          <w:p w14:paraId="520B87CD" w14:textId="77777777" w:rsidR="004814DF" w:rsidRPr="007C40DC" w:rsidRDefault="004814DF" w:rsidP="004024B1">
            <w:pPr>
              <w:jc w:val="center"/>
              <w:rPr>
                <w:rFonts w:cs="Arial"/>
                <w:color w:val="000000"/>
                <w:sz w:val="20"/>
                <w:lang w:eastAsia="nl-NL"/>
              </w:rPr>
            </w:pPr>
          </w:p>
        </w:tc>
      </w:tr>
      <w:tr w:rsidR="004024B1" w:rsidRPr="007C40DC" w14:paraId="3324C96D" w14:textId="77777777" w:rsidTr="004024B1">
        <w:trPr>
          <w:trHeight w:val="270"/>
        </w:trPr>
        <w:tc>
          <w:tcPr>
            <w:tcW w:w="2440" w:type="dxa"/>
            <w:tcBorders>
              <w:top w:val="nil"/>
              <w:left w:val="single" w:sz="4" w:space="0" w:color="auto"/>
              <w:bottom w:val="single" w:sz="4" w:space="0" w:color="auto"/>
              <w:right w:val="single" w:sz="4" w:space="0" w:color="auto"/>
            </w:tcBorders>
            <w:vAlign w:val="bottom"/>
          </w:tcPr>
          <w:p w14:paraId="16C149B7" w14:textId="77777777" w:rsidR="004814DF" w:rsidRPr="004024B1" w:rsidRDefault="004814DF" w:rsidP="004024B1">
            <w:pPr>
              <w:ind w:firstLine="0"/>
              <w:rPr>
                <w:rFonts w:cs="Arial"/>
                <w:color w:val="000000"/>
                <w:sz w:val="16"/>
                <w:szCs w:val="16"/>
                <w:lang w:eastAsia="nl-NL"/>
              </w:rPr>
            </w:pPr>
            <w:r w:rsidRPr="004024B1">
              <w:rPr>
                <w:rFonts w:cs="Arial"/>
                <w:color w:val="000000"/>
                <w:sz w:val="16"/>
                <w:szCs w:val="16"/>
                <w:lang w:eastAsia="nl-NL"/>
              </w:rPr>
              <w:t>-</w:t>
            </w:r>
            <w:proofErr w:type="spellStart"/>
            <w:r w:rsidRPr="004024B1">
              <w:rPr>
                <w:rFonts w:cs="Arial"/>
                <w:color w:val="000000"/>
                <w:sz w:val="16"/>
                <w:szCs w:val="16"/>
                <w:lang w:eastAsia="nl-NL"/>
              </w:rPr>
              <w:t>Kıdemsiz</w:t>
            </w:r>
            <w:proofErr w:type="spellEnd"/>
            <w:r w:rsidRPr="004024B1">
              <w:rPr>
                <w:rFonts w:cs="Arial"/>
                <w:color w:val="000000"/>
                <w:sz w:val="16"/>
                <w:szCs w:val="16"/>
                <w:lang w:eastAsia="nl-NL"/>
              </w:rPr>
              <w:t xml:space="preserve"> </w:t>
            </w:r>
            <w:proofErr w:type="spellStart"/>
            <w:r w:rsidRPr="004024B1">
              <w:rPr>
                <w:rFonts w:cs="Arial"/>
                <w:color w:val="000000"/>
                <w:sz w:val="16"/>
                <w:szCs w:val="16"/>
                <w:lang w:eastAsia="nl-NL"/>
              </w:rPr>
              <w:t>uzmanlar</w:t>
            </w:r>
            <w:proofErr w:type="spellEnd"/>
          </w:p>
        </w:tc>
        <w:tc>
          <w:tcPr>
            <w:tcW w:w="420" w:type="dxa"/>
            <w:tcBorders>
              <w:top w:val="nil"/>
              <w:left w:val="nil"/>
              <w:bottom w:val="single" w:sz="4" w:space="0" w:color="auto"/>
              <w:right w:val="single" w:sz="4" w:space="0" w:color="auto"/>
            </w:tcBorders>
            <w:noWrap/>
            <w:vAlign w:val="center"/>
          </w:tcPr>
          <w:p w14:paraId="1035A1E3"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749041FA"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5D3FFCB8"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7ACF0412"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72DC0F96"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7F4EE0CE"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10132DA8"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4ACB5262"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752456F6"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0E2901A6"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5630EE88"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2E3BBE36" w14:textId="77777777" w:rsidR="004814DF" w:rsidRPr="007C40DC" w:rsidRDefault="004814DF" w:rsidP="004024B1">
            <w:pPr>
              <w:jc w:val="center"/>
              <w:rPr>
                <w:rFonts w:cs="Arial"/>
                <w:color w:val="000000"/>
                <w:sz w:val="20"/>
                <w:lang w:eastAsia="nl-NL"/>
              </w:rPr>
            </w:pPr>
          </w:p>
        </w:tc>
        <w:tc>
          <w:tcPr>
            <w:tcW w:w="1040" w:type="dxa"/>
            <w:tcBorders>
              <w:top w:val="nil"/>
              <w:left w:val="nil"/>
              <w:bottom w:val="single" w:sz="4" w:space="0" w:color="auto"/>
              <w:right w:val="single" w:sz="4" w:space="0" w:color="auto"/>
            </w:tcBorders>
            <w:noWrap/>
            <w:vAlign w:val="center"/>
          </w:tcPr>
          <w:p w14:paraId="44FCD92F" w14:textId="77777777" w:rsidR="004814DF" w:rsidRPr="007C40DC" w:rsidRDefault="004814DF" w:rsidP="004024B1">
            <w:pPr>
              <w:jc w:val="center"/>
              <w:rPr>
                <w:rFonts w:cs="Arial"/>
                <w:color w:val="000000"/>
                <w:sz w:val="20"/>
                <w:lang w:eastAsia="nl-NL"/>
              </w:rPr>
            </w:pPr>
          </w:p>
        </w:tc>
      </w:tr>
      <w:tr w:rsidR="004024B1" w:rsidRPr="007C40DC" w14:paraId="7223E750" w14:textId="77777777" w:rsidTr="00D72E62">
        <w:trPr>
          <w:trHeight w:val="180"/>
        </w:trPr>
        <w:tc>
          <w:tcPr>
            <w:tcW w:w="2440" w:type="dxa"/>
            <w:tcBorders>
              <w:top w:val="nil"/>
              <w:left w:val="single" w:sz="4" w:space="0" w:color="auto"/>
              <w:bottom w:val="single" w:sz="4" w:space="0" w:color="auto"/>
              <w:right w:val="single" w:sz="4" w:space="0" w:color="auto"/>
            </w:tcBorders>
            <w:shd w:val="clear" w:color="auto" w:fill="BFBFBF" w:themeFill="background1" w:themeFillShade="BF"/>
            <w:vAlign w:val="bottom"/>
          </w:tcPr>
          <w:p w14:paraId="25501CE9" w14:textId="77777777" w:rsidR="004814DF" w:rsidRPr="00D72E62" w:rsidRDefault="004814DF" w:rsidP="00755A9A">
            <w:pPr>
              <w:rPr>
                <w:rFonts w:cs="Arial"/>
                <w:color w:val="BFBFBF" w:themeColor="background1" w:themeShade="BF"/>
                <w:sz w:val="16"/>
                <w:szCs w:val="16"/>
                <w:lang w:eastAsia="nl-NL"/>
              </w:rPr>
            </w:pPr>
            <w:r w:rsidRPr="00D72E62">
              <w:rPr>
                <w:rFonts w:cs="Arial"/>
                <w:color w:val="BFBFBF" w:themeColor="background1" w:themeShade="BF"/>
                <w:sz w:val="16"/>
                <w:szCs w:val="16"/>
                <w:lang w:eastAsia="nl-NL"/>
              </w:rPr>
              <w:t> </w:t>
            </w:r>
          </w:p>
        </w:tc>
        <w:tc>
          <w:tcPr>
            <w:tcW w:w="420" w:type="dxa"/>
            <w:tcBorders>
              <w:top w:val="nil"/>
              <w:left w:val="nil"/>
              <w:bottom w:val="single" w:sz="4" w:space="0" w:color="auto"/>
              <w:right w:val="single" w:sz="4" w:space="0" w:color="auto"/>
            </w:tcBorders>
            <w:shd w:val="clear" w:color="auto" w:fill="BFBFBF" w:themeFill="background1" w:themeFillShade="BF"/>
            <w:noWrap/>
            <w:vAlign w:val="center"/>
          </w:tcPr>
          <w:p w14:paraId="0D71E6F9" w14:textId="77777777" w:rsidR="004814DF" w:rsidRPr="00D72E62" w:rsidRDefault="004814DF" w:rsidP="004024B1">
            <w:pPr>
              <w:jc w:val="center"/>
              <w:rPr>
                <w:rFonts w:cs="Arial"/>
                <w:color w:val="BFBFBF" w:themeColor="background1" w:themeShade="BF"/>
                <w:sz w:val="20"/>
                <w:lang w:eastAsia="nl-NL"/>
              </w:rPr>
            </w:pPr>
          </w:p>
        </w:tc>
        <w:tc>
          <w:tcPr>
            <w:tcW w:w="420" w:type="dxa"/>
            <w:tcBorders>
              <w:top w:val="nil"/>
              <w:left w:val="nil"/>
              <w:bottom w:val="single" w:sz="4" w:space="0" w:color="auto"/>
              <w:right w:val="single" w:sz="4" w:space="0" w:color="auto"/>
            </w:tcBorders>
            <w:shd w:val="clear" w:color="auto" w:fill="BFBFBF" w:themeFill="background1" w:themeFillShade="BF"/>
            <w:noWrap/>
            <w:vAlign w:val="center"/>
          </w:tcPr>
          <w:p w14:paraId="65B68724" w14:textId="77777777" w:rsidR="004814DF" w:rsidRPr="00D72E62" w:rsidRDefault="004814DF" w:rsidP="004024B1">
            <w:pPr>
              <w:jc w:val="center"/>
              <w:rPr>
                <w:rFonts w:cs="Arial"/>
                <w:color w:val="BFBFBF" w:themeColor="background1" w:themeShade="BF"/>
                <w:sz w:val="20"/>
                <w:lang w:eastAsia="nl-NL"/>
              </w:rPr>
            </w:pPr>
          </w:p>
        </w:tc>
        <w:tc>
          <w:tcPr>
            <w:tcW w:w="420" w:type="dxa"/>
            <w:tcBorders>
              <w:top w:val="nil"/>
              <w:left w:val="nil"/>
              <w:bottom w:val="single" w:sz="4" w:space="0" w:color="auto"/>
              <w:right w:val="single" w:sz="4" w:space="0" w:color="auto"/>
            </w:tcBorders>
            <w:shd w:val="clear" w:color="auto" w:fill="BFBFBF" w:themeFill="background1" w:themeFillShade="BF"/>
            <w:noWrap/>
            <w:vAlign w:val="center"/>
          </w:tcPr>
          <w:p w14:paraId="266B621F" w14:textId="77777777" w:rsidR="004814DF" w:rsidRPr="00D72E62" w:rsidRDefault="004814DF" w:rsidP="004024B1">
            <w:pPr>
              <w:jc w:val="center"/>
              <w:rPr>
                <w:rFonts w:cs="Arial"/>
                <w:color w:val="BFBFBF" w:themeColor="background1" w:themeShade="BF"/>
                <w:sz w:val="20"/>
                <w:lang w:eastAsia="nl-NL"/>
              </w:rPr>
            </w:pPr>
          </w:p>
        </w:tc>
        <w:tc>
          <w:tcPr>
            <w:tcW w:w="420" w:type="dxa"/>
            <w:tcBorders>
              <w:top w:val="nil"/>
              <w:left w:val="nil"/>
              <w:bottom w:val="single" w:sz="4" w:space="0" w:color="auto"/>
              <w:right w:val="single" w:sz="4" w:space="0" w:color="auto"/>
            </w:tcBorders>
            <w:shd w:val="clear" w:color="auto" w:fill="BFBFBF" w:themeFill="background1" w:themeFillShade="BF"/>
            <w:noWrap/>
            <w:vAlign w:val="center"/>
          </w:tcPr>
          <w:p w14:paraId="00A00446" w14:textId="77777777" w:rsidR="004814DF" w:rsidRPr="00D72E62" w:rsidRDefault="004814DF" w:rsidP="004024B1">
            <w:pPr>
              <w:jc w:val="center"/>
              <w:rPr>
                <w:rFonts w:cs="Arial"/>
                <w:color w:val="BFBFBF" w:themeColor="background1" w:themeShade="BF"/>
                <w:sz w:val="20"/>
                <w:lang w:eastAsia="nl-NL"/>
              </w:rPr>
            </w:pPr>
          </w:p>
        </w:tc>
        <w:tc>
          <w:tcPr>
            <w:tcW w:w="420" w:type="dxa"/>
            <w:tcBorders>
              <w:top w:val="nil"/>
              <w:left w:val="nil"/>
              <w:bottom w:val="single" w:sz="4" w:space="0" w:color="auto"/>
              <w:right w:val="single" w:sz="4" w:space="0" w:color="auto"/>
            </w:tcBorders>
            <w:shd w:val="clear" w:color="auto" w:fill="BFBFBF" w:themeFill="background1" w:themeFillShade="BF"/>
            <w:noWrap/>
            <w:vAlign w:val="center"/>
          </w:tcPr>
          <w:p w14:paraId="15D0B013" w14:textId="77777777" w:rsidR="004814DF" w:rsidRPr="00D72E62" w:rsidRDefault="004814DF" w:rsidP="004024B1">
            <w:pPr>
              <w:jc w:val="center"/>
              <w:rPr>
                <w:rFonts w:cs="Arial"/>
                <w:color w:val="BFBFBF" w:themeColor="background1" w:themeShade="BF"/>
                <w:sz w:val="20"/>
                <w:lang w:eastAsia="nl-NL"/>
              </w:rPr>
            </w:pPr>
          </w:p>
        </w:tc>
        <w:tc>
          <w:tcPr>
            <w:tcW w:w="420" w:type="dxa"/>
            <w:tcBorders>
              <w:top w:val="nil"/>
              <w:left w:val="nil"/>
              <w:bottom w:val="single" w:sz="4" w:space="0" w:color="auto"/>
              <w:right w:val="single" w:sz="4" w:space="0" w:color="auto"/>
            </w:tcBorders>
            <w:shd w:val="clear" w:color="auto" w:fill="BFBFBF" w:themeFill="background1" w:themeFillShade="BF"/>
            <w:noWrap/>
            <w:vAlign w:val="center"/>
          </w:tcPr>
          <w:p w14:paraId="01FF76B0" w14:textId="77777777" w:rsidR="004814DF" w:rsidRPr="00D72E62" w:rsidRDefault="004814DF" w:rsidP="004024B1">
            <w:pPr>
              <w:jc w:val="center"/>
              <w:rPr>
                <w:rFonts w:cs="Arial"/>
                <w:color w:val="BFBFBF" w:themeColor="background1" w:themeShade="BF"/>
                <w:sz w:val="20"/>
                <w:lang w:eastAsia="nl-NL"/>
              </w:rPr>
            </w:pPr>
          </w:p>
        </w:tc>
        <w:tc>
          <w:tcPr>
            <w:tcW w:w="420" w:type="dxa"/>
            <w:tcBorders>
              <w:top w:val="nil"/>
              <w:left w:val="nil"/>
              <w:bottom w:val="single" w:sz="4" w:space="0" w:color="auto"/>
              <w:right w:val="single" w:sz="4" w:space="0" w:color="auto"/>
            </w:tcBorders>
            <w:shd w:val="clear" w:color="auto" w:fill="BFBFBF" w:themeFill="background1" w:themeFillShade="BF"/>
            <w:noWrap/>
            <w:vAlign w:val="center"/>
          </w:tcPr>
          <w:p w14:paraId="4078FC3E" w14:textId="77777777" w:rsidR="004814DF" w:rsidRPr="00D72E62" w:rsidRDefault="004814DF" w:rsidP="004024B1">
            <w:pPr>
              <w:jc w:val="center"/>
              <w:rPr>
                <w:rFonts w:cs="Arial"/>
                <w:color w:val="BFBFBF" w:themeColor="background1" w:themeShade="BF"/>
                <w:sz w:val="20"/>
                <w:lang w:eastAsia="nl-NL"/>
              </w:rPr>
            </w:pPr>
          </w:p>
        </w:tc>
        <w:tc>
          <w:tcPr>
            <w:tcW w:w="420" w:type="dxa"/>
            <w:tcBorders>
              <w:top w:val="nil"/>
              <w:left w:val="nil"/>
              <w:bottom w:val="single" w:sz="4" w:space="0" w:color="auto"/>
              <w:right w:val="single" w:sz="4" w:space="0" w:color="auto"/>
            </w:tcBorders>
            <w:shd w:val="clear" w:color="auto" w:fill="BFBFBF" w:themeFill="background1" w:themeFillShade="BF"/>
            <w:noWrap/>
            <w:vAlign w:val="center"/>
          </w:tcPr>
          <w:p w14:paraId="7C719E7E" w14:textId="77777777" w:rsidR="004814DF" w:rsidRPr="00D72E62" w:rsidRDefault="004814DF" w:rsidP="004024B1">
            <w:pPr>
              <w:jc w:val="center"/>
              <w:rPr>
                <w:rFonts w:cs="Arial"/>
                <w:color w:val="BFBFBF" w:themeColor="background1" w:themeShade="BF"/>
                <w:sz w:val="20"/>
                <w:lang w:eastAsia="nl-NL"/>
              </w:rPr>
            </w:pPr>
          </w:p>
        </w:tc>
        <w:tc>
          <w:tcPr>
            <w:tcW w:w="420" w:type="dxa"/>
            <w:tcBorders>
              <w:top w:val="nil"/>
              <w:left w:val="nil"/>
              <w:bottom w:val="single" w:sz="4" w:space="0" w:color="auto"/>
              <w:right w:val="single" w:sz="4" w:space="0" w:color="auto"/>
            </w:tcBorders>
            <w:shd w:val="clear" w:color="auto" w:fill="BFBFBF" w:themeFill="background1" w:themeFillShade="BF"/>
            <w:noWrap/>
            <w:vAlign w:val="center"/>
          </w:tcPr>
          <w:p w14:paraId="2DDA3745" w14:textId="77777777" w:rsidR="004814DF" w:rsidRPr="00D72E62" w:rsidRDefault="004814DF" w:rsidP="004024B1">
            <w:pPr>
              <w:jc w:val="center"/>
              <w:rPr>
                <w:rFonts w:cs="Arial"/>
                <w:color w:val="BFBFBF" w:themeColor="background1" w:themeShade="BF"/>
                <w:sz w:val="20"/>
                <w:lang w:eastAsia="nl-NL"/>
              </w:rPr>
            </w:pPr>
          </w:p>
        </w:tc>
        <w:tc>
          <w:tcPr>
            <w:tcW w:w="420" w:type="dxa"/>
            <w:tcBorders>
              <w:top w:val="nil"/>
              <w:left w:val="nil"/>
              <w:bottom w:val="single" w:sz="4" w:space="0" w:color="auto"/>
              <w:right w:val="single" w:sz="4" w:space="0" w:color="auto"/>
            </w:tcBorders>
            <w:shd w:val="clear" w:color="auto" w:fill="BFBFBF" w:themeFill="background1" w:themeFillShade="BF"/>
            <w:noWrap/>
            <w:vAlign w:val="center"/>
          </w:tcPr>
          <w:p w14:paraId="27871055" w14:textId="77777777" w:rsidR="004814DF" w:rsidRPr="00D72E62" w:rsidRDefault="004814DF" w:rsidP="004024B1">
            <w:pPr>
              <w:jc w:val="center"/>
              <w:rPr>
                <w:rFonts w:cs="Arial"/>
                <w:color w:val="BFBFBF" w:themeColor="background1" w:themeShade="BF"/>
                <w:sz w:val="20"/>
                <w:lang w:eastAsia="nl-NL"/>
              </w:rPr>
            </w:pPr>
          </w:p>
        </w:tc>
        <w:tc>
          <w:tcPr>
            <w:tcW w:w="420" w:type="dxa"/>
            <w:tcBorders>
              <w:top w:val="nil"/>
              <w:left w:val="nil"/>
              <w:bottom w:val="single" w:sz="4" w:space="0" w:color="auto"/>
              <w:right w:val="single" w:sz="4" w:space="0" w:color="auto"/>
            </w:tcBorders>
            <w:shd w:val="clear" w:color="auto" w:fill="BFBFBF" w:themeFill="background1" w:themeFillShade="BF"/>
            <w:noWrap/>
            <w:vAlign w:val="center"/>
          </w:tcPr>
          <w:p w14:paraId="038A648D" w14:textId="77777777" w:rsidR="004814DF" w:rsidRPr="00D72E62" w:rsidRDefault="004814DF" w:rsidP="004024B1">
            <w:pPr>
              <w:jc w:val="center"/>
              <w:rPr>
                <w:rFonts w:cs="Arial"/>
                <w:color w:val="BFBFBF" w:themeColor="background1" w:themeShade="BF"/>
                <w:sz w:val="20"/>
                <w:lang w:eastAsia="nl-NL"/>
              </w:rPr>
            </w:pPr>
          </w:p>
        </w:tc>
        <w:tc>
          <w:tcPr>
            <w:tcW w:w="420" w:type="dxa"/>
            <w:tcBorders>
              <w:top w:val="nil"/>
              <w:left w:val="nil"/>
              <w:bottom w:val="single" w:sz="4" w:space="0" w:color="auto"/>
              <w:right w:val="single" w:sz="4" w:space="0" w:color="auto"/>
            </w:tcBorders>
            <w:shd w:val="clear" w:color="auto" w:fill="BFBFBF" w:themeFill="background1" w:themeFillShade="BF"/>
            <w:noWrap/>
            <w:vAlign w:val="center"/>
          </w:tcPr>
          <w:p w14:paraId="6F401643" w14:textId="77777777" w:rsidR="004814DF" w:rsidRPr="00D72E62" w:rsidRDefault="004814DF" w:rsidP="004024B1">
            <w:pPr>
              <w:jc w:val="center"/>
              <w:rPr>
                <w:rFonts w:cs="Arial"/>
                <w:color w:val="BFBFBF" w:themeColor="background1" w:themeShade="BF"/>
                <w:sz w:val="20"/>
                <w:lang w:eastAsia="nl-NL"/>
              </w:rPr>
            </w:pPr>
          </w:p>
        </w:tc>
        <w:tc>
          <w:tcPr>
            <w:tcW w:w="1040" w:type="dxa"/>
            <w:tcBorders>
              <w:top w:val="nil"/>
              <w:left w:val="nil"/>
              <w:bottom w:val="single" w:sz="4" w:space="0" w:color="auto"/>
              <w:right w:val="single" w:sz="4" w:space="0" w:color="auto"/>
            </w:tcBorders>
            <w:shd w:val="clear" w:color="auto" w:fill="BFBFBF" w:themeFill="background1" w:themeFillShade="BF"/>
            <w:noWrap/>
            <w:vAlign w:val="center"/>
          </w:tcPr>
          <w:p w14:paraId="08A30C84" w14:textId="77777777" w:rsidR="004814DF" w:rsidRPr="00D72E62" w:rsidRDefault="004814DF" w:rsidP="004024B1">
            <w:pPr>
              <w:jc w:val="center"/>
              <w:rPr>
                <w:rFonts w:cs="Arial"/>
                <w:color w:val="BFBFBF" w:themeColor="background1" w:themeShade="BF"/>
                <w:sz w:val="20"/>
                <w:lang w:eastAsia="nl-NL"/>
              </w:rPr>
            </w:pPr>
          </w:p>
        </w:tc>
      </w:tr>
      <w:tr w:rsidR="004024B1" w:rsidRPr="007C40DC" w14:paraId="333B7625" w14:textId="77777777" w:rsidTr="004024B1">
        <w:trPr>
          <w:trHeight w:val="240"/>
        </w:trPr>
        <w:tc>
          <w:tcPr>
            <w:tcW w:w="2440" w:type="dxa"/>
            <w:tcBorders>
              <w:top w:val="nil"/>
              <w:left w:val="single" w:sz="4" w:space="0" w:color="auto"/>
              <w:bottom w:val="single" w:sz="4" w:space="0" w:color="auto"/>
              <w:right w:val="single" w:sz="4" w:space="0" w:color="auto"/>
            </w:tcBorders>
            <w:vAlign w:val="bottom"/>
          </w:tcPr>
          <w:p w14:paraId="666DCD37" w14:textId="77777777" w:rsidR="004814DF" w:rsidRPr="004024B1" w:rsidRDefault="004814DF" w:rsidP="00755A9A">
            <w:pPr>
              <w:pStyle w:val="formtenderbox"/>
              <w:tabs>
                <w:tab w:val="clear" w:pos="1620"/>
                <w:tab w:val="clear" w:pos="2340"/>
                <w:tab w:val="clear" w:pos="2880"/>
                <w:tab w:val="clear" w:pos="4320"/>
              </w:tabs>
              <w:spacing w:after="0"/>
              <w:rPr>
                <w:rFonts w:ascii="Times New Roman" w:hAnsi="Times New Roman" w:cs="Times New Roman"/>
                <w:color w:val="000000"/>
                <w:sz w:val="16"/>
                <w:szCs w:val="16"/>
                <w:lang w:val="tr-TR" w:eastAsia="nl-NL"/>
              </w:rPr>
            </w:pPr>
            <w:r w:rsidRPr="004024B1">
              <w:rPr>
                <w:rFonts w:ascii="Times New Roman" w:hAnsi="Times New Roman" w:cs="Times New Roman"/>
                <w:color w:val="000000"/>
                <w:sz w:val="16"/>
                <w:szCs w:val="16"/>
                <w:lang w:val="tr-TR" w:eastAsia="nl-NL"/>
              </w:rPr>
              <w:t xml:space="preserve">Kısa dönem uzmanlar </w:t>
            </w:r>
          </w:p>
        </w:tc>
        <w:tc>
          <w:tcPr>
            <w:tcW w:w="420" w:type="dxa"/>
            <w:tcBorders>
              <w:top w:val="nil"/>
              <w:left w:val="nil"/>
              <w:bottom w:val="single" w:sz="4" w:space="0" w:color="auto"/>
              <w:right w:val="single" w:sz="4" w:space="0" w:color="auto"/>
            </w:tcBorders>
            <w:noWrap/>
            <w:vAlign w:val="center"/>
          </w:tcPr>
          <w:p w14:paraId="1D669937"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04108B7B"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09C39F84"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30CB366A"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7EF34178"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552384F0"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4EAFDE34"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4BEC43C3"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41F065A2"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3E77D0DE"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1594A666" w14:textId="77777777" w:rsidR="004814DF" w:rsidRPr="007C40DC" w:rsidRDefault="004814DF" w:rsidP="004024B1">
            <w:pPr>
              <w:jc w:val="center"/>
              <w:rPr>
                <w:rFonts w:cs="Arial"/>
                <w:color w:val="000000"/>
                <w:sz w:val="20"/>
                <w:lang w:eastAsia="nl-NL"/>
              </w:rPr>
            </w:pPr>
          </w:p>
        </w:tc>
        <w:tc>
          <w:tcPr>
            <w:tcW w:w="420" w:type="dxa"/>
            <w:tcBorders>
              <w:top w:val="nil"/>
              <w:left w:val="nil"/>
              <w:bottom w:val="single" w:sz="4" w:space="0" w:color="auto"/>
              <w:right w:val="single" w:sz="4" w:space="0" w:color="auto"/>
            </w:tcBorders>
            <w:noWrap/>
            <w:vAlign w:val="center"/>
          </w:tcPr>
          <w:p w14:paraId="02C0510E" w14:textId="77777777" w:rsidR="004814DF" w:rsidRPr="007C40DC" w:rsidRDefault="004814DF" w:rsidP="004024B1">
            <w:pPr>
              <w:jc w:val="center"/>
              <w:rPr>
                <w:rFonts w:cs="Arial"/>
                <w:color w:val="000000"/>
                <w:sz w:val="20"/>
                <w:lang w:eastAsia="nl-NL"/>
              </w:rPr>
            </w:pPr>
          </w:p>
        </w:tc>
        <w:tc>
          <w:tcPr>
            <w:tcW w:w="1040" w:type="dxa"/>
            <w:tcBorders>
              <w:top w:val="nil"/>
              <w:left w:val="nil"/>
              <w:bottom w:val="single" w:sz="4" w:space="0" w:color="auto"/>
              <w:right w:val="single" w:sz="4" w:space="0" w:color="auto"/>
            </w:tcBorders>
            <w:noWrap/>
            <w:vAlign w:val="center"/>
          </w:tcPr>
          <w:p w14:paraId="26F229D4" w14:textId="77777777" w:rsidR="004814DF" w:rsidRPr="007C40DC" w:rsidRDefault="004814DF" w:rsidP="004024B1">
            <w:pPr>
              <w:jc w:val="center"/>
              <w:rPr>
                <w:rFonts w:cs="Arial"/>
                <w:color w:val="000000"/>
                <w:sz w:val="20"/>
                <w:lang w:eastAsia="nl-NL"/>
              </w:rPr>
            </w:pPr>
          </w:p>
        </w:tc>
      </w:tr>
      <w:tr w:rsidR="004024B1" w:rsidRPr="007C40DC" w14:paraId="792948F9" w14:textId="77777777" w:rsidTr="00755A9A">
        <w:trPr>
          <w:trHeight w:val="270"/>
        </w:trPr>
        <w:tc>
          <w:tcPr>
            <w:tcW w:w="2440" w:type="dxa"/>
            <w:tcBorders>
              <w:top w:val="nil"/>
              <w:left w:val="single" w:sz="4" w:space="0" w:color="auto"/>
              <w:bottom w:val="single" w:sz="4" w:space="0" w:color="auto"/>
              <w:right w:val="single" w:sz="4" w:space="0" w:color="auto"/>
            </w:tcBorders>
            <w:vAlign w:val="bottom"/>
          </w:tcPr>
          <w:p w14:paraId="0B3048E7" w14:textId="77777777" w:rsidR="004814DF" w:rsidRPr="004024B1" w:rsidRDefault="004814DF" w:rsidP="004024B1">
            <w:pPr>
              <w:ind w:firstLine="0"/>
              <w:rPr>
                <w:rFonts w:cs="Arial"/>
                <w:color w:val="000000"/>
                <w:sz w:val="16"/>
                <w:szCs w:val="16"/>
                <w:lang w:eastAsia="nl-NL"/>
              </w:rPr>
            </w:pPr>
            <w:r w:rsidRPr="004024B1">
              <w:rPr>
                <w:rFonts w:cs="Arial"/>
                <w:color w:val="000000"/>
                <w:sz w:val="16"/>
                <w:szCs w:val="16"/>
                <w:lang w:eastAsia="nl-NL"/>
              </w:rPr>
              <w:t>-</w:t>
            </w:r>
            <w:proofErr w:type="spellStart"/>
            <w:r w:rsidRPr="004024B1">
              <w:rPr>
                <w:rFonts w:cs="Arial"/>
                <w:color w:val="000000"/>
                <w:sz w:val="16"/>
                <w:szCs w:val="16"/>
                <w:lang w:eastAsia="nl-NL"/>
              </w:rPr>
              <w:t>Kıdemli</w:t>
            </w:r>
            <w:proofErr w:type="spellEnd"/>
            <w:r w:rsidRPr="004024B1">
              <w:rPr>
                <w:rFonts w:cs="Arial"/>
                <w:color w:val="000000"/>
                <w:sz w:val="16"/>
                <w:szCs w:val="16"/>
                <w:lang w:eastAsia="nl-NL"/>
              </w:rPr>
              <w:t xml:space="preserve"> </w:t>
            </w:r>
            <w:proofErr w:type="spellStart"/>
            <w:r w:rsidRPr="004024B1">
              <w:rPr>
                <w:rFonts w:cs="Arial"/>
                <w:color w:val="000000"/>
                <w:sz w:val="16"/>
                <w:szCs w:val="16"/>
                <w:lang w:eastAsia="nl-NL"/>
              </w:rPr>
              <w:t>uzmanlar</w:t>
            </w:r>
            <w:proofErr w:type="spellEnd"/>
          </w:p>
        </w:tc>
        <w:tc>
          <w:tcPr>
            <w:tcW w:w="420" w:type="dxa"/>
            <w:tcBorders>
              <w:top w:val="nil"/>
              <w:left w:val="nil"/>
              <w:bottom w:val="single" w:sz="4" w:space="0" w:color="auto"/>
              <w:right w:val="single" w:sz="4" w:space="0" w:color="auto"/>
            </w:tcBorders>
            <w:noWrap/>
            <w:vAlign w:val="bottom"/>
          </w:tcPr>
          <w:p w14:paraId="56698921" w14:textId="77777777" w:rsidR="004814DF" w:rsidRPr="007C40DC" w:rsidRDefault="004814DF" w:rsidP="00755A9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9BE8E35" w14:textId="77777777" w:rsidR="004814DF" w:rsidRPr="007C40DC" w:rsidRDefault="004814DF" w:rsidP="00755A9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E624B38" w14:textId="77777777" w:rsidR="004814DF" w:rsidRPr="007C40DC" w:rsidRDefault="004814DF" w:rsidP="00755A9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BEC4D27" w14:textId="77777777" w:rsidR="004814DF" w:rsidRPr="007C40DC" w:rsidRDefault="004814DF" w:rsidP="00755A9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358B8A4" w14:textId="77777777" w:rsidR="004814DF" w:rsidRPr="007C40DC" w:rsidRDefault="004814DF" w:rsidP="00755A9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DB065EF" w14:textId="77777777" w:rsidR="004814DF" w:rsidRPr="007C40DC" w:rsidRDefault="004814DF" w:rsidP="00755A9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343736A" w14:textId="77777777" w:rsidR="004814DF" w:rsidRPr="007C40DC" w:rsidRDefault="004814DF" w:rsidP="00755A9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DAF916F" w14:textId="77777777" w:rsidR="004814DF" w:rsidRPr="007C40DC" w:rsidRDefault="004814DF" w:rsidP="00755A9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36B26B1" w14:textId="77777777" w:rsidR="004814DF" w:rsidRPr="007C40DC" w:rsidRDefault="004814DF" w:rsidP="00755A9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0B82633" w14:textId="77777777" w:rsidR="004814DF" w:rsidRPr="007C40DC" w:rsidRDefault="004814DF" w:rsidP="00755A9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39E3A76" w14:textId="77777777" w:rsidR="004814DF" w:rsidRPr="007C40DC" w:rsidRDefault="004814DF" w:rsidP="00755A9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83582BC" w14:textId="77777777" w:rsidR="004814DF" w:rsidRPr="007C40DC" w:rsidRDefault="004814DF" w:rsidP="00755A9A">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07E50CD0" w14:textId="77777777" w:rsidR="004814DF" w:rsidRPr="007C40DC" w:rsidRDefault="004814DF" w:rsidP="00755A9A">
            <w:pPr>
              <w:rPr>
                <w:rFonts w:cs="Arial"/>
                <w:color w:val="000000"/>
                <w:sz w:val="20"/>
                <w:lang w:eastAsia="nl-NL"/>
              </w:rPr>
            </w:pPr>
            <w:r w:rsidRPr="007C40DC">
              <w:rPr>
                <w:rFonts w:cs="Arial"/>
                <w:color w:val="000000"/>
                <w:sz w:val="20"/>
                <w:lang w:eastAsia="nl-NL"/>
              </w:rPr>
              <w:t> </w:t>
            </w:r>
          </w:p>
        </w:tc>
      </w:tr>
      <w:tr w:rsidR="004024B1" w:rsidRPr="007C40DC" w14:paraId="7703AF34" w14:textId="77777777" w:rsidTr="00755A9A">
        <w:trPr>
          <w:trHeight w:val="255"/>
        </w:trPr>
        <w:tc>
          <w:tcPr>
            <w:tcW w:w="2440" w:type="dxa"/>
            <w:tcBorders>
              <w:top w:val="nil"/>
              <w:left w:val="single" w:sz="4" w:space="0" w:color="auto"/>
              <w:bottom w:val="single" w:sz="4" w:space="0" w:color="auto"/>
              <w:right w:val="single" w:sz="4" w:space="0" w:color="auto"/>
            </w:tcBorders>
            <w:noWrap/>
            <w:vAlign w:val="bottom"/>
          </w:tcPr>
          <w:p w14:paraId="3FE16840" w14:textId="77777777" w:rsidR="004814DF" w:rsidRPr="004024B1" w:rsidRDefault="004814DF" w:rsidP="004024B1">
            <w:pPr>
              <w:ind w:firstLine="0"/>
              <w:rPr>
                <w:rFonts w:cs="Arial"/>
                <w:color w:val="000000"/>
                <w:sz w:val="16"/>
                <w:szCs w:val="16"/>
                <w:lang w:eastAsia="nl-NL"/>
              </w:rPr>
            </w:pPr>
            <w:r w:rsidRPr="004024B1">
              <w:rPr>
                <w:rFonts w:cs="Arial"/>
                <w:color w:val="000000"/>
                <w:sz w:val="16"/>
                <w:szCs w:val="16"/>
                <w:lang w:eastAsia="nl-NL"/>
              </w:rPr>
              <w:t>-</w:t>
            </w:r>
            <w:proofErr w:type="spellStart"/>
            <w:r w:rsidRPr="004024B1">
              <w:rPr>
                <w:rFonts w:cs="Arial"/>
                <w:color w:val="000000"/>
                <w:sz w:val="16"/>
                <w:szCs w:val="16"/>
                <w:lang w:eastAsia="nl-NL"/>
              </w:rPr>
              <w:t>Kıdemsiz</w:t>
            </w:r>
            <w:proofErr w:type="spellEnd"/>
            <w:r w:rsidRPr="004024B1">
              <w:rPr>
                <w:rFonts w:cs="Arial"/>
                <w:color w:val="000000"/>
                <w:sz w:val="16"/>
                <w:szCs w:val="16"/>
                <w:lang w:eastAsia="nl-NL"/>
              </w:rPr>
              <w:t xml:space="preserve"> </w:t>
            </w:r>
            <w:proofErr w:type="spellStart"/>
            <w:r w:rsidRPr="004024B1">
              <w:rPr>
                <w:rFonts w:cs="Arial"/>
                <w:color w:val="000000"/>
                <w:sz w:val="16"/>
                <w:szCs w:val="16"/>
                <w:lang w:eastAsia="nl-NL"/>
              </w:rPr>
              <w:t>uzmanlar</w:t>
            </w:r>
            <w:proofErr w:type="spellEnd"/>
          </w:p>
        </w:tc>
        <w:tc>
          <w:tcPr>
            <w:tcW w:w="420" w:type="dxa"/>
            <w:tcBorders>
              <w:top w:val="nil"/>
              <w:left w:val="nil"/>
              <w:bottom w:val="single" w:sz="4" w:space="0" w:color="auto"/>
              <w:right w:val="single" w:sz="4" w:space="0" w:color="auto"/>
            </w:tcBorders>
            <w:noWrap/>
            <w:vAlign w:val="bottom"/>
          </w:tcPr>
          <w:p w14:paraId="45693964" w14:textId="77777777" w:rsidR="004814DF" w:rsidRPr="007C40DC" w:rsidRDefault="004814DF" w:rsidP="00755A9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0CB7882" w14:textId="77777777" w:rsidR="004814DF" w:rsidRPr="007C40DC" w:rsidRDefault="004814DF" w:rsidP="00755A9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8DB027F" w14:textId="77777777" w:rsidR="004814DF" w:rsidRPr="007C40DC" w:rsidRDefault="004814DF" w:rsidP="00755A9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4FB91F0" w14:textId="77777777" w:rsidR="004814DF" w:rsidRPr="007C40DC" w:rsidRDefault="004814DF" w:rsidP="00755A9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21A68D3" w14:textId="77777777" w:rsidR="004814DF" w:rsidRPr="007C40DC" w:rsidRDefault="004814DF" w:rsidP="00755A9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A3428D1" w14:textId="77777777" w:rsidR="004814DF" w:rsidRPr="007C40DC" w:rsidRDefault="004814DF" w:rsidP="00755A9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E0E9C50" w14:textId="77777777" w:rsidR="004814DF" w:rsidRPr="007C40DC" w:rsidRDefault="004814DF" w:rsidP="00755A9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18F805A" w14:textId="77777777" w:rsidR="004814DF" w:rsidRPr="007C40DC" w:rsidRDefault="004814DF" w:rsidP="00755A9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93BEDFD" w14:textId="77777777" w:rsidR="004814DF" w:rsidRPr="007C40DC" w:rsidRDefault="004814DF" w:rsidP="00755A9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B25CEF6" w14:textId="77777777" w:rsidR="004814DF" w:rsidRPr="007C40DC" w:rsidRDefault="004814DF" w:rsidP="00755A9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4819B37" w14:textId="77777777" w:rsidR="004814DF" w:rsidRPr="007C40DC" w:rsidRDefault="004814DF" w:rsidP="00755A9A">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B2C83E5" w14:textId="77777777" w:rsidR="004814DF" w:rsidRPr="007C40DC" w:rsidRDefault="004814DF" w:rsidP="00755A9A">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65CCA5DB" w14:textId="77777777" w:rsidR="004814DF" w:rsidRPr="007C40DC" w:rsidRDefault="004814DF" w:rsidP="00755A9A">
            <w:pPr>
              <w:rPr>
                <w:rFonts w:cs="Arial"/>
                <w:color w:val="000000"/>
                <w:sz w:val="20"/>
                <w:lang w:eastAsia="nl-NL"/>
              </w:rPr>
            </w:pPr>
            <w:r w:rsidRPr="007C40DC">
              <w:rPr>
                <w:rFonts w:cs="Arial"/>
                <w:color w:val="000000"/>
                <w:sz w:val="20"/>
                <w:lang w:eastAsia="nl-NL"/>
              </w:rPr>
              <w:t> </w:t>
            </w:r>
          </w:p>
        </w:tc>
      </w:tr>
    </w:tbl>
    <w:p w14:paraId="63654644" w14:textId="77777777" w:rsidR="00F80EA1" w:rsidRPr="007C40DC" w:rsidRDefault="00F80EA1" w:rsidP="004814DF">
      <w:pPr>
        <w:overflowPunct w:val="0"/>
        <w:autoSpaceDE w:val="0"/>
        <w:autoSpaceDN w:val="0"/>
        <w:adjustRightInd w:val="0"/>
        <w:spacing w:after="120"/>
        <w:ind w:firstLine="0"/>
        <w:textAlignment w:val="baseline"/>
        <w:rPr>
          <w:b/>
          <w:color w:val="000000"/>
        </w:rPr>
      </w:pPr>
    </w:p>
    <w:p w14:paraId="3F457997" w14:textId="77777777" w:rsidR="00F80EA1" w:rsidRPr="007C40DC" w:rsidRDefault="00F80EA1" w:rsidP="00F80EA1">
      <w:pPr>
        <w:overflowPunct w:val="0"/>
        <w:autoSpaceDE w:val="0"/>
        <w:autoSpaceDN w:val="0"/>
        <w:adjustRightInd w:val="0"/>
        <w:spacing w:after="120"/>
        <w:textAlignment w:val="baseline"/>
        <w:rPr>
          <w:b/>
          <w:color w:val="000000"/>
        </w:rPr>
      </w:pPr>
    </w:p>
    <w:p w14:paraId="67567C5B" w14:textId="77777777" w:rsidR="00F80EA1" w:rsidRPr="007C40DC" w:rsidRDefault="00F80EA1" w:rsidP="00F80EA1">
      <w:pPr>
        <w:overflowPunct w:val="0"/>
        <w:autoSpaceDE w:val="0"/>
        <w:autoSpaceDN w:val="0"/>
        <w:adjustRightInd w:val="0"/>
        <w:spacing w:after="120"/>
        <w:textAlignment w:val="baseline"/>
        <w:rPr>
          <w:b/>
          <w:i/>
          <w:color w:val="000000"/>
          <w:sz w:val="20"/>
          <w:szCs w:val="20"/>
        </w:rPr>
      </w:pPr>
      <w:proofErr w:type="spellStart"/>
      <w:r w:rsidRPr="007C40DC">
        <w:rPr>
          <w:b/>
          <w:i/>
          <w:color w:val="000000"/>
          <w:sz w:val="20"/>
          <w:szCs w:val="20"/>
        </w:rPr>
        <w:t>İsteklinin</w:t>
      </w:r>
      <w:proofErr w:type="spellEnd"/>
      <w:r w:rsidRPr="007C40DC">
        <w:rPr>
          <w:b/>
          <w:i/>
          <w:color w:val="000000"/>
          <w:sz w:val="20"/>
          <w:szCs w:val="20"/>
        </w:rPr>
        <w:t xml:space="preserve"> </w:t>
      </w:r>
      <w:proofErr w:type="spellStart"/>
      <w:r w:rsidRPr="007C40DC">
        <w:rPr>
          <w:b/>
          <w:i/>
          <w:color w:val="000000"/>
          <w:sz w:val="20"/>
          <w:szCs w:val="20"/>
        </w:rPr>
        <w:t>Kaşesi</w:t>
      </w:r>
      <w:proofErr w:type="spellEnd"/>
    </w:p>
    <w:p w14:paraId="7BED9B7A" w14:textId="77777777" w:rsidR="00F80EA1" w:rsidRPr="007C40DC" w:rsidRDefault="00F80EA1" w:rsidP="00F80EA1">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w:t>
      </w:r>
      <w:proofErr w:type="spellStart"/>
      <w:r w:rsidRPr="007C40DC">
        <w:rPr>
          <w:b/>
          <w:i/>
          <w:color w:val="000000"/>
          <w:sz w:val="20"/>
          <w:szCs w:val="20"/>
        </w:rPr>
        <w:t>Yetkili</w:t>
      </w:r>
      <w:proofErr w:type="spellEnd"/>
      <w:r w:rsidRPr="007C40DC">
        <w:rPr>
          <w:b/>
          <w:i/>
          <w:color w:val="000000"/>
          <w:sz w:val="20"/>
          <w:szCs w:val="20"/>
        </w:rPr>
        <w:t xml:space="preserve"> </w:t>
      </w:r>
      <w:proofErr w:type="spellStart"/>
      <w:r w:rsidRPr="007C40DC">
        <w:rPr>
          <w:b/>
          <w:i/>
          <w:color w:val="000000"/>
          <w:sz w:val="20"/>
          <w:szCs w:val="20"/>
        </w:rPr>
        <w:t>İmza</w:t>
      </w:r>
      <w:proofErr w:type="spellEnd"/>
    </w:p>
    <w:p w14:paraId="65729127" w14:textId="77777777" w:rsidR="00F57AC0" w:rsidRDefault="00F57AC0" w:rsidP="004024B1">
      <w:pPr>
        <w:overflowPunct w:val="0"/>
        <w:autoSpaceDE w:val="0"/>
        <w:autoSpaceDN w:val="0"/>
        <w:adjustRightInd w:val="0"/>
        <w:spacing w:after="120"/>
        <w:textAlignment w:val="baseline"/>
        <w:rPr>
          <w:b/>
          <w:color w:val="000000"/>
          <w:lang w:val="tr-TR"/>
        </w:rPr>
      </w:pPr>
    </w:p>
    <w:p w14:paraId="77376C7E" w14:textId="77777777" w:rsidR="00F57AC0" w:rsidRDefault="00F57AC0" w:rsidP="0003696C">
      <w:pPr>
        <w:overflowPunct w:val="0"/>
        <w:autoSpaceDE w:val="0"/>
        <w:autoSpaceDN w:val="0"/>
        <w:adjustRightInd w:val="0"/>
        <w:spacing w:after="120"/>
        <w:jc w:val="center"/>
        <w:textAlignment w:val="baseline"/>
        <w:rPr>
          <w:b/>
          <w:color w:val="000000"/>
          <w:lang w:val="tr-TR"/>
        </w:rPr>
      </w:pPr>
    </w:p>
    <w:p w14:paraId="244A0A1F" w14:textId="77777777" w:rsidR="00F57AC0" w:rsidRDefault="00F57AC0" w:rsidP="0003696C">
      <w:pPr>
        <w:overflowPunct w:val="0"/>
        <w:autoSpaceDE w:val="0"/>
        <w:autoSpaceDN w:val="0"/>
        <w:adjustRightInd w:val="0"/>
        <w:spacing w:after="120"/>
        <w:jc w:val="center"/>
        <w:textAlignment w:val="baseline"/>
        <w:rPr>
          <w:b/>
          <w:color w:val="000000"/>
          <w:lang w:val="tr-TR"/>
        </w:rPr>
      </w:pPr>
    </w:p>
    <w:p w14:paraId="477313EA" w14:textId="77777777" w:rsidR="00F57AC0" w:rsidRDefault="00F57AC0" w:rsidP="0003696C">
      <w:pPr>
        <w:overflowPunct w:val="0"/>
        <w:autoSpaceDE w:val="0"/>
        <w:autoSpaceDN w:val="0"/>
        <w:adjustRightInd w:val="0"/>
        <w:spacing w:after="120"/>
        <w:jc w:val="center"/>
        <w:textAlignment w:val="baseline"/>
        <w:rPr>
          <w:b/>
          <w:color w:val="000000"/>
          <w:lang w:val="tr-TR"/>
        </w:rPr>
      </w:pPr>
    </w:p>
    <w:p w14:paraId="24CFCAE1" w14:textId="77777777" w:rsidR="00F57AC0" w:rsidRDefault="00F57AC0" w:rsidP="0003696C">
      <w:pPr>
        <w:overflowPunct w:val="0"/>
        <w:autoSpaceDE w:val="0"/>
        <w:autoSpaceDN w:val="0"/>
        <w:adjustRightInd w:val="0"/>
        <w:spacing w:after="120"/>
        <w:jc w:val="center"/>
        <w:textAlignment w:val="baseline"/>
        <w:rPr>
          <w:b/>
          <w:color w:val="000000"/>
          <w:lang w:val="tr-TR"/>
        </w:rPr>
      </w:pPr>
    </w:p>
    <w:p w14:paraId="52A6EF88" w14:textId="77777777" w:rsidR="00F57AC0" w:rsidRDefault="00F57AC0" w:rsidP="0003696C">
      <w:pPr>
        <w:overflowPunct w:val="0"/>
        <w:autoSpaceDE w:val="0"/>
        <w:autoSpaceDN w:val="0"/>
        <w:adjustRightInd w:val="0"/>
        <w:spacing w:after="120"/>
        <w:jc w:val="center"/>
        <w:textAlignment w:val="baseline"/>
        <w:rPr>
          <w:b/>
          <w:color w:val="000000"/>
          <w:lang w:val="tr-TR"/>
        </w:rPr>
      </w:pPr>
    </w:p>
    <w:p w14:paraId="69400D6B" w14:textId="77777777" w:rsidR="00F57AC0" w:rsidRDefault="00F57AC0" w:rsidP="0003696C">
      <w:pPr>
        <w:overflowPunct w:val="0"/>
        <w:autoSpaceDE w:val="0"/>
        <w:autoSpaceDN w:val="0"/>
        <w:adjustRightInd w:val="0"/>
        <w:spacing w:after="120"/>
        <w:jc w:val="center"/>
        <w:textAlignment w:val="baseline"/>
        <w:rPr>
          <w:b/>
          <w:color w:val="000000"/>
          <w:lang w:val="tr-TR"/>
        </w:rPr>
      </w:pPr>
    </w:p>
    <w:p w14:paraId="594FB9FB" w14:textId="77777777" w:rsidR="00F80EA1" w:rsidRDefault="00F80EA1" w:rsidP="0003696C">
      <w:pPr>
        <w:overflowPunct w:val="0"/>
        <w:autoSpaceDE w:val="0"/>
        <w:autoSpaceDN w:val="0"/>
        <w:adjustRightInd w:val="0"/>
        <w:spacing w:after="120"/>
        <w:jc w:val="center"/>
        <w:textAlignment w:val="baseline"/>
        <w:rPr>
          <w:b/>
          <w:color w:val="000000"/>
          <w:lang w:val="tr-TR"/>
        </w:rPr>
      </w:pPr>
    </w:p>
    <w:p w14:paraId="629EB28A" w14:textId="77777777" w:rsidR="00F80EA1" w:rsidRDefault="00F80EA1" w:rsidP="0003696C">
      <w:pPr>
        <w:overflowPunct w:val="0"/>
        <w:autoSpaceDE w:val="0"/>
        <w:autoSpaceDN w:val="0"/>
        <w:adjustRightInd w:val="0"/>
        <w:spacing w:after="120"/>
        <w:jc w:val="center"/>
        <w:textAlignment w:val="baseline"/>
        <w:rPr>
          <w:b/>
          <w:color w:val="000000"/>
          <w:lang w:val="tr-TR"/>
        </w:rPr>
      </w:pPr>
    </w:p>
    <w:p w14:paraId="7D344899" w14:textId="77777777" w:rsidR="00F80EA1" w:rsidRDefault="00F80EA1" w:rsidP="0003696C">
      <w:pPr>
        <w:overflowPunct w:val="0"/>
        <w:autoSpaceDE w:val="0"/>
        <w:autoSpaceDN w:val="0"/>
        <w:adjustRightInd w:val="0"/>
        <w:spacing w:after="120"/>
        <w:jc w:val="center"/>
        <w:textAlignment w:val="baseline"/>
        <w:rPr>
          <w:b/>
          <w:color w:val="000000"/>
          <w:lang w:val="tr-TR"/>
        </w:rPr>
      </w:pPr>
    </w:p>
    <w:p w14:paraId="59D20812" w14:textId="77777777" w:rsidR="00F80EA1" w:rsidRDefault="00F80EA1" w:rsidP="0003696C">
      <w:pPr>
        <w:overflowPunct w:val="0"/>
        <w:autoSpaceDE w:val="0"/>
        <w:autoSpaceDN w:val="0"/>
        <w:adjustRightInd w:val="0"/>
        <w:spacing w:after="120"/>
        <w:jc w:val="center"/>
        <w:textAlignment w:val="baseline"/>
        <w:rPr>
          <w:b/>
          <w:color w:val="000000"/>
          <w:lang w:val="tr-TR"/>
        </w:rPr>
      </w:pPr>
    </w:p>
    <w:p w14:paraId="698C895B" w14:textId="77777777" w:rsidR="00F80EA1" w:rsidRDefault="00F80EA1" w:rsidP="0003696C">
      <w:pPr>
        <w:overflowPunct w:val="0"/>
        <w:autoSpaceDE w:val="0"/>
        <w:autoSpaceDN w:val="0"/>
        <w:adjustRightInd w:val="0"/>
        <w:spacing w:after="120"/>
        <w:jc w:val="center"/>
        <w:textAlignment w:val="baseline"/>
        <w:rPr>
          <w:b/>
          <w:color w:val="000000"/>
          <w:lang w:val="tr-TR"/>
        </w:rPr>
      </w:pPr>
    </w:p>
    <w:p w14:paraId="4F7E5AB3" w14:textId="77777777" w:rsidR="00B01070" w:rsidRDefault="00B01070" w:rsidP="004024B1">
      <w:pPr>
        <w:overflowPunct w:val="0"/>
        <w:autoSpaceDE w:val="0"/>
        <w:autoSpaceDN w:val="0"/>
        <w:adjustRightInd w:val="0"/>
        <w:spacing w:after="120"/>
        <w:ind w:firstLine="0"/>
        <w:textAlignment w:val="baseline"/>
        <w:rPr>
          <w:b/>
          <w:color w:val="000000"/>
          <w:lang w:val="tr-TR"/>
        </w:rPr>
      </w:pPr>
    </w:p>
    <w:p w14:paraId="3D6A5B6C" w14:textId="77777777" w:rsidR="0003696C" w:rsidRPr="00051297" w:rsidRDefault="0003696C" w:rsidP="0003696C">
      <w:pPr>
        <w:pStyle w:val="Balk6"/>
        <w:ind w:firstLine="0"/>
        <w:jc w:val="center"/>
        <w:rPr>
          <w:lang w:val="tr-TR"/>
        </w:rPr>
      </w:pPr>
      <w:bookmarkStart w:id="28" w:name="_Toc233021558"/>
      <w:r w:rsidRPr="00051297">
        <w:rPr>
          <w:lang w:val="tr-TR"/>
        </w:rPr>
        <w:t>Söz. Ek-5: Standart Formlar ve Diğer Gerekli Belgeler</w:t>
      </w:r>
      <w:bookmarkEnd w:id="28"/>
    </w:p>
    <w:p w14:paraId="34420245" w14:textId="77777777"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14:paraId="635DE835" w14:textId="77777777"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14:paraId="24A21C9C" w14:textId="77777777"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14:paraId="7A3060F7" w14:textId="77777777" w:rsidR="0003696C" w:rsidRPr="00051297" w:rsidRDefault="0003696C" w:rsidP="00B01070">
      <w:pPr>
        <w:overflowPunct w:val="0"/>
        <w:autoSpaceDE w:val="0"/>
        <w:autoSpaceDN w:val="0"/>
        <w:adjustRightInd w:val="0"/>
        <w:spacing w:after="120"/>
        <w:ind w:firstLine="0"/>
        <w:textAlignment w:val="baseline"/>
        <w:rPr>
          <w:b/>
          <w:color w:val="000000"/>
          <w:sz w:val="36"/>
          <w:szCs w:val="36"/>
          <w:lang w:val="tr-TR"/>
        </w:rPr>
      </w:pPr>
    </w:p>
    <w:p w14:paraId="2D04CAD5" w14:textId="77777777"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14:paraId="2BE624D2" w14:textId="77777777"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14:paraId="371F6528" w14:textId="77777777"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14:paraId="4A787357" w14:textId="77777777" w:rsidR="0003696C" w:rsidRPr="00051297" w:rsidRDefault="0003696C" w:rsidP="0003696C">
      <w:pPr>
        <w:rPr>
          <w:b/>
          <w:lang w:val="tr-TR"/>
        </w:rPr>
      </w:pPr>
      <w:bookmarkStart w:id="29" w:name="_Toc188240398"/>
      <w:r w:rsidRPr="00051297">
        <w:rPr>
          <w:lang w:val="tr-TR"/>
        </w:rPr>
        <w:br w:type="page"/>
      </w:r>
      <w:bookmarkStart w:id="30" w:name="_Toc232234031"/>
      <w:r w:rsidRPr="00051297">
        <w:rPr>
          <w:b/>
          <w:lang w:val="tr-TR"/>
        </w:rPr>
        <w:lastRenderedPageBreak/>
        <w:t xml:space="preserve">MALİ KİMLİK FORMU                                                                   </w:t>
      </w:r>
      <w:proofErr w:type="gramStart"/>
      <w:r w:rsidRPr="00051297">
        <w:rPr>
          <w:b/>
          <w:lang w:val="tr-TR"/>
        </w:rPr>
        <w:t xml:space="preserve">   (</w:t>
      </w:r>
      <w:proofErr w:type="gramEnd"/>
      <w:r w:rsidRPr="00051297">
        <w:rPr>
          <w:b/>
          <w:lang w:val="tr-TR"/>
        </w:rPr>
        <w:t xml:space="preserve">Söz. EK: </w:t>
      </w:r>
      <w:proofErr w:type="gramStart"/>
      <w:r w:rsidRPr="00051297">
        <w:rPr>
          <w:b/>
          <w:lang w:val="tr-TR"/>
        </w:rPr>
        <w:t>5a</w:t>
      </w:r>
      <w:proofErr w:type="gramEnd"/>
      <w:r w:rsidRPr="00051297">
        <w:rPr>
          <w:b/>
          <w:lang w:val="tr-TR"/>
        </w:rPr>
        <w:t>)</w:t>
      </w:r>
      <w:bookmarkEnd w:id="29"/>
      <w:bookmarkEnd w:id="30"/>
    </w:p>
    <w:p w14:paraId="09EDB936" w14:textId="77777777"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59264" behindDoc="0" locked="0" layoutInCell="1" allowOverlap="1" wp14:anchorId="20A25FD7" wp14:editId="10438D74">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14:paraId="7FE6EF9B" w14:textId="77777777" w:rsidR="0003696C" w:rsidRPr="00051297" w:rsidRDefault="0003696C" w:rsidP="0003696C">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1" w:name="_Toc232234032"/>
      <w:r w:rsidRPr="00051297">
        <w:rPr>
          <w:b/>
          <w:lang w:val="tr-TR"/>
        </w:rPr>
        <w:lastRenderedPageBreak/>
        <w:t xml:space="preserve">TÜZEL KİMLİK FORMU                                             </w:t>
      </w:r>
      <w:proofErr w:type="gramStart"/>
      <w:r w:rsidRPr="00051297">
        <w:rPr>
          <w:b/>
          <w:lang w:val="tr-TR"/>
        </w:rPr>
        <w:t xml:space="preserve">   (</w:t>
      </w:r>
      <w:proofErr w:type="gramEnd"/>
      <w:r w:rsidRPr="00051297">
        <w:rPr>
          <w:b/>
          <w:lang w:val="tr-TR"/>
        </w:rPr>
        <w:t>Söz. EK: 5b)</w:t>
      </w:r>
      <w:bookmarkEnd w:id="31"/>
    </w:p>
    <w:p w14:paraId="598306D7" w14:textId="77777777" w:rsidR="0003696C" w:rsidRPr="00051297" w:rsidRDefault="0003696C" w:rsidP="0003696C">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03696C" w:rsidRPr="00051297" w14:paraId="2BFBCF34" w14:textId="77777777" w:rsidTr="0003696C">
        <w:trPr>
          <w:trHeight w:val="413"/>
        </w:trPr>
        <w:tc>
          <w:tcPr>
            <w:tcW w:w="9212" w:type="dxa"/>
            <w:tcBorders>
              <w:top w:val="nil"/>
              <w:left w:val="single" w:sz="4" w:space="0" w:color="auto"/>
              <w:bottom w:val="nil"/>
              <w:right w:val="single" w:sz="4" w:space="0" w:color="auto"/>
            </w:tcBorders>
            <w:vAlign w:val="center"/>
          </w:tcPr>
          <w:p w14:paraId="12AA57ED" w14:textId="77777777" w:rsidR="0003696C" w:rsidRPr="00051297" w:rsidRDefault="0003696C" w:rsidP="0003696C">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7648C8E4" w14:textId="77777777" w:rsidR="0003696C" w:rsidRPr="00051297" w:rsidRDefault="0003696C" w:rsidP="0003696C">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03696C" w:rsidRPr="00051297" w14:paraId="51FAFAB5" w14:textId="77777777" w:rsidTr="0003696C">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614FCC36"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4D5A1759"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3E821C"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12184E"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3B41A6"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E526AED"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DCD60C"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0C5CE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55F6B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E7C085"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7D1A4EE"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B1069E"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57B22B"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5ADC22"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BBED40"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89957A"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38525E"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BCD376"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09449C"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9A0059"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0C0A7B"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426895E8" w14:textId="77777777" w:rsidTr="0003696C">
        <w:trPr>
          <w:cantSplit/>
          <w:trHeight w:val="279"/>
        </w:trPr>
        <w:tc>
          <w:tcPr>
            <w:tcW w:w="1908" w:type="dxa"/>
            <w:tcBorders>
              <w:top w:val="nil"/>
              <w:left w:val="single" w:sz="4" w:space="0" w:color="auto"/>
              <w:bottom w:val="nil"/>
              <w:right w:val="nil"/>
            </w:tcBorders>
            <w:shd w:val="clear" w:color="auto" w:fill="auto"/>
          </w:tcPr>
          <w:p w14:paraId="2470CC7E" w14:textId="77777777"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661D657"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7176250E" w14:textId="77777777" w:rsidTr="0003696C">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414BB801"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10DEC639"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67339A"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336BF2"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C0E3F4"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8F5D497"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E99399"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D04041"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3DD821"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992DA6"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27913F8"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FFE2B1"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A872BA"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45F58E"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EA13F7"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60CBA3B"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51388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F39898"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31E678"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636EF8"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A51727"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3AFE7D99" w14:textId="77777777" w:rsidTr="0003696C">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5C788DE2" w14:textId="77777777"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7E8046D"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1326D81A" w14:textId="77777777" w:rsidTr="0003696C">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502532AB"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3E15AD07"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9BB664"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B0F3CB"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8587F1"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BCF02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57076D"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C4BDF6"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B84647"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6D0FAD"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FF1952"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7B1E7B"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4D174C"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838471"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7CC7FA"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10B55B"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0A67B6"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396A24"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A9A352"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EB5C20"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A3A2193"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1A385230" w14:textId="77777777" w:rsidTr="0003696C">
        <w:trPr>
          <w:cantSplit/>
          <w:trHeight w:val="277"/>
        </w:trPr>
        <w:tc>
          <w:tcPr>
            <w:tcW w:w="1908" w:type="dxa"/>
            <w:tcBorders>
              <w:top w:val="nil"/>
              <w:left w:val="single" w:sz="4" w:space="0" w:color="auto"/>
              <w:bottom w:val="nil"/>
              <w:right w:val="nil"/>
            </w:tcBorders>
            <w:shd w:val="clear" w:color="auto" w:fill="auto"/>
          </w:tcPr>
          <w:p w14:paraId="543D0CCD" w14:textId="77777777"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520E685"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398EC8A7" w14:textId="77777777" w:rsidTr="0003696C">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DB5B50E"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3EEFCE13"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C18FA3"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B026CB"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CD3DFF"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D02A0B"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E9A9A2"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1D8A30"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4B2137"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460349"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8F8EC39"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8B2557"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246441"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26EFCC"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CA4B50"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BB80C9D"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C8A0A1"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C6FFCD"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5047F8"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E5CF88"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F577776" w14:textId="77777777" w:rsidR="0003696C" w:rsidRPr="00051297" w:rsidRDefault="0003696C" w:rsidP="0003696C">
            <w:pPr>
              <w:spacing w:before="0"/>
              <w:ind w:firstLine="0"/>
              <w:rPr>
                <w:rFonts w:ascii="Arial Narrow" w:hAnsi="Arial Narrow"/>
                <w:sz w:val="20"/>
                <w:szCs w:val="20"/>
                <w:lang w:val="tr-TR"/>
              </w:rPr>
            </w:pPr>
          </w:p>
        </w:tc>
      </w:tr>
    </w:tbl>
    <w:p w14:paraId="35B47FE4" w14:textId="77777777" w:rsidR="0003696C" w:rsidRPr="00051297" w:rsidRDefault="0003696C" w:rsidP="0003696C">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03696C" w:rsidRPr="00051297" w14:paraId="7C530655" w14:textId="77777777" w:rsidTr="0003696C">
        <w:trPr>
          <w:cantSplit/>
          <w:trHeight w:val="279"/>
        </w:trPr>
        <w:tc>
          <w:tcPr>
            <w:tcW w:w="1908" w:type="dxa"/>
            <w:vMerge w:val="restart"/>
            <w:tcBorders>
              <w:top w:val="single" w:sz="4" w:space="0" w:color="auto"/>
              <w:left w:val="single" w:sz="4" w:space="0" w:color="auto"/>
              <w:right w:val="single" w:sz="4" w:space="0" w:color="auto"/>
            </w:tcBorders>
          </w:tcPr>
          <w:p w14:paraId="689B23C5"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22B82385" w14:textId="77777777" w:rsidR="0003696C" w:rsidRPr="00051297" w:rsidRDefault="0003696C" w:rsidP="0003696C">
            <w:pPr>
              <w:spacing w:before="0"/>
              <w:ind w:firstLine="0"/>
              <w:rPr>
                <w:rFonts w:ascii="Arial Narrow" w:hAnsi="Arial Narrow"/>
                <w:sz w:val="20"/>
                <w:szCs w:val="20"/>
                <w:lang w:val="tr-TR"/>
              </w:rPr>
            </w:pPr>
          </w:p>
          <w:p w14:paraId="0D376ED3" w14:textId="77777777" w:rsidR="0003696C" w:rsidRPr="00051297" w:rsidRDefault="0003696C" w:rsidP="0003696C">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2A34F66"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29BF1D"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95AB2D"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D4D010"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93ED32C"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382544"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FA52DC"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497B64"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0F9161"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2491F5D"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45068D"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195245"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76155A"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1E1A4D"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E3D86E"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F2F9B5"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62776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8CBFA2"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A06952"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F51C7E"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51D1B91B" w14:textId="77777777" w:rsidTr="0003696C">
        <w:trPr>
          <w:cantSplit/>
          <w:trHeight w:val="279"/>
        </w:trPr>
        <w:tc>
          <w:tcPr>
            <w:tcW w:w="1908" w:type="dxa"/>
            <w:vMerge/>
            <w:tcBorders>
              <w:left w:val="single" w:sz="4" w:space="0" w:color="auto"/>
              <w:right w:val="nil"/>
            </w:tcBorders>
          </w:tcPr>
          <w:p w14:paraId="1826E5B0" w14:textId="77777777"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7465FB0"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665FA323" w14:textId="77777777" w:rsidTr="0003696C">
        <w:trPr>
          <w:cantSplit/>
          <w:trHeight w:val="277"/>
        </w:trPr>
        <w:tc>
          <w:tcPr>
            <w:tcW w:w="1908" w:type="dxa"/>
            <w:vMerge/>
            <w:tcBorders>
              <w:left w:val="single" w:sz="4" w:space="0" w:color="auto"/>
              <w:right w:val="single" w:sz="4" w:space="0" w:color="auto"/>
            </w:tcBorders>
          </w:tcPr>
          <w:p w14:paraId="75B7164C"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BDF6B7B"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2B098E"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1A4515"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D90ED2"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1A601D"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E5F980"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A1697B"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58868C"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2E9428"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DF6A092"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7AB2F1"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2FA058"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270CC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234DEC"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7136B8"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4CFE78"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CB2254"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F0B718"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AD17F7"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7D4F7F"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73D3AAF4" w14:textId="77777777" w:rsidTr="0003696C">
        <w:trPr>
          <w:cantSplit/>
          <w:trHeight w:val="277"/>
        </w:trPr>
        <w:tc>
          <w:tcPr>
            <w:tcW w:w="1908" w:type="dxa"/>
            <w:vMerge/>
            <w:tcBorders>
              <w:left w:val="single" w:sz="4" w:space="0" w:color="auto"/>
              <w:right w:val="nil"/>
            </w:tcBorders>
          </w:tcPr>
          <w:p w14:paraId="7E02540C" w14:textId="77777777"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A5F4480"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19E4424C" w14:textId="77777777" w:rsidTr="0003696C">
        <w:trPr>
          <w:cantSplit/>
          <w:trHeight w:val="277"/>
        </w:trPr>
        <w:tc>
          <w:tcPr>
            <w:tcW w:w="1908" w:type="dxa"/>
            <w:vMerge/>
            <w:tcBorders>
              <w:left w:val="single" w:sz="4" w:space="0" w:color="auto"/>
              <w:bottom w:val="single" w:sz="4" w:space="0" w:color="auto"/>
              <w:right w:val="single" w:sz="4" w:space="0" w:color="auto"/>
            </w:tcBorders>
          </w:tcPr>
          <w:p w14:paraId="1A524549"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138B1B2"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05F1F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21B8E7"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BF33A9"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2DA7A6"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854932"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55DE5A"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3FFEB5"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1B41B2"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B3F844"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484829"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04FF53"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C3CFF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0F2FFE"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6B1129E"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240E3D"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432802"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629324"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B3B1AD"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7B445BD" w14:textId="77777777" w:rsidR="0003696C" w:rsidRPr="00051297" w:rsidRDefault="0003696C" w:rsidP="0003696C">
            <w:pPr>
              <w:spacing w:before="0"/>
              <w:ind w:firstLine="0"/>
              <w:rPr>
                <w:rFonts w:ascii="Arial Narrow" w:hAnsi="Arial Narrow"/>
                <w:sz w:val="20"/>
                <w:szCs w:val="20"/>
                <w:lang w:val="tr-TR"/>
              </w:rPr>
            </w:pPr>
          </w:p>
        </w:tc>
      </w:tr>
    </w:tbl>
    <w:p w14:paraId="64D020E5" w14:textId="77777777" w:rsidR="0003696C" w:rsidRPr="00051297" w:rsidRDefault="0003696C" w:rsidP="0003696C">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03696C" w:rsidRPr="00051297" w14:paraId="5AB52D99" w14:textId="77777777" w:rsidTr="0003696C">
        <w:tc>
          <w:tcPr>
            <w:tcW w:w="1750" w:type="dxa"/>
          </w:tcPr>
          <w:p w14:paraId="1F8ACF61"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2B427C14" w14:textId="77777777" w:rsidR="0003696C" w:rsidRPr="00051297" w:rsidRDefault="0003696C" w:rsidP="0003696C">
            <w:pPr>
              <w:spacing w:before="0"/>
              <w:ind w:firstLine="0"/>
              <w:rPr>
                <w:rFonts w:ascii="Arial Narrow" w:hAnsi="Arial Narrow"/>
                <w:sz w:val="20"/>
                <w:szCs w:val="20"/>
                <w:lang w:val="tr-TR"/>
              </w:rPr>
            </w:pPr>
          </w:p>
        </w:tc>
        <w:tc>
          <w:tcPr>
            <w:tcW w:w="392" w:type="dxa"/>
          </w:tcPr>
          <w:p w14:paraId="309EDBD1" w14:textId="77777777" w:rsidR="0003696C" w:rsidRPr="00051297" w:rsidRDefault="0003696C" w:rsidP="0003696C">
            <w:pPr>
              <w:spacing w:before="0"/>
              <w:ind w:firstLine="0"/>
              <w:rPr>
                <w:rFonts w:ascii="Arial Narrow" w:hAnsi="Arial Narrow"/>
                <w:sz w:val="20"/>
                <w:szCs w:val="20"/>
                <w:lang w:val="tr-TR"/>
              </w:rPr>
            </w:pPr>
          </w:p>
        </w:tc>
        <w:tc>
          <w:tcPr>
            <w:tcW w:w="392" w:type="dxa"/>
          </w:tcPr>
          <w:p w14:paraId="59639E84" w14:textId="77777777" w:rsidR="0003696C" w:rsidRPr="00051297" w:rsidRDefault="0003696C" w:rsidP="0003696C">
            <w:pPr>
              <w:spacing w:before="0"/>
              <w:ind w:firstLine="0"/>
              <w:rPr>
                <w:rFonts w:ascii="Arial Narrow" w:hAnsi="Arial Narrow"/>
                <w:sz w:val="20"/>
                <w:szCs w:val="20"/>
                <w:lang w:val="tr-TR"/>
              </w:rPr>
            </w:pPr>
          </w:p>
        </w:tc>
        <w:tc>
          <w:tcPr>
            <w:tcW w:w="393" w:type="dxa"/>
          </w:tcPr>
          <w:p w14:paraId="5DC513A1" w14:textId="77777777" w:rsidR="0003696C" w:rsidRPr="00051297" w:rsidRDefault="0003696C" w:rsidP="0003696C">
            <w:pPr>
              <w:spacing w:before="0"/>
              <w:ind w:firstLine="0"/>
              <w:rPr>
                <w:rFonts w:ascii="Arial Narrow" w:hAnsi="Arial Narrow"/>
                <w:sz w:val="20"/>
                <w:szCs w:val="20"/>
                <w:lang w:val="tr-TR"/>
              </w:rPr>
            </w:pPr>
          </w:p>
        </w:tc>
        <w:tc>
          <w:tcPr>
            <w:tcW w:w="392" w:type="dxa"/>
          </w:tcPr>
          <w:p w14:paraId="6C8EF3FB" w14:textId="77777777" w:rsidR="0003696C" w:rsidRPr="00051297" w:rsidRDefault="0003696C" w:rsidP="0003696C">
            <w:pPr>
              <w:spacing w:before="0"/>
              <w:ind w:firstLine="0"/>
              <w:rPr>
                <w:rFonts w:ascii="Arial Narrow" w:hAnsi="Arial Narrow"/>
                <w:sz w:val="20"/>
                <w:szCs w:val="20"/>
                <w:lang w:val="tr-TR"/>
              </w:rPr>
            </w:pPr>
          </w:p>
        </w:tc>
        <w:tc>
          <w:tcPr>
            <w:tcW w:w="392" w:type="dxa"/>
          </w:tcPr>
          <w:p w14:paraId="4332E4FC" w14:textId="77777777" w:rsidR="0003696C" w:rsidRPr="00051297" w:rsidRDefault="0003696C" w:rsidP="0003696C">
            <w:pPr>
              <w:spacing w:before="0"/>
              <w:ind w:firstLine="0"/>
              <w:rPr>
                <w:rFonts w:ascii="Arial Narrow" w:hAnsi="Arial Narrow"/>
                <w:sz w:val="20"/>
                <w:szCs w:val="20"/>
                <w:lang w:val="tr-TR"/>
              </w:rPr>
            </w:pPr>
          </w:p>
        </w:tc>
        <w:tc>
          <w:tcPr>
            <w:tcW w:w="393" w:type="dxa"/>
          </w:tcPr>
          <w:p w14:paraId="12877AAE" w14:textId="77777777" w:rsidR="0003696C" w:rsidRPr="00051297" w:rsidRDefault="0003696C" w:rsidP="0003696C">
            <w:pPr>
              <w:spacing w:before="0"/>
              <w:ind w:firstLine="0"/>
              <w:rPr>
                <w:rFonts w:ascii="Arial Narrow" w:hAnsi="Arial Narrow"/>
                <w:sz w:val="20"/>
                <w:szCs w:val="20"/>
                <w:lang w:val="tr-TR"/>
              </w:rPr>
            </w:pPr>
          </w:p>
        </w:tc>
        <w:tc>
          <w:tcPr>
            <w:tcW w:w="2091" w:type="dxa"/>
          </w:tcPr>
          <w:p w14:paraId="727A2499"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52DAF50C" w14:textId="77777777" w:rsidR="0003696C" w:rsidRPr="00051297" w:rsidRDefault="0003696C" w:rsidP="0003696C">
            <w:pPr>
              <w:spacing w:before="0"/>
              <w:ind w:firstLine="0"/>
              <w:rPr>
                <w:rFonts w:ascii="Arial Narrow" w:hAnsi="Arial Narrow"/>
                <w:sz w:val="20"/>
                <w:szCs w:val="20"/>
                <w:lang w:val="tr-TR"/>
              </w:rPr>
            </w:pPr>
          </w:p>
        </w:tc>
        <w:tc>
          <w:tcPr>
            <w:tcW w:w="450" w:type="dxa"/>
          </w:tcPr>
          <w:p w14:paraId="34F7A3C1" w14:textId="77777777" w:rsidR="0003696C" w:rsidRPr="00051297" w:rsidRDefault="0003696C" w:rsidP="0003696C">
            <w:pPr>
              <w:spacing w:before="0"/>
              <w:ind w:firstLine="0"/>
              <w:rPr>
                <w:rFonts w:ascii="Arial Narrow" w:hAnsi="Arial Narrow"/>
                <w:sz w:val="20"/>
                <w:szCs w:val="20"/>
                <w:lang w:val="tr-TR"/>
              </w:rPr>
            </w:pPr>
          </w:p>
        </w:tc>
        <w:tc>
          <w:tcPr>
            <w:tcW w:w="450" w:type="dxa"/>
          </w:tcPr>
          <w:p w14:paraId="1B51E727" w14:textId="77777777" w:rsidR="0003696C" w:rsidRPr="00051297" w:rsidRDefault="0003696C" w:rsidP="0003696C">
            <w:pPr>
              <w:spacing w:before="0"/>
              <w:ind w:firstLine="0"/>
              <w:rPr>
                <w:rFonts w:ascii="Arial Narrow" w:hAnsi="Arial Narrow"/>
                <w:sz w:val="20"/>
                <w:szCs w:val="20"/>
                <w:lang w:val="tr-TR"/>
              </w:rPr>
            </w:pPr>
          </w:p>
        </w:tc>
        <w:tc>
          <w:tcPr>
            <w:tcW w:w="450" w:type="dxa"/>
          </w:tcPr>
          <w:p w14:paraId="301D73F3" w14:textId="77777777" w:rsidR="0003696C" w:rsidRPr="00051297" w:rsidRDefault="0003696C" w:rsidP="0003696C">
            <w:pPr>
              <w:spacing w:before="0"/>
              <w:ind w:firstLine="0"/>
              <w:rPr>
                <w:rFonts w:ascii="Arial Narrow" w:hAnsi="Arial Narrow"/>
                <w:sz w:val="20"/>
                <w:szCs w:val="20"/>
                <w:lang w:val="tr-TR"/>
              </w:rPr>
            </w:pPr>
          </w:p>
        </w:tc>
        <w:tc>
          <w:tcPr>
            <w:tcW w:w="450" w:type="dxa"/>
          </w:tcPr>
          <w:p w14:paraId="74F5EE44" w14:textId="77777777" w:rsidR="0003696C" w:rsidRPr="00051297" w:rsidRDefault="0003696C" w:rsidP="0003696C">
            <w:pPr>
              <w:spacing w:before="0"/>
              <w:ind w:firstLine="0"/>
              <w:rPr>
                <w:rFonts w:ascii="Arial Narrow" w:hAnsi="Arial Narrow"/>
                <w:sz w:val="20"/>
                <w:szCs w:val="20"/>
                <w:lang w:val="tr-TR"/>
              </w:rPr>
            </w:pPr>
          </w:p>
        </w:tc>
        <w:tc>
          <w:tcPr>
            <w:tcW w:w="450" w:type="dxa"/>
          </w:tcPr>
          <w:p w14:paraId="19C2A15D" w14:textId="77777777" w:rsidR="0003696C" w:rsidRPr="00051297" w:rsidRDefault="0003696C" w:rsidP="0003696C">
            <w:pPr>
              <w:spacing w:before="0"/>
              <w:ind w:firstLine="0"/>
              <w:rPr>
                <w:rFonts w:ascii="Arial Narrow" w:hAnsi="Arial Narrow"/>
                <w:sz w:val="20"/>
                <w:szCs w:val="20"/>
                <w:lang w:val="tr-TR"/>
              </w:rPr>
            </w:pPr>
          </w:p>
        </w:tc>
      </w:tr>
    </w:tbl>
    <w:p w14:paraId="73A324FD" w14:textId="77777777" w:rsidR="0003696C" w:rsidRPr="00051297" w:rsidRDefault="0003696C" w:rsidP="0003696C">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03696C" w:rsidRPr="00051297" w14:paraId="68FA353F" w14:textId="77777777" w:rsidTr="0003696C">
        <w:tc>
          <w:tcPr>
            <w:tcW w:w="1796" w:type="dxa"/>
          </w:tcPr>
          <w:p w14:paraId="54CEF904"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2333F914" w14:textId="77777777" w:rsidR="0003696C" w:rsidRPr="00051297" w:rsidRDefault="0003696C" w:rsidP="0003696C">
            <w:pPr>
              <w:spacing w:before="0"/>
              <w:ind w:firstLine="0"/>
              <w:rPr>
                <w:rFonts w:ascii="Arial Narrow" w:hAnsi="Arial Narrow"/>
                <w:sz w:val="20"/>
                <w:szCs w:val="20"/>
                <w:lang w:val="tr-TR"/>
              </w:rPr>
            </w:pPr>
          </w:p>
        </w:tc>
        <w:tc>
          <w:tcPr>
            <w:tcW w:w="403" w:type="dxa"/>
          </w:tcPr>
          <w:p w14:paraId="1BE739F4" w14:textId="77777777" w:rsidR="0003696C" w:rsidRPr="00051297" w:rsidRDefault="0003696C" w:rsidP="0003696C">
            <w:pPr>
              <w:spacing w:before="0"/>
              <w:ind w:firstLine="0"/>
              <w:rPr>
                <w:rFonts w:ascii="Arial Narrow" w:hAnsi="Arial Narrow"/>
                <w:sz w:val="20"/>
                <w:szCs w:val="20"/>
                <w:lang w:val="tr-TR"/>
              </w:rPr>
            </w:pPr>
          </w:p>
        </w:tc>
        <w:tc>
          <w:tcPr>
            <w:tcW w:w="403" w:type="dxa"/>
          </w:tcPr>
          <w:p w14:paraId="10A6F646"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70428A7B" w14:textId="77777777" w:rsidR="0003696C" w:rsidRPr="00051297" w:rsidRDefault="0003696C" w:rsidP="0003696C">
            <w:pPr>
              <w:spacing w:before="0"/>
              <w:ind w:firstLine="0"/>
              <w:rPr>
                <w:rFonts w:ascii="Arial Narrow" w:hAnsi="Arial Narrow"/>
                <w:sz w:val="20"/>
                <w:szCs w:val="20"/>
                <w:lang w:val="tr-TR"/>
              </w:rPr>
            </w:pPr>
          </w:p>
        </w:tc>
        <w:tc>
          <w:tcPr>
            <w:tcW w:w="403" w:type="dxa"/>
          </w:tcPr>
          <w:p w14:paraId="43C79395" w14:textId="77777777" w:rsidR="0003696C" w:rsidRPr="00051297" w:rsidRDefault="0003696C" w:rsidP="0003696C">
            <w:pPr>
              <w:spacing w:before="0"/>
              <w:ind w:firstLine="0"/>
              <w:rPr>
                <w:rFonts w:ascii="Arial Narrow" w:hAnsi="Arial Narrow"/>
                <w:sz w:val="20"/>
                <w:szCs w:val="20"/>
                <w:lang w:val="tr-TR"/>
              </w:rPr>
            </w:pPr>
          </w:p>
        </w:tc>
        <w:tc>
          <w:tcPr>
            <w:tcW w:w="403" w:type="dxa"/>
          </w:tcPr>
          <w:p w14:paraId="5A75A18E"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6DC3AA09" w14:textId="77777777" w:rsidR="0003696C" w:rsidRPr="00051297" w:rsidRDefault="0003696C" w:rsidP="0003696C">
            <w:pPr>
              <w:spacing w:before="0"/>
              <w:ind w:firstLine="0"/>
              <w:rPr>
                <w:rFonts w:ascii="Arial Narrow" w:hAnsi="Arial Narrow"/>
                <w:sz w:val="20"/>
                <w:szCs w:val="20"/>
                <w:lang w:val="tr-TR"/>
              </w:rPr>
            </w:pPr>
          </w:p>
        </w:tc>
        <w:tc>
          <w:tcPr>
            <w:tcW w:w="403" w:type="dxa"/>
          </w:tcPr>
          <w:p w14:paraId="065F193A" w14:textId="77777777" w:rsidR="0003696C" w:rsidRPr="00051297" w:rsidRDefault="0003696C" w:rsidP="0003696C">
            <w:pPr>
              <w:spacing w:before="0"/>
              <w:ind w:firstLine="0"/>
              <w:rPr>
                <w:rFonts w:ascii="Arial Narrow" w:hAnsi="Arial Narrow"/>
                <w:sz w:val="20"/>
                <w:szCs w:val="20"/>
                <w:lang w:val="tr-TR"/>
              </w:rPr>
            </w:pPr>
          </w:p>
        </w:tc>
        <w:tc>
          <w:tcPr>
            <w:tcW w:w="403" w:type="dxa"/>
          </w:tcPr>
          <w:p w14:paraId="09578696"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7DD2EB06"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1F8F50C6"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581A7EB1"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0B7B2013"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0D8A2F3B"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09429200"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59E7B9E1"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29D2C934"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167D88EA"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4F50BDA4" w14:textId="77777777" w:rsidTr="0003696C">
        <w:tc>
          <w:tcPr>
            <w:tcW w:w="1794" w:type="dxa"/>
          </w:tcPr>
          <w:p w14:paraId="61D9B396"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77CB6B70"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51E5A1BF"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717AF22D"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14A9A7BB" w14:textId="77777777" w:rsidR="0003696C" w:rsidRPr="00051297" w:rsidRDefault="0003696C" w:rsidP="0003696C">
            <w:pPr>
              <w:spacing w:before="0"/>
              <w:ind w:firstLine="0"/>
              <w:rPr>
                <w:rFonts w:ascii="Arial Narrow" w:hAnsi="Arial Narrow"/>
                <w:sz w:val="20"/>
                <w:szCs w:val="20"/>
                <w:lang w:val="tr-TR"/>
              </w:rPr>
            </w:pPr>
          </w:p>
        </w:tc>
        <w:tc>
          <w:tcPr>
            <w:tcW w:w="403" w:type="dxa"/>
          </w:tcPr>
          <w:p w14:paraId="4B945C51" w14:textId="77777777" w:rsidR="0003696C" w:rsidRPr="00051297" w:rsidRDefault="0003696C" w:rsidP="0003696C">
            <w:pPr>
              <w:spacing w:before="0"/>
              <w:ind w:firstLine="0"/>
              <w:rPr>
                <w:rFonts w:ascii="Arial Narrow" w:hAnsi="Arial Narrow"/>
                <w:sz w:val="20"/>
                <w:szCs w:val="20"/>
                <w:lang w:val="tr-TR"/>
              </w:rPr>
            </w:pPr>
          </w:p>
        </w:tc>
        <w:tc>
          <w:tcPr>
            <w:tcW w:w="403" w:type="dxa"/>
          </w:tcPr>
          <w:p w14:paraId="15A66FC9"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2D1B3C20" w14:textId="77777777" w:rsidR="0003696C" w:rsidRPr="00051297" w:rsidRDefault="0003696C" w:rsidP="0003696C">
            <w:pPr>
              <w:spacing w:before="0"/>
              <w:ind w:firstLine="0"/>
              <w:rPr>
                <w:rFonts w:ascii="Arial Narrow" w:hAnsi="Arial Narrow"/>
                <w:sz w:val="20"/>
                <w:szCs w:val="20"/>
                <w:lang w:val="tr-TR"/>
              </w:rPr>
            </w:pPr>
          </w:p>
        </w:tc>
        <w:tc>
          <w:tcPr>
            <w:tcW w:w="403" w:type="dxa"/>
          </w:tcPr>
          <w:p w14:paraId="08DE63C1" w14:textId="77777777" w:rsidR="0003696C" w:rsidRPr="00051297" w:rsidRDefault="0003696C" w:rsidP="0003696C">
            <w:pPr>
              <w:spacing w:before="0"/>
              <w:ind w:firstLine="0"/>
              <w:rPr>
                <w:rFonts w:ascii="Arial Narrow" w:hAnsi="Arial Narrow"/>
                <w:sz w:val="20"/>
                <w:szCs w:val="20"/>
                <w:lang w:val="tr-TR"/>
              </w:rPr>
            </w:pPr>
          </w:p>
        </w:tc>
        <w:tc>
          <w:tcPr>
            <w:tcW w:w="403" w:type="dxa"/>
          </w:tcPr>
          <w:p w14:paraId="56A5AB91"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2CB3CC51"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08B215D2"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32FBDD53"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0366904C"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10BA709B"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5B7E983D"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22A34343"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6C5838C7"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0F872986" w14:textId="77777777" w:rsidR="0003696C" w:rsidRPr="00051297" w:rsidRDefault="0003696C" w:rsidP="0003696C">
            <w:pPr>
              <w:spacing w:before="0"/>
              <w:ind w:firstLine="0"/>
              <w:rPr>
                <w:rFonts w:ascii="Arial Narrow" w:hAnsi="Arial Narrow"/>
                <w:sz w:val="20"/>
                <w:szCs w:val="20"/>
                <w:lang w:val="tr-TR"/>
              </w:rPr>
            </w:pPr>
          </w:p>
        </w:tc>
      </w:tr>
    </w:tbl>
    <w:p w14:paraId="67880CC0" w14:textId="77777777" w:rsidR="0003696C" w:rsidRPr="00051297" w:rsidRDefault="0003696C" w:rsidP="0003696C">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3696C" w:rsidRPr="00051297" w14:paraId="794EA5E1" w14:textId="77777777" w:rsidTr="0003696C">
        <w:tc>
          <w:tcPr>
            <w:tcW w:w="2664" w:type="dxa"/>
          </w:tcPr>
          <w:p w14:paraId="695E0939"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5794C9FD"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0215D98A"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1B472275"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13019323"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3E766BC6"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60115E66"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155F563C"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057BF3D9"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7F467A36"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4DCB542A"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0C68B47D"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27E0E219"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6539E4A7" w14:textId="77777777" w:rsidTr="0003696C">
        <w:tc>
          <w:tcPr>
            <w:tcW w:w="2664" w:type="dxa"/>
          </w:tcPr>
          <w:p w14:paraId="593EAFE8"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54EF4B32"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7B2496ED"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45BEF32A"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49836FD8"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52668649"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423A9009"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5BB48A3A"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3827AE8F"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65607578"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40876E69"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26A3889D"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6ABCBA09" w14:textId="77777777" w:rsidR="0003696C" w:rsidRPr="00051297" w:rsidRDefault="0003696C" w:rsidP="0003696C">
            <w:pPr>
              <w:spacing w:before="0"/>
              <w:ind w:firstLine="0"/>
              <w:rPr>
                <w:rFonts w:ascii="Arial Narrow" w:hAnsi="Arial Narrow"/>
                <w:sz w:val="20"/>
                <w:szCs w:val="20"/>
                <w:lang w:val="tr-TR"/>
              </w:rPr>
            </w:pPr>
          </w:p>
        </w:tc>
      </w:tr>
    </w:tbl>
    <w:p w14:paraId="7905BE65" w14:textId="77777777" w:rsidR="0003696C" w:rsidRPr="00051297" w:rsidRDefault="0003696C" w:rsidP="0003696C">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03696C" w:rsidRPr="00051297" w14:paraId="76E0F6F6" w14:textId="77777777" w:rsidTr="0003696C">
        <w:tc>
          <w:tcPr>
            <w:tcW w:w="1842" w:type="dxa"/>
          </w:tcPr>
          <w:p w14:paraId="6C661FD3"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24DFDAAA"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3AD46CB9"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025BBB32"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1429134E"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06D65C47"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689EB81A"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2C09B302"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0B252D58"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2C4945BD"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1205230D"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6A1E76D2"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2DC152F9"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6C98D785"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3E910AF1"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5D5DA2AE"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6C36D2F6"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0E481AD6"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7F3A33C5" w14:textId="77777777" w:rsidR="0003696C" w:rsidRPr="00051297" w:rsidRDefault="0003696C" w:rsidP="0003696C">
            <w:pPr>
              <w:spacing w:before="0"/>
              <w:ind w:firstLine="0"/>
              <w:rPr>
                <w:rFonts w:ascii="Arial Narrow" w:hAnsi="Arial Narrow"/>
                <w:sz w:val="20"/>
                <w:szCs w:val="20"/>
                <w:lang w:val="tr-TR"/>
              </w:rPr>
            </w:pPr>
          </w:p>
        </w:tc>
      </w:tr>
    </w:tbl>
    <w:p w14:paraId="2F6F38E0" w14:textId="77777777" w:rsidR="0003696C" w:rsidRPr="00051297" w:rsidRDefault="0003696C" w:rsidP="0003696C">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03696C" w:rsidRPr="00051297" w14:paraId="65A49ED0" w14:textId="77777777" w:rsidTr="0003696C">
        <w:tc>
          <w:tcPr>
            <w:tcW w:w="3075" w:type="dxa"/>
            <w:gridSpan w:val="4"/>
          </w:tcPr>
          <w:p w14:paraId="58E5A671" w14:textId="77777777" w:rsidR="0003696C" w:rsidRPr="00051297" w:rsidRDefault="0003696C" w:rsidP="0003696C">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7D2F184F"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14:paraId="12C4980C" w14:textId="77777777" w:rsidR="0003696C" w:rsidRPr="00051297" w:rsidRDefault="0003696C" w:rsidP="0003696C">
            <w:pPr>
              <w:spacing w:before="0"/>
              <w:ind w:firstLine="0"/>
              <w:rPr>
                <w:rFonts w:ascii="Arial Narrow" w:hAnsi="Arial Narrow"/>
                <w:sz w:val="20"/>
                <w:szCs w:val="20"/>
                <w:lang w:val="tr-TR"/>
              </w:rPr>
            </w:pPr>
          </w:p>
        </w:tc>
        <w:tc>
          <w:tcPr>
            <w:tcW w:w="1647" w:type="dxa"/>
            <w:gridSpan w:val="4"/>
          </w:tcPr>
          <w:p w14:paraId="1B09B5E4"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5E93A1C6" w14:textId="77777777" w:rsidR="0003696C" w:rsidRPr="00051297" w:rsidRDefault="0003696C" w:rsidP="0003696C">
            <w:pPr>
              <w:spacing w:before="0"/>
              <w:ind w:firstLine="0"/>
              <w:rPr>
                <w:rFonts w:ascii="Arial Narrow" w:hAnsi="Arial Narrow"/>
                <w:sz w:val="20"/>
                <w:szCs w:val="20"/>
                <w:lang w:val="tr-TR"/>
              </w:rPr>
            </w:pPr>
          </w:p>
        </w:tc>
        <w:tc>
          <w:tcPr>
            <w:tcW w:w="1671" w:type="dxa"/>
            <w:gridSpan w:val="5"/>
          </w:tcPr>
          <w:p w14:paraId="60B220BD"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2C9EDD82"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3E31ABCC" w14:textId="77777777" w:rsidTr="0003696C">
        <w:tc>
          <w:tcPr>
            <w:tcW w:w="1842" w:type="dxa"/>
          </w:tcPr>
          <w:p w14:paraId="776D828D"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3F365821"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22DFBC09"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7C3D7B22"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5DA9CDB2"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564519BA"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33F8DC46"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6D272BE3"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12CBA817"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29FC4150"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4D62746D"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551955AF"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47F8FD7B"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36212888"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311CC2DF"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376CBA35"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61304AE2" w14:textId="77777777" w:rsidR="0003696C" w:rsidRPr="00051297" w:rsidRDefault="0003696C" w:rsidP="0003696C">
            <w:pPr>
              <w:spacing w:before="0"/>
              <w:ind w:firstLine="0"/>
              <w:rPr>
                <w:rFonts w:ascii="Arial Narrow" w:hAnsi="Arial Narrow"/>
                <w:sz w:val="20"/>
                <w:szCs w:val="20"/>
                <w:lang w:val="tr-TR"/>
              </w:rPr>
            </w:pPr>
          </w:p>
        </w:tc>
        <w:tc>
          <w:tcPr>
            <w:tcW w:w="423" w:type="dxa"/>
          </w:tcPr>
          <w:p w14:paraId="14B5B2D2" w14:textId="77777777" w:rsidR="0003696C" w:rsidRPr="00051297" w:rsidRDefault="0003696C" w:rsidP="0003696C">
            <w:pPr>
              <w:spacing w:before="0"/>
              <w:ind w:firstLine="0"/>
              <w:rPr>
                <w:rFonts w:ascii="Arial Narrow" w:hAnsi="Arial Narrow"/>
                <w:sz w:val="20"/>
                <w:szCs w:val="20"/>
                <w:lang w:val="tr-TR"/>
              </w:rPr>
            </w:pPr>
          </w:p>
        </w:tc>
        <w:tc>
          <w:tcPr>
            <w:tcW w:w="424" w:type="dxa"/>
            <w:gridSpan w:val="2"/>
          </w:tcPr>
          <w:p w14:paraId="1999D94A" w14:textId="77777777" w:rsidR="0003696C" w:rsidRPr="00051297" w:rsidRDefault="0003696C" w:rsidP="0003696C">
            <w:pPr>
              <w:spacing w:before="0"/>
              <w:ind w:firstLine="0"/>
              <w:rPr>
                <w:rFonts w:ascii="Arial Narrow" w:hAnsi="Arial Narrow"/>
                <w:sz w:val="20"/>
                <w:szCs w:val="20"/>
                <w:lang w:val="tr-TR"/>
              </w:rPr>
            </w:pPr>
          </w:p>
        </w:tc>
      </w:tr>
    </w:tbl>
    <w:p w14:paraId="129888A1" w14:textId="77777777" w:rsidR="0003696C" w:rsidRPr="00051297" w:rsidRDefault="0003696C" w:rsidP="0003696C">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03696C" w:rsidRPr="00051297" w14:paraId="0962F9AE" w14:textId="77777777" w:rsidTr="0003696C">
        <w:tc>
          <w:tcPr>
            <w:tcW w:w="2664" w:type="dxa"/>
            <w:tcBorders>
              <w:top w:val="single" w:sz="4" w:space="0" w:color="auto"/>
              <w:left w:val="single" w:sz="4" w:space="0" w:color="auto"/>
              <w:bottom w:val="nil"/>
            </w:tcBorders>
          </w:tcPr>
          <w:p w14:paraId="00BE41F6"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1DF53A0F" w14:textId="77777777"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63C1140F" w14:textId="77777777"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012B7B27" w14:textId="77777777"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7C202DFA" w14:textId="77777777"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7990D378" w14:textId="77777777"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440D8D84" w14:textId="77777777"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56FAE295" w14:textId="77777777"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1D361F7" w14:textId="77777777"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56239E3" w14:textId="77777777"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453AEBB"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26010C49" w14:textId="77777777" w:rsidTr="0003696C">
        <w:tc>
          <w:tcPr>
            <w:tcW w:w="2664" w:type="dxa"/>
            <w:tcBorders>
              <w:top w:val="nil"/>
              <w:left w:val="single" w:sz="4" w:space="0" w:color="auto"/>
              <w:bottom w:val="single" w:sz="4" w:space="0" w:color="auto"/>
              <w:right w:val="nil"/>
            </w:tcBorders>
          </w:tcPr>
          <w:p w14:paraId="35112F1A" w14:textId="77777777"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F48B655"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5387DC6E"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1E20440D" w14:textId="77777777"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6DF6343"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52EFF88D"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5B1F12B0" w14:textId="77777777"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21CBF21"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3DD42FC"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A5F89E6"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4E3A19EA"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1141240A" w14:textId="77777777" w:rsidR="0003696C" w:rsidRPr="00051297" w:rsidRDefault="0003696C" w:rsidP="0003696C">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03696C" w:rsidRPr="00051297" w14:paraId="0B5673A6" w14:textId="77777777" w:rsidTr="0003696C">
        <w:tc>
          <w:tcPr>
            <w:tcW w:w="1798" w:type="dxa"/>
          </w:tcPr>
          <w:p w14:paraId="0B104D1B"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0B6AC480" w14:textId="77777777" w:rsidR="0003696C" w:rsidRPr="00051297" w:rsidRDefault="0003696C" w:rsidP="0003696C">
            <w:pPr>
              <w:spacing w:before="0"/>
              <w:ind w:firstLine="0"/>
              <w:rPr>
                <w:rFonts w:ascii="Arial Narrow" w:hAnsi="Arial Narrow"/>
                <w:sz w:val="20"/>
                <w:szCs w:val="20"/>
                <w:lang w:val="tr-TR"/>
              </w:rPr>
            </w:pPr>
          </w:p>
        </w:tc>
        <w:tc>
          <w:tcPr>
            <w:tcW w:w="403" w:type="dxa"/>
          </w:tcPr>
          <w:p w14:paraId="1A01251D" w14:textId="77777777" w:rsidR="0003696C" w:rsidRPr="00051297" w:rsidRDefault="0003696C" w:rsidP="0003696C">
            <w:pPr>
              <w:spacing w:before="0"/>
              <w:ind w:firstLine="0"/>
              <w:rPr>
                <w:rFonts w:ascii="Arial Narrow" w:hAnsi="Arial Narrow"/>
                <w:sz w:val="20"/>
                <w:szCs w:val="20"/>
                <w:lang w:val="tr-TR"/>
              </w:rPr>
            </w:pPr>
          </w:p>
        </w:tc>
        <w:tc>
          <w:tcPr>
            <w:tcW w:w="403" w:type="dxa"/>
          </w:tcPr>
          <w:p w14:paraId="38F98F5E"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58FDEE13" w14:textId="77777777" w:rsidR="0003696C" w:rsidRPr="00051297" w:rsidRDefault="0003696C" w:rsidP="0003696C">
            <w:pPr>
              <w:spacing w:before="0"/>
              <w:ind w:firstLine="0"/>
              <w:rPr>
                <w:rFonts w:ascii="Arial Narrow" w:hAnsi="Arial Narrow"/>
                <w:sz w:val="20"/>
                <w:szCs w:val="20"/>
                <w:lang w:val="tr-TR"/>
              </w:rPr>
            </w:pPr>
          </w:p>
        </w:tc>
        <w:tc>
          <w:tcPr>
            <w:tcW w:w="403" w:type="dxa"/>
          </w:tcPr>
          <w:p w14:paraId="20A34272" w14:textId="77777777" w:rsidR="0003696C" w:rsidRPr="00051297" w:rsidRDefault="0003696C" w:rsidP="0003696C">
            <w:pPr>
              <w:spacing w:before="0"/>
              <w:ind w:firstLine="0"/>
              <w:rPr>
                <w:rFonts w:ascii="Arial Narrow" w:hAnsi="Arial Narrow"/>
                <w:sz w:val="20"/>
                <w:szCs w:val="20"/>
                <w:lang w:val="tr-TR"/>
              </w:rPr>
            </w:pPr>
          </w:p>
        </w:tc>
        <w:tc>
          <w:tcPr>
            <w:tcW w:w="403" w:type="dxa"/>
          </w:tcPr>
          <w:p w14:paraId="3238C656"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471DB08D" w14:textId="77777777" w:rsidR="0003696C" w:rsidRPr="00051297" w:rsidRDefault="0003696C" w:rsidP="0003696C">
            <w:pPr>
              <w:spacing w:before="0"/>
              <w:ind w:firstLine="0"/>
              <w:rPr>
                <w:rFonts w:ascii="Arial Narrow" w:hAnsi="Arial Narrow"/>
                <w:sz w:val="20"/>
                <w:szCs w:val="20"/>
                <w:lang w:val="tr-TR"/>
              </w:rPr>
            </w:pPr>
          </w:p>
        </w:tc>
        <w:tc>
          <w:tcPr>
            <w:tcW w:w="403" w:type="dxa"/>
          </w:tcPr>
          <w:p w14:paraId="590AECDC" w14:textId="77777777" w:rsidR="0003696C" w:rsidRPr="00051297" w:rsidRDefault="0003696C" w:rsidP="0003696C">
            <w:pPr>
              <w:spacing w:before="0"/>
              <w:ind w:firstLine="0"/>
              <w:rPr>
                <w:rFonts w:ascii="Arial Narrow" w:hAnsi="Arial Narrow"/>
                <w:sz w:val="20"/>
                <w:szCs w:val="20"/>
                <w:lang w:val="tr-TR"/>
              </w:rPr>
            </w:pPr>
          </w:p>
        </w:tc>
        <w:tc>
          <w:tcPr>
            <w:tcW w:w="403" w:type="dxa"/>
          </w:tcPr>
          <w:p w14:paraId="132D9362"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567BD9D0"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685FD7C7"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3FE5D79E"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6F8D9892"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26230084"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27D79BF3"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15868482"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649630C9"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70DA8CBF"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3AAAF806" w14:textId="77777777" w:rsidTr="0003696C">
        <w:tc>
          <w:tcPr>
            <w:tcW w:w="1798" w:type="dxa"/>
          </w:tcPr>
          <w:p w14:paraId="0E9F6F50"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157E18E5" w14:textId="77777777" w:rsidR="0003696C" w:rsidRPr="00051297" w:rsidRDefault="0003696C" w:rsidP="0003696C">
            <w:pPr>
              <w:spacing w:before="0"/>
              <w:ind w:firstLine="0"/>
              <w:rPr>
                <w:rFonts w:ascii="Arial Narrow" w:hAnsi="Arial Narrow"/>
                <w:sz w:val="20"/>
                <w:szCs w:val="20"/>
                <w:lang w:val="tr-TR"/>
              </w:rPr>
            </w:pPr>
          </w:p>
        </w:tc>
        <w:tc>
          <w:tcPr>
            <w:tcW w:w="403" w:type="dxa"/>
          </w:tcPr>
          <w:p w14:paraId="218DD1F3" w14:textId="77777777" w:rsidR="0003696C" w:rsidRPr="00051297" w:rsidRDefault="0003696C" w:rsidP="0003696C">
            <w:pPr>
              <w:spacing w:before="0"/>
              <w:ind w:firstLine="0"/>
              <w:rPr>
                <w:rFonts w:ascii="Arial Narrow" w:hAnsi="Arial Narrow"/>
                <w:sz w:val="20"/>
                <w:szCs w:val="20"/>
                <w:lang w:val="tr-TR"/>
              </w:rPr>
            </w:pPr>
          </w:p>
        </w:tc>
        <w:tc>
          <w:tcPr>
            <w:tcW w:w="403" w:type="dxa"/>
          </w:tcPr>
          <w:p w14:paraId="58BC1910"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431A6716" w14:textId="77777777" w:rsidR="0003696C" w:rsidRPr="00051297" w:rsidRDefault="0003696C" w:rsidP="0003696C">
            <w:pPr>
              <w:spacing w:before="0"/>
              <w:ind w:firstLine="0"/>
              <w:rPr>
                <w:rFonts w:ascii="Arial Narrow" w:hAnsi="Arial Narrow"/>
                <w:sz w:val="20"/>
                <w:szCs w:val="20"/>
                <w:lang w:val="tr-TR"/>
              </w:rPr>
            </w:pPr>
          </w:p>
        </w:tc>
        <w:tc>
          <w:tcPr>
            <w:tcW w:w="403" w:type="dxa"/>
          </w:tcPr>
          <w:p w14:paraId="66F17C86" w14:textId="77777777" w:rsidR="0003696C" w:rsidRPr="00051297" w:rsidRDefault="0003696C" w:rsidP="0003696C">
            <w:pPr>
              <w:spacing w:before="0"/>
              <w:ind w:firstLine="0"/>
              <w:rPr>
                <w:rFonts w:ascii="Arial Narrow" w:hAnsi="Arial Narrow"/>
                <w:sz w:val="20"/>
                <w:szCs w:val="20"/>
                <w:lang w:val="tr-TR"/>
              </w:rPr>
            </w:pPr>
          </w:p>
        </w:tc>
        <w:tc>
          <w:tcPr>
            <w:tcW w:w="403" w:type="dxa"/>
          </w:tcPr>
          <w:p w14:paraId="59431019"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7CCD6CBD" w14:textId="77777777" w:rsidR="0003696C" w:rsidRPr="00051297" w:rsidRDefault="0003696C" w:rsidP="0003696C">
            <w:pPr>
              <w:spacing w:before="0"/>
              <w:ind w:firstLine="0"/>
              <w:rPr>
                <w:rFonts w:ascii="Arial Narrow" w:hAnsi="Arial Narrow"/>
                <w:sz w:val="20"/>
                <w:szCs w:val="20"/>
                <w:lang w:val="tr-TR"/>
              </w:rPr>
            </w:pPr>
          </w:p>
        </w:tc>
        <w:tc>
          <w:tcPr>
            <w:tcW w:w="403" w:type="dxa"/>
          </w:tcPr>
          <w:p w14:paraId="6FD190CF" w14:textId="77777777" w:rsidR="0003696C" w:rsidRPr="00051297" w:rsidRDefault="0003696C" w:rsidP="0003696C">
            <w:pPr>
              <w:spacing w:before="0"/>
              <w:ind w:firstLine="0"/>
              <w:rPr>
                <w:rFonts w:ascii="Arial Narrow" w:hAnsi="Arial Narrow"/>
                <w:sz w:val="20"/>
                <w:szCs w:val="20"/>
                <w:lang w:val="tr-TR"/>
              </w:rPr>
            </w:pPr>
          </w:p>
        </w:tc>
        <w:tc>
          <w:tcPr>
            <w:tcW w:w="403" w:type="dxa"/>
          </w:tcPr>
          <w:p w14:paraId="55AD42AB"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72E3827E"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1D121CF4"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5AED75CF"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62CD76BD"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7F512A1E"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67C9AB98"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3EC8D93C"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3A42A5AB" w14:textId="77777777" w:rsidR="0003696C" w:rsidRPr="00051297" w:rsidRDefault="0003696C" w:rsidP="0003696C">
            <w:pPr>
              <w:spacing w:before="0"/>
              <w:ind w:firstLine="0"/>
              <w:rPr>
                <w:rFonts w:ascii="Arial Narrow" w:hAnsi="Arial Narrow"/>
                <w:sz w:val="20"/>
                <w:szCs w:val="20"/>
                <w:lang w:val="tr-TR"/>
              </w:rPr>
            </w:pPr>
          </w:p>
        </w:tc>
        <w:tc>
          <w:tcPr>
            <w:tcW w:w="404" w:type="dxa"/>
          </w:tcPr>
          <w:p w14:paraId="29DA66EA" w14:textId="77777777" w:rsidR="0003696C" w:rsidRPr="00051297" w:rsidRDefault="0003696C" w:rsidP="0003696C">
            <w:pPr>
              <w:spacing w:before="0"/>
              <w:ind w:firstLine="0"/>
              <w:rPr>
                <w:rFonts w:ascii="Arial Narrow" w:hAnsi="Arial Narrow"/>
                <w:sz w:val="20"/>
                <w:szCs w:val="20"/>
                <w:lang w:val="tr-TR"/>
              </w:rPr>
            </w:pPr>
          </w:p>
        </w:tc>
      </w:tr>
    </w:tbl>
    <w:p w14:paraId="4BF9CFED" w14:textId="77777777" w:rsidR="0003696C" w:rsidRPr="00051297" w:rsidRDefault="0003696C" w:rsidP="0003696C">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696C" w:rsidRPr="00051297" w14:paraId="647C5F7C" w14:textId="77777777" w:rsidTr="0003696C">
        <w:tc>
          <w:tcPr>
            <w:tcW w:w="2503" w:type="dxa"/>
          </w:tcPr>
          <w:p w14:paraId="49AA9775"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30812D9C"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66BF85CC"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5C7CD1ED"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3B8E63BD"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6095200D"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53FB7D1F"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71FBE567"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679C83C5"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7A78175F"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6C258C8C"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778DCC92"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15EDE4AB"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626A2FB0"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1EB45C4A"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08454533"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4D144B65" w14:textId="77777777" w:rsidTr="0003696C">
        <w:tc>
          <w:tcPr>
            <w:tcW w:w="2503" w:type="dxa"/>
          </w:tcPr>
          <w:p w14:paraId="12680D76"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3CD9338C"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739B46DE"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26FA97A7"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7698B5CF"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5B83C5BA"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69455067"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232A6579"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2C839592"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4F0DC7DF"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5EB99AF0"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1179DCBB"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0B15A8DC"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58FBB8DE"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4BEFF849"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5014E7FA" w14:textId="77777777" w:rsidR="0003696C" w:rsidRPr="00051297" w:rsidRDefault="0003696C" w:rsidP="0003696C">
            <w:pPr>
              <w:spacing w:before="0"/>
              <w:ind w:firstLine="0"/>
              <w:rPr>
                <w:rFonts w:ascii="Arial Narrow" w:hAnsi="Arial Narrow"/>
                <w:sz w:val="20"/>
                <w:szCs w:val="20"/>
                <w:lang w:val="tr-TR"/>
              </w:rPr>
            </w:pPr>
          </w:p>
        </w:tc>
      </w:tr>
    </w:tbl>
    <w:p w14:paraId="1E9D38E9" w14:textId="77777777" w:rsidR="0003696C" w:rsidRPr="00051297" w:rsidRDefault="0003696C" w:rsidP="0003696C">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03696C" w:rsidRPr="00051297" w14:paraId="418B754C" w14:textId="77777777" w:rsidTr="0003696C">
        <w:tc>
          <w:tcPr>
            <w:tcW w:w="2088" w:type="dxa"/>
          </w:tcPr>
          <w:p w14:paraId="109D069C"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7313387B"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436AAE29"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6EA82EE3"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451BAC0E"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51A47D03"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2E5CB375"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355D6167"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5A6E7459"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5A72628E"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713BD4D3"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1F608A6E"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55AB6777"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2BAD2157"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2BE4C9AB"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03196E68"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01AD31A0"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6C557030"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24BDC098"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1E924D6E"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6DB13001" w14:textId="77777777" w:rsidR="0003696C" w:rsidRPr="00051297" w:rsidRDefault="0003696C" w:rsidP="0003696C">
            <w:pPr>
              <w:spacing w:before="0"/>
              <w:ind w:firstLine="0"/>
              <w:rPr>
                <w:rFonts w:ascii="Arial Narrow" w:hAnsi="Arial Narrow"/>
                <w:sz w:val="20"/>
                <w:szCs w:val="20"/>
                <w:lang w:val="tr-TR"/>
              </w:rPr>
            </w:pPr>
          </w:p>
        </w:tc>
      </w:tr>
    </w:tbl>
    <w:p w14:paraId="1E1FC3D8" w14:textId="77777777" w:rsidR="0003696C" w:rsidRPr="00051297" w:rsidRDefault="0003696C" w:rsidP="0003696C">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03696C" w:rsidRPr="00051297" w14:paraId="46F6C44B" w14:textId="77777777" w:rsidTr="0003696C">
        <w:tc>
          <w:tcPr>
            <w:tcW w:w="9468" w:type="dxa"/>
          </w:tcPr>
          <w:p w14:paraId="43A90A23"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03D55A73" w14:textId="77777777" w:rsidR="0003696C" w:rsidRPr="00051297" w:rsidRDefault="0003696C" w:rsidP="0003696C">
      <w:pPr>
        <w:spacing w:before="0"/>
        <w:ind w:firstLine="0"/>
        <w:rPr>
          <w:rFonts w:ascii="Arial Narrow" w:hAnsi="Arial Narrow"/>
          <w:sz w:val="20"/>
          <w:szCs w:val="20"/>
          <w:lang w:val="tr-TR"/>
        </w:rPr>
      </w:pPr>
    </w:p>
    <w:p w14:paraId="2AFBA227" w14:textId="77777777" w:rsidR="0003696C" w:rsidRPr="00051297" w:rsidRDefault="0003696C" w:rsidP="0003696C">
      <w:pPr>
        <w:spacing w:before="0"/>
        <w:ind w:firstLine="0"/>
        <w:rPr>
          <w:b/>
          <w:lang w:val="tr-TR"/>
        </w:rPr>
      </w:pPr>
      <w:r w:rsidRPr="00051297">
        <w:rPr>
          <w:rFonts w:ascii="Arial Narrow" w:hAnsi="Arial Narrow"/>
          <w:lang w:val="tr-TR"/>
        </w:rPr>
        <w:t>TARİH VE İMZA</w:t>
      </w:r>
      <w:r w:rsidRPr="00051297">
        <w:rPr>
          <w:b/>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03696C" w:rsidRPr="00051297" w14:paraId="1B3F1C99" w14:textId="77777777" w:rsidTr="0003696C">
        <w:trPr>
          <w:trHeight w:val="359"/>
        </w:trPr>
        <w:tc>
          <w:tcPr>
            <w:tcW w:w="9212" w:type="dxa"/>
            <w:gridSpan w:val="25"/>
            <w:tcBorders>
              <w:bottom w:val="single" w:sz="4" w:space="0" w:color="auto"/>
            </w:tcBorders>
            <w:vAlign w:val="center"/>
          </w:tcPr>
          <w:p w14:paraId="12888ABC" w14:textId="77777777" w:rsidR="0003696C" w:rsidRPr="00051297" w:rsidRDefault="0003696C" w:rsidP="0003696C">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rFonts w:ascii="Arial Narrow" w:hAnsi="Arial Narrow" w:cs="Arial"/>
                <w:b/>
                <w:lang w:val="tr-TR"/>
              </w:rPr>
              <w:t xml:space="preserve">   </w:t>
            </w:r>
            <w:r w:rsidRPr="00051297">
              <w:rPr>
                <w:b/>
                <w:lang w:val="tr-TR"/>
              </w:rPr>
              <w:t>(</w:t>
            </w:r>
            <w:proofErr w:type="gramEnd"/>
            <w:r w:rsidRPr="00051297">
              <w:rPr>
                <w:b/>
                <w:lang w:val="tr-TR"/>
              </w:rPr>
              <w:t>Söz. EK: 5b)</w:t>
            </w:r>
          </w:p>
        </w:tc>
      </w:tr>
      <w:tr w:rsidR="0003696C" w:rsidRPr="00051297" w14:paraId="25CE3432" w14:textId="77777777" w:rsidTr="0003696C">
        <w:trPr>
          <w:trHeight w:val="413"/>
        </w:trPr>
        <w:tc>
          <w:tcPr>
            <w:tcW w:w="9212" w:type="dxa"/>
            <w:gridSpan w:val="25"/>
            <w:tcBorders>
              <w:top w:val="nil"/>
              <w:left w:val="single" w:sz="4" w:space="0" w:color="auto"/>
              <w:bottom w:val="nil"/>
              <w:right w:val="single" w:sz="4" w:space="0" w:color="auto"/>
            </w:tcBorders>
            <w:vAlign w:val="center"/>
          </w:tcPr>
          <w:p w14:paraId="5F38EC4D" w14:textId="77777777" w:rsidR="0003696C" w:rsidRPr="00051297" w:rsidRDefault="0003696C" w:rsidP="0003696C">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03696C" w:rsidRPr="00051297" w14:paraId="229EE081" w14:textId="77777777" w:rsidTr="0003696C">
        <w:tc>
          <w:tcPr>
            <w:tcW w:w="2088" w:type="dxa"/>
            <w:tcBorders>
              <w:top w:val="nil"/>
              <w:left w:val="single" w:sz="4" w:space="0" w:color="auto"/>
              <w:bottom w:val="single" w:sz="4" w:space="0" w:color="auto"/>
              <w:right w:val="single" w:sz="4" w:space="0" w:color="auto"/>
            </w:tcBorders>
          </w:tcPr>
          <w:p w14:paraId="72B51D0E"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29289973"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59391E5"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950ABBF"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6D9A903"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7359DC5"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EF28BED" w14:textId="77777777" w:rsidR="0003696C" w:rsidRPr="00051297" w:rsidRDefault="0003696C" w:rsidP="0003696C">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9EEB228"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5355EB5"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B7F05BF"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0C2883"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47ADEF1"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8C7839E" w14:textId="77777777" w:rsidR="0003696C" w:rsidRPr="00051297" w:rsidRDefault="0003696C" w:rsidP="0003696C">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3911037D"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CBFAA00"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FE9A8CD"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1FDA268"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A4C32C4"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84471E1" w14:textId="77777777" w:rsidR="0003696C" w:rsidRPr="00051297" w:rsidRDefault="0003696C" w:rsidP="0003696C">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4D1AC10"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AC2CE2A"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E6BC765"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7CD58FD"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BDBBFF2"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85F7F2F" w14:textId="77777777" w:rsidR="0003696C" w:rsidRPr="00051297" w:rsidRDefault="0003696C" w:rsidP="0003696C">
            <w:pPr>
              <w:spacing w:before="0"/>
              <w:ind w:firstLine="0"/>
              <w:rPr>
                <w:rFonts w:ascii="Arial Narrow" w:hAnsi="Arial Narrow"/>
                <w:sz w:val="20"/>
                <w:szCs w:val="20"/>
                <w:lang w:val="tr-TR"/>
              </w:rPr>
            </w:pPr>
          </w:p>
        </w:tc>
      </w:tr>
    </w:tbl>
    <w:p w14:paraId="441771B5" w14:textId="77777777" w:rsidR="0003696C" w:rsidRPr="00051297" w:rsidRDefault="0003696C" w:rsidP="0003696C">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03696C" w:rsidRPr="00051297" w14:paraId="3C0BB71C" w14:textId="77777777" w:rsidTr="0003696C">
        <w:tc>
          <w:tcPr>
            <w:tcW w:w="2628" w:type="dxa"/>
            <w:tcBorders>
              <w:top w:val="single" w:sz="4" w:space="0" w:color="auto"/>
              <w:left w:val="single" w:sz="4" w:space="0" w:color="auto"/>
              <w:bottom w:val="single" w:sz="4" w:space="0" w:color="auto"/>
            </w:tcBorders>
          </w:tcPr>
          <w:p w14:paraId="5271F31C"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78886883"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241E66A6" w14:textId="77777777" w:rsidR="0003696C" w:rsidRPr="00051297" w:rsidRDefault="0003696C" w:rsidP="0003696C">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3D54A7ED" w14:textId="77777777" w:rsidR="0003696C" w:rsidRPr="00051297" w:rsidRDefault="0003696C" w:rsidP="0003696C">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73BAFCB8"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677E25F0" w14:textId="77777777" w:rsidR="0003696C" w:rsidRPr="00051297" w:rsidRDefault="0003696C" w:rsidP="0003696C">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6D825535" w14:textId="77777777" w:rsidR="0003696C" w:rsidRPr="00051297" w:rsidRDefault="0003696C" w:rsidP="0003696C">
            <w:pPr>
              <w:spacing w:before="0"/>
              <w:ind w:firstLine="0"/>
              <w:rPr>
                <w:rFonts w:ascii="Arial Narrow" w:hAnsi="Arial Narrow"/>
                <w:sz w:val="20"/>
                <w:szCs w:val="20"/>
                <w:lang w:val="tr-TR"/>
              </w:rPr>
            </w:pPr>
          </w:p>
        </w:tc>
      </w:tr>
    </w:tbl>
    <w:p w14:paraId="287C7388" w14:textId="77777777" w:rsidR="0003696C" w:rsidRPr="00051297" w:rsidRDefault="0003696C" w:rsidP="0003696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03696C" w:rsidRPr="00051297" w14:paraId="2703A23C" w14:textId="77777777" w:rsidTr="0003696C">
        <w:trPr>
          <w:cantSplit/>
          <w:trHeight w:val="279"/>
        </w:trPr>
        <w:tc>
          <w:tcPr>
            <w:tcW w:w="1908" w:type="dxa"/>
            <w:vMerge w:val="restart"/>
            <w:tcBorders>
              <w:top w:val="single" w:sz="4" w:space="0" w:color="auto"/>
              <w:left w:val="single" w:sz="4" w:space="0" w:color="auto"/>
              <w:bottom w:val="nil"/>
              <w:right w:val="single" w:sz="4" w:space="0" w:color="auto"/>
            </w:tcBorders>
          </w:tcPr>
          <w:p w14:paraId="4968F163"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5A0139A8" w14:textId="77777777" w:rsidR="0003696C" w:rsidRPr="00051297" w:rsidRDefault="0003696C" w:rsidP="0003696C">
            <w:pPr>
              <w:spacing w:before="0"/>
              <w:ind w:firstLine="0"/>
              <w:rPr>
                <w:rFonts w:ascii="Arial Narrow" w:hAnsi="Arial Narrow"/>
                <w:sz w:val="20"/>
                <w:szCs w:val="20"/>
                <w:lang w:val="tr-TR"/>
              </w:rPr>
            </w:pPr>
          </w:p>
          <w:p w14:paraId="7C0DC1F0" w14:textId="77777777" w:rsidR="0003696C" w:rsidRPr="00051297" w:rsidRDefault="0003696C" w:rsidP="0003696C">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6D60136"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F9332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2D5F40"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ABF789"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442215"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DC34E7"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E66160"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328974"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CFD812"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CA0F578"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F5C8A6"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1F49CB"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5EC124"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247E76"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143C6D"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5EE6FB"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D00CAA"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82BBA9"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661D6F"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983F967"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1CCC570F" w14:textId="77777777" w:rsidTr="0003696C">
        <w:trPr>
          <w:cantSplit/>
          <w:trHeight w:val="279"/>
        </w:trPr>
        <w:tc>
          <w:tcPr>
            <w:tcW w:w="1908" w:type="dxa"/>
            <w:vMerge/>
            <w:tcBorders>
              <w:top w:val="nil"/>
              <w:left w:val="single" w:sz="4" w:space="0" w:color="auto"/>
              <w:bottom w:val="nil"/>
              <w:right w:val="nil"/>
            </w:tcBorders>
          </w:tcPr>
          <w:p w14:paraId="5173AC04" w14:textId="77777777"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D9AF596"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7318007E" w14:textId="77777777" w:rsidTr="0003696C">
        <w:trPr>
          <w:cantSplit/>
          <w:trHeight w:val="277"/>
        </w:trPr>
        <w:tc>
          <w:tcPr>
            <w:tcW w:w="1908" w:type="dxa"/>
            <w:vMerge/>
            <w:tcBorders>
              <w:top w:val="nil"/>
              <w:left w:val="single" w:sz="4" w:space="0" w:color="auto"/>
              <w:bottom w:val="single" w:sz="4" w:space="0" w:color="auto"/>
              <w:right w:val="single" w:sz="4" w:space="0" w:color="auto"/>
            </w:tcBorders>
          </w:tcPr>
          <w:p w14:paraId="66348C93"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901D11A"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BF82ED"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0E8594"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27638C"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122B11A"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F0F19C"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71CC3C"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B4D61D"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86F8D8"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90535F0"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F2E5E4"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6A5463"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343DD8"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35662E"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49DBCF6"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6729CB"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BB3779"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4BF7EB"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72DFD7"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02237B"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639ADBCC" w14:textId="77777777" w:rsidTr="0003696C">
        <w:trPr>
          <w:cantSplit/>
          <w:trHeight w:val="277"/>
        </w:trPr>
        <w:tc>
          <w:tcPr>
            <w:tcW w:w="1908" w:type="dxa"/>
            <w:vMerge/>
            <w:tcBorders>
              <w:top w:val="single" w:sz="4" w:space="0" w:color="auto"/>
              <w:left w:val="single" w:sz="4" w:space="0" w:color="auto"/>
              <w:bottom w:val="single" w:sz="4" w:space="0" w:color="auto"/>
              <w:right w:val="nil"/>
            </w:tcBorders>
          </w:tcPr>
          <w:p w14:paraId="7AD7E7AB" w14:textId="77777777"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7DF7BBD"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4FE32221" w14:textId="77777777" w:rsidTr="0003696C">
        <w:trPr>
          <w:cantSplit/>
          <w:trHeight w:val="277"/>
        </w:trPr>
        <w:tc>
          <w:tcPr>
            <w:tcW w:w="1908" w:type="dxa"/>
            <w:vMerge/>
            <w:tcBorders>
              <w:top w:val="single" w:sz="4" w:space="0" w:color="auto"/>
              <w:left w:val="single" w:sz="4" w:space="0" w:color="auto"/>
              <w:bottom w:val="nil"/>
              <w:right w:val="single" w:sz="4" w:space="0" w:color="auto"/>
            </w:tcBorders>
          </w:tcPr>
          <w:p w14:paraId="46EF0EA8"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C120BE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60C5E9"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955FAD"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843622"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E1D785D"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9F6299"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96671D"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FEB413"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4F3683"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7EB11DC"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190FB2"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7BF348"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310645"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CA5B50"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1DC229"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AE7E47"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2F4C67"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92C065"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EBA647"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456C57D"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2CD9BFB3" w14:textId="77777777" w:rsidTr="0003696C">
        <w:trPr>
          <w:cantSplit/>
          <w:trHeight w:val="277"/>
        </w:trPr>
        <w:tc>
          <w:tcPr>
            <w:tcW w:w="1908" w:type="dxa"/>
            <w:vMerge/>
            <w:tcBorders>
              <w:top w:val="nil"/>
              <w:left w:val="single" w:sz="4" w:space="0" w:color="auto"/>
              <w:bottom w:val="nil"/>
              <w:right w:val="nil"/>
            </w:tcBorders>
          </w:tcPr>
          <w:p w14:paraId="57A11E09" w14:textId="77777777"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B0A1523"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38BECB56" w14:textId="77777777" w:rsidTr="0003696C">
        <w:trPr>
          <w:cantSplit/>
          <w:trHeight w:val="277"/>
        </w:trPr>
        <w:tc>
          <w:tcPr>
            <w:tcW w:w="1908" w:type="dxa"/>
            <w:vMerge/>
            <w:tcBorders>
              <w:top w:val="nil"/>
              <w:left w:val="single" w:sz="4" w:space="0" w:color="auto"/>
              <w:bottom w:val="single" w:sz="4" w:space="0" w:color="auto"/>
              <w:right w:val="single" w:sz="4" w:space="0" w:color="auto"/>
            </w:tcBorders>
          </w:tcPr>
          <w:p w14:paraId="389C03A7"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444FE66"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E07BF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01E9E3"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7673DF"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47F3A5"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5B05A4"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F4326D"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3F753D"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815F61"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34EB3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31B604"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208109"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02F7FB"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F03D7D"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673AE10"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E98ADA"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80D4BD"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6E4721"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AB891E"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DB80C5B" w14:textId="77777777" w:rsidR="0003696C" w:rsidRPr="00051297" w:rsidRDefault="0003696C" w:rsidP="0003696C">
            <w:pPr>
              <w:spacing w:before="0"/>
              <w:ind w:firstLine="0"/>
              <w:rPr>
                <w:rFonts w:ascii="Arial Narrow" w:hAnsi="Arial Narrow"/>
                <w:sz w:val="20"/>
                <w:szCs w:val="20"/>
                <w:lang w:val="tr-TR"/>
              </w:rPr>
            </w:pPr>
          </w:p>
        </w:tc>
      </w:tr>
    </w:tbl>
    <w:p w14:paraId="0A8B78A3" w14:textId="77777777" w:rsidR="0003696C" w:rsidRPr="00051297" w:rsidRDefault="0003696C" w:rsidP="0003696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03696C" w:rsidRPr="00051297" w14:paraId="21130B0D" w14:textId="77777777" w:rsidTr="0003696C">
        <w:tc>
          <w:tcPr>
            <w:tcW w:w="1842" w:type="dxa"/>
          </w:tcPr>
          <w:p w14:paraId="239FC940"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43F87364"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2D6FA6AF"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2F5A5BDF"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38833AC0"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1D71AF32"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2D5AC3AB"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0E113AEF"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460EA510"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3ADF202B"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1CE1E4CB" w14:textId="77777777" w:rsidR="0003696C" w:rsidRPr="00051297" w:rsidRDefault="0003696C" w:rsidP="0003696C">
            <w:pPr>
              <w:spacing w:before="0"/>
              <w:ind w:firstLine="0"/>
              <w:rPr>
                <w:rFonts w:ascii="Arial Narrow" w:hAnsi="Arial Narrow"/>
                <w:sz w:val="20"/>
                <w:szCs w:val="20"/>
                <w:lang w:val="tr-TR"/>
              </w:rPr>
            </w:pPr>
          </w:p>
        </w:tc>
      </w:tr>
    </w:tbl>
    <w:p w14:paraId="729BBA40" w14:textId="77777777" w:rsidR="0003696C" w:rsidRPr="00051297" w:rsidRDefault="0003696C" w:rsidP="0003696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03696C" w:rsidRPr="00051297" w14:paraId="141AB05F" w14:textId="77777777" w:rsidTr="0003696C">
        <w:trPr>
          <w:cantSplit/>
          <w:trHeight w:val="279"/>
        </w:trPr>
        <w:tc>
          <w:tcPr>
            <w:tcW w:w="1908" w:type="dxa"/>
            <w:vMerge w:val="restart"/>
            <w:tcBorders>
              <w:top w:val="single" w:sz="4" w:space="0" w:color="auto"/>
              <w:left w:val="single" w:sz="4" w:space="0" w:color="auto"/>
              <w:right w:val="single" w:sz="4" w:space="0" w:color="auto"/>
            </w:tcBorders>
          </w:tcPr>
          <w:p w14:paraId="5B4522DB"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06572446" w14:textId="77777777" w:rsidR="0003696C" w:rsidRPr="00051297" w:rsidRDefault="0003696C" w:rsidP="0003696C">
            <w:pPr>
              <w:spacing w:before="0"/>
              <w:ind w:firstLine="0"/>
              <w:rPr>
                <w:rFonts w:ascii="Arial Narrow" w:hAnsi="Arial Narrow"/>
                <w:sz w:val="20"/>
                <w:szCs w:val="20"/>
                <w:lang w:val="tr-TR"/>
              </w:rPr>
            </w:pPr>
          </w:p>
          <w:p w14:paraId="58173671" w14:textId="77777777" w:rsidR="0003696C" w:rsidRPr="00051297" w:rsidRDefault="0003696C" w:rsidP="0003696C">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D9082EB"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FB1A21"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265CF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CA89F7"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A1B8ECA"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41AED9"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DDC85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5CC2F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B18C5A"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6218C1"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5CAFE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D61534"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F83A45"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E01C64"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6AE126E"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05C13A"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D2C1E9"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65DA98"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7FAF9E"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581154C"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08F1BF26" w14:textId="77777777" w:rsidTr="0003696C">
        <w:trPr>
          <w:cantSplit/>
          <w:trHeight w:val="279"/>
        </w:trPr>
        <w:tc>
          <w:tcPr>
            <w:tcW w:w="1908" w:type="dxa"/>
            <w:vMerge/>
            <w:tcBorders>
              <w:left w:val="single" w:sz="4" w:space="0" w:color="auto"/>
              <w:right w:val="nil"/>
            </w:tcBorders>
          </w:tcPr>
          <w:p w14:paraId="5EECE2FC" w14:textId="77777777"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0CCB969"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045BCF79" w14:textId="77777777" w:rsidTr="0003696C">
        <w:trPr>
          <w:cantSplit/>
          <w:trHeight w:val="277"/>
        </w:trPr>
        <w:tc>
          <w:tcPr>
            <w:tcW w:w="1908" w:type="dxa"/>
            <w:vMerge/>
            <w:tcBorders>
              <w:left w:val="single" w:sz="4" w:space="0" w:color="auto"/>
              <w:right w:val="single" w:sz="4" w:space="0" w:color="auto"/>
            </w:tcBorders>
          </w:tcPr>
          <w:p w14:paraId="3D3ECBA7"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D179E03"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15927B"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A17E22"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70A528"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E7CE252"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03481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F2890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80B5FB"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D21422"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5B2DCC"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F8D5F6"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34F297"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4B7BD9"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DB0A61"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29D6D8"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2411BA"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C9171E"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8887D5"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CFB71E"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2B0D156"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7E741EF8" w14:textId="77777777" w:rsidTr="0003696C">
        <w:trPr>
          <w:cantSplit/>
          <w:trHeight w:val="277"/>
        </w:trPr>
        <w:tc>
          <w:tcPr>
            <w:tcW w:w="1908" w:type="dxa"/>
            <w:vMerge/>
            <w:tcBorders>
              <w:left w:val="single" w:sz="4" w:space="0" w:color="auto"/>
              <w:right w:val="nil"/>
            </w:tcBorders>
          </w:tcPr>
          <w:p w14:paraId="513318EB" w14:textId="77777777"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04FBF8C"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52197AD5" w14:textId="77777777" w:rsidTr="0003696C">
        <w:trPr>
          <w:cantSplit/>
          <w:trHeight w:val="277"/>
        </w:trPr>
        <w:tc>
          <w:tcPr>
            <w:tcW w:w="1908" w:type="dxa"/>
            <w:vMerge/>
            <w:tcBorders>
              <w:left w:val="single" w:sz="4" w:space="0" w:color="auto"/>
              <w:bottom w:val="single" w:sz="4" w:space="0" w:color="auto"/>
              <w:right w:val="single" w:sz="4" w:space="0" w:color="auto"/>
            </w:tcBorders>
          </w:tcPr>
          <w:p w14:paraId="47D50A60"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2FBEF7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1FC72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292D11"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B2BA98"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AD35C1"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F41377"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9B9AB8"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8B3A31"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44503B"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C6A685"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EF3A45"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9B4FF1"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56B972"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155602"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914D7D"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56882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B32967"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47FBFA"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9AA26D"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560C0E" w14:textId="77777777" w:rsidR="0003696C" w:rsidRPr="00051297" w:rsidRDefault="0003696C" w:rsidP="0003696C">
            <w:pPr>
              <w:spacing w:before="0"/>
              <w:ind w:firstLine="0"/>
              <w:rPr>
                <w:rFonts w:ascii="Arial Narrow" w:hAnsi="Arial Narrow"/>
                <w:sz w:val="20"/>
                <w:szCs w:val="20"/>
                <w:lang w:val="tr-TR"/>
              </w:rPr>
            </w:pPr>
          </w:p>
        </w:tc>
      </w:tr>
    </w:tbl>
    <w:p w14:paraId="368A200F" w14:textId="77777777"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03696C" w:rsidRPr="00051297" w14:paraId="252B681F" w14:textId="77777777" w:rsidTr="0003696C">
        <w:tc>
          <w:tcPr>
            <w:tcW w:w="1750" w:type="dxa"/>
          </w:tcPr>
          <w:p w14:paraId="6BFCC1C1"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5AA1EEF1" w14:textId="77777777" w:rsidR="0003696C" w:rsidRPr="00051297" w:rsidRDefault="0003696C" w:rsidP="0003696C">
            <w:pPr>
              <w:spacing w:before="0"/>
              <w:ind w:firstLine="0"/>
              <w:rPr>
                <w:rFonts w:ascii="Arial Narrow" w:hAnsi="Arial Narrow"/>
                <w:sz w:val="20"/>
                <w:szCs w:val="20"/>
                <w:lang w:val="tr-TR"/>
              </w:rPr>
            </w:pPr>
          </w:p>
        </w:tc>
        <w:tc>
          <w:tcPr>
            <w:tcW w:w="392" w:type="dxa"/>
          </w:tcPr>
          <w:p w14:paraId="115867B3" w14:textId="77777777" w:rsidR="0003696C" w:rsidRPr="00051297" w:rsidRDefault="0003696C" w:rsidP="0003696C">
            <w:pPr>
              <w:spacing w:before="0"/>
              <w:ind w:firstLine="0"/>
              <w:rPr>
                <w:rFonts w:ascii="Arial Narrow" w:hAnsi="Arial Narrow"/>
                <w:sz w:val="20"/>
                <w:szCs w:val="20"/>
                <w:lang w:val="tr-TR"/>
              </w:rPr>
            </w:pPr>
          </w:p>
        </w:tc>
        <w:tc>
          <w:tcPr>
            <w:tcW w:w="392" w:type="dxa"/>
          </w:tcPr>
          <w:p w14:paraId="078EF0D5" w14:textId="77777777" w:rsidR="0003696C" w:rsidRPr="00051297" w:rsidRDefault="0003696C" w:rsidP="0003696C">
            <w:pPr>
              <w:spacing w:before="0"/>
              <w:ind w:firstLine="0"/>
              <w:rPr>
                <w:rFonts w:ascii="Arial Narrow" w:hAnsi="Arial Narrow"/>
                <w:sz w:val="20"/>
                <w:szCs w:val="20"/>
                <w:lang w:val="tr-TR"/>
              </w:rPr>
            </w:pPr>
          </w:p>
        </w:tc>
        <w:tc>
          <w:tcPr>
            <w:tcW w:w="393" w:type="dxa"/>
          </w:tcPr>
          <w:p w14:paraId="11B9D4B4" w14:textId="77777777" w:rsidR="0003696C" w:rsidRPr="00051297" w:rsidRDefault="0003696C" w:rsidP="0003696C">
            <w:pPr>
              <w:spacing w:before="0"/>
              <w:ind w:firstLine="0"/>
              <w:rPr>
                <w:rFonts w:ascii="Arial Narrow" w:hAnsi="Arial Narrow"/>
                <w:sz w:val="20"/>
                <w:szCs w:val="20"/>
                <w:lang w:val="tr-TR"/>
              </w:rPr>
            </w:pPr>
          </w:p>
        </w:tc>
        <w:tc>
          <w:tcPr>
            <w:tcW w:w="392" w:type="dxa"/>
          </w:tcPr>
          <w:p w14:paraId="2121AF25" w14:textId="77777777" w:rsidR="0003696C" w:rsidRPr="00051297" w:rsidRDefault="0003696C" w:rsidP="0003696C">
            <w:pPr>
              <w:spacing w:before="0"/>
              <w:ind w:firstLine="0"/>
              <w:rPr>
                <w:rFonts w:ascii="Arial Narrow" w:hAnsi="Arial Narrow"/>
                <w:sz w:val="20"/>
                <w:szCs w:val="20"/>
                <w:lang w:val="tr-TR"/>
              </w:rPr>
            </w:pPr>
          </w:p>
        </w:tc>
        <w:tc>
          <w:tcPr>
            <w:tcW w:w="392" w:type="dxa"/>
          </w:tcPr>
          <w:p w14:paraId="2448E94C" w14:textId="77777777" w:rsidR="0003696C" w:rsidRPr="00051297" w:rsidRDefault="0003696C" w:rsidP="0003696C">
            <w:pPr>
              <w:spacing w:before="0"/>
              <w:ind w:firstLine="0"/>
              <w:rPr>
                <w:rFonts w:ascii="Arial Narrow" w:hAnsi="Arial Narrow"/>
                <w:sz w:val="20"/>
                <w:szCs w:val="20"/>
                <w:lang w:val="tr-TR"/>
              </w:rPr>
            </w:pPr>
          </w:p>
        </w:tc>
        <w:tc>
          <w:tcPr>
            <w:tcW w:w="393" w:type="dxa"/>
          </w:tcPr>
          <w:p w14:paraId="1C2ACDB2" w14:textId="77777777" w:rsidR="0003696C" w:rsidRPr="00051297" w:rsidRDefault="0003696C" w:rsidP="0003696C">
            <w:pPr>
              <w:spacing w:before="0"/>
              <w:ind w:firstLine="0"/>
              <w:rPr>
                <w:rFonts w:ascii="Arial Narrow" w:hAnsi="Arial Narrow"/>
                <w:sz w:val="20"/>
                <w:szCs w:val="20"/>
                <w:lang w:val="tr-TR"/>
              </w:rPr>
            </w:pPr>
          </w:p>
        </w:tc>
        <w:tc>
          <w:tcPr>
            <w:tcW w:w="2091" w:type="dxa"/>
          </w:tcPr>
          <w:p w14:paraId="3121EB46"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7D4BAC73" w14:textId="77777777" w:rsidR="0003696C" w:rsidRPr="00051297" w:rsidRDefault="0003696C" w:rsidP="0003696C">
            <w:pPr>
              <w:spacing w:before="0"/>
              <w:ind w:firstLine="0"/>
              <w:rPr>
                <w:rFonts w:ascii="Arial Narrow" w:hAnsi="Arial Narrow"/>
                <w:sz w:val="20"/>
                <w:szCs w:val="20"/>
                <w:lang w:val="tr-TR"/>
              </w:rPr>
            </w:pPr>
          </w:p>
        </w:tc>
        <w:tc>
          <w:tcPr>
            <w:tcW w:w="450" w:type="dxa"/>
          </w:tcPr>
          <w:p w14:paraId="5B23B7AE" w14:textId="77777777" w:rsidR="0003696C" w:rsidRPr="00051297" w:rsidRDefault="0003696C" w:rsidP="0003696C">
            <w:pPr>
              <w:spacing w:before="0"/>
              <w:ind w:firstLine="0"/>
              <w:rPr>
                <w:rFonts w:ascii="Arial Narrow" w:hAnsi="Arial Narrow"/>
                <w:sz w:val="20"/>
                <w:szCs w:val="20"/>
                <w:lang w:val="tr-TR"/>
              </w:rPr>
            </w:pPr>
          </w:p>
        </w:tc>
        <w:tc>
          <w:tcPr>
            <w:tcW w:w="450" w:type="dxa"/>
          </w:tcPr>
          <w:p w14:paraId="044A6A74" w14:textId="77777777" w:rsidR="0003696C" w:rsidRPr="00051297" w:rsidRDefault="0003696C" w:rsidP="0003696C">
            <w:pPr>
              <w:spacing w:before="0"/>
              <w:ind w:firstLine="0"/>
              <w:rPr>
                <w:rFonts w:ascii="Arial Narrow" w:hAnsi="Arial Narrow"/>
                <w:sz w:val="20"/>
                <w:szCs w:val="20"/>
                <w:lang w:val="tr-TR"/>
              </w:rPr>
            </w:pPr>
          </w:p>
        </w:tc>
        <w:tc>
          <w:tcPr>
            <w:tcW w:w="450" w:type="dxa"/>
          </w:tcPr>
          <w:p w14:paraId="35E28842" w14:textId="77777777" w:rsidR="0003696C" w:rsidRPr="00051297" w:rsidRDefault="0003696C" w:rsidP="0003696C">
            <w:pPr>
              <w:spacing w:before="0"/>
              <w:ind w:firstLine="0"/>
              <w:rPr>
                <w:rFonts w:ascii="Arial Narrow" w:hAnsi="Arial Narrow"/>
                <w:sz w:val="20"/>
                <w:szCs w:val="20"/>
                <w:lang w:val="tr-TR"/>
              </w:rPr>
            </w:pPr>
          </w:p>
        </w:tc>
        <w:tc>
          <w:tcPr>
            <w:tcW w:w="450" w:type="dxa"/>
          </w:tcPr>
          <w:p w14:paraId="4E921495" w14:textId="77777777" w:rsidR="0003696C" w:rsidRPr="00051297" w:rsidRDefault="0003696C" w:rsidP="0003696C">
            <w:pPr>
              <w:spacing w:before="0"/>
              <w:ind w:firstLine="0"/>
              <w:rPr>
                <w:rFonts w:ascii="Arial Narrow" w:hAnsi="Arial Narrow"/>
                <w:sz w:val="20"/>
                <w:szCs w:val="20"/>
                <w:lang w:val="tr-TR"/>
              </w:rPr>
            </w:pPr>
          </w:p>
        </w:tc>
        <w:tc>
          <w:tcPr>
            <w:tcW w:w="450" w:type="dxa"/>
          </w:tcPr>
          <w:p w14:paraId="552C7257" w14:textId="77777777" w:rsidR="0003696C" w:rsidRPr="00051297" w:rsidRDefault="0003696C" w:rsidP="0003696C">
            <w:pPr>
              <w:spacing w:before="0"/>
              <w:ind w:firstLine="0"/>
              <w:rPr>
                <w:rFonts w:ascii="Arial Narrow" w:hAnsi="Arial Narrow"/>
                <w:sz w:val="20"/>
                <w:szCs w:val="20"/>
                <w:lang w:val="tr-TR"/>
              </w:rPr>
            </w:pPr>
          </w:p>
        </w:tc>
      </w:tr>
    </w:tbl>
    <w:p w14:paraId="0D46320D" w14:textId="77777777" w:rsidR="0003696C" w:rsidRPr="00051297" w:rsidRDefault="0003696C" w:rsidP="0003696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03696C" w:rsidRPr="00051297" w14:paraId="440D4537" w14:textId="77777777" w:rsidTr="0003696C">
        <w:tc>
          <w:tcPr>
            <w:tcW w:w="1842" w:type="dxa"/>
          </w:tcPr>
          <w:p w14:paraId="58FAC675"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279C5703"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33C2E622"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57036A3C"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390F6F5E"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20302E62"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73703925"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334D2E96"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33010AEF"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4A0D2F84"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76E4B9BC"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3FB658E2"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517CAC0B"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36E108F3"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72211BC7"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7B33A8C3"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07DE2A45"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71083C0E"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63F4DE9E" w14:textId="77777777" w:rsidR="0003696C" w:rsidRPr="00051297" w:rsidRDefault="0003696C" w:rsidP="0003696C">
            <w:pPr>
              <w:spacing w:before="0"/>
              <w:ind w:firstLine="0"/>
              <w:rPr>
                <w:rFonts w:ascii="Arial Narrow" w:hAnsi="Arial Narrow"/>
                <w:sz w:val="20"/>
                <w:szCs w:val="20"/>
                <w:lang w:val="tr-TR"/>
              </w:rPr>
            </w:pPr>
          </w:p>
        </w:tc>
      </w:tr>
    </w:tbl>
    <w:p w14:paraId="4C252573" w14:textId="77777777" w:rsidR="0003696C" w:rsidRPr="00051297" w:rsidRDefault="0003696C" w:rsidP="0003696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03696C" w:rsidRPr="00051297" w14:paraId="0330350A" w14:textId="77777777" w:rsidTr="0003696C">
        <w:tc>
          <w:tcPr>
            <w:tcW w:w="1842" w:type="dxa"/>
          </w:tcPr>
          <w:p w14:paraId="481A77C8"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3A7206AD"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4376FE94"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4711448A"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7C7F34A0"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3712DDCE"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69D3EF17"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02883B99"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3F6301D2"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5449B9B2"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2B65BB6E"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78D435A9"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001B9846"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3DAD5CEB"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3ED272A6"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2A8512E9"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4E334EDC"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21651C13"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3EF2C9B0" w14:textId="77777777" w:rsidR="0003696C" w:rsidRPr="00051297" w:rsidRDefault="0003696C" w:rsidP="0003696C">
            <w:pPr>
              <w:spacing w:before="0"/>
              <w:ind w:firstLine="0"/>
              <w:rPr>
                <w:rFonts w:ascii="Arial Narrow" w:hAnsi="Arial Narrow"/>
                <w:sz w:val="20"/>
                <w:szCs w:val="20"/>
                <w:lang w:val="tr-TR"/>
              </w:rPr>
            </w:pPr>
          </w:p>
        </w:tc>
      </w:tr>
    </w:tbl>
    <w:p w14:paraId="6B6F7AC6" w14:textId="77777777" w:rsidR="0003696C" w:rsidRPr="00051297" w:rsidRDefault="0003696C" w:rsidP="0003696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3696C" w:rsidRPr="00051297" w14:paraId="5A5A2934" w14:textId="77777777" w:rsidTr="0003696C">
        <w:tc>
          <w:tcPr>
            <w:tcW w:w="2664" w:type="dxa"/>
          </w:tcPr>
          <w:p w14:paraId="2EC5FC56"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7C6E4A20"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2E1EBA7E"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6BE539D4"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53E873D9"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17B13329"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040471E2"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3991913E"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207DBC76"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12B3B28B"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12D53067"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17AE91D9"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1F1DEEAD" w14:textId="77777777" w:rsidR="0003696C" w:rsidRPr="00051297" w:rsidRDefault="0003696C" w:rsidP="0003696C">
            <w:pPr>
              <w:spacing w:before="0"/>
              <w:ind w:firstLine="0"/>
              <w:rPr>
                <w:rFonts w:ascii="Arial Narrow" w:hAnsi="Arial Narrow"/>
                <w:sz w:val="20"/>
                <w:szCs w:val="20"/>
                <w:lang w:val="tr-TR"/>
              </w:rPr>
            </w:pPr>
          </w:p>
        </w:tc>
      </w:tr>
    </w:tbl>
    <w:p w14:paraId="4FEB9F3C" w14:textId="77777777" w:rsidR="0003696C" w:rsidRPr="00051297" w:rsidRDefault="0003696C" w:rsidP="0003696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3696C" w:rsidRPr="00051297" w14:paraId="3530A167" w14:textId="77777777" w:rsidTr="0003696C">
        <w:tc>
          <w:tcPr>
            <w:tcW w:w="2664" w:type="dxa"/>
          </w:tcPr>
          <w:p w14:paraId="1D48977E"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04E87653"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650FEE72"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2F3B7045"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164ECD47"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6825D7D6"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0ED60BAE"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448ACB02"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1B9AD96E"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1E94124D"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318ED66F"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4FC53E95"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5CFEC74C" w14:textId="77777777" w:rsidR="0003696C" w:rsidRPr="00051297" w:rsidRDefault="0003696C" w:rsidP="0003696C">
            <w:pPr>
              <w:spacing w:before="0"/>
              <w:ind w:firstLine="0"/>
              <w:rPr>
                <w:rFonts w:ascii="Arial Narrow" w:hAnsi="Arial Narrow"/>
                <w:sz w:val="20"/>
                <w:szCs w:val="20"/>
                <w:lang w:val="tr-TR"/>
              </w:rPr>
            </w:pPr>
          </w:p>
        </w:tc>
      </w:tr>
    </w:tbl>
    <w:p w14:paraId="25ACAA63" w14:textId="77777777" w:rsidR="0003696C" w:rsidRPr="00051297" w:rsidRDefault="0003696C" w:rsidP="0003696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03696C" w:rsidRPr="00051297" w14:paraId="50061260" w14:textId="77777777" w:rsidTr="0003696C">
        <w:tc>
          <w:tcPr>
            <w:tcW w:w="2664" w:type="dxa"/>
            <w:tcBorders>
              <w:top w:val="single" w:sz="4" w:space="0" w:color="auto"/>
              <w:left w:val="single" w:sz="4" w:space="0" w:color="auto"/>
              <w:bottom w:val="nil"/>
            </w:tcBorders>
          </w:tcPr>
          <w:p w14:paraId="6C1153C1"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6FC7115D" w14:textId="77777777"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42F21F89" w14:textId="77777777"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5DB0A342" w14:textId="77777777"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5C7408AC" w14:textId="77777777"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6A7D8553" w14:textId="77777777"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6C70AEFF" w14:textId="77777777"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39F6516A" w14:textId="77777777"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99E3530" w14:textId="77777777"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56B3893" w14:textId="77777777"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D661379"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164B4A61" w14:textId="77777777" w:rsidTr="0003696C">
        <w:tc>
          <w:tcPr>
            <w:tcW w:w="2664" w:type="dxa"/>
            <w:tcBorders>
              <w:top w:val="nil"/>
              <w:left w:val="single" w:sz="4" w:space="0" w:color="auto"/>
              <w:bottom w:val="single" w:sz="4" w:space="0" w:color="auto"/>
              <w:right w:val="nil"/>
            </w:tcBorders>
          </w:tcPr>
          <w:p w14:paraId="13FBCBD0" w14:textId="77777777"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DC6A35C"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0875CE20"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2A7162F7" w14:textId="77777777"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AEE6031"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05ED1610"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73742A9E" w14:textId="77777777"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A93E230"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6592FC5"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68A545C"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43D32550"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61711652" w14:textId="77777777" w:rsidR="0003696C" w:rsidRPr="00051297" w:rsidRDefault="0003696C" w:rsidP="0003696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03696C" w:rsidRPr="00051297" w14:paraId="343D6A4B" w14:textId="77777777" w:rsidTr="0003696C">
        <w:tc>
          <w:tcPr>
            <w:tcW w:w="2664" w:type="dxa"/>
          </w:tcPr>
          <w:p w14:paraId="4A7232A3"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1A0D71CE"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10D3B678"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250BC9C6"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504882E7"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08D2A6D2"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14568408"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5613F428"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568A86C9"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1B61A836"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0C7ED545"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78C86DA3"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3C23018C"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25FF311A"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4A0B72BC" w14:textId="77777777" w:rsidR="0003696C" w:rsidRPr="00051297" w:rsidRDefault="0003696C" w:rsidP="0003696C">
            <w:pPr>
              <w:spacing w:before="0"/>
              <w:ind w:firstLine="0"/>
              <w:rPr>
                <w:rFonts w:ascii="Arial Narrow" w:hAnsi="Arial Narrow"/>
                <w:sz w:val="20"/>
                <w:szCs w:val="20"/>
                <w:lang w:val="tr-TR"/>
              </w:rPr>
            </w:pPr>
          </w:p>
        </w:tc>
      </w:tr>
    </w:tbl>
    <w:p w14:paraId="33238A7A" w14:textId="77777777" w:rsidR="0003696C" w:rsidRPr="00051297" w:rsidRDefault="0003696C" w:rsidP="0003696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696C" w:rsidRPr="00051297" w14:paraId="6CC0D302" w14:textId="77777777" w:rsidTr="0003696C">
        <w:tc>
          <w:tcPr>
            <w:tcW w:w="2503" w:type="dxa"/>
          </w:tcPr>
          <w:p w14:paraId="75842BE1"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6A945477"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577951A4"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643DD672"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3358B366"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6CE71DAE"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796A7CF1"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05481693"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3996C3F8"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67E8CE45"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693E0A5A"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0C1FFE02"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42604800"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02B70776"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42A5FD14"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74EABF7B" w14:textId="77777777" w:rsidR="0003696C" w:rsidRPr="00051297" w:rsidRDefault="0003696C" w:rsidP="0003696C">
            <w:pPr>
              <w:spacing w:before="0"/>
              <w:ind w:firstLine="0"/>
              <w:rPr>
                <w:rFonts w:ascii="Arial Narrow" w:hAnsi="Arial Narrow"/>
                <w:sz w:val="20"/>
                <w:szCs w:val="20"/>
                <w:lang w:val="tr-TR"/>
              </w:rPr>
            </w:pPr>
          </w:p>
        </w:tc>
      </w:tr>
    </w:tbl>
    <w:p w14:paraId="3C6BE159" w14:textId="77777777" w:rsidR="0003696C" w:rsidRPr="00051297" w:rsidRDefault="0003696C" w:rsidP="0003696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696C" w:rsidRPr="00051297" w14:paraId="6D2BFD85" w14:textId="77777777" w:rsidTr="0003696C">
        <w:tc>
          <w:tcPr>
            <w:tcW w:w="2503" w:type="dxa"/>
          </w:tcPr>
          <w:p w14:paraId="11B0E349"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4A0C13BA"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4C5DA6DA"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3FD6E2B2"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31C396EA"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37815717"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77F6DD27"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548F0C2A"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0ED28FC9"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3EE2D468"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1EFB7113"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2F2DB0D5"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06E5A76F"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33550ED0"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612611F5"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0C8BE063" w14:textId="77777777" w:rsidR="0003696C" w:rsidRPr="00051297" w:rsidRDefault="0003696C" w:rsidP="0003696C">
            <w:pPr>
              <w:spacing w:before="0"/>
              <w:ind w:firstLine="0"/>
              <w:rPr>
                <w:rFonts w:ascii="Arial Narrow" w:hAnsi="Arial Narrow"/>
                <w:sz w:val="20"/>
                <w:szCs w:val="20"/>
                <w:lang w:val="tr-TR"/>
              </w:rPr>
            </w:pPr>
          </w:p>
        </w:tc>
      </w:tr>
    </w:tbl>
    <w:p w14:paraId="4BA9C310" w14:textId="77777777"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03696C" w:rsidRPr="00051297" w14:paraId="6E7B7A35" w14:textId="77777777" w:rsidTr="0003696C">
        <w:tc>
          <w:tcPr>
            <w:tcW w:w="2088" w:type="dxa"/>
          </w:tcPr>
          <w:p w14:paraId="4AAD1E72"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6E75C8E3"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37A8A5A0"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5BE6BA06"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3D7B5C49"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409029C5"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759F4ED1"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7B9FA979"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37358968"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1BE53DC4"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447F39A8"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5FD3B75F"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582EB371"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12A6E087"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270052CB"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5274EE9E"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6AF2F811"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062387C2"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1C1BE064"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747C17AB"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57A4F5ED" w14:textId="77777777" w:rsidR="0003696C" w:rsidRPr="00051297" w:rsidRDefault="0003696C" w:rsidP="0003696C">
            <w:pPr>
              <w:spacing w:before="0"/>
              <w:ind w:firstLine="0"/>
              <w:rPr>
                <w:rFonts w:ascii="Arial Narrow" w:hAnsi="Arial Narrow"/>
                <w:sz w:val="20"/>
                <w:szCs w:val="20"/>
                <w:lang w:val="tr-TR"/>
              </w:rPr>
            </w:pPr>
          </w:p>
        </w:tc>
      </w:tr>
    </w:tbl>
    <w:p w14:paraId="120C3FCA" w14:textId="77777777" w:rsidR="0003696C" w:rsidRPr="00051297" w:rsidRDefault="0003696C" w:rsidP="0003696C">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03696C" w:rsidRPr="00051297" w14:paraId="2E709B49" w14:textId="77777777" w:rsidTr="0003696C">
        <w:tc>
          <w:tcPr>
            <w:tcW w:w="9468" w:type="dxa"/>
          </w:tcPr>
          <w:p w14:paraId="7AF7D7A9" w14:textId="77777777" w:rsidR="0003696C" w:rsidRPr="00051297" w:rsidRDefault="0003696C" w:rsidP="0003696C">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11195FD7" w14:textId="77777777" w:rsidR="0003696C" w:rsidRPr="00051297" w:rsidRDefault="0003696C" w:rsidP="00C92E40">
            <w:pPr>
              <w:numPr>
                <w:ilvl w:val="0"/>
                <w:numId w:val="28"/>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tüzel</w:t>
            </w:r>
            <w:proofErr w:type="gramEnd"/>
            <w:r w:rsidRPr="00051297">
              <w:rPr>
                <w:rFonts w:ascii="Arial Narrow" w:hAnsi="Arial Narrow"/>
                <w:sz w:val="20"/>
                <w:szCs w:val="20"/>
                <w:lang w:val="tr-TR"/>
              </w:rPr>
              <w:t xml:space="preserve"> kişiliğin kuruluşuna dair karar, kararname veya kanunun bir kopyası</w:t>
            </w:r>
          </w:p>
          <w:p w14:paraId="157E6EE2" w14:textId="77777777" w:rsidR="0003696C" w:rsidRPr="00051297" w:rsidRDefault="0003696C" w:rsidP="00C92E40">
            <w:pPr>
              <w:numPr>
                <w:ilvl w:val="0"/>
                <w:numId w:val="28"/>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eğer</w:t>
            </w:r>
            <w:proofErr w:type="gramEnd"/>
            <w:r w:rsidRPr="00051297">
              <w:rPr>
                <w:rFonts w:ascii="Arial Narrow" w:hAnsi="Arial Narrow"/>
                <w:sz w:val="20"/>
                <w:szCs w:val="20"/>
                <w:lang w:val="tr-TR"/>
              </w:rPr>
              <w:t xml:space="preserve"> bu mümkün olmazsa, tüzel kişiliğin kuruluşunu belirten başka bir resmi doküman</w:t>
            </w:r>
          </w:p>
        </w:tc>
      </w:tr>
    </w:tbl>
    <w:p w14:paraId="3102086D" w14:textId="77777777" w:rsidR="0003696C" w:rsidRPr="00051297" w:rsidRDefault="0003696C" w:rsidP="0003696C">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03696C" w:rsidRPr="00051297" w14:paraId="1AC0E56B" w14:textId="77777777" w:rsidTr="0003696C">
        <w:trPr>
          <w:cantSplit/>
          <w:trHeight w:val="511"/>
        </w:trPr>
        <w:tc>
          <w:tcPr>
            <w:tcW w:w="4353" w:type="dxa"/>
            <w:tcBorders>
              <w:top w:val="single" w:sz="4" w:space="0" w:color="auto"/>
              <w:bottom w:val="single" w:sz="4" w:space="0" w:color="auto"/>
            </w:tcBorders>
          </w:tcPr>
          <w:p w14:paraId="360A0D53"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3AADE6D2" w14:textId="77777777" w:rsidR="0003696C" w:rsidRPr="00051297" w:rsidRDefault="0003696C" w:rsidP="0003696C">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3C7CCC93"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03696C" w:rsidRPr="00051297" w14:paraId="78BE58EB" w14:textId="77777777" w:rsidTr="0003696C">
        <w:trPr>
          <w:cantSplit/>
          <w:trHeight w:val="148"/>
        </w:trPr>
        <w:tc>
          <w:tcPr>
            <w:tcW w:w="4353" w:type="dxa"/>
            <w:tcBorders>
              <w:top w:val="single" w:sz="4" w:space="0" w:color="auto"/>
              <w:left w:val="single" w:sz="4" w:space="0" w:color="auto"/>
              <w:bottom w:val="single" w:sz="4" w:space="0" w:color="auto"/>
              <w:right w:val="nil"/>
            </w:tcBorders>
          </w:tcPr>
          <w:p w14:paraId="752DEE51" w14:textId="77777777" w:rsidR="0003696C" w:rsidRPr="00051297" w:rsidRDefault="0003696C" w:rsidP="0003696C">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7E1C9F52" w14:textId="77777777" w:rsidR="0003696C" w:rsidRPr="00051297" w:rsidRDefault="0003696C" w:rsidP="0003696C">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2B18FD68"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0BD2D2C4" w14:textId="77777777" w:rsidTr="0003696C">
        <w:trPr>
          <w:cantSplit/>
          <w:trHeight w:val="478"/>
        </w:trPr>
        <w:tc>
          <w:tcPr>
            <w:tcW w:w="4353" w:type="dxa"/>
            <w:tcBorders>
              <w:top w:val="single" w:sz="4" w:space="0" w:color="auto"/>
              <w:bottom w:val="single" w:sz="4" w:space="0" w:color="auto"/>
            </w:tcBorders>
          </w:tcPr>
          <w:p w14:paraId="39661CEB"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1D702C6E" w14:textId="77777777" w:rsidR="0003696C" w:rsidRPr="00051297" w:rsidRDefault="0003696C" w:rsidP="0003696C">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73652F41"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63B7101F" w14:textId="77777777" w:rsidTr="0003696C">
        <w:trPr>
          <w:cantSplit/>
          <w:trHeight w:val="141"/>
        </w:trPr>
        <w:tc>
          <w:tcPr>
            <w:tcW w:w="4353" w:type="dxa"/>
            <w:tcBorders>
              <w:top w:val="single" w:sz="4" w:space="0" w:color="auto"/>
              <w:left w:val="single" w:sz="4" w:space="0" w:color="auto"/>
              <w:bottom w:val="single" w:sz="4" w:space="0" w:color="auto"/>
              <w:right w:val="nil"/>
            </w:tcBorders>
          </w:tcPr>
          <w:p w14:paraId="31EC7050" w14:textId="77777777" w:rsidR="0003696C" w:rsidRPr="00051297" w:rsidRDefault="0003696C" w:rsidP="0003696C">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569D6F00" w14:textId="77777777" w:rsidR="0003696C" w:rsidRPr="00051297" w:rsidRDefault="0003696C" w:rsidP="0003696C">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70B826D8"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0A744795" w14:textId="77777777" w:rsidTr="0003696C">
        <w:trPr>
          <w:cantSplit/>
          <w:trHeight w:val="471"/>
        </w:trPr>
        <w:tc>
          <w:tcPr>
            <w:tcW w:w="4353" w:type="dxa"/>
            <w:tcBorders>
              <w:top w:val="single" w:sz="4" w:space="0" w:color="auto"/>
              <w:bottom w:val="single" w:sz="4" w:space="0" w:color="auto"/>
            </w:tcBorders>
          </w:tcPr>
          <w:p w14:paraId="00F26595"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İMZA</w:t>
            </w:r>
          </w:p>
          <w:p w14:paraId="6E2FC351" w14:textId="77777777" w:rsidR="0003696C" w:rsidRPr="00051297" w:rsidRDefault="0003696C" w:rsidP="0003696C">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3964F17D" w14:textId="77777777" w:rsidR="0003696C" w:rsidRPr="00051297" w:rsidRDefault="0003696C" w:rsidP="0003696C">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70911F8D" w14:textId="77777777" w:rsidR="0003696C" w:rsidRPr="00051297" w:rsidRDefault="0003696C" w:rsidP="0003696C">
            <w:pPr>
              <w:spacing w:before="0"/>
              <w:ind w:firstLine="0"/>
              <w:rPr>
                <w:rFonts w:ascii="Arial Narrow" w:hAnsi="Arial Narrow"/>
                <w:sz w:val="20"/>
                <w:szCs w:val="20"/>
                <w:lang w:val="tr-TR"/>
              </w:rPr>
            </w:pPr>
          </w:p>
        </w:tc>
      </w:tr>
    </w:tbl>
    <w:p w14:paraId="29EACD36" w14:textId="77777777" w:rsidR="0003696C" w:rsidRPr="00051297" w:rsidRDefault="0003696C" w:rsidP="0003696C">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03696C" w:rsidRPr="00051297" w14:paraId="41878F72" w14:textId="77777777" w:rsidTr="0003696C">
        <w:trPr>
          <w:trHeight w:val="359"/>
        </w:trPr>
        <w:tc>
          <w:tcPr>
            <w:tcW w:w="9212" w:type="dxa"/>
            <w:gridSpan w:val="25"/>
            <w:tcBorders>
              <w:bottom w:val="single" w:sz="4" w:space="0" w:color="auto"/>
            </w:tcBorders>
            <w:vAlign w:val="center"/>
          </w:tcPr>
          <w:p w14:paraId="2FCF5F4B" w14:textId="77777777" w:rsidR="0003696C" w:rsidRPr="00051297" w:rsidRDefault="0003696C" w:rsidP="0003696C">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rFonts w:ascii="Arial Narrow" w:hAnsi="Arial Narrow" w:cs="Arial"/>
                <w:b/>
                <w:lang w:val="tr-TR"/>
              </w:rPr>
              <w:t xml:space="preserve">   </w:t>
            </w:r>
            <w:r w:rsidRPr="00051297">
              <w:rPr>
                <w:b/>
                <w:lang w:val="tr-TR"/>
              </w:rPr>
              <w:t>(</w:t>
            </w:r>
            <w:proofErr w:type="gramEnd"/>
            <w:r w:rsidRPr="00051297">
              <w:rPr>
                <w:b/>
                <w:lang w:val="tr-TR"/>
              </w:rPr>
              <w:t>Söz. EK: 5b)</w:t>
            </w:r>
          </w:p>
        </w:tc>
      </w:tr>
      <w:tr w:rsidR="0003696C" w:rsidRPr="00051297" w14:paraId="1F6A09AD" w14:textId="77777777" w:rsidTr="0003696C">
        <w:trPr>
          <w:trHeight w:val="413"/>
        </w:trPr>
        <w:tc>
          <w:tcPr>
            <w:tcW w:w="9212" w:type="dxa"/>
            <w:gridSpan w:val="25"/>
            <w:tcBorders>
              <w:top w:val="nil"/>
              <w:left w:val="single" w:sz="4" w:space="0" w:color="auto"/>
              <w:bottom w:val="nil"/>
              <w:right w:val="single" w:sz="4" w:space="0" w:color="auto"/>
            </w:tcBorders>
            <w:vAlign w:val="center"/>
          </w:tcPr>
          <w:p w14:paraId="0896E208" w14:textId="77777777" w:rsidR="0003696C" w:rsidRPr="00051297" w:rsidRDefault="0003696C" w:rsidP="0003696C">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03696C" w:rsidRPr="00051297" w14:paraId="73A510EC" w14:textId="77777777" w:rsidTr="0003696C">
        <w:tc>
          <w:tcPr>
            <w:tcW w:w="2088" w:type="dxa"/>
            <w:tcBorders>
              <w:top w:val="nil"/>
              <w:left w:val="single" w:sz="4" w:space="0" w:color="auto"/>
              <w:bottom w:val="single" w:sz="4" w:space="0" w:color="auto"/>
              <w:right w:val="single" w:sz="4" w:space="0" w:color="auto"/>
            </w:tcBorders>
          </w:tcPr>
          <w:p w14:paraId="4201F13D"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5F907E43"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548A6A8"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F2E5E77"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0EAB022"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673C4F8"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25835E9" w14:textId="77777777" w:rsidR="0003696C" w:rsidRPr="00051297" w:rsidRDefault="0003696C" w:rsidP="0003696C">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6D190C73"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4FF8BB0"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A9EDF25"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BE339D4"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72E3403"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28E2132" w14:textId="77777777" w:rsidR="0003696C" w:rsidRPr="00051297" w:rsidRDefault="0003696C" w:rsidP="0003696C">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19C474B"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367D0B4"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0BE55AB"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0E95784"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2CF26FC"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178F0D" w14:textId="77777777" w:rsidR="0003696C" w:rsidRPr="00051297" w:rsidRDefault="0003696C" w:rsidP="0003696C">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62D7C913"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B49D890"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B05CD0D"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898432B"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4557B20" w14:textId="77777777"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E613E6E" w14:textId="77777777" w:rsidR="0003696C" w:rsidRPr="00051297" w:rsidRDefault="0003696C" w:rsidP="0003696C">
            <w:pPr>
              <w:spacing w:before="0"/>
              <w:ind w:firstLine="0"/>
              <w:rPr>
                <w:rFonts w:ascii="Arial Narrow" w:hAnsi="Arial Narrow"/>
                <w:sz w:val="20"/>
                <w:szCs w:val="20"/>
                <w:lang w:val="tr-TR"/>
              </w:rPr>
            </w:pPr>
          </w:p>
        </w:tc>
      </w:tr>
    </w:tbl>
    <w:p w14:paraId="1E871D74" w14:textId="77777777" w:rsidR="0003696C" w:rsidRPr="00051297" w:rsidRDefault="0003696C" w:rsidP="0003696C">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03696C" w:rsidRPr="00051297" w14:paraId="01C1C3A8" w14:textId="77777777" w:rsidTr="0003696C">
        <w:tc>
          <w:tcPr>
            <w:tcW w:w="2628" w:type="dxa"/>
            <w:tcBorders>
              <w:top w:val="single" w:sz="4" w:space="0" w:color="auto"/>
              <w:left w:val="single" w:sz="4" w:space="0" w:color="auto"/>
              <w:bottom w:val="single" w:sz="4" w:space="0" w:color="auto"/>
            </w:tcBorders>
          </w:tcPr>
          <w:p w14:paraId="4081BE63"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4C71AE3C"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40361E92" w14:textId="77777777" w:rsidR="0003696C" w:rsidRPr="00051297" w:rsidRDefault="0003696C" w:rsidP="0003696C">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773F9AA8" w14:textId="77777777" w:rsidR="0003696C" w:rsidRPr="00051297" w:rsidRDefault="0003696C" w:rsidP="0003696C">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5E1D1425"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1C9AA5B0" w14:textId="77777777" w:rsidR="0003696C" w:rsidRPr="00051297" w:rsidRDefault="0003696C" w:rsidP="0003696C">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73D30708" w14:textId="77777777" w:rsidR="0003696C" w:rsidRPr="00051297" w:rsidRDefault="0003696C" w:rsidP="0003696C">
            <w:pPr>
              <w:spacing w:before="0"/>
              <w:ind w:firstLine="0"/>
              <w:rPr>
                <w:rFonts w:ascii="Arial Narrow" w:hAnsi="Arial Narrow"/>
                <w:sz w:val="20"/>
                <w:szCs w:val="20"/>
                <w:lang w:val="tr-TR"/>
              </w:rPr>
            </w:pPr>
          </w:p>
        </w:tc>
      </w:tr>
    </w:tbl>
    <w:p w14:paraId="017BC05A" w14:textId="77777777"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03696C" w:rsidRPr="00051297" w14:paraId="34140F95" w14:textId="77777777" w:rsidTr="0003696C">
        <w:trPr>
          <w:cantSplit/>
          <w:trHeight w:val="279"/>
        </w:trPr>
        <w:tc>
          <w:tcPr>
            <w:tcW w:w="1908" w:type="dxa"/>
            <w:vMerge w:val="restart"/>
            <w:tcBorders>
              <w:top w:val="single" w:sz="4" w:space="0" w:color="auto"/>
              <w:left w:val="single" w:sz="4" w:space="0" w:color="auto"/>
              <w:bottom w:val="nil"/>
              <w:right w:val="single" w:sz="4" w:space="0" w:color="auto"/>
            </w:tcBorders>
          </w:tcPr>
          <w:p w14:paraId="038EF8A5"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1EE5820B" w14:textId="77777777" w:rsidR="0003696C" w:rsidRPr="00051297" w:rsidRDefault="0003696C" w:rsidP="0003696C">
            <w:pPr>
              <w:spacing w:before="0"/>
              <w:ind w:firstLine="0"/>
              <w:rPr>
                <w:rFonts w:ascii="Arial Narrow" w:hAnsi="Arial Narrow"/>
                <w:sz w:val="20"/>
                <w:szCs w:val="20"/>
                <w:lang w:val="tr-TR"/>
              </w:rPr>
            </w:pPr>
          </w:p>
          <w:p w14:paraId="65BA97DF" w14:textId="77777777" w:rsidR="0003696C" w:rsidRPr="00051297" w:rsidRDefault="0003696C" w:rsidP="0003696C">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2613B0D"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2330EC"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18A75A"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D8E477"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C1689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D768DD"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DEBC9A"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F64361"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839524"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6FD42B1"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F47E7C"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A50A06"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7E841C"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9F10A6"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94E680D"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FA99F5"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F120AC"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7F4A11"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493103"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EA1AD4"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782C546E" w14:textId="77777777" w:rsidTr="0003696C">
        <w:trPr>
          <w:cantSplit/>
          <w:trHeight w:val="279"/>
        </w:trPr>
        <w:tc>
          <w:tcPr>
            <w:tcW w:w="1908" w:type="dxa"/>
            <w:vMerge/>
            <w:tcBorders>
              <w:top w:val="nil"/>
              <w:left w:val="single" w:sz="4" w:space="0" w:color="auto"/>
              <w:bottom w:val="nil"/>
              <w:right w:val="nil"/>
            </w:tcBorders>
          </w:tcPr>
          <w:p w14:paraId="00A6956F" w14:textId="77777777"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1BF6FAF"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73ACAD4F" w14:textId="77777777" w:rsidTr="0003696C">
        <w:trPr>
          <w:cantSplit/>
          <w:trHeight w:val="277"/>
        </w:trPr>
        <w:tc>
          <w:tcPr>
            <w:tcW w:w="1908" w:type="dxa"/>
            <w:vMerge/>
            <w:tcBorders>
              <w:top w:val="nil"/>
              <w:left w:val="single" w:sz="4" w:space="0" w:color="auto"/>
              <w:bottom w:val="single" w:sz="4" w:space="0" w:color="auto"/>
              <w:right w:val="single" w:sz="4" w:space="0" w:color="auto"/>
            </w:tcBorders>
          </w:tcPr>
          <w:p w14:paraId="57AFECB8"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3192E88"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1AC929"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A3F4B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F12ED6"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9E8D5A"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A185B8"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93BD63"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D534C3"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5606B6"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84C6749"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23160A"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115227"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8977C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C631A5"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6B3AB8"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B86C07"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151174"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4B3880"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C36A88"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4DAA9B1"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267194D3" w14:textId="77777777" w:rsidTr="0003696C">
        <w:trPr>
          <w:cantSplit/>
          <w:trHeight w:val="277"/>
        </w:trPr>
        <w:tc>
          <w:tcPr>
            <w:tcW w:w="1908" w:type="dxa"/>
            <w:vMerge/>
            <w:tcBorders>
              <w:top w:val="single" w:sz="4" w:space="0" w:color="auto"/>
              <w:left w:val="single" w:sz="4" w:space="0" w:color="auto"/>
              <w:bottom w:val="single" w:sz="4" w:space="0" w:color="auto"/>
              <w:right w:val="nil"/>
            </w:tcBorders>
          </w:tcPr>
          <w:p w14:paraId="4281B0E0" w14:textId="77777777"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46B60EA"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6830C04D" w14:textId="77777777" w:rsidTr="0003696C">
        <w:trPr>
          <w:cantSplit/>
          <w:trHeight w:val="277"/>
        </w:trPr>
        <w:tc>
          <w:tcPr>
            <w:tcW w:w="1908" w:type="dxa"/>
            <w:vMerge/>
            <w:tcBorders>
              <w:top w:val="single" w:sz="4" w:space="0" w:color="auto"/>
              <w:left w:val="single" w:sz="4" w:space="0" w:color="auto"/>
              <w:bottom w:val="nil"/>
              <w:right w:val="single" w:sz="4" w:space="0" w:color="auto"/>
            </w:tcBorders>
          </w:tcPr>
          <w:p w14:paraId="6E6735B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885CB17"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CCD7A6"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79A7D0"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27AC5C"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B0BF814"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38C2A6"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903AA9"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2755DD"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15CB69"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82969F6"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D2F502"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0E241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8C7D4C"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AFA3C1"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529F71C"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F9B866"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2408FC"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795C9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E33EFD"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BF45A15"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4AFAE4FB" w14:textId="77777777" w:rsidTr="0003696C">
        <w:trPr>
          <w:cantSplit/>
          <w:trHeight w:val="277"/>
        </w:trPr>
        <w:tc>
          <w:tcPr>
            <w:tcW w:w="1908" w:type="dxa"/>
            <w:vMerge/>
            <w:tcBorders>
              <w:top w:val="nil"/>
              <w:left w:val="single" w:sz="4" w:space="0" w:color="auto"/>
              <w:bottom w:val="nil"/>
              <w:right w:val="nil"/>
            </w:tcBorders>
          </w:tcPr>
          <w:p w14:paraId="314E40BC" w14:textId="77777777"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2164251"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07D87217" w14:textId="77777777" w:rsidTr="0003696C">
        <w:trPr>
          <w:cantSplit/>
          <w:trHeight w:val="277"/>
        </w:trPr>
        <w:tc>
          <w:tcPr>
            <w:tcW w:w="1908" w:type="dxa"/>
            <w:vMerge/>
            <w:tcBorders>
              <w:top w:val="nil"/>
              <w:left w:val="single" w:sz="4" w:space="0" w:color="auto"/>
              <w:bottom w:val="single" w:sz="4" w:space="0" w:color="auto"/>
              <w:right w:val="single" w:sz="4" w:space="0" w:color="auto"/>
            </w:tcBorders>
          </w:tcPr>
          <w:p w14:paraId="162F5CE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20CF7F2"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90BE74"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E7432D"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0909C9"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DC94833"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E3A0B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9A9F85"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E68CF4"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BA4C19"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70644A8"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84B840"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9D3336"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C26ECB"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2122DC"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54325D8"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0F93BB"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A3329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D9AE64"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0407C0"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AAA06ED" w14:textId="77777777" w:rsidR="0003696C" w:rsidRPr="00051297" w:rsidRDefault="0003696C" w:rsidP="0003696C">
            <w:pPr>
              <w:spacing w:before="0"/>
              <w:ind w:firstLine="0"/>
              <w:rPr>
                <w:rFonts w:ascii="Arial Narrow" w:hAnsi="Arial Narrow"/>
                <w:sz w:val="20"/>
                <w:szCs w:val="20"/>
                <w:lang w:val="tr-TR"/>
              </w:rPr>
            </w:pPr>
          </w:p>
        </w:tc>
      </w:tr>
    </w:tbl>
    <w:p w14:paraId="159D947B" w14:textId="77777777"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03696C" w:rsidRPr="00051297" w14:paraId="29BBA699" w14:textId="77777777" w:rsidTr="0003696C">
        <w:tc>
          <w:tcPr>
            <w:tcW w:w="1842" w:type="dxa"/>
          </w:tcPr>
          <w:p w14:paraId="5955E808"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4FB36155"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2FA9DF55"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22E99779"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7664BD64"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11C2ADA0"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748B962F"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2A0D78B8"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61DCF732"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75041686"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38E0F8F5" w14:textId="77777777" w:rsidR="0003696C" w:rsidRPr="00051297" w:rsidRDefault="0003696C" w:rsidP="0003696C">
            <w:pPr>
              <w:spacing w:before="0"/>
              <w:ind w:firstLine="0"/>
              <w:rPr>
                <w:rFonts w:ascii="Arial Narrow" w:hAnsi="Arial Narrow"/>
                <w:sz w:val="20"/>
                <w:szCs w:val="20"/>
                <w:lang w:val="tr-TR"/>
              </w:rPr>
            </w:pPr>
          </w:p>
        </w:tc>
      </w:tr>
    </w:tbl>
    <w:p w14:paraId="1EF2FC06" w14:textId="77777777"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03696C" w:rsidRPr="00051297" w14:paraId="6C55F00E" w14:textId="77777777" w:rsidTr="0003696C">
        <w:trPr>
          <w:cantSplit/>
          <w:trHeight w:val="279"/>
        </w:trPr>
        <w:tc>
          <w:tcPr>
            <w:tcW w:w="1908" w:type="dxa"/>
            <w:vMerge w:val="restart"/>
            <w:tcBorders>
              <w:top w:val="single" w:sz="4" w:space="0" w:color="auto"/>
              <w:left w:val="single" w:sz="4" w:space="0" w:color="auto"/>
              <w:right w:val="single" w:sz="4" w:space="0" w:color="auto"/>
            </w:tcBorders>
          </w:tcPr>
          <w:p w14:paraId="6ABB2DBF"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29D6E1BD" w14:textId="77777777" w:rsidR="0003696C" w:rsidRPr="00051297" w:rsidRDefault="0003696C" w:rsidP="0003696C">
            <w:pPr>
              <w:spacing w:before="0"/>
              <w:ind w:firstLine="0"/>
              <w:rPr>
                <w:rFonts w:ascii="Arial Narrow" w:hAnsi="Arial Narrow"/>
                <w:sz w:val="20"/>
                <w:szCs w:val="20"/>
                <w:lang w:val="tr-TR"/>
              </w:rPr>
            </w:pPr>
          </w:p>
          <w:p w14:paraId="339ED1F9" w14:textId="77777777" w:rsidR="0003696C" w:rsidRPr="00051297" w:rsidRDefault="0003696C" w:rsidP="0003696C">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EEA0DC7"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1F80B5"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996B81"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BE2635"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CC79C6"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687573"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6E926B"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F40451"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564B0D"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A8A1155"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C7BB06"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5ECA84"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8C1507"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0F76AD"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248891D"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C0F533"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8B934C"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9EA86C"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AFFA98"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2D7E61"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43C005BA" w14:textId="77777777" w:rsidTr="0003696C">
        <w:trPr>
          <w:cantSplit/>
          <w:trHeight w:val="279"/>
        </w:trPr>
        <w:tc>
          <w:tcPr>
            <w:tcW w:w="1908" w:type="dxa"/>
            <w:vMerge/>
            <w:tcBorders>
              <w:left w:val="single" w:sz="4" w:space="0" w:color="auto"/>
              <w:right w:val="nil"/>
            </w:tcBorders>
          </w:tcPr>
          <w:p w14:paraId="37E7385B" w14:textId="77777777"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C69D93E"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139BB9D2" w14:textId="77777777" w:rsidTr="0003696C">
        <w:trPr>
          <w:cantSplit/>
          <w:trHeight w:val="277"/>
        </w:trPr>
        <w:tc>
          <w:tcPr>
            <w:tcW w:w="1908" w:type="dxa"/>
            <w:vMerge/>
            <w:tcBorders>
              <w:left w:val="single" w:sz="4" w:space="0" w:color="auto"/>
              <w:right w:val="single" w:sz="4" w:space="0" w:color="auto"/>
            </w:tcBorders>
          </w:tcPr>
          <w:p w14:paraId="38A8811E"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36E3FDB"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9473E0"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2E1E83"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553BAA"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DECBD0"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3DC959"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622C8E"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541987"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6436FF"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9E9E24"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25AC2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4B707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27A7C8"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5C6FDC"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3C1A59"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CB907E"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72E22E"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5BBF39"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C3D69C"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70CDD8A"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619909CF" w14:textId="77777777" w:rsidTr="0003696C">
        <w:trPr>
          <w:cantSplit/>
          <w:trHeight w:val="277"/>
        </w:trPr>
        <w:tc>
          <w:tcPr>
            <w:tcW w:w="1908" w:type="dxa"/>
            <w:vMerge/>
            <w:tcBorders>
              <w:left w:val="single" w:sz="4" w:space="0" w:color="auto"/>
              <w:right w:val="nil"/>
            </w:tcBorders>
          </w:tcPr>
          <w:p w14:paraId="58347A17" w14:textId="77777777"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03CA529"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39734B8B" w14:textId="77777777" w:rsidTr="0003696C">
        <w:trPr>
          <w:cantSplit/>
          <w:trHeight w:val="277"/>
        </w:trPr>
        <w:tc>
          <w:tcPr>
            <w:tcW w:w="1908" w:type="dxa"/>
            <w:vMerge/>
            <w:tcBorders>
              <w:left w:val="single" w:sz="4" w:space="0" w:color="auto"/>
              <w:bottom w:val="single" w:sz="4" w:space="0" w:color="auto"/>
              <w:right w:val="single" w:sz="4" w:space="0" w:color="auto"/>
            </w:tcBorders>
          </w:tcPr>
          <w:p w14:paraId="471A240A"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0E5654E"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6C3ABB"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15BFCB"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6BC0DD"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D2AA43"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DAAD3A"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34384D"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60BE95"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7C4773"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5CDE137"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45DE0A"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63DE0D"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4A904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8EFCA4"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7F0687"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2A590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A7837F"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6C59F6" w14:textId="77777777"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C3D609" w14:textId="77777777"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0F6DC6F" w14:textId="77777777" w:rsidR="0003696C" w:rsidRPr="00051297" w:rsidRDefault="0003696C" w:rsidP="0003696C">
            <w:pPr>
              <w:spacing w:before="0"/>
              <w:ind w:firstLine="0"/>
              <w:rPr>
                <w:rFonts w:ascii="Arial Narrow" w:hAnsi="Arial Narrow"/>
                <w:sz w:val="20"/>
                <w:szCs w:val="20"/>
                <w:lang w:val="tr-TR"/>
              </w:rPr>
            </w:pPr>
          </w:p>
        </w:tc>
      </w:tr>
    </w:tbl>
    <w:p w14:paraId="1725D656" w14:textId="77777777"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03696C" w:rsidRPr="00051297" w14:paraId="3BE2D519" w14:textId="77777777" w:rsidTr="0003696C">
        <w:tc>
          <w:tcPr>
            <w:tcW w:w="1750" w:type="dxa"/>
          </w:tcPr>
          <w:p w14:paraId="219C559F"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058D66F8" w14:textId="77777777" w:rsidR="0003696C" w:rsidRPr="00051297" w:rsidRDefault="0003696C" w:rsidP="0003696C">
            <w:pPr>
              <w:spacing w:before="0"/>
              <w:ind w:firstLine="0"/>
              <w:rPr>
                <w:rFonts w:ascii="Arial Narrow" w:hAnsi="Arial Narrow"/>
                <w:sz w:val="20"/>
                <w:szCs w:val="20"/>
                <w:lang w:val="tr-TR"/>
              </w:rPr>
            </w:pPr>
          </w:p>
        </w:tc>
        <w:tc>
          <w:tcPr>
            <w:tcW w:w="392" w:type="dxa"/>
          </w:tcPr>
          <w:p w14:paraId="1CB3E008" w14:textId="77777777" w:rsidR="0003696C" w:rsidRPr="00051297" w:rsidRDefault="0003696C" w:rsidP="0003696C">
            <w:pPr>
              <w:spacing w:before="0"/>
              <w:ind w:firstLine="0"/>
              <w:rPr>
                <w:rFonts w:ascii="Arial Narrow" w:hAnsi="Arial Narrow"/>
                <w:sz w:val="20"/>
                <w:szCs w:val="20"/>
                <w:lang w:val="tr-TR"/>
              </w:rPr>
            </w:pPr>
          </w:p>
        </w:tc>
        <w:tc>
          <w:tcPr>
            <w:tcW w:w="392" w:type="dxa"/>
          </w:tcPr>
          <w:p w14:paraId="3BA665A1" w14:textId="77777777" w:rsidR="0003696C" w:rsidRPr="00051297" w:rsidRDefault="0003696C" w:rsidP="0003696C">
            <w:pPr>
              <w:spacing w:before="0"/>
              <w:ind w:firstLine="0"/>
              <w:rPr>
                <w:rFonts w:ascii="Arial Narrow" w:hAnsi="Arial Narrow"/>
                <w:sz w:val="20"/>
                <w:szCs w:val="20"/>
                <w:lang w:val="tr-TR"/>
              </w:rPr>
            </w:pPr>
          </w:p>
        </w:tc>
        <w:tc>
          <w:tcPr>
            <w:tcW w:w="393" w:type="dxa"/>
          </w:tcPr>
          <w:p w14:paraId="79959957" w14:textId="77777777" w:rsidR="0003696C" w:rsidRPr="00051297" w:rsidRDefault="0003696C" w:rsidP="0003696C">
            <w:pPr>
              <w:spacing w:before="0"/>
              <w:ind w:firstLine="0"/>
              <w:rPr>
                <w:rFonts w:ascii="Arial Narrow" w:hAnsi="Arial Narrow"/>
                <w:sz w:val="20"/>
                <w:szCs w:val="20"/>
                <w:lang w:val="tr-TR"/>
              </w:rPr>
            </w:pPr>
          </w:p>
        </w:tc>
        <w:tc>
          <w:tcPr>
            <w:tcW w:w="392" w:type="dxa"/>
          </w:tcPr>
          <w:p w14:paraId="7B28A639" w14:textId="77777777" w:rsidR="0003696C" w:rsidRPr="00051297" w:rsidRDefault="0003696C" w:rsidP="0003696C">
            <w:pPr>
              <w:spacing w:before="0"/>
              <w:ind w:firstLine="0"/>
              <w:rPr>
                <w:rFonts w:ascii="Arial Narrow" w:hAnsi="Arial Narrow"/>
                <w:sz w:val="20"/>
                <w:szCs w:val="20"/>
                <w:lang w:val="tr-TR"/>
              </w:rPr>
            </w:pPr>
          </w:p>
        </w:tc>
        <w:tc>
          <w:tcPr>
            <w:tcW w:w="392" w:type="dxa"/>
          </w:tcPr>
          <w:p w14:paraId="617DD037" w14:textId="77777777" w:rsidR="0003696C" w:rsidRPr="00051297" w:rsidRDefault="0003696C" w:rsidP="0003696C">
            <w:pPr>
              <w:spacing w:before="0"/>
              <w:ind w:firstLine="0"/>
              <w:rPr>
                <w:rFonts w:ascii="Arial Narrow" w:hAnsi="Arial Narrow"/>
                <w:sz w:val="20"/>
                <w:szCs w:val="20"/>
                <w:lang w:val="tr-TR"/>
              </w:rPr>
            </w:pPr>
          </w:p>
        </w:tc>
        <w:tc>
          <w:tcPr>
            <w:tcW w:w="393" w:type="dxa"/>
          </w:tcPr>
          <w:p w14:paraId="32A9C365" w14:textId="77777777" w:rsidR="0003696C" w:rsidRPr="00051297" w:rsidRDefault="0003696C" w:rsidP="0003696C">
            <w:pPr>
              <w:spacing w:before="0"/>
              <w:ind w:firstLine="0"/>
              <w:rPr>
                <w:rFonts w:ascii="Arial Narrow" w:hAnsi="Arial Narrow"/>
                <w:sz w:val="20"/>
                <w:szCs w:val="20"/>
                <w:lang w:val="tr-TR"/>
              </w:rPr>
            </w:pPr>
          </w:p>
        </w:tc>
        <w:tc>
          <w:tcPr>
            <w:tcW w:w="2091" w:type="dxa"/>
          </w:tcPr>
          <w:p w14:paraId="35B9C55F"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32D59286" w14:textId="77777777" w:rsidR="0003696C" w:rsidRPr="00051297" w:rsidRDefault="0003696C" w:rsidP="0003696C">
            <w:pPr>
              <w:spacing w:before="0"/>
              <w:ind w:firstLine="0"/>
              <w:rPr>
                <w:rFonts w:ascii="Arial Narrow" w:hAnsi="Arial Narrow"/>
                <w:sz w:val="20"/>
                <w:szCs w:val="20"/>
                <w:lang w:val="tr-TR"/>
              </w:rPr>
            </w:pPr>
          </w:p>
        </w:tc>
        <w:tc>
          <w:tcPr>
            <w:tcW w:w="450" w:type="dxa"/>
          </w:tcPr>
          <w:p w14:paraId="4662DD52" w14:textId="77777777" w:rsidR="0003696C" w:rsidRPr="00051297" w:rsidRDefault="0003696C" w:rsidP="0003696C">
            <w:pPr>
              <w:spacing w:before="0"/>
              <w:ind w:firstLine="0"/>
              <w:rPr>
                <w:rFonts w:ascii="Arial Narrow" w:hAnsi="Arial Narrow"/>
                <w:sz w:val="20"/>
                <w:szCs w:val="20"/>
                <w:lang w:val="tr-TR"/>
              </w:rPr>
            </w:pPr>
          </w:p>
        </w:tc>
        <w:tc>
          <w:tcPr>
            <w:tcW w:w="450" w:type="dxa"/>
          </w:tcPr>
          <w:p w14:paraId="59D166EF" w14:textId="77777777" w:rsidR="0003696C" w:rsidRPr="00051297" w:rsidRDefault="0003696C" w:rsidP="0003696C">
            <w:pPr>
              <w:spacing w:before="0"/>
              <w:ind w:firstLine="0"/>
              <w:rPr>
                <w:rFonts w:ascii="Arial Narrow" w:hAnsi="Arial Narrow"/>
                <w:sz w:val="20"/>
                <w:szCs w:val="20"/>
                <w:lang w:val="tr-TR"/>
              </w:rPr>
            </w:pPr>
          </w:p>
        </w:tc>
        <w:tc>
          <w:tcPr>
            <w:tcW w:w="450" w:type="dxa"/>
          </w:tcPr>
          <w:p w14:paraId="5166B7FD" w14:textId="77777777" w:rsidR="0003696C" w:rsidRPr="00051297" w:rsidRDefault="0003696C" w:rsidP="0003696C">
            <w:pPr>
              <w:spacing w:before="0"/>
              <w:ind w:firstLine="0"/>
              <w:rPr>
                <w:rFonts w:ascii="Arial Narrow" w:hAnsi="Arial Narrow"/>
                <w:sz w:val="20"/>
                <w:szCs w:val="20"/>
                <w:lang w:val="tr-TR"/>
              </w:rPr>
            </w:pPr>
          </w:p>
        </w:tc>
        <w:tc>
          <w:tcPr>
            <w:tcW w:w="450" w:type="dxa"/>
          </w:tcPr>
          <w:p w14:paraId="6CAD4497" w14:textId="77777777" w:rsidR="0003696C" w:rsidRPr="00051297" w:rsidRDefault="0003696C" w:rsidP="0003696C">
            <w:pPr>
              <w:spacing w:before="0"/>
              <w:ind w:firstLine="0"/>
              <w:rPr>
                <w:rFonts w:ascii="Arial Narrow" w:hAnsi="Arial Narrow"/>
                <w:sz w:val="20"/>
                <w:szCs w:val="20"/>
                <w:lang w:val="tr-TR"/>
              </w:rPr>
            </w:pPr>
          </w:p>
        </w:tc>
        <w:tc>
          <w:tcPr>
            <w:tcW w:w="450" w:type="dxa"/>
          </w:tcPr>
          <w:p w14:paraId="4E2D5355" w14:textId="77777777" w:rsidR="0003696C" w:rsidRPr="00051297" w:rsidRDefault="0003696C" w:rsidP="0003696C">
            <w:pPr>
              <w:spacing w:before="0"/>
              <w:ind w:firstLine="0"/>
              <w:rPr>
                <w:rFonts w:ascii="Arial Narrow" w:hAnsi="Arial Narrow"/>
                <w:sz w:val="20"/>
                <w:szCs w:val="20"/>
                <w:lang w:val="tr-TR"/>
              </w:rPr>
            </w:pPr>
          </w:p>
        </w:tc>
      </w:tr>
    </w:tbl>
    <w:p w14:paraId="0815E52B" w14:textId="77777777"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03696C" w:rsidRPr="00051297" w14:paraId="3A04594F" w14:textId="77777777" w:rsidTr="0003696C">
        <w:tc>
          <w:tcPr>
            <w:tcW w:w="1842" w:type="dxa"/>
          </w:tcPr>
          <w:p w14:paraId="4B05683B"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297C6F75"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25CCB50C"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394A4329"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70FF3F67"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0B304583"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55E76611"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29436BD9"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1A8D3D39"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377281EF"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3EEF7994"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0417EEBF"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252ECFE8"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0FEACBCE"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3D994D1E"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3D3042FA"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7F864ACE"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5DF0C6CE"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7907C458" w14:textId="77777777" w:rsidR="0003696C" w:rsidRPr="00051297" w:rsidRDefault="0003696C" w:rsidP="0003696C">
            <w:pPr>
              <w:spacing w:before="0"/>
              <w:ind w:firstLine="0"/>
              <w:rPr>
                <w:rFonts w:ascii="Arial Narrow" w:hAnsi="Arial Narrow"/>
                <w:sz w:val="20"/>
                <w:szCs w:val="20"/>
                <w:lang w:val="tr-TR"/>
              </w:rPr>
            </w:pPr>
          </w:p>
        </w:tc>
      </w:tr>
    </w:tbl>
    <w:p w14:paraId="53E2F08F" w14:textId="77777777"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03696C" w:rsidRPr="00051297" w14:paraId="621F49AE" w14:textId="77777777" w:rsidTr="0003696C">
        <w:tc>
          <w:tcPr>
            <w:tcW w:w="1842" w:type="dxa"/>
          </w:tcPr>
          <w:p w14:paraId="44337504"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051CF6D8"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43366E85"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1A3ACB0C"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5C8C3FF5"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0B7E877A"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10201543"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39DC58D2"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554853F1"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52C934B8"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0BF84D77"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4FC080CE"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271A4FFB"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377B0E4D"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06E069B5"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6A43EE0A"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4B0FD2B2"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3912C112"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1F85912E" w14:textId="77777777" w:rsidR="0003696C" w:rsidRPr="00051297" w:rsidRDefault="0003696C" w:rsidP="0003696C">
            <w:pPr>
              <w:spacing w:before="0"/>
              <w:ind w:firstLine="0"/>
              <w:rPr>
                <w:rFonts w:ascii="Arial Narrow" w:hAnsi="Arial Narrow"/>
                <w:sz w:val="20"/>
                <w:szCs w:val="20"/>
                <w:lang w:val="tr-TR"/>
              </w:rPr>
            </w:pPr>
          </w:p>
        </w:tc>
      </w:tr>
    </w:tbl>
    <w:p w14:paraId="655A8C59" w14:textId="77777777"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3696C" w:rsidRPr="00051297" w14:paraId="45337156" w14:textId="77777777" w:rsidTr="0003696C">
        <w:tc>
          <w:tcPr>
            <w:tcW w:w="2664" w:type="dxa"/>
          </w:tcPr>
          <w:p w14:paraId="5DC72100"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3B49E1B4"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1C649507"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59B5F0D4"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33E4D334"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6C8731BA"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198BA37C"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1D0B89B7"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5EAEF7C3"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7963DC36"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070404CC"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4038BF48"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5C0EF755" w14:textId="77777777" w:rsidR="0003696C" w:rsidRPr="00051297" w:rsidRDefault="0003696C" w:rsidP="0003696C">
            <w:pPr>
              <w:spacing w:before="0"/>
              <w:ind w:firstLine="0"/>
              <w:rPr>
                <w:rFonts w:ascii="Arial Narrow" w:hAnsi="Arial Narrow"/>
                <w:sz w:val="20"/>
                <w:szCs w:val="20"/>
                <w:lang w:val="tr-TR"/>
              </w:rPr>
            </w:pPr>
          </w:p>
        </w:tc>
      </w:tr>
    </w:tbl>
    <w:p w14:paraId="618FDAF0" w14:textId="77777777"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3696C" w:rsidRPr="00051297" w14:paraId="2B0F6286" w14:textId="77777777" w:rsidTr="0003696C">
        <w:tc>
          <w:tcPr>
            <w:tcW w:w="2664" w:type="dxa"/>
          </w:tcPr>
          <w:p w14:paraId="66CF1C33"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3279C9C3"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053E13A3"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398406DE"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19084466"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6D34B70C"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1A5F37D4"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51ED8C38"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21290FC5"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3F4EC0B9"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4B444FF9"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16BCEA56"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6876A7C7" w14:textId="77777777" w:rsidR="0003696C" w:rsidRPr="00051297" w:rsidRDefault="0003696C" w:rsidP="0003696C">
            <w:pPr>
              <w:spacing w:before="0"/>
              <w:ind w:firstLine="0"/>
              <w:rPr>
                <w:rFonts w:ascii="Arial Narrow" w:hAnsi="Arial Narrow"/>
                <w:sz w:val="20"/>
                <w:szCs w:val="20"/>
                <w:lang w:val="tr-TR"/>
              </w:rPr>
            </w:pPr>
          </w:p>
        </w:tc>
      </w:tr>
    </w:tbl>
    <w:p w14:paraId="0843715F" w14:textId="77777777"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03696C" w:rsidRPr="00051297" w14:paraId="1DC795B7" w14:textId="77777777" w:rsidTr="0003696C">
        <w:tc>
          <w:tcPr>
            <w:tcW w:w="2664" w:type="dxa"/>
            <w:tcBorders>
              <w:top w:val="single" w:sz="4" w:space="0" w:color="auto"/>
              <w:left w:val="single" w:sz="4" w:space="0" w:color="auto"/>
              <w:bottom w:val="nil"/>
            </w:tcBorders>
          </w:tcPr>
          <w:p w14:paraId="1E60EFF4"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07E21E17" w14:textId="77777777"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08A8FF8C" w14:textId="77777777"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56605142" w14:textId="77777777"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481A420B" w14:textId="77777777"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32647D82" w14:textId="77777777"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542FB213" w14:textId="77777777"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44CF788A" w14:textId="77777777"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65026B7" w14:textId="77777777"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BEA197E" w14:textId="77777777"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EE0B689" w14:textId="77777777" w:rsidR="0003696C" w:rsidRPr="00051297" w:rsidRDefault="0003696C" w:rsidP="0003696C">
            <w:pPr>
              <w:spacing w:before="0"/>
              <w:ind w:firstLine="0"/>
              <w:rPr>
                <w:rFonts w:ascii="Arial Narrow" w:hAnsi="Arial Narrow"/>
                <w:sz w:val="20"/>
                <w:szCs w:val="20"/>
                <w:lang w:val="tr-TR"/>
              </w:rPr>
            </w:pPr>
          </w:p>
        </w:tc>
      </w:tr>
      <w:tr w:rsidR="0003696C" w:rsidRPr="00051297" w14:paraId="62D5F00A" w14:textId="77777777" w:rsidTr="0003696C">
        <w:tc>
          <w:tcPr>
            <w:tcW w:w="2664" w:type="dxa"/>
            <w:tcBorders>
              <w:top w:val="nil"/>
              <w:left w:val="single" w:sz="4" w:space="0" w:color="auto"/>
              <w:bottom w:val="single" w:sz="4" w:space="0" w:color="auto"/>
              <w:right w:val="nil"/>
            </w:tcBorders>
          </w:tcPr>
          <w:p w14:paraId="0CC74F32" w14:textId="77777777"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535F01A"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11490577"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39636EE9" w14:textId="77777777"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6A2C1D4"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1CF2AC0C"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24BF0D85" w14:textId="77777777"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07673E4"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B48E417"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66346A1"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09998D7F"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4466A499" w14:textId="77777777"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03696C" w:rsidRPr="00051297" w14:paraId="22AA45E4" w14:textId="77777777" w:rsidTr="0003696C">
        <w:tc>
          <w:tcPr>
            <w:tcW w:w="2664" w:type="dxa"/>
          </w:tcPr>
          <w:p w14:paraId="30C549D0"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1BAD8E4D"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6C38DC5D"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5C6AC50F"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0716B23C"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0CC05CD9"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4AB6BB63" w14:textId="77777777" w:rsidR="0003696C" w:rsidRPr="00051297" w:rsidRDefault="0003696C" w:rsidP="0003696C">
            <w:pPr>
              <w:spacing w:before="0"/>
              <w:ind w:firstLine="0"/>
              <w:rPr>
                <w:rFonts w:ascii="Arial Narrow" w:hAnsi="Arial Narrow"/>
                <w:sz w:val="20"/>
                <w:szCs w:val="20"/>
                <w:lang w:val="tr-TR"/>
              </w:rPr>
            </w:pPr>
          </w:p>
        </w:tc>
        <w:tc>
          <w:tcPr>
            <w:tcW w:w="411" w:type="dxa"/>
          </w:tcPr>
          <w:p w14:paraId="5F3F948A"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2532483A"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1509A799"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2E6F59D9"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00D69554"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432B7389"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74FC1533" w14:textId="77777777" w:rsidR="0003696C" w:rsidRPr="00051297" w:rsidRDefault="0003696C" w:rsidP="0003696C">
            <w:pPr>
              <w:spacing w:before="0"/>
              <w:ind w:firstLine="0"/>
              <w:rPr>
                <w:rFonts w:ascii="Arial Narrow" w:hAnsi="Arial Narrow"/>
                <w:sz w:val="20"/>
                <w:szCs w:val="20"/>
                <w:lang w:val="tr-TR"/>
              </w:rPr>
            </w:pPr>
          </w:p>
        </w:tc>
        <w:tc>
          <w:tcPr>
            <w:tcW w:w="412" w:type="dxa"/>
          </w:tcPr>
          <w:p w14:paraId="05C6474F" w14:textId="77777777" w:rsidR="0003696C" w:rsidRPr="00051297" w:rsidRDefault="0003696C" w:rsidP="0003696C">
            <w:pPr>
              <w:spacing w:before="0"/>
              <w:ind w:firstLine="0"/>
              <w:rPr>
                <w:rFonts w:ascii="Arial Narrow" w:hAnsi="Arial Narrow"/>
                <w:sz w:val="20"/>
                <w:szCs w:val="20"/>
                <w:lang w:val="tr-TR"/>
              </w:rPr>
            </w:pPr>
          </w:p>
        </w:tc>
      </w:tr>
    </w:tbl>
    <w:p w14:paraId="79480B66" w14:textId="77777777"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696C" w:rsidRPr="00051297" w14:paraId="03F7069F" w14:textId="77777777" w:rsidTr="0003696C">
        <w:tc>
          <w:tcPr>
            <w:tcW w:w="2503" w:type="dxa"/>
          </w:tcPr>
          <w:p w14:paraId="5BEA4482"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45532431"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21A03409"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19F8F4A5"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7ECE1A55"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43D51827"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610C71F3"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357C52B1"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7D7D1ADA"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437C1322"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09F6D599"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5D6D04AE"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3A596698"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12C1B7D4"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2CB5F4FE"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5B8477DB" w14:textId="77777777" w:rsidR="0003696C" w:rsidRPr="00051297" w:rsidRDefault="0003696C" w:rsidP="0003696C">
            <w:pPr>
              <w:spacing w:before="0"/>
              <w:ind w:firstLine="0"/>
              <w:rPr>
                <w:rFonts w:ascii="Arial Narrow" w:hAnsi="Arial Narrow"/>
                <w:sz w:val="20"/>
                <w:szCs w:val="20"/>
                <w:lang w:val="tr-TR"/>
              </w:rPr>
            </w:pPr>
          </w:p>
        </w:tc>
      </w:tr>
    </w:tbl>
    <w:p w14:paraId="36C5B11E" w14:textId="77777777"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696C" w:rsidRPr="00051297" w14:paraId="4FB3ECEF" w14:textId="77777777" w:rsidTr="0003696C">
        <w:tc>
          <w:tcPr>
            <w:tcW w:w="2503" w:type="dxa"/>
          </w:tcPr>
          <w:p w14:paraId="59289DF2"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064022C9"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658332A3"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753A8B33"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61FB2A9F"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7B9F02C7"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1E3A9783"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48D342F3"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6BBC2D41"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2D2113AC"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68FC671A"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360C446F"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0FAA370F"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100F0109"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2AA76DCB" w14:textId="77777777" w:rsidR="0003696C" w:rsidRPr="00051297" w:rsidRDefault="0003696C" w:rsidP="0003696C">
            <w:pPr>
              <w:spacing w:before="0"/>
              <w:ind w:firstLine="0"/>
              <w:rPr>
                <w:rFonts w:ascii="Arial Narrow" w:hAnsi="Arial Narrow"/>
                <w:sz w:val="20"/>
                <w:szCs w:val="20"/>
                <w:lang w:val="tr-TR"/>
              </w:rPr>
            </w:pPr>
          </w:p>
        </w:tc>
        <w:tc>
          <w:tcPr>
            <w:tcW w:w="377" w:type="dxa"/>
          </w:tcPr>
          <w:p w14:paraId="742BCF12" w14:textId="77777777" w:rsidR="0003696C" w:rsidRPr="00051297" w:rsidRDefault="0003696C" w:rsidP="0003696C">
            <w:pPr>
              <w:spacing w:before="0"/>
              <w:ind w:firstLine="0"/>
              <w:rPr>
                <w:rFonts w:ascii="Arial Narrow" w:hAnsi="Arial Narrow"/>
                <w:sz w:val="20"/>
                <w:szCs w:val="20"/>
                <w:lang w:val="tr-TR"/>
              </w:rPr>
            </w:pPr>
          </w:p>
        </w:tc>
      </w:tr>
    </w:tbl>
    <w:p w14:paraId="44956F5B" w14:textId="77777777"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03696C" w:rsidRPr="00051297" w14:paraId="27C4B8FC" w14:textId="77777777" w:rsidTr="0003696C">
        <w:tc>
          <w:tcPr>
            <w:tcW w:w="2088" w:type="dxa"/>
          </w:tcPr>
          <w:p w14:paraId="33DDCA6E"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5EABA5AA"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79FF6470"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55BD1C4A"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52F3299C"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559020A2"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1540D453"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731E3616"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690DE433"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54F85C42"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56F820C0"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080D3840"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7E33A233"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1DE26C26"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125BBDC2"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648B67AF"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531584DB"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7B96AF0E"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5EC6A2B2"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055C7530" w14:textId="77777777" w:rsidR="0003696C" w:rsidRPr="00051297" w:rsidRDefault="0003696C" w:rsidP="0003696C">
            <w:pPr>
              <w:spacing w:before="0"/>
              <w:ind w:firstLine="0"/>
              <w:rPr>
                <w:rFonts w:ascii="Arial Narrow" w:hAnsi="Arial Narrow"/>
                <w:sz w:val="20"/>
                <w:szCs w:val="20"/>
                <w:lang w:val="tr-TR"/>
              </w:rPr>
            </w:pPr>
          </w:p>
        </w:tc>
        <w:tc>
          <w:tcPr>
            <w:tcW w:w="360" w:type="dxa"/>
          </w:tcPr>
          <w:p w14:paraId="470862D7" w14:textId="77777777" w:rsidR="0003696C" w:rsidRPr="00051297" w:rsidRDefault="0003696C" w:rsidP="0003696C">
            <w:pPr>
              <w:spacing w:before="0"/>
              <w:ind w:firstLine="0"/>
              <w:rPr>
                <w:rFonts w:ascii="Arial Narrow" w:hAnsi="Arial Narrow"/>
                <w:sz w:val="20"/>
                <w:szCs w:val="20"/>
                <w:lang w:val="tr-TR"/>
              </w:rPr>
            </w:pPr>
          </w:p>
        </w:tc>
      </w:tr>
    </w:tbl>
    <w:p w14:paraId="40F95E15" w14:textId="77777777" w:rsidR="0003696C" w:rsidRPr="00051297" w:rsidRDefault="0003696C" w:rsidP="0003696C">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03696C" w:rsidRPr="00051297" w14:paraId="22B255C4" w14:textId="77777777" w:rsidTr="0003696C">
        <w:tc>
          <w:tcPr>
            <w:tcW w:w="9468" w:type="dxa"/>
          </w:tcPr>
          <w:p w14:paraId="399B30DC" w14:textId="77777777"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11AE2A9C" w14:textId="77777777" w:rsidR="0003696C" w:rsidRPr="00051297" w:rsidRDefault="0003696C" w:rsidP="00C92E40">
            <w:pPr>
              <w:numPr>
                <w:ilvl w:val="0"/>
                <w:numId w:val="28"/>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61A56F79" w14:textId="77777777" w:rsidR="0003696C" w:rsidRPr="00051297" w:rsidRDefault="0003696C" w:rsidP="00C92E40">
            <w:pPr>
              <w:numPr>
                <w:ilvl w:val="0"/>
                <w:numId w:val="28"/>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2E910DC1" w14:textId="77777777" w:rsidR="0003696C" w:rsidRPr="00051297" w:rsidRDefault="0003696C" w:rsidP="0003696C">
      <w:pPr>
        <w:spacing w:before="0"/>
        <w:ind w:firstLine="0"/>
        <w:rPr>
          <w:rFonts w:ascii="Arial Narrow" w:hAnsi="Arial Narrow"/>
          <w:sz w:val="20"/>
          <w:szCs w:val="20"/>
          <w:lang w:val="tr-TR"/>
        </w:rPr>
      </w:pPr>
    </w:p>
    <w:p w14:paraId="0DC97EE1" w14:textId="77777777" w:rsidR="0003696C" w:rsidRPr="00051297" w:rsidRDefault="0003696C" w:rsidP="0003696C">
      <w:pPr>
        <w:spacing w:before="0"/>
        <w:ind w:firstLine="0"/>
        <w:rPr>
          <w:rFonts w:ascii="Arial Narrow" w:hAnsi="Arial Narrow"/>
          <w:sz w:val="20"/>
          <w:szCs w:val="20"/>
          <w:lang w:val="tr-TR"/>
        </w:rPr>
      </w:pPr>
    </w:p>
    <w:p w14:paraId="06154872" w14:textId="77777777" w:rsidR="0003696C" w:rsidRDefault="0003696C" w:rsidP="0003696C">
      <w:pPr>
        <w:spacing w:before="0"/>
        <w:ind w:firstLine="0"/>
        <w:rPr>
          <w:rFonts w:ascii="Arial Narrow" w:hAnsi="Arial Narrow"/>
          <w:lang w:val="tr-TR"/>
        </w:rPr>
      </w:pPr>
      <w:r w:rsidRPr="00051297">
        <w:rPr>
          <w:rFonts w:ascii="Arial Narrow" w:hAnsi="Arial Narrow"/>
          <w:lang w:val="tr-TR"/>
        </w:rPr>
        <w:t>TARİH VE İMZA</w:t>
      </w:r>
    </w:p>
    <w:p w14:paraId="7988F48F" w14:textId="77777777" w:rsidR="00195DA1" w:rsidRDefault="00195DA1" w:rsidP="0003696C">
      <w:pPr>
        <w:spacing w:before="0"/>
        <w:ind w:firstLine="0"/>
        <w:rPr>
          <w:rFonts w:ascii="Arial Narrow" w:hAnsi="Arial Narrow"/>
          <w:lang w:val="tr-TR"/>
        </w:rPr>
      </w:pPr>
    </w:p>
    <w:p w14:paraId="161B062A" w14:textId="77777777" w:rsidR="00195DA1" w:rsidRDefault="00195DA1" w:rsidP="0003696C">
      <w:pPr>
        <w:spacing w:before="0"/>
        <w:ind w:firstLine="0"/>
        <w:rPr>
          <w:rFonts w:ascii="Arial Narrow" w:hAnsi="Arial Narrow"/>
          <w:lang w:val="tr-TR"/>
        </w:rPr>
      </w:pPr>
    </w:p>
    <w:p w14:paraId="25C8489C" w14:textId="77777777" w:rsidR="00195DA1" w:rsidRDefault="00195DA1" w:rsidP="0003696C">
      <w:pPr>
        <w:spacing w:before="0"/>
        <w:ind w:firstLine="0"/>
        <w:rPr>
          <w:rFonts w:ascii="Arial Narrow" w:hAnsi="Arial Narrow"/>
          <w:lang w:val="tr-TR"/>
        </w:rPr>
      </w:pPr>
    </w:p>
    <w:p w14:paraId="0F9649DD" w14:textId="77777777" w:rsidR="00195DA1" w:rsidRPr="005164E7" w:rsidRDefault="00195DA1" w:rsidP="005164E7">
      <w:pPr>
        <w:ind w:firstLine="0"/>
        <w:rPr>
          <w:rFonts w:cs="Arial"/>
          <w:b/>
          <w:bCs/>
          <w:sz w:val="20"/>
          <w:szCs w:val="20"/>
        </w:rPr>
      </w:pPr>
      <w:r w:rsidRPr="007C40DC">
        <w:rPr>
          <w:rFonts w:cs="Arial"/>
          <w:b/>
          <w:bCs/>
          <w:sz w:val="20"/>
          <w:szCs w:val="20"/>
        </w:rPr>
        <w:lastRenderedPageBreak/>
        <w:t xml:space="preserve">KİLİT PERSONELİN MESLEKİ DENEYİMİ                                                                               </w:t>
      </w:r>
      <w:proofErr w:type="spellStart"/>
      <w:r w:rsidRPr="007C40DC">
        <w:rPr>
          <w:rFonts w:cs="Arial"/>
          <w:b/>
          <w:bCs/>
          <w:sz w:val="20"/>
          <w:szCs w:val="20"/>
        </w:rPr>
        <w:t>Söz</w:t>
      </w:r>
      <w:proofErr w:type="spellEnd"/>
      <w:r w:rsidRPr="007C40DC">
        <w:rPr>
          <w:rFonts w:cs="Arial"/>
          <w:b/>
          <w:bCs/>
          <w:sz w:val="20"/>
          <w:szCs w:val="20"/>
        </w:rPr>
        <w:t>.</w:t>
      </w:r>
      <w:r>
        <w:rPr>
          <w:rFonts w:cs="Arial"/>
          <w:b/>
          <w:bCs/>
          <w:sz w:val="20"/>
          <w:szCs w:val="20"/>
        </w:rPr>
        <w:t xml:space="preserve"> </w:t>
      </w:r>
      <w:r w:rsidRPr="007C40DC">
        <w:rPr>
          <w:rFonts w:cs="Arial"/>
          <w:b/>
          <w:bCs/>
          <w:sz w:val="20"/>
          <w:szCs w:val="20"/>
        </w:rPr>
        <w:t>Ek-5c</w:t>
      </w:r>
    </w:p>
    <w:p w14:paraId="139C57D0" w14:textId="77777777" w:rsidR="00195DA1" w:rsidRPr="007C40DC" w:rsidRDefault="00195DA1" w:rsidP="00195DA1">
      <w:pPr>
        <w:jc w:val="center"/>
        <w:rPr>
          <w:rFonts w:cs="Arial"/>
          <w:sz w:val="20"/>
          <w:szCs w:val="20"/>
        </w:rPr>
      </w:pPr>
      <w:r w:rsidRPr="007C40DC">
        <w:rPr>
          <w:rFonts w:cs="Arial"/>
          <w:b/>
          <w:bCs/>
          <w:sz w:val="20"/>
          <w:szCs w:val="20"/>
        </w:rPr>
        <w:t>ÖZGEÇMİŞ</w:t>
      </w:r>
    </w:p>
    <w:p w14:paraId="6FE186B3" w14:textId="77777777" w:rsidR="00195DA1" w:rsidRPr="007C40DC" w:rsidRDefault="00195DA1" w:rsidP="00195DA1">
      <w:pPr>
        <w:jc w:val="center"/>
        <w:rPr>
          <w:rFonts w:cs="Arial"/>
          <w:color w:val="000000"/>
          <w:sz w:val="20"/>
          <w:szCs w:val="20"/>
        </w:rPr>
      </w:pPr>
      <w:r w:rsidRPr="007C40DC">
        <w:rPr>
          <w:rFonts w:cs="Arial"/>
          <w:color w:val="000000"/>
          <w:sz w:val="20"/>
          <w:szCs w:val="20"/>
          <w:highlight w:val="lightGray"/>
        </w:rPr>
        <w:t>(</w:t>
      </w:r>
      <w:proofErr w:type="spellStart"/>
      <w:r w:rsidRPr="007C40DC">
        <w:rPr>
          <w:rFonts w:cs="Arial"/>
          <w:color w:val="000000"/>
          <w:sz w:val="20"/>
          <w:szCs w:val="20"/>
          <w:highlight w:val="lightGray"/>
        </w:rPr>
        <w:t>Azami</w:t>
      </w:r>
      <w:proofErr w:type="spellEnd"/>
      <w:r w:rsidRPr="007C40DC">
        <w:rPr>
          <w:rFonts w:cs="Arial"/>
          <w:color w:val="000000"/>
          <w:sz w:val="20"/>
          <w:szCs w:val="20"/>
          <w:highlight w:val="lightGray"/>
        </w:rPr>
        <w:t xml:space="preserve"> 3 </w:t>
      </w:r>
      <w:proofErr w:type="spellStart"/>
      <w:r w:rsidRPr="007C40DC">
        <w:rPr>
          <w:rFonts w:cs="Arial"/>
          <w:color w:val="000000"/>
          <w:sz w:val="20"/>
          <w:szCs w:val="20"/>
          <w:highlight w:val="lightGray"/>
        </w:rPr>
        <w:t>sayfa</w:t>
      </w:r>
      <w:proofErr w:type="spellEnd"/>
      <w:r w:rsidRPr="007C40DC">
        <w:rPr>
          <w:rFonts w:cs="Arial"/>
          <w:color w:val="000000"/>
          <w:sz w:val="20"/>
          <w:szCs w:val="20"/>
          <w:highlight w:val="lightGray"/>
        </w:rPr>
        <w:t xml:space="preserve"> + 3 </w:t>
      </w:r>
      <w:proofErr w:type="spellStart"/>
      <w:r w:rsidRPr="007C40DC">
        <w:rPr>
          <w:rFonts w:cs="Arial"/>
          <w:color w:val="000000"/>
          <w:sz w:val="20"/>
          <w:szCs w:val="20"/>
          <w:highlight w:val="lightGray"/>
        </w:rPr>
        <w:t>sayfa</w:t>
      </w:r>
      <w:proofErr w:type="spellEnd"/>
      <w:r w:rsidRPr="007C40DC">
        <w:rPr>
          <w:rFonts w:cs="Arial"/>
          <w:color w:val="000000"/>
          <w:sz w:val="20"/>
          <w:szCs w:val="20"/>
          <w:highlight w:val="lightGray"/>
        </w:rPr>
        <w:t xml:space="preserve"> </w:t>
      </w:r>
      <w:proofErr w:type="spellStart"/>
      <w:r w:rsidRPr="007C40DC">
        <w:rPr>
          <w:rFonts w:cs="Arial"/>
          <w:color w:val="000000"/>
          <w:sz w:val="20"/>
          <w:szCs w:val="20"/>
          <w:highlight w:val="lightGray"/>
        </w:rPr>
        <w:t>ek</w:t>
      </w:r>
      <w:proofErr w:type="spellEnd"/>
      <w:r w:rsidRPr="007C40DC">
        <w:rPr>
          <w:rFonts w:cs="Arial"/>
          <w:color w:val="000000"/>
          <w:sz w:val="20"/>
          <w:szCs w:val="20"/>
          <w:highlight w:val="lightGray"/>
        </w:rPr>
        <w:t>)</w:t>
      </w:r>
    </w:p>
    <w:p w14:paraId="39F96D73" w14:textId="77777777" w:rsidR="00195DA1" w:rsidRPr="00D145BF" w:rsidRDefault="00195DA1" w:rsidP="00195DA1">
      <w:pPr>
        <w:rPr>
          <w:b/>
          <w:sz w:val="20"/>
          <w:szCs w:val="20"/>
        </w:rPr>
      </w:pPr>
      <w:bookmarkStart w:id="32" w:name="_Toc232234033"/>
      <w:proofErr w:type="spellStart"/>
      <w:r w:rsidRPr="00D145BF">
        <w:rPr>
          <w:b/>
          <w:sz w:val="20"/>
          <w:szCs w:val="20"/>
        </w:rPr>
        <w:t>Sözleşmede</w:t>
      </w:r>
      <w:proofErr w:type="spellEnd"/>
      <w:r w:rsidRPr="00D145BF">
        <w:rPr>
          <w:b/>
          <w:sz w:val="20"/>
          <w:szCs w:val="20"/>
        </w:rPr>
        <w:t xml:space="preserve"> </w:t>
      </w:r>
      <w:proofErr w:type="spellStart"/>
      <w:r w:rsidRPr="00D145BF">
        <w:rPr>
          <w:b/>
          <w:sz w:val="20"/>
          <w:szCs w:val="20"/>
        </w:rPr>
        <w:t>önerilen</w:t>
      </w:r>
      <w:proofErr w:type="spellEnd"/>
      <w:r w:rsidRPr="00D145BF">
        <w:rPr>
          <w:b/>
          <w:sz w:val="20"/>
          <w:szCs w:val="20"/>
        </w:rPr>
        <w:t xml:space="preserve"> </w:t>
      </w:r>
      <w:proofErr w:type="spellStart"/>
      <w:r w:rsidRPr="00D145BF">
        <w:rPr>
          <w:b/>
          <w:sz w:val="20"/>
          <w:szCs w:val="20"/>
        </w:rPr>
        <w:t>pozisyon</w:t>
      </w:r>
      <w:proofErr w:type="spellEnd"/>
      <w:r w:rsidRPr="00D145BF">
        <w:rPr>
          <w:b/>
          <w:sz w:val="20"/>
          <w:szCs w:val="20"/>
        </w:rPr>
        <w:t>:</w:t>
      </w:r>
      <w:bookmarkEnd w:id="32"/>
    </w:p>
    <w:p w14:paraId="30E8A853" w14:textId="77777777" w:rsidR="00195DA1" w:rsidRPr="007C40DC" w:rsidRDefault="00195DA1" w:rsidP="00195DA1">
      <w:pPr>
        <w:rPr>
          <w:rFonts w:cs="Arial"/>
          <w:color w:val="000000"/>
          <w:sz w:val="20"/>
          <w:szCs w:val="20"/>
        </w:rPr>
      </w:pPr>
      <w:r w:rsidRPr="007C40DC">
        <w:rPr>
          <w:rFonts w:cs="Arial"/>
          <w:color w:val="000000"/>
          <w:sz w:val="20"/>
          <w:szCs w:val="20"/>
        </w:rPr>
        <w:t>1.</w:t>
      </w:r>
      <w:r w:rsidRPr="007C40DC">
        <w:rPr>
          <w:rFonts w:cs="Arial"/>
          <w:color w:val="000000"/>
          <w:sz w:val="20"/>
          <w:szCs w:val="20"/>
        </w:rPr>
        <w:tab/>
      </w:r>
      <w:proofErr w:type="spellStart"/>
      <w:r w:rsidRPr="007C40DC">
        <w:rPr>
          <w:rFonts w:cs="Arial"/>
          <w:color w:val="000000"/>
          <w:sz w:val="20"/>
          <w:szCs w:val="20"/>
        </w:rPr>
        <w:t>Soyadı</w:t>
      </w:r>
      <w:proofErr w:type="spellEnd"/>
      <w:r w:rsidRPr="007C40DC">
        <w:rPr>
          <w:rFonts w:cs="Arial"/>
          <w:color w:val="000000"/>
          <w:sz w:val="20"/>
          <w:szCs w:val="20"/>
        </w:rPr>
        <w:t>:</w:t>
      </w:r>
      <w:r w:rsidRPr="007C40DC">
        <w:rPr>
          <w:rFonts w:cs="Arial"/>
          <w:color w:val="000000"/>
          <w:sz w:val="20"/>
          <w:szCs w:val="20"/>
        </w:rPr>
        <w:tab/>
      </w:r>
    </w:p>
    <w:p w14:paraId="688E3FEE" w14:textId="77777777" w:rsidR="00195DA1" w:rsidRPr="007C40DC" w:rsidRDefault="00195DA1" w:rsidP="00195DA1">
      <w:pPr>
        <w:rPr>
          <w:rFonts w:cs="Arial"/>
          <w:color w:val="000000"/>
          <w:sz w:val="20"/>
          <w:szCs w:val="20"/>
        </w:rPr>
      </w:pPr>
      <w:r w:rsidRPr="007C40DC">
        <w:rPr>
          <w:rFonts w:cs="Arial"/>
          <w:color w:val="000000"/>
          <w:sz w:val="20"/>
          <w:szCs w:val="20"/>
        </w:rPr>
        <w:t>2.</w:t>
      </w:r>
      <w:r w:rsidRPr="007C40DC">
        <w:rPr>
          <w:rFonts w:cs="Arial"/>
          <w:color w:val="000000"/>
          <w:sz w:val="20"/>
          <w:szCs w:val="20"/>
        </w:rPr>
        <w:tab/>
      </w:r>
      <w:proofErr w:type="spellStart"/>
      <w:r w:rsidRPr="007C40DC">
        <w:rPr>
          <w:rFonts w:cs="Arial"/>
          <w:color w:val="000000"/>
          <w:sz w:val="20"/>
          <w:szCs w:val="20"/>
        </w:rPr>
        <w:t>Adı</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34378E1D" w14:textId="77777777" w:rsidR="00195DA1" w:rsidRPr="007C40DC" w:rsidRDefault="00195DA1" w:rsidP="00195DA1">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r>
      <w:proofErr w:type="spellStart"/>
      <w:r w:rsidRPr="007C40DC">
        <w:rPr>
          <w:rFonts w:cs="Arial"/>
          <w:color w:val="000000"/>
          <w:sz w:val="20"/>
          <w:szCs w:val="20"/>
        </w:rPr>
        <w:t>Doğum</w:t>
      </w:r>
      <w:proofErr w:type="spellEnd"/>
      <w:r w:rsidRPr="007C40DC">
        <w:rPr>
          <w:rFonts w:cs="Arial"/>
          <w:color w:val="000000"/>
          <w:sz w:val="20"/>
          <w:szCs w:val="20"/>
        </w:rPr>
        <w:t xml:space="preserve"> </w:t>
      </w:r>
      <w:proofErr w:type="spellStart"/>
      <w:r w:rsidRPr="007C40DC">
        <w:rPr>
          <w:rFonts w:cs="Arial"/>
          <w:color w:val="000000"/>
          <w:sz w:val="20"/>
          <w:szCs w:val="20"/>
        </w:rPr>
        <w:t>yeri</w:t>
      </w:r>
      <w:proofErr w:type="spellEnd"/>
      <w:r w:rsidRPr="007C40DC">
        <w:rPr>
          <w:rFonts w:cs="Arial"/>
          <w:color w:val="000000"/>
          <w:sz w:val="20"/>
          <w:szCs w:val="20"/>
        </w:rPr>
        <w:t xml:space="preserve"> </w:t>
      </w:r>
      <w:proofErr w:type="spellStart"/>
      <w:r w:rsidRPr="007C40DC">
        <w:rPr>
          <w:rFonts w:cs="Arial"/>
          <w:color w:val="000000"/>
          <w:sz w:val="20"/>
          <w:szCs w:val="20"/>
        </w:rPr>
        <w:t>ve</w:t>
      </w:r>
      <w:proofErr w:type="spellEnd"/>
      <w:r w:rsidRPr="007C40DC">
        <w:rPr>
          <w:rFonts w:cs="Arial"/>
          <w:color w:val="000000"/>
          <w:sz w:val="20"/>
          <w:szCs w:val="20"/>
        </w:rPr>
        <w:t xml:space="preserve"> </w:t>
      </w:r>
      <w:proofErr w:type="spellStart"/>
      <w:r w:rsidRPr="007C40DC">
        <w:rPr>
          <w:rFonts w:cs="Arial"/>
          <w:color w:val="000000"/>
          <w:sz w:val="20"/>
          <w:szCs w:val="20"/>
        </w:rPr>
        <w:t>tarihi</w:t>
      </w:r>
      <w:proofErr w:type="spellEnd"/>
      <w:r w:rsidRPr="007C40DC">
        <w:rPr>
          <w:rFonts w:cs="Arial"/>
          <w:color w:val="000000"/>
          <w:sz w:val="20"/>
          <w:szCs w:val="20"/>
        </w:rPr>
        <w:t>:</w:t>
      </w:r>
      <w:r w:rsidRPr="007C40DC">
        <w:rPr>
          <w:rFonts w:cs="Arial"/>
          <w:color w:val="000000"/>
          <w:sz w:val="20"/>
          <w:szCs w:val="20"/>
        </w:rPr>
        <w:tab/>
      </w:r>
    </w:p>
    <w:p w14:paraId="5253C3A7" w14:textId="77777777" w:rsidR="00195DA1" w:rsidRPr="007C40DC" w:rsidRDefault="00195DA1" w:rsidP="00195DA1">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7285C4B1" w14:textId="77777777" w:rsidR="00195DA1" w:rsidRPr="007C40DC" w:rsidRDefault="00195DA1" w:rsidP="00195DA1">
      <w:pPr>
        <w:rPr>
          <w:rFonts w:cs="Arial"/>
          <w:color w:val="000000"/>
          <w:sz w:val="20"/>
          <w:szCs w:val="20"/>
        </w:rPr>
      </w:pPr>
      <w:r w:rsidRPr="007C40DC">
        <w:rPr>
          <w:rFonts w:cs="Arial"/>
          <w:color w:val="000000"/>
          <w:sz w:val="20"/>
          <w:szCs w:val="20"/>
        </w:rPr>
        <w:t>5.</w:t>
      </w:r>
      <w:r w:rsidRPr="007C40DC">
        <w:rPr>
          <w:rFonts w:cs="Arial"/>
          <w:color w:val="000000"/>
          <w:sz w:val="20"/>
          <w:szCs w:val="20"/>
        </w:rPr>
        <w:tab/>
      </w:r>
      <w:proofErr w:type="spellStart"/>
      <w:r w:rsidRPr="007C40DC">
        <w:rPr>
          <w:rFonts w:cs="Arial"/>
          <w:color w:val="000000"/>
          <w:sz w:val="20"/>
          <w:szCs w:val="20"/>
        </w:rPr>
        <w:t>Medeni</w:t>
      </w:r>
      <w:proofErr w:type="spellEnd"/>
      <w:r w:rsidRPr="007C40DC">
        <w:rPr>
          <w:rFonts w:cs="Arial"/>
          <w:color w:val="000000"/>
          <w:sz w:val="20"/>
          <w:szCs w:val="20"/>
        </w:rPr>
        <w:t xml:space="preserve"> </w:t>
      </w:r>
      <w:proofErr w:type="spellStart"/>
      <w:r w:rsidRPr="007C40DC">
        <w:rPr>
          <w:rFonts w:cs="Arial"/>
          <w:color w:val="000000"/>
          <w:sz w:val="20"/>
          <w:szCs w:val="20"/>
        </w:rPr>
        <w:t>durumu</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10D7B124" w14:textId="77777777" w:rsidR="00195DA1" w:rsidRPr="007C40DC" w:rsidRDefault="00195DA1" w:rsidP="00195DA1">
      <w:pPr>
        <w:rPr>
          <w:rFonts w:cs="Arial"/>
          <w:color w:val="000000"/>
          <w:sz w:val="20"/>
          <w:szCs w:val="20"/>
        </w:rPr>
      </w:pPr>
      <w:r w:rsidRPr="007C40DC">
        <w:rPr>
          <w:rFonts w:cs="Arial"/>
          <w:color w:val="000000"/>
          <w:sz w:val="20"/>
          <w:szCs w:val="20"/>
        </w:rPr>
        <w:tab/>
      </w:r>
      <w:proofErr w:type="spellStart"/>
      <w:r w:rsidRPr="007C40DC">
        <w:rPr>
          <w:rFonts w:cs="Arial"/>
          <w:color w:val="000000"/>
          <w:sz w:val="20"/>
          <w:szCs w:val="20"/>
        </w:rPr>
        <w:t>Adres</w:t>
      </w:r>
      <w:proofErr w:type="spellEnd"/>
      <w:r w:rsidRPr="007C40DC">
        <w:rPr>
          <w:rFonts w:cs="Arial"/>
          <w:color w:val="000000"/>
          <w:sz w:val="20"/>
          <w:szCs w:val="20"/>
        </w:rPr>
        <w:t xml:space="preserve"> (</w:t>
      </w:r>
      <w:proofErr w:type="spellStart"/>
      <w:r w:rsidRPr="007C40DC">
        <w:rPr>
          <w:rFonts w:cs="Arial"/>
          <w:color w:val="000000"/>
          <w:sz w:val="20"/>
          <w:szCs w:val="20"/>
        </w:rPr>
        <w:t>telefon</w:t>
      </w:r>
      <w:proofErr w:type="spellEnd"/>
      <w:r w:rsidRPr="007C40DC">
        <w:rPr>
          <w:rFonts w:cs="Arial"/>
          <w:color w:val="000000"/>
          <w:sz w:val="20"/>
          <w:szCs w:val="20"/>
        </w:rPr>
        <w:t>/</w:t>
      </w:r>
      <w:proofErr w:type="spellStart"/>
      <w:r w:rsidRPr="007C40DC">
        <w:rPr>
          <w:rFonts w:cs="Arial"/>
          <w:color w:val="000000"/>
          <w:sz w:val="20"/>
          <w:szCs w:val="20"/>
        </w:rPr>
        <w:t>faks</w:t>
      </w:r>
      <w:proofErr w:type="spellEnd"/>
      <w:r w:rsidRPr="007C40DC">
        <w:rPr>
          <w:rFonts w:cs="Arial"/>
          <w:color w:val="000000"/>
          <w:sz w:val="20"/>
          <w:szCs w:val="20"/>
        </w:rPr>
        <w:t>/e-</w:t>
      </w:r>
      <w:proofErr w:type="spellStart"/>
      <w:r w:rsidRPr="007C40DC">
        <w:rPr>
          <w:rFonts w:cs="Arial"/>
          <w:color w:val="000000"/>
          <w:sz w:val="20"/>
          <w:szCs w:val="20"/>
        </w:rPr>
        <w:t>posta</w:t>
      </w:r>
      <w:proofErr w:type="spellEnd"/>
      <w:r w:rsidRPr="007C40DC">
        <w:rPr>
          <w:rFonts w:cs="Arial"/>
          <w:color w:val="000000"/>
          <w:sz w:val="20"/>
          <w:szCs w:val="20"/>
        </w:rPr>
        <w:t>):</w:t>
      </w:r>
    </w:p>
    <w:p w14:paraId="3DB368DA" w14:textId="77777777" w:rsidR="00195DA1" w:rsidRPr="007C40DC" w:rsidRDefault="00195DA1" w:rsidP="00195DA1">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r>
      <w:proofErr w:type="spellStart"/>
      <w:r w:rsidRPr="007C40DC">
        <w:rPr>
          <w:rFonts w:cs="Arial"/>
          <w:color w:val="000000"/>
          <w:sz w:val="20"/>
          <w:szCs w:val="20"/>
        </w:rPr>
        <w:t>Eğitim</w:t>
      </w:r>
      <w:proofErr w:type="spellEnd"/>
      <w:r w:rsidRPr="007C40DC">
        <w:rPr>
          <w:rFonts w:cs="Arial"/>
          <w:color w:val="000000"/>
          <w:sz w:val="20"/>
          <w:szCs w:val="20"/>
        </w:rPr>
        <w:t>:</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95DA1" w:rsidRPr="007C40DC" w14:paraId="1F2CF04C" w14:textId="77777777" w:rsidTr="00817112">
        <w:trPr>
          <w:cantSplit/>
        </w:trPr>
        <w:tc>
          <w:tcPr>
            <w:tcW w:w="4583" w:type="dxa"/>
            <w:tcBorders>
              <w:top w:val="single" w:sz="4" w:space="0" w:color="000000"/>
              <w:left w:val="single" w:sz="4" w:space="0" w:color="000000"/>
              <w:bottom w:val="single" w:sz="4" w:space="0" w:color="000000"/>
              <w:right w:val="single" w:sz="4" w:space="0" w:color="000000"/>
            </w:tcBorders>
          </w:tcPr>
          <w:p w14:paraId="26CA4492" w14:textId="77777777" w:rsidR="00195DA1" w:rsidRPr="007C40DC" w:rsidRDefault="00195DA1" w:rsidP="00817112">
            <w:pPr>
              <w:rPr>
                <w:rFonts w:cs="Arial"/>
                <w:i/>
                <w:color w:val="000000"/>
                <w:sz w:val="20"/>
                <w:szCs w:val="20"/>
              </w:rPr>
            </w:pPr>
            <w:proofErr w:type="spellStart"/>
            <w:r w:rsidRPr="007C40DC">
              <w:rPr>
                <w:rFonts w:cs="Arial"/>
                <w:i/>
                <w:color w:val="000000"/>
                <w:sz w:val="20"/>
                <w:szCs w:val="20"/>
              </w:rPr>
              <w:t>Eğitim</w:t>
            </w:r>
            <w:proofErr w:type="spellEnd"/>
            <w:r w:rsidRPr="007C40DC">
              <w:rPr>
                <w:rFonts w:cs="Arial"/>
                <w:i/>
                <w:color w:val="000000"/>
                <w:sz w:val="20"/>
                <w:szCs w:val="20"/>
              </w:rPr>
              <w:t xml:space="preserve">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14:paraId="38B5528E" w14:textId="77777777" w:rsidR="00195DA1" w:rsidRPr="007C40DC" w:rsidRDefault="00195DA1" w:rsidP="00817112">
            <w:pPr>
              <w:rPr>
                <w:rFonts w:cs="Arial"/>
                <w:i/>
                <w:color w:val="000000"/>
                <w:sz w:val="20"/>
                <w:szCs w:val="20"/>
              </w:rPr>
            </w:pPr>
          </w:p>
        </w:tc>
      </w:tr>
      <w:tr w:rsidR="00195DA1" w:rsidRPr="007C40DC" w14:paraId="49E2F1D5" w14:textId="77777777" w:rsidTr="00817112">
        <w:trPr>
          <w:cantSplit/>
        </w:trPr>
        <w:tc>
          <w:tcPr>
            <w:tcW w:w="4583" w:type="dxa"/>
            <w:tcBorders>
              <w:top w:val="single" w:sz="4" w:space="0" w:color="000000"/>
              <w:left w:val="single" w:sz="4" w:space="0" w:color="000000"/>
              <w:bottom w:val="single" w:sz="4" w:space="0" w:color="000000"/>
              <w:right w:val="single" w:sz="4" w:space="0" w:color="000000"/>
            </w:tcBorders>
          </w:tcPr>
          <w:p w14:paraId="1A0B5DDE" w14:textId="77777777" w:rsidR="00195DA1" w:rsidRPr="007C40DC" w:rsidRDefault="00195DA1" w:rsidP="00817112">
            <w:pPr>
              <w:rPr>
                <w:rFonts w:cs="Arial"/>
                <w:i/>
                <w:color w:val="000000"/>
                <w:sz w:val="20"/>
                <w:szCs w:val="20"/>
              </w:rPr>
            </w:pPr>
            <w:proofErr w:type="spellStart"/>
            <w:r w:rsidRPr="007C40DC">
              <w:rPr>
                <w:rFonts w:cs="Arial"/>
                <w:i/>
                <w:color w:val="000000"/>
                <w:sz w:val="20"/>
                <w:szCs w:val="20"/>
              </w:rPr>
              <w:t>Tarih</w:t>
            </w:r>
            <w:proofErr w:type="spellEnd"/>
            <w:r w:rsidRPr="007C40DC">
              <w:rPr>
                <w:rFonts w:cs="Arial"/>
                <w:i/>
                <w:color w:val="000000"/>
                <w:sz w:val="20"/>
                <w:szCs w:val="20"/>
              </w:rPr>
              <w:t>:</w:t>
            </w:r>
          </w:p>
          <w:p w14:paraId="411CC159" w14:textId="77777777" w:rsidR="00195DA1" w:rsidRPr="007C40DC" w:rsidRDefault="00195DA1" w:rsidP="00817112">
            <w:pPr>
              <w:rPr>
                <w:rFonts w:cs="Arial"/>
                <w:i/>
                <w:color w:val="000000"/>
                <w:sz w:val="20"/>
                <w:szCs w:val="20"/>
              </w:rPr>
            </w:pPr>
            <w:r w:rsidRPr="007C40DC">
              <w:rPr>
                <w:rFonts w:cs="Arial"/>
                <w:i/>
                <w:color w:val="000000"/>
                <w:sz w:val="20"/>
                <w:szCs w:val="20"/>
              </w:rPr>
              <w:t xml:space="preserve"> (ay/</w:t>
            </w:r>
            <w:proofErr w:type="spellStart"/>
            <w:r w:rsidRPr="007C40DC">
              <w:rPr>
                <w:rFonts w:cs="Arial"/>
                <w:i/>
                <w:color w:val="000000"/>
                <w:sz w:val="20"/>
                <w:szCs w:val="20"/>
              </w:rPr>
              <w:t>yıl</w:t>
            </w:r>
            <w:proofErr w:type="spellEnd"/>
            <w:r w:rsidRPr="007C40DC">
              <w:rPr>
                <w:rFonts w:cs="Arial"/>
                <w:i/>
                <w:color w:val="000000"/>
                <w:sz w:val="20"/>
                <w:szCs w:val="20"/>
              </w:rPr>
              <w:t xml:space="preserve">) </w:t>
            </w:r>
            <w:proofErr w:type="spellStart"/>
            <w:r w:rsidRPr="007C40DC">
              <w:rPr>
                <w:rFonts w:cs="Arial"/>
                <w:i/>
                <w:color w:val="000000"/>
                <w:sz w:val="20"/>
                <w:szCs w:val="20"/>
              </w:rPr>
              <w:t>tarihinden</w:t>
            </w:r>
            <w:proofErr w:type="spellEnd"/>
          </w:p>
          <w:p w14:paraId="073259EA" w14:textId="77777777" w:rsidR="00195DA1" w:rsidRPr="007C40DC" w:rsidRDefault="00195DA1" w:rsidP="00817112">
            <w:pPr>
              <w:rPr>
                <w:rFonts w:cs="Arial"/>
                <w:i/>
                <w:color w:val="000000"/>
                <w:sz w:val="20"/>
                <w:szCs w:val="20"/>
              </w:rPr>
            </w:pPr>
            <w:r w:rsidRPr="007C40DC">
              <w:rPr>
                <w:rFonts w:cs="Arial"/>
                <w:i/>
                <w:color w:val="000000"/>
                <w:sz w:val="20"/>
                <w:szCs w:val="20"/>
              </w:rPr>
              <w:t>(ay/</w:t>
            </w:r>
            <w:proofErr w:type="spellStart"/>
            <w:r w:rsidRPr="007C40DC">
              <w:rPr>
                <w:rFonts w:cs="Arial"/>
                <w:i/>
                <w:color w:val="000000"/>
                <w:sz w:val="20"/>
                <w:szCs w:val="20"/>
              </w:rPr>
              <w:t>yıl</w:t>
            </w:r>
            <w:proofErr w:type="spellEnd"/>
            <w:r w:rsidRPr="007C40DC">
              <w:rPr>
                <w:rFonts w:cs="Arial"/>
                <w:i/>
                <w:color w:val="000000"/>
                <w:sz w:val="20"/>
                <w:szCs w:val="20"/>
              </w:rPr>
              <w:t xml:space="preserve">) </w:t>
            </w:r>
            <w:proofErr w:type="spellStart"/>
            <w:r w:rsidRPr="007C40DC">
              <w:rPr>
                <w:rFonts w:cs="Arial"/>
                <w:i/>
                <w:color w:val="000000"/>
                <w:sz w:val="20"/>
                <w:szCs w:val="20"/>
              </w:rPr>
              <w:t>tarihine</w:t>
            </w:r>
            <w:proofErr w:type="spellEnd"/>
            <w:r w:rsidRPr="007C40DC">
              <w:rPr>
                <w:rFonts w:cs="Arial"/>
                <w:i/>
                <w:color w:val="000000"/>
                <w:sz w:val="20"/>
                <w:szCs w:val="20"/>
              </w:rPr>
              <w:t xml:space="preserve"> </w:t>
            </w:r>
            <w:proofErr w:type="spellStart"/>
            <w:r w:rsidRPr="007C40DC">
              <w:rPr>
                <w:rFonts w:cs="Arial"/>
                <w:i/>
                <w:color w:val="000000"/>
                <w:sz w:val="20"/>
                <w:szCs w:val="20"/>
              </w:rPr>
              <w:t>kadar</w:t>
            </w:r>
            <w:proofErr w:type="spellEnd"/>
          </w:p>
        </w:tc>
        <w:tc>
          <w:tcPr>
            <w:tcW w:w="4583" w:type="dxa"/>
            <w:tcBorders>
              <w:top w:val="single" w:sz="4" w:space="0" w:color="000000"/>
              <w:left w:val="single" w:sz="4" w:space="0" w:color="000000"/>
              <w:bottom w:val="single" w:sz="4" w:space="0" w:color="000000"/>
              <w:right w:val="single" w:sz="4" w:space="0" w:color="000000"/>
            </w:tcBorders>
          </w:tcPr>
          <w:p w14:paraId="31B00CAC" w14:textId="77777777" w:rsidR="00195DA1" w:rsidRPr="007C40DC" w:rsidRDefault="00195DA1" w:rsidP="00817112">
            <w:pPr>
              <w:rPr>
                <w:rFonts w:cs="Arial"/>
                <w:i/>
                <w:color w:val="000000"/>
                <w:sz w:val="20"/>
                <w:szCs w:val="20"/>
              </w:rPr>
            </w:pPr>
          </w:p>
        </w:tc>
      </w:tr>
      <w:tr w:rsidR="00195DA1" w:rsidRPr="007C40DC" w14:paraId="2B6A24D6" w14:textId="77777777" w:rsidTr="00817112">
        <w:trPr>
          <w:cantSplit/>
        </w:trPr>
        <w:tc>
          <w:tcPr>
            <w:tcW w:w="4583" w:type="dxa"/>
            <w:tcBorders>
              <w:top w:val="single" w:sz="4" w:space="0" w:color="000000"/>
              <w:left w:val="single" w:sz="4" w:space="0" w:color="000000"/>
              <w:bottom w:val="single" w:sz="4" w:space="0" w:color="000000"/>
              <w:right w:val="single" w:sz="4" w:space="0" w:color="000000"/>
            </w:tcBorders>
          </w:tcPr>
          <w:p w14:paraId="22645FEF" w14:textId="77777777" w:rsidR="00195DA1" w:rsidRPr="007C40DC" w:rsidRDefault="00195DA1" w:rsidP="00817112">
            <w:pPr>
              <w:rPr>
                <w:rFonts w:cs="Arial"/>
                <w:i/>
                <w:color w:val="000000"/>
                <w:sz w:val="20"/>
                <w:szCs w:val="20"/>
              </w:rPr>
            </w:pPr>
            <w:proofErr w:type="spellStart"/>
            <w:r w:rsidRPr="007C40DC">
              <w:rPr>
                <w:rFonts w:cs="Arial"/>
                <w:i/>
                <w:color w:val="000000"/>
                <w:sz w:val="20"/>
                <w:szCs w:val="20"/>
              </w:rPr>
              <w:t>Derece</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14:paraId="7FC10858" w14:textId="77777777" w:rsidR="00195DA1" w:rsidRPr="007C40DC" w:rsidRDefault="00195DA1" w:rsidP="00817112">
            <w:pPr>
              <w:rPr>
                <w:rFonts w:cs="Arial"/>
                <w:i/>
                <w:color w:val="000000"/>
                <w:sz w:val="20"/>
                <w:szCs w:val="20"/>
              </w:rPr>
            </w:pPr>
          </w:p>
        </w:tc>
      </w:tr>
    </w:tbl>
    <w:p w14:paraId="2213EBCD" w14:textId="77777777" w:rsidR="00195DA1" w:rsidRPr="007C40DC" w:rsidRDefault="00195DA1" w:rsidP="00195DA1">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r>
      <w:proofErr w:type="spellStart"/>
      <w:r w:rsidRPr="007C40DC">
        <w:rPr>
          <w:rFonts w:cs="Arial"/>
          <w:color w:val="000000"/>
          <w:sz w:val="20"/>
          <w:szCs w:val="20"/>
        </w:rPr>
        <w:t>Yabancı</w:t>
      </w:r>
      <w:proofErr w:type="spellEnd"/>
      <w:r w:rsidRPr="007C40DC">
        <w:rPr>
          <w:rFonts w:cs="Arial"/>
          <w:color w:val="000000"/>
          <w:sz w:val="20"/>
          <w:szCs w:val="20"/>
        </w:rPr>
        <w:t xml:space="preserve"> </w:t>
      </w:r>
      <w:proofErr w:type="spellStart"/>
      <w:r w:rsidRPr="007C40DC">
        <w:rPr>
          <w:rFonts w:cs="Arial"/>
          <w:color w:val="000000"/>
          <w:sz w:val="20"/>
          <w:szCs w:val="20"/>
        </w:rPr>
        <w:t>Dil</w:t>
      </w:r>
      <w:proofErr w:type="spellEnd"/>
    </w:p>
    <w:p w14:paraId="7149EAF1" w14:textId="77777777" w:rsidR="00195DA1" w:rsidRPr="007C40DC" w:rsidRDefault="00195DA1" w:rsidP="00195DA1">
      <w:pPr>
        <w:rPr>
          <w:rFonts w:cs="Arial"/>
          <w:color w:val="000000"/>
          <w:sz w:val="20"/>
          <w:szCs w:val="20"/>
        </w:rPr>
      </w:pPr>
      <w:r w:rsidRPr="007C40DC">
        <w:rPr>
          <w:rFonts w:cs="Arial"/>
          <w:color w:val="000000"/>
          <w:sz w:val="20"/>
          <w:szCs w:val="20"/>
        </w:rPr>
        <w:t xml:space="preserve">(1’den 5’e </w:t>
      </w:r>
      <w:proofErr w:type="spellStart"/>
      <w:r w:rsidRPr="007C40DC">
        <w:rPr>
          <w:rFonts w:cs="Arial"/>
          <w:color w:val="000000"/>
          <w:sz w:val="20"/>
          <w:szCs w:val="20"/>
        </w:rPr>
        <w:t>kadar</w:t>
      </w:r>
      <w:proofErr w:type="spellEnd"/>
      <w:r w:rsidRPr="007C40DC">
        <w:rPr>
          <w:rFonts w:cs="Arial"/>
          <w:color w:val="000000"/>
          <w:sz w:val="20"/>
          <w:szCs w:val="20"/>
        </w:rPr>
        <w:t xml:space="preserve"> </w:t>
      </w:r>
      <w:proofErr w:type="spellStart"/>
      <w:r w:rsidRPr="007C40DC">
        <w:rPr>
          <w:rFonts w:cs="Arial"/>
          <w:color w:val="000000"/>
          <w:sz w:val="20"/>
          <w:szCs w:val="20"/>
        </w:rPr>
        <w:t>bir</w:t>
      </w:r>
      <w:proofErr w:type="spellEnd"/>
      <w:r w:rsidRPr="007C40DC">
        <w:rPr>
          <w:rFonts w:cs="Arial"/>
          <w:color w:val="000000"/>
          <w:sz w:val="20"/>
          <w:szCs w:val="20"/>
        </w:rPr>
        <w:t xml:space="preserve"> </w:t>
      </w:r>
      <w:proofErr w:type="spellStart"/>
      <w:r w:rsidRPr="007C40DC">
        <w:rPr>
          <w:rFonts w:cs="Arial"/>
          <w:color w:val="000000"/>
          <w:sz w:val="20"/>
          <w:szCs w:val="20"/>
        </w:rPr>
        <w:t>ölçeğe</w:t>
      </w:r>
      <w:proofErr w:type="spellEnd"/>
      <w:r w:rsidRPr="007C40DC">
        <w:rPr>
          <w:rFonts w:cs="Arial"/>
          <w:color w:val="000000"/>
          <w:sz w:val="20"/>
          <w:szCs w:val="20"/>
        </w:rPr>
        <w:t xml:space="preserve"> </w:t>
      </w:r>
      <w:proofErr w:type="spellStart"/>
      <w:r w:rsidRPr="007C40DC">
        <w:rPr>
          <w:rFonts w:cs="Arial"/>
          <w:color w:val="000000"/>
          <w:sz w:val="20"/>
          <w:szCs w:val="20"/>
        </w:rPr>
        <w:t>göre</w:t>
      </w:r>
      <w:proofErr w:type="spellEnd"/>
      <w:r w:rsidRPr="007C40DC">
        <w:rPr>
          <w:rFonts w:cs="Arial"/>
          <w:color w:val="000000"/>
          <w:sz w:val="20"/>
          <w:szCs w:val="20"/>
        </w:rPr>
        <w:t xml:space="preserve">, 5 </w:t>
      </w:r>
      <w:proofErr w:type="spellStart"/>
      <w:r w:rsidRPr="007C40DC">
        <w:rPr>
          <w:rFonts w:cs="Arial"/>
          <w:color w:val="000000"/>
          <w:sz w:val="20"/>
          <w:szCs w:val="20"/>
        </w:rPr>
        <w:t>en</w:t>
      </w:r>
      <w:proofErr w:type="spellEnd"/>
      <w:r w:rsidRPr="007C40DC">
        <w:rPr>
          <w:rFonts w:cs="Arial"/>
          <w:color w:val="000000"/>
          <w:sz w:val="20"/>
          <w:szCs w:val="20"/>
        </w:rPr>
        <w:t xml:space="preserve"> </w:t>
      </w:r>
      <w:proofErr w:type="spellStart"/>
      <w:r w:rsidRPr="007C40DC">
        <w:rPr>
          <w:rFonts w:cs="Arial"/>
          <w:color w:val="000000"/>
          <w:sz w:val="20"/>
          <w:szCs w:val="20"/>
        </w:rPr>
        <w:t>iyi</w:t>
      </w:r>
      <w:proofErr w:type="spellEnd"/>
      <w:r w:rsidRPr="007C40DC">
        <w:rPr>
          <w:rFonts w:cs="Arial"/>
          <w:color w:val="000000"/>
          <w:sz w:val="20"/>
          <w:szCs w:val="20"/>
        </w:rPr>
        <w:t>):</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195DA1" w:rsidRPr="007C40DC" w14:paraId="59BF3539" w14:textId="77777777" w:rsidTr="00817112">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3BC706BA" w14:textId="77777777" w:rsidR="00195DA1" w:rsidRPr="007C40DC" w:rsidRDefault="00195DA1" w:rsidP="00817112">
            <w:pPr>
              <w:jc w:val="center"/>
              <w:rPr>
                <w:rFonts w:cs="Arial"/>
                <w:i/>
                <w:color w:val="000000"/>
                <w:sz w:val="20"/>
                <w:szCs w:val="20"/>
              </w:rPr>
            </w:pPr>
            <w:proofErr w:type="spellStart"/>
            <w:r w:rsidRPr="007C40DC">
              <w:rPr>
                <w:rFonts w:cs="Arial"/>
                <w:i/>
                <w:color w:val="000000"/>
                <w:sz w:val="20"/>
                <w:szCs w:val="20"/>
              </w:rPr>
              <w:t>Dil</w:t>
            </w:r>
            <w:proofErr w:type="spellEnd"/>
          </w:p>
        </w:tc>
        <w:tc>
          <w:tcPr>
            <w:tcW w:w="1559" w:type="dxa"/>
            <w:tcBorders>
              <w:top w:val="single" w:sz="6" w:space="0" w:color="000000"/>
              <w:left w:val="single" w:sz="6" w:space="0" w:color="000000"/>
              <w:bottom w:val="single" w:sz="6" w:space="0" w:color="000000"/>
              <w:right w:val="single" w:sz="6" w:space="0" w:color="000000"/>
            </w:tcBorders>
          </w:tcPr>
          <w:p w14:paraId="5D59EC0E" w14:textId="77777777" w:rsidR="00195DA1" w:rsidRPr="007C40DC" w:rsidRDefault="00195DA1" w:rsidP="00817112">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5DC1B0CC" w14:textId="77777777" w:rsidR="00195DA1" w:rsidRPr="007C40DC" w:rsidRDefault="00195DA1" w:rsidP="00817112">
            <w:pPr>
              <w:jc w:val="center"/>
              <w:rPr>
                <w:rFonts w:cs="Arial"/>
                <w:i/>
                <w:color w:val="000000"/>
                <w:sz w:val="20"/>
                <w:szCs w:val="20"/>
              </w:rPr>
            </w:pPr>
            <w:proofErr w:type="spellStart"/>
            <w:r w:rsidRPr="007C40DC">
              <w:rPr>
                <w:rFonts w:cs="Arial"/>
                <w:i/>
                <w:color w:val="000000"/>
                <w:sz w:val="20"/>
                <w:szCs w:val="20"/>
              </w:rPr>
              <w:t>Konuşma</w:t>
            </w:r>
            <w:proofErr w:type="spellEnd"/>
          </w:p>
        </w:tc>
        <w:tc>
          <w:tcPr>
            <w:tcW w:w="2303" w:type="dxa"/>
            <w:tcBorders>
              <w:top w:val="single" w:sz="6" w:space="0" w:color="000000"/>
              <w:left w:val="single" w:sz="6" w:space="0" w:color="000000"/>
              <w:bottom w:val="single" w:sz="6" w:space="0" w:color="000000"/>
              <w:right w:val="single" w:sz="6" w:space="0" w:color="000000"/>
            </w:tcBorders>
          </w:tcPr>
          <w:p w14:paraId="6AA86889" w14:textId="77777777" w:rsidR="00195DA1" w:rsidRPr="007C40DC" w:rsidRDefault="00195DA1" w:rsidP="00817112">
            <w:pPr>
              <w:jc w:val="center"/>
              <w:rPr>
                <w:rFonts w:cs="Arial"/>
                <w:i/>
                <w:color w:val="000000"/>
                <w:sz w:val="20"/>
                <w:szCs w:val="20"/>
              </w:rPr>
            </w:pPr>
            <w:proofErr w:type="spellStart"/>
            <w:r w:rsidRPr="007C40DC">
              <w:rPr>
                <w:rFonts w:cs="Arial"/>
                <w:i/>
                <w:color w:val="000000"/>
                <w:sz w:val="20"/>
                <w:szCs w:val="20"/>
              </w:rPr>
              <w:t>Yazma</w:t>
            </w:r>
            <w:proofErr w:type="spellEnd"/>
          </w:p>
        </w:tc>
      </w:tr>
      <w:tr w:rsidR="00195DA1" w:rsidRPr="007C40DC" w14:paraId="0FD68CEE" w14:textId="77777777" w:rsidTr="00817112">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1769A34D" w14:textId="77777777" w:rsidR="00195DA1" w:rsidRPr="007C40DC" w:rsidRDefault="00195DA1" w:rsidP="00817112">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4AAA8169" w14:textId="77777777" w:rsidR="00195DA1" w:rsidRPr="007C40DC" w:rsidRDefault="00195DA1" w:rsidP="00817112">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0A337B14" w14:textId="77777777" w:rsidR="00195DA1" w:rsidRPr="007C40DC" w:rsidRDefault="00195DA1" w:rsidP="00817112">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74057140" w14:textId="77777777" w:rsidR="00195DA1" w:rsidRPr="007C40DC" w:rsidRDefault="00195DA1" w:rsidP="00817112">
            <w:pPr>
              <w:rPr>
                <w:rFonts w:cs="Arial"/>
                <w:i/>
                <w:color w:val="000000"/>
                <w:sz w:val="20"/>
                <w:szCs w:val="20"/>
              </w:rPr>
            </w:pPr>
          </w:p>
        </w:tc>
      </w:tr>
    </w:tbl>
    <w:p w14:paraId="34E9307F" w14:textId="77777777" w:rsidR="00195DA1" w:rsidRPr="007C40DC" w:rsidRDefault="00195DA1" w:rsidP="00195DA1">
      <w:pPr>
        <w:rPr>
          <w:rFonts w:cs="Arial"/>
          <w:i/>
          <w:color w:val="000000"/>
          <w:sz w:val="20"/>
          <w:szCs w:val="20"/>
        </w:rPr>
      </w:pPr>
    </w:p>
    <w:p w14:paraId="70F64E27" w14:textId="77777777" w:rsidR="00195DA1" w:rsidRPr="007C40DC" w:rsidRDefault="00195DA1" w:rsidP="00195DA1">
      <w:pPr>
        <w:rPr>
          <w:rFonts w:cs="Arial"/>
          <w:color w:val="000000"/>
          <w:sz w:val="20"/>
          <w:szCs w:val="20"/>
        </w:rPr>
      </w:pPr>
      <w:r w:rsidRPr="007C40DC">
        <w:rPr>
          <w:rFonts w:cs="Arial"/>
          <w:color w:val="000000"/>
          <w:sz w:val="20"/>
          <w:szCs w:val="20"/>
        </w:rPr>
        <w:t>8.</w:t>
      </w:r>
      <w:r w:rsidRPr="007C40DC">
        <w:rPr>
          <w:rFonts w:cs="Arial"/>
          <w:color w:val="000000"/>
          <w:sz w:val="20"/>
          <w:szCs w:val="20"/>
        </w:rPr>
        <w:tab/>
      </w:r>
      <w:proofErr w:type="spellStart"/>
      <w:r w:rsidRPr="007C40DC">
        <w:rPr>
          <w:rFonts w:cs="Arial"/>
          <w:color w:val="000000"/>
          <w:sz w:val="20"/>
          <w:szCs w:val="20"/>
        </w:rPr>
        <w:t>Mesleki</w:t>
      </w:r>
      <w:proofErr w:type="spellEnd"/>
      <w:r w:rsidRPr="007C40DC">
        <w:rPr>
          <w:rFonts w:cs="Arial"/>
          <w:color w:val="000000"/>
          <w:sz w:val="20"/>
          <w:szCs w:val="20"/>
        </w:rPr>
        <w:t xml:space="preserve"> </w:t>
      </w:r>
      <w:proofErr w:type="spellStart"/>
      <w:r w:rsidRPr="007C40DC">
        <w:rPr>
          <w:rFonts w:cs="Arial"/>
          <w:color w:val="000000"/>
          <w:sz w:val="20"/>
          <w:szCs w:val="20"/>
        </w:rPr>
        <w:t>kurumlara</w:t>
      </w:r>
      <w:proofErr w:type="spellEnd"/>
      <w:r w:rsidRPr="007C40DC">
        <w:rPr>
          <w:rFonts w:cs="Arial"/>
          <w:color w:val="000000"/>
          <w:sz w:val="20"/>
          <w:szCs w:val="20"/>
        </w:rPr>
        <w:t xml:space="preserve"> </w:t>
      </w:r>
      <w:proofErr w:type="spellStart"/>
      <w:r w:rsidRPr="007C40DC">
        <w:rPr>
          <w:rFonts w:cs="Arial"/>
          <w:color w:val="000000"/>
          <w:sz w:val="20"/>
          <w:szCs w:val="20"/>
        </w:rPr>
        <w:t>üyeliği</w:t>
      </w:r>
      <w:proofErr w:type="spellEnd"/>
      <w:r w:rsidRPr="007C40DC">
        <w:rPr>
          <w:rFonts w:cs="Arial"/>
          <w:color w:val="000000"/>
          <w:sz w:val="20"/>
          <w:szCs w:val="20"/>
        </w:rPr>
        <w:t>:</w:t>
      </w:r>
    </w:p>
    <w:p w14:paraId="34211C17" w14:textId="77777777" w:rsidR="00195DA1" w:rsidRPr="007C40DC" w:rsidRDefault="00195DA1" w:rsidP="00195DA1">
      <w:pPr>
        <w:rPr>
          <w:rFonts w:cs="Arial"/>
          <w:color w:val="000000"/>
          <w:sz w:val="20"/>
          <w:szCs w:val="20"/>
        </w:rPr>
      </w:pPr>
      <w:r w:rsidRPr="007C40DC">
        <w:rPr>
          <w:rFonts w:cs="Arial"/>
          <w:color w:val="000000"/>
          <w:sz w:val="20"/>
          <w:szCs w:val="20"/>
        </w:rPr>
        <w:t>9.</w:t>
      </w:r>
      <w:r w:rsidRPr="007C40DC">
        <w:rPr>
          <w:rFonts w:cs="Arial"/>
          <w:color w:val="000000"/>
          <w:sz w:val="20"/>
          <w:szCs w:val="20"/>
        </w:rPr>
        <w:tab/>
      </w:r>
      <w:proofErr w:type="spellStart"/>
      <w:r w:rsidRPr="007C40DC">
        <w:rPr>
          <w:rFonts w:cs="Arial"/>
          <w:color w:val="000000"/>
          <w:sz w:val="20"/>
          <w:szCs w:val="20"/>
        </w:rPr>
        <w:t>Diğer</w:t>
      </w:r>
      <w:proofErr w:type="spellEnd"/>
      <w:r w:rsidRPr="007C40DC">
        <w:rPr>
          <w:rFonts w:cs="Arial"/>
          <w:color w:val="000000"/>
          <w:sz w:val="20"/>
          <w:szCs w:val="20"/>
        </w:rPr>
        <w:t xml:space="preserve"> </w:t>
      </w:r>
      <w:proofErr w:type="spellStart"/>
      <w:r w:rsidRPr="007C40DC">
        <w:rPr>
          <w:rFonts w:cs="Arial"/>
          <w:color w:val="000000"/>
          <w:sz w:val="20"/>
          <w:szCs w:val="20"/>
        </w:rPr>
        <w:t>yetenekler</w:t>
      </w:r>
      <w:proofErr w:type="spellEnd"/>
      <w:r w:rsidRPr="007C40DC">
        <w:rPr>
          <w:rFonts w:cs="Arial"/>
          <w:color w:val="000000"/>
          <w:sz w:val="20"/>
          <w:szCs w:val="20"/>
        </w:rPr>
        <w:t xml:space="preserve"> (</w:t>
      </w:r>
      <w:proofErr w:type="spellStart"/>
      <w:r w:rsidRPr="007C40DC">
        <w:rPr>
          <w:rFonts w:cs="Arial"/>
          <w:color w:val="000000"/>
          <w:sz w:val="20"/>
          <w:szCs w:val="20"/>
        </w:rPr>
        <w:t>mesela</w:t>
      </w:r>
      <w:proofErr w:type="spellEnd"/>
      <w:r w:rsidRPr="007C40DC">
        <w:rPr>
          <w:rFonts w:cs="Arial"/>
          <w:color w:val="000000"/>
          <w:sz w:val="20"/>
          <w:szCs w:val="20"/>
        </w:rPr>
        <w:t xml:space="preserve"> </w:t>
      </w:r>
      <w:proofErr w:type="spellStart"/>
      <w:r w:rsidRPr="007C40DC">
        <w:rPr>
          <w:rFonts w:cs="Arial"/>
          <w:color w:val="000000"/>
          <w:sz w:val="20"/>
          <w:szCs w:val="20"/>
        </w:rPr>
        <w:t>bilgisayar</w:t>
      </w:r>
      <w:proofErr w:type="spellEnd"/>
      <w:r w:rsidRPr="007C40DC">
        <w:rPr>
          <w:rFonts w:cs="Arial"/>
          <w:color w:val="000000"/>
          <w:sz w:val="20"/>
          <w:szCs w:val="20"/>
        </w:rPr>
        <w:t xml:space="preserve"> </w:t>
      </w:r>
      <w:proofErr w:type="spellStart"/>
      <w:r w:rsidRPr="007C40DC">
        <w:rPr>
          <w:rFonts w:cs="Arial"/>
          <w:color w:val="000000"/>
          <w:sz w:val="20"/>
          <w:szCs w:val="20"/>
        </w:rPr>
        <w:t>bilgisi</w:t>
      </w:r>
      <w:proofErr w:type="spellEnd"/>
      <w:r w:rsidRPr="007C40DC">
        <w:rPr>
          <w:rFonts w:cs="Arial"/>
          <w:color w:val="000000"/>
          <w:sz w:val="20"/>
          <w:szCs w:val="20"/>
        </w:rPr>
        <w:t>, vb.):</w:t>
      </w:r>
      <w:r w:rsidRPr="007C40DC">
        <w:rPr>
          <w:rFonts w:cs="Arial"/>
          <w:color w:val="000000"/>
          <w:sz w:val="20"/>
          <w:szCs w:val="20"/>
        </w:rPr>
        <w:tab/>
      </w:r>
    </w:p>
    <w:p w14:paraId="753F63D0" w14:textId="77777777" w:rsidR="00195DA1" w:rsidRPr="007C40DC" w:rsidRDefault="00195DA1" w:rsidP="00195DA1">
      <w:pPr>
        <w:rPr>
          <w:rFonts w:cs="Arial"/>
          <w:color w:val="000000"/>
          <w:sz w:val="20"/>
          <w:szCs w:val="20"/>
        </w:rPr>
      </w:pPr>
      <w:r w:rsidRPr="007C40DC">
        <w:rPr>
          <w:rFonts w:cs="Arial"/>
          <w:color w:val="000000"/>
          <w:sz w:val="20"/>
          <w:szCs w:val="20"/>
        </w:rPr>
        <w:t>10.</w:t>
      </w:r>
      <w:r w:rsidRPr="007C40DC">
        <w:rPr>
          <w:rFonts w:cs="Arial"/>
          <w:color w:val="000000"/>
          <w:sz w:val="20"/>
          <w:szCs w:val="20"/>
        </w:rPr>
        <w:tab/>
      </w:r>
      <w:proofErr w:type="spellStart"/>
      <w:r w:rsidRPr="007C40DC">
        <w:rPr>
          <w:rFonts w:cs="Arial"/>
          <w:color w:val="000000"/>
          <w:sz w:val="20"/>
          <w:szCs w:val="20"/>
        </w:rPr>
        <w:t>Mevcut</w:t>
      </w:r>
      <w:proofErr w:type="spellEnd"/>
      <w:r w:rsidRPr="007C40DC">
        <w:rPr>
          <w:rFonts w:cs="Arial"/>
          <w:color w:val="000000"/>
          <w:sz w:val="20"/>
          <w:szCs w:val="20"/>
        </w:rPr>
        <w:t xml:space="preserve"> </w:t>
      </w:r>
      <w:proofErr w:type="spellStart"/>
      <w:r w:rsidRPr="007C40DC">
        <w:rPr>
          <w:rFonts w:cs="Arial"/>
          <w:color w:val="000000"/>
          <w:sz w:val="20"/>
          <w:szCs w:val="20"/>
        </w:rPr>
        <w:t>pozisyon</w:t>
      </w:r>
      <w:proofErr w:type="spellEnd"/>
      <w:r w:rsidRPr="007C40DC">
        <w:rPr>
          <w:rFonts w:cs="Arial"/>
          <w:color w:val="000000"/>
          <w:sz w:val="20"/>
          <w:szCs w:val="20"/>
        </w:rPr>
        <w:t>:</w:t>
      </w:r>
    </w:p>
    <w:p w14:paraId="1BE50B04" w14:textId="77777777" w:rsidR="00195DA1" w:rsidRPr="007C40DC" w:rsidRDefault="00195DA1" w:rsidP="00195DA1">
      <w:pPr>
        <w:rPr>
          <w:rFonts w:cs="Arial"/>
          <w:color w:val="000000"/>
          <w:sz w:val="20"/>
          <w:szCs w:val="20"/>
        </w:rPr>
      </w:pPr>
      <w:r w:rsidRPr="007C40DC">
        <w:rPr>
          <w:rFonts w:cs="Arial"/>
          <w:color w:val="000000"/>
          <w:sz w:val="20"/>
          <w:szCs w:val="20"/>
        </w:rPr>
        <w:t>11.</w:t>
      </w:r>
      <w:r w:rsidRPr="007C40DC">
        <w:rPr>
          <w:rFonts w:cs="Arial"/>
          <w:color w:val="000000"/>
          <w:sz w:val="20"/>
          <w:szCs w:val="20"/>
        </w:rPr>
        <w:tab/>
      </w:r>
      <w:proofErr w:type="spellStart"/>
      <w:r w:rsidRPr="007C40DC">
        <w:rPr>
          <w:rFonts w:cs="Arial"/>
          <w:color w:val="000000"/>
          <w:sz w:val="20"/>
          <w:szCs w:val="20"/>
        </w:rPr>
        <w:t>Mesleki</w:t>
      </w:r>
      <w:proofErr w:type="spellEnd"/>
      <w:r w:rsidRPr="007C40DC">
        <w:rPr>
          <w:rFonts w:cs="Arial"/>
          <w:color w:val="000000"/>
          <w:sz w:val="20"/>
          <w:szCs w:val="20"/>
        </w:rPr>
        <w:t xml:space="preserve"> </w:t>
      </w:r>
      <w:proofErr w:type="spellStart"/>
      <w:r w:rsidRPr="007C40DC">
        <w:rPr>
          <w:rFonts w:cs="Arial"/>
          <w:color w:val="000000"/>
          <w:sz w:val="20"/>
          <w:szCs w:val="20"/>
        </w:rPr>
        <w:t>deneyim</w:t>
      </w:r>
      <w:proofErr w:type="spellEnd"/>
      <w:r w:rsidRPr="007C40DC">
        <w:rPr>
          <w:rFonts w:cs="Arial"/>
          <w:color w:val="000000"/>
          <w:sz w:val="20"/>
          <w:szCs w:val="20"/>
        </w:rPr>
        <w:t xml:space="preserve"> </w:t>
      </w:r>
      <w:proofErr w:type="spellStart"/>
      <w:r w:rsidRPr="007C40DC">
        <w:rPr>
          <w:rFonts w:cs="Arial"/>
          <w:color w:val="000000"/>
          <w:sz w:val="20"/>
          <w:szCs w:val="20"/>
        </w:rPr>
        <w:t>süresi</w:t>
      </w:r>
      <w:proofErr w:type="spellEnd"/>
      <w:r w:rsidRPr="007C40DC">
        <w:rPr>
          <w:rFonts w:cs="Arial"/>
          <w:color w:val="000000"/>
          <w:sz w:val="20"/>
          <w:szCs w:val="20"/>
        </w:rPr>
        <w:t>:</w:t>
      </w:r>
    </w:p>
    <w:p w14:paraId="3CE45406" w14:textId="77777777" w:rsidR="00195DA1" w:rsidRPr="007C40DC" w:rsidRDefault="00195DA1" w:rsidP="00195DA1">
      <w:pPr>
        <w:rPr>
          <w:rFonts w:cs="Arial"/>
          <w:color w:val="000000"/>
          <w:sz w:val="20"/>
          <w:szCs w:val="20"/>
        </w:rPr>
      </w:pPr>
      <w:r w:rsidRPr="007C40DC">
        <w:rPr>
          <w:rFonts w:cs="Arial"/>
          <w:color w:val="000000"/>
          <w:sz w:val="20"/>
          <w:szCs w:val="20"/>
        </w:rPr>
        <w:t>12.</w:t>
      </w:r>
      <w:r w:rsidRPr="007C40DC">
        <w:rPr>
          <w:rFonts w:cs="Arial"/>
          <w:color w:val="000000"/>
          <w:sz w:val="20"/>
          <w:szCs w:val="20"/>
        </w:rPr>
        <w:tab/>
      </w:r>
      <w:proofErr w:type="spellStart"/>
      <w:r w:rsidRPr="007C40DC">
        <w:rPr>
          <w:rFonts w:cs="Arial"/>
          <w:color w:val="000000"/>
          <w:sz w:val="20"/>
          <w:szCs w:val="20"/>
        </w:rPr>
        <w:t>Kilit</w:t>
      </w:r>
      <w:proofErr w:type="spellEnd"/>
      <w:r w:rsidRPr="007C40DC">
        <w:rPr>
          <w:rFonts w:cs="Arial"/>
          <w:color w:val="000000"/>
          <w:sz w:val="20"/>
          <w:szCs w:val="20"/>
        </w:rPr>
        <w:t xml:space="preserve"> </w:t>
      </w:r>
      <w:proofErr w:type="spellStart"/>
      <w:r w:rsidRPr="007C40DC">
        <w:rPr>
          <w:rFonts w:cs="Arial"/>
          <w:color w:val="000000"/>
          <w:sz w:val="20"/>
          <w:szCs w:val="20"/>
        </w:rPr>
        <w:t>özellikleri</w:t>
      </w:r>
      <w:proofErr w:type="spellEnd"/>
      <w:r w:rsidRPr="007C40DC">
        <w:rPr>
          <w:rFonts w:cs="Arial"/>
          <w:color w:val="000000"/>
          <w:sz w:val="20"/>
          <w:szCs w:val="20"/>
        </w:rPr>
        <w:t>:</w:t>
      </w:r>
    </w:p>
    <w:p w14:paraId="1E782D2B" w14:textId="77777777" w:rsidR="00195DA1" w:rsidRPr="007C40DC" w:rsidRDefault="00195DA1" w:rsidP="00195DA1">
      <w:pPr>
        <w:rPr>
          <w:rFonts w:cs="Arial"/>
          <w:color w:val="000000"/>
          <w:sz w:val="20"/>
          <w:szCs w:val="20"/>
        </w:rPr>
      </w:pPr>
      <w:r w:rsidRPr="007C40DC">
        <w:rPr>
          <w:rFonts w:cs="Arial"/>
          <w:color w:val="000000"/>
          <w:sz w:val="20"/>
          <w:szCs w:val="20"/>
        </w:rPr>
        <w:t>13.</w:t>
      </w:r>
      <w:r w:rsidRPr="007C40DC">
        <w:rPr>
          <w:rFonts w:cs="Arial"/>
          <w:color w:val="000000"/>
          <w:sz w:val="20"/>
          <w:szCs w:val="20"/>
        </w:rPr>
        <w:tab/>
      </w:r>
      <w:proofErr w:type="spellStart"/>
      <w:r w:rsidRPr="007C40DC">
        <w:rPr>
          <w:rFonts w:cs="Arial"/>
          <w:color w:val="000000"/>
          <w:sz w:val="20"/>
          <w:szCs w:val="20"/>
        </w:rPr>
        <w:t>Bölgesel</w:t>
      </w:r>
      <w:proofErr w:type="spellEnd"/>
      <w:r w:rsidRPr="007C40DC">
        <w:rPr>
          <w:rFonts w:cs="Arial"/>
          <w:color w:val="000000"/>
          <w:sz w:val="20"/>
          <w:szCs w:val="20"/>
        </w:rPr>
        <w:t xml:space="preserve"> </w:t>
      </w:r>
      <w:proofErr w:type="spellStart"/>
      <w:r w:rsidRPr="007C40DC">
        <w:rPr>
          <w:rFonts w:cs="Arial"/>
          <w:color w:val="000000"/>
          <w:sz w:val="20"/>
          <w:szCs w:val="20"/>
        </w:rPr>
        <w:t>deneyimi</w:t>
      </w:r>
      <w:proofErr w:type="spellEnd"/>
      <w:r w:rsidRPr="007C40DC">
        <w:rPr>
          <w:rFonts w:cs="Arial"/>
          <w:color w:val="000000"/>
          <w:sz w:val="20"/>
          <w:szCs w:val="20"/>
        </w:rPr>
        <w:t>:</w:t>
      </w:r>
    </w:p>
    <w:p w14:paraId="03698CF0" w14:textId="77777777" w:rsidR="00195DA1" w:rsidRPr="007C40DC" w:rsidRDefault="00195DA1" w:rsidP="00195DA1">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195DA1" w:rsidRPr="007C40DC" w14:paraId="2336FA2D" w14:textId="77777777" w:rsidTr="00817112">
        <w:trPr>
          <w:cantSplit/>
        </w:trPr>
        <w:tc>
          <w:tcPr>
            <w:tcW w:w="3055" w:type="dxa"/>
            <w:tcBorders>
              <w:top w:val="single" w:sz="4" w:space="0" w:color="000000"/>
              <w:left w:val="single" w:sz="4" w:space="0" w:color="000000"/>
              <w:bottom w:val="single" w:sz="4" w:space="0" w:color="000000"/>
              <w:right w:val="single" w:sz="4" w:space="0" w:color="000000"/>
            </w:tcBorders>
          </w:tcPr>
          <w:p w14:paraId="03507D27" w14:textId="77777777" w:rsidR="00195DA1" w:rsidRPr="007C40DC" w:rsidRDefault="00195DA1" w:rsidP="00817112">
            <w:pPr>
              <w:rPr>
                <w:rFonts w:cs="Arial"/>
                <w:i/>
                <w:color w:val="000000"/>
                <w:sz w:val="20"/>
                <w:szCs w:val="20"/>
              </w:rPr>
            </w:pPr>
            <w:proofErr w:type="spellStart"/>
            <w:r w:rsidRPr="007C40DC">
              <w:rPr>
                <w:rFonts w:cs="Arial"/>
                <w:i/>
                <w:color w:val="000000"/>
                <w:sz w:val="20"/>
                <w:szCs w:val="20"/>
              </w:rPr>
              <w:t>Ülke</w:t>
            </w:r>
            <w:proofErr w:type="spellEnd"/>
            <w:r w:rsidRPr="007C40DC">
              <w:rPr>
                <w:rFonts w:cs="Arial"/>
                <w:i/>
                <w:color w:val="000000"/>
                <w:sz w:val="20"/>
                <w:szCs w:val="20"/>
              </w:rPr>
              <w:t>/</w:t>
            </w:r>
            <w:proofErr w:type="spellStart"/>
            <w:r w:rsidRPr="007C40DC">
              <w:rPr>
                <w:rFonts w:cs="Arial"/>
                <w:i/>
                <w:color w:val="000000"/>
                <w:sz w:val="20"/>
                <w:szCs w:val="20"/>
              </w:rPr>
              <w:t>Bölge</w:t>
            </w:r>
            <w:proofErr w:type="spellEnd"/>
            <w:r w:rsidRPr="007C40DC">
              <w:rPr>
                <w:rFonts w:cs="Arial"/>
                <w:i/>
                <w:color w:val="000000"/>
                <w:sz w:val="20"/>
                <w:szCs w:val="20"/>
              </w:rPr>
              <w:t>/</w:t>
            </w:r>
            <w:proofErr w:type="spellStart"/>
            <w:r w:rsidRPr="007C40DC">
              <w:rPr>
                <w:rFonts w:cs="Arial"/>
                <w:i/>
                <w:color w:val="000000"/>
                <w:sz w:val="20"/>
                <w:szCs w:val="20"/>
              </w:rPr>
              <w:t>Şehir</w:t>
            </w:r>
            <w:proofErr w:type="spellEnd"/>
          </w:p>
        </w:tc>
        <w:tc>
          <w:tcPr>
            <w:tcW w:w="3055" w:type="dxa"/>
            <w:tcBorders>
              <w:top w:val="single" w:sz="4" w:space="0" w:color="000000"/>
              <w:left w:val="single" w:sz="4" w:space="0" w:color="000000"/>
              <w:bottom w:val="single" w:sz="4" w:space="0" w:color="000000"/>
              <w:right w:val="single" w:sz="4" w:space="0" w:color="000000"/>
            </w:tcBorders>
          </w:tcPr>
          <w:p w14:paraId="41DDE9DB" w14:textId="77777777" w:rsidR="00195DA1" w:rsidRPr="007C40DC" w:rsidRDefault="00195DA1" w:rsidP="00817112">
            <w:pPr>
              <w:rPr>
                <w:rFonts w:cs="Arial"/>
                <w:i/>
                <w:color w:val="000000"/>
                <w:sz w:val="20"/>
                <w:szCs w:val="20"/>
              </w:rPr>
            </w:pPr>
            <w:proofErr w:type="spellStart"/>
            <w:r w:rsidRPr="007C40DC">
              <w:rPr>
                <w:rFonts w:cs="Arial"/>
                <w:i/>
                <w:color w:val="000000"/>
                <w:sz w:val="20"/>
                <w:szCs w:val="20"/>
              </w:rPr>
              <w:t>Tarih</w:t>
            </w:r>
            <w:proofErr w:type="spellEnd"/>
            <w:r w:rsidRPr="007C40DC">
              <w:rPr>
                <w:rFonts w:cs="Arial"/>
                <w:i/>
                <w:color w:val="000000"/>
                <w:sz w:val="20"/>
                <w:szCs w:val="20"/>
              </w:rPr>
              <w:t>: (ay/</w:t>
            </w:r>
            <w:proofErr w:type="spellStart"/>
            <w:r w:rsidRPr="007C40DC">
              <w:rPr>
                <w:rFonts w:cs="Arial"/>
                <w:i/>
                <w:color w:val="000000"/>
                <w:sz w:val="20"/>
                <w:szCs w:val="20"/>
              </w:rPr>
              <w:t>yıl</w:t>
            </w:r>
            <w:proofErr w:type="spellEnd"/>
            <w:r w:rsidRPr="007C40DC">
              <w:rPr>
                <w:rFonts w:cs="Arial"/>
                <w:i/>
                <w:color w:val="000000"/>
                <w:sz w:val="20"/>
                <w:szCs w:val="20"/>
              </w:rPr>
              <w:t xml:space="preserve">) </w:t>
            </w:r>
            <w:proofErr w:type="spellStart"/>
            <w:r w:rsidRPr="007C40DC">
              <w:rPr>
                <w:rFonts w:cs="Arial"/>
                <w:i/>
                <w:color w:val="000000"/>
                <w:sz w:val="20"/>
                <w:szCs w:val="20"/>
              </w:rPr>
              <w:t>tarihinden</w:t>
            </w:r>
            <w:proofErr w:type="spellEnd"/>
            <w:r w:rsidRPr="007C40DC">
              <w:rPr>
                <w:rFonts w:cs="Arial"/>
                <w:i/>
                <w:color w:val="000000"/>
                <w:sz w:val="20"/>
                <w:szCs w:val="20"/>
              </w:rPr>
              <w:t xml:space="preserve"> (ay/</w:t>
            </w:r>
            <w:proofErr w:type="spellStart"/>
            <w:r w:rsidRPr="007C40DC">
              <w:rPr>
                <w:rFonts w:cs="Arial"/>
                <w:i/>
                <w:color w:val="000000"/>
                <w:sz w:val="20"/>
                <w:szCs w:val="20"/>
              </w:rPr>
              <w:t>yıl</w:t>
            </w:r>
            <w:proofErr w:type="spellEnd"/>
            <w:r w:rsidRPr="007C40DC">
              <w:rPr>
                <w:rFonts w:cs="Arial"/>
                <w:i/>
                <w:color w:val="000000"/>
                <w:sz w:val="20"/>
                <w:szCs w:val="20"/>
              </w:rPr>
              <w:t xml:space="preserve">) </w:t>
            </w:r>
            <w:proofErr w:type="spellStart"/>
            <w:r w:rsidRPr="007C40DC">
              <w:rPr>
                <w:rFonts w:cs="Arial"/>
                <w:i/>
                <w:color w:val="000000"/>
                <w:sz w:val="20"/>
                <w:szCs w:val="20"/>
              </w:rPr>
              <w:t>tarihine</w:t>
            </w:r>
            <w:proofErr w:type="spellEnd"/>
            <w:r w:rsidRPr="007C40DC">
              <w:rPr>
                <w:rFonts w:cs="Arial"/>
                <w:i/>
                <w:color w:val="000000"/>
                <w:sz w:val="20"/>
                <w:szCs w:val="20"/>
              </w:rPr>
              <w:t xml:space="preserve"> </w:t>
            </w:r>
            <w:proofErr w:type="spellStart"/>
            <w:r w:rsidRPr="007C40DC">
              <w:rPr>
                <w:rFonts w:cs="Arial"/>
                <w:i/>
                <w:color w:val="000000"/>
                <w:sz w:val="20"/>
                <w:szCs w:val="20"/>
              </w:rPr>
              <w:t>kadar</w:t>
            </w:r>
            <w:proofErr w:type="spellEnd"/>
            <w:r w:rsidRPr="007C40DC">
              <w:rPr>
                <w:rFonts w:cs="Arial"/>
                <w:i/>
                <w:color w:val="000000"/>
                <w:sz w:val="20"/>
                <w:szCs w:val="20"/>
              </w:rPr>
              <w:t>)</w:t>
            </w:r>
          </w:p>
        </w:tc>
        <w:tc>
          <w:tcPr>
            <w:tcW w:w="3055" w:type="dxa"/>
            <w:tcBorders>
              <w:top w:val="single" w:sz="4" w:space="0" w:color="000000"/>
              <w:left w:val="single" w:sz="4" w:space="0" w:color="000000"/>
              <w:bottom w:val="single" w:sz="4" w:space="0" w:color="000000"/>
              <w:right w:val="single" w:sz="4" w:space="0" w:color="000000"/>
            </w:tcBorders>
          </w:tcPr>
          <w:p w14:paraId="7961423C" w14:textId="77777777" w:rsidR="00195DA1" w:rsidRPr="007C40DC" w:rsidRDefault="00195DA1" w:rsidP="00817112">
            <w:pPr>
              <w:rPr>
                <w:rFonts w:cs="Arial"/>
                <w:i/>
                <w:color w:val="000000"/>
                <w:sz w:val="20"/>
                <w:szCs w:val="20"/>
              </w:rPr>
            </w:pPr>
            <w:proofErr w:type="spellStart"/>
            <w:r w:rsidRPr="007C40DC">
              <w:rPr>
                <w:rFonts w:cs="Arial"/>
                <w:i/>
                <w:color w:val="000000"/>
                <w:sz w:val="20"/>
                <w:szCs w:val="20"/>
              </w:rPr>
              <w:t>Projenin</w:t>
            </w:r>
            <w:proofErr w:type="spellEnd"/>
            <w:r w:rsidRPr="007C40DC">
              <w:rPr>
                <w:rFonts w:cs="Arial"/>
                <w:i/>
                <w:color w:val="000000"/>
                <w:sz w:val="20"/>
                <w:szCs w:val="20"/>
              </w:rPr>
              <w:t xml:space="preserve"> </w:t>
            </w:r>
            <w:proofErr w:type="spellStart"/>
            <w:r w:rsidRPr="007C40DC">
              <w:rPr>
                <w:rFonts w:cs="Arial"/>
                <w:i/>
                <w:color w:val="000000"/>
                <w:sz w:val="20"/>
                <w:szCs w:val="20"/>
              </w:rPr>
              <w:t>adı</w:t>
            </w:r>
            <w:proofErr w:type="spellEnd"/>
            <w:r w:rsidRPr="007C40DC">
              <w:rPr>
                <w:rFonts w:cs="Arial"/>
                <w:i/>
                <w:color w:val="000000"/>
                <w:sz w:val="20"/>
                <w:szCs w:val="20"/>
              </w:rPr>
              <w:t xml:space="preserve"> </w:t>
            </w:r>
            <w:proofErr w:type="spellStart"/>
            <w:r w:rsidRPr="007C40DC">
              <w:rPr>
                <w:rFonts w:cs="Arial"/>
                <w:i/>
                <w:color w:val="000000"/>
                <w:sz w:val="20"/>
                <w:szCs w:val="20"/>
              </w:rPr>
              <w:t>ve</w:t>
            </w:r>
            <w:proofErr w:type="spellEnd"/>
            <w:r w:rsidRPr="007C40DC">
              <w:rPr>
                <w:rFonts w:cs="Arial"/>
                <w:i/>
                <w:color w:val="000000"/>
                <w:sz w:val="20"/>
                <w:szCs w:val="20"/>
              </w:rPr>
              <w:t xml:space="preserve"> </w:t>
            </w:r>
            <w:proofErr w:type="spellStart"/>
            <w:r w:rsidRPr="007C40DC">
              <w:rPr>
                <w:rFonts w:cs="Arial"/>
                <w:i/>
                <w:color w:val="000000"/>
                <w:sz w:val="20"/>
                <w:szCs w:val="20"/>
              </w:rPr>
              <w:t>kısa</w:t>
            </w:r>
            <w:proofErr w:type="spellEnd"/>
            <w:r w:rsidRPr="007C40DC">
              <w:rPr>
                <w:rFonts w:cs="Arial"/>
                <w:i/>
                <w:color w:val="000000"/>
                <w:sz w:val="20"/>
                <w:szCs w:val="20"/>
              </w:rPr>
              <w:t xml:space="preserve"> </w:t>
            </w:r>
            <w:proofErr w:type="spellStart"/>
            <w:r w:rsidRPr="007C40DC">
              <w:rPr>
                <w:rFonts w:cs="Arial"/>
                <w:i/>
                <w:color w:val="000000"/>
                <w:sz w:val="20"/>
                <w:szCs w:val="20"/>
              </w:rPr>
              <w:t>tanımı</w:t>
            </w:r>
            <w:proofErr w:type="spellEnd"/>
          </w:p>
        </w:tc>
      </w:tr>
      <w:tr w:rsidR="00195DA1" w:rsidRPr="007C40DC" w14:paraId="3E352C66" w14:textId="77777777" w:rsidTr="00817112">
        <w:trPr>
          <w:cantSplit/>
        </w:trPr>
        <w:tc>
          <w:tcPr>
            <w:tcW w:w="3055" w:type="dxa"/>
            <w:tcBorders>
              <w:top w:val="single" w:sz="4" w:space="0" w:color="000000"/>
              <w:left w:val="single" w:sz="4" w:space="0" w:color="000000"/>
              <w:bottom w:val="single" w:sz="4" w:space="0" w:color="000000"/>
              <w:right w:val="single" w:sz="4" w:space="0" w:color="000000"/>
            </w:tcBorders>
          </w:tcPr>
          <w:p w14:paraId="0F2845ED" w14:textId="77777777" w:rsidR="00195DA1" w:rsidRPr="007C40DC" w:rsidRDefault="00195DA1" w:rsidP="00817112">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170F43B5" w14:textId="77777777" w:rsidR="00195DA1" w:rsidRPr="007C40DC" w:rsidRDefault="00195DA1" w:rsidP="00817112">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3FA5297B" w14:textId="77777777" w:rsidR="00195DA1" w:rsidRPr="007C40DC" w:rsidRDefault="00195DA1" w:rsidP="00817112">
            <w:pPr>
              <w:rPr>
                <w:rFonts w:cs="Arial"/>
                <w:i/>
                <w:color w:val="000000"/>
                <w:sz w:val="20"/>
                <w:szCs w:val="20"/>
              </w:rPr>
            </w:pPr>
          </w:p>
        </w:tc>
      </w:tr>
      <w:tr w:rsidR="00195DA1" w:rsidRPr="007C40DC" w14:paraId="6F62C48F" w14:textId="77777777" w:rsidTr="00817112">
        <w:trPr>
          <w:cantSplit/>
        </w:trPr>
        <w:tc>
          <w:tcPr>
            <w:tcW w:w="3055" w:type="dxa"/>
            <w:tcBorders>
              <w:top w:val="single" w:sz="4" w:space="0" w:color="000000"/>
              <w:left w:val="single" w:sz="4" w:space="0" w:color="000000"/>
              <w:bottom w:val="single" w:sz="4" w:space="0" w:color="000000"/>
              <w:right w:val="single" w:sz="4" w:space="0" w:color="000000"/>
            </w:tcBorders>
          </w:tcPr>
          <w:p w14:paraId="18F5214B" w14:textId="77777777" w:rsidR="00195DA1" w:rsidRPr="007C40DC" w:rsidRDefault="00195DA1" w:rsidP="00817112">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0F0B04BA" w14:textId="77777777" w:rsidR="00195DA1" w:rsidRPr="007C40DC" w:rsidRDefault="00195DA1" w:rsidP="00817112">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34C11C2D" w14:textId="77777777" w:rsidR="00195DA1" w:rsidRPr="007C40DC" w:rsidRDefault="00195DA1" w:rsidP="00817112">
            <w:pPr>
              <w:rPr>
                <w:rFonts w:cs="Arial"/>
                <w:i/>
                <w:color w:val="000000"/>
                <w:sz w:val="20"/>
                <w:szCs w:val="20"/>
              </w:rPr>
            </w:pPr>
          </w:p>
        </w:tc>
      </w:tr>
    </w:tbl>
    <w:p w14:paraId="3B1B9677" w14:textId="77777777" w:rsidR="00195DA1" w:rsidRPr="007C40DC" w:rsidRDefault="00195DA1" w:rsidP="00C1503A">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r>
      <w:proofErr w:type="spellStart"/>
      <w:r w:rsidRPr="007C40DC">
        <w:rPr>
          <w:rFonts w:cs="Arial"/>
          <w:color w:val="000000"/>
          <w:sz w:val="20"/>
          <w:szCs w:val="20"/>
        </w:rPr>
        <w:t>Mesleki</w:t>
      </w:r>
      <w:proofErr w:type="spellEnd"/>
      <w:r w:rsidRPr="007C40DC">
        <w:rPr>
          <w:rFonts w:cs="Arial"/>
          <w:color w:val="000000"/>
          <w:sz w:val="20"/>
          <w:szCs w:val="20"/>
        </w:rPr>
        <w:t xml:space="preserve"> </w:t>
      </w:r>
      <w:proofErr w:type="spellStart"/>
      <w:r w:rsidRPr="007C40DC">
        <w:rPr>
          <w:rFonts w:cs="Arial"/>
          <w:color w:val="000000"/>
          <w:sz w:val="20"/>
          <w:szCs w:val="20"/>
        </w:rPr>
        <w:t>deneyim</w:t>
      </w:r>
      <w:proofErr w:type="spellEnd"/>
      <w:r w:rsidRPr="007C40DC">
        <w:rPr>
          <w:rFonts w:cs="Arial"/>
          <w:color w:val="000000"/>
          <w:sz w:val="20"/>
          <w:szCs w:val="20"/>
        </w:rPr>
        <w:t>:</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95DA1" w:rsidRPr="007C40DC" w14:paraId="7A50689E" w14:textId="77777777" w:rsidTr="00817112">
        <w:trPr>
          <w:cantSplit/>
        </w:trPr>
        <w:tc>
          <w:tcPr>
            <w:tcW w:w="4583" w:type="dxa"/>
            <w:tcBorders>
              <w:top w:val="single" w:sz="4" w:space="0" w:color="000000"/>
              <w:left w:val="single" w:sz="4" w:space="0" w:color="000000"/>
              <w:bottom w:val="single" w:sz="4" w:space="0" w:color="000000"/>
              <w:right w:val="single" w:sz="4" w:space="0" w:color="000000"/>
            </w:tcBorders>
          </w:tcPr>
          <w:p w14:paraId="2C681817" w14:textId="77777777" w:rsidR="00195DA1" w:rsidRPr="007C40DC" w:rsidRDefault="00195DA1" w:rsidP="00817112">
            <w:pPr>
              <w:keepLines/>
              <w:rPr>
                <w:rFonts w:cs="Arial"/>
                <w:i/>
                <w:color w:val="000000"/>
                <w:sz w:val="20"/>
                <w:szCs w:val="20"/>
              </w:rPr>
            </w:pPr>
            <w:proofErr w:type="spellStart"/>
            <w:r w:rsidRPr="007C40DC">
              <w:rPr>
                <w:rFonts w:cs="Arial"/>
                <w:i/>
                <w:color w:val="000000"/>
                <w:sz w:val="20"/>
                <w:szCs w:val="20"/>
              </w:rPr>
              <w:t>Tarih</w:t>
            </w:r>
            <w:proofErr w:type="spellEnd"/>
            <w:r w:rsidRPr="007C40DC">
              <w:rPr>
                <w:rFonts w:cs="Arial"/>
                <w:i/>
                <w:color w:val="000000"/>
                <w:sz w:val="20"/>
                <w:szCs w:val="20"/>
              </w:rPr>
              <w:t>: (ay/</w:t>
            </w:r>
            <w:proofErr w:type="spellStart"/>
            <w:r w:rsidRPr="007C40DC">
              <w:rPr>
                <w:rFonts w:cs="Arial"/>
                <w:i/>
                <w:color w:val="000000"/>
                <w:sz w:val="20"/>
                <w:szCs w:val="20"/>
              </w:rPr>
              <w:t>yıl</w:t>
            </w:r>
            <w:proofErr w:type="spellEnd"/>
            <w:r w:rsidRPr="007C40DC">
              <w:rPr>
                <w:rFonts w:cs="Arial"/>
                <w:i/>
                <w:color w:val="000000"/>
                <w:sz w:val="20"/>
                <w:szCs w:val="20"/>
              </w:rPr>
              <w:t xml:space="preserve">) </w:t>
            </w:r>
            <w:proofErr w:type="spellStart"/>
            <w:r w:rsidRPr="007C40DC">
              <w:rPr>
                <w:rFonts w:cs="Arial"/>
                <w:i/>
                <w:color w:val="000000"/>
                <w:sz w:val="20"/>
                <w:szCs w:val="20"/>
              </w:rPr>
              <w:t>tarihinden</w:t>
            </w:r>
            <w:proofErr w:type="spellEnd"/>
            <w:r w:rsidRPr="007C40DC">
              <w:rPr>
                <w:rFonts w:cs="Arial"/>
                <w:i/>
                <w:color w:val="000000"/>
                <w:sz w:val="20"/>
                <w:szCs w:val="20"/>
              </w:rPr>
              <w:t xml:space="preserve"> (ay/</w:t>
            </w:r>
            <w:proofErr w:type="spellStart"/>
            <w:r w:rsidRPr="007C40DC">
              <w:rPr>
                <w:rFonts w:cs="Arial"/>
                <w:i/>
                <w:color w:val="000000"/>
                <w:sz w:val="20"/>
                <w:szCs w:val="20"/>
              </w:rPr>
              <w:t>yıl</w:t>
            </w:r>
            <w:proofErr w:type="spellEnd"/>
            <w:r w:rsidRPr="007C40DC">
              <w:rPr>
                <w:rFonts w:cs="Arial"/>
                <w:i/>
                <w:color w:val="000000"/>
                <w:sz w:val="20"/>
                <w:szCs w:val="20"/>
              </w:rPr>
              <w:t xml:space="preserve">) </w:t>
            </w:r>
            <w:proofErr w:type="spellStart"/>
            <w:r w:rsidRPr="007C40DC">
              <w:rPr>
                <w:rFonts w:cs="Arial"/>
                <w:i/>
                <w:color w:val="000000"/>
                <w:sz w:val="20"/>
                <w:szCs w:val="20"/>
              </w:rPr>
              <w:t>tarihine</w:t>
            </w:r>
            <w:proofErr w:type="spellEnd"/>
            <w:r w:rsidRPr="007C40DC">
              <w:rPr>
                <w:rFonts w:cs="Arial"/>
                <w:i/>
                <w:color w:val="000000"/>
                <w:sz w:val="20"/>
                <w:szCs w:val="20"/>
              </w:rPr>
              <w:t xml:space="preserve"> </w:t>
            </w:r>
            <w:proofErr w:type="spellStart"/>
            <w:r w:rsidRPr="007C40DC">
              <w:rPr>
                <w:rFonts w:cs="Arial"/>
                <w:i/>
                <w:color w:val="000000"/>
                <w:sz w:val="20"/>
                <w:szCs w:val="20"/>
              </w:rPr>
              <w:t>kadar</w:t>
            </w:r>
            <w:proofErr w:type="spellEnd"/>
          </w:p>
        </w:tc>
        <w:tc>
          <w:tcPr>
            <w:tcW w:w="4583" w:type="dxa"/>
            <w:tcBorders>
              <w:top w:val="single" w:sz="4" w:space="0" w:color="000000"/>
              <w:left w:val="single" w:sz="4" w:space="0" w:color="000000"/>
              <w:bottom w:val="single" w:sz="4" w:space="0" w:color="000000"/>
              <w:right w:val="single" w:sz="4" w:space="0" w:color="000000"/>
            </w:tcBorders>
          </w:tcPr>
          <w:p w14:paraId="3071016C" w14:textId="77777777" w:rsidR="00195DA1" w:rsidRPr="007C40DC" w:rsidRDefault="00195DA1" w:rsidP="00817112">
            <w:pPr>
              <w:pStyle w:val="GvdeMetni"/>
              <w:keepLines/>
              <w:rPr>
                <w:rFonts w:cs="Arial"/>
                <w:i/>
                <w:color w:val="000000"/>
                <w:sz w:val="20"/>
                <w:lang w:val="tr-TR"/>
              </w:rPr>
            </w:pPr>
          </w:p>
        </w:tc>
      </w:tr>
      <w:tr w:rsidR="00195DA1" w:rsidRPr="007C40DC" w14:paraId="7F49B8F0" w14:textId="77777777" w:rsidTr="00817112">
        <w:trPr>
          <w:cantSplit/>
        </w:trPr>
        <w:tc>
          <w:tcPr>
            <w:tcW w:w="4583" w:type="dxa"/>
            <w:tcBorders>
              <w:top w:val="single" w:sz="4" w:space="0" w:color="000000"/>
              <w:left w:val="single" w:sz="4" w:space="0" w:color="000000"/>
              <w:bottom w:val="single" w:sz="4" w:space="0" w:color="000000"/>
              <w:right w:val="single" w:sz="4" w:space="0" w:color="000000"/>
            </w:tcBorders>
          </w:tcPr>
          <w:p w14:paraId="79CA742D" w14:textId="77777777" w:rsidR="00195DA1" w:rsidRPr="007C40DC" w:rsidRDefault="00195DA1" w:rsidP="00817112">
            <w:pPr>
              <w:keepLines/>
              <w:rPr>
                <w:rFonts w:cs="Arial"/>
                <w:color w:val="000000"/>
                <w:sz w:val="20"/>
                <w:szCs w:val="20"/>
              </w:rPr>
            </w:pPr>
            <w:proofErr w:type="spellStart"/>
            <w:r w:rsidRPr="007C40DC">
              <w:rPr>
                <w:rFonts w:cs="Arial"/>
                <w:color w:val="000000"/>
                <w:sz w:val="20"/>
                <w:szCs w:val="20"/>
              </w:rPr>
              <w:t>Yer</w:t>
            </w:r>
            <w:proofErr w:type="spellEnd"/>
          </w:p>
        </w:tc>
        <w:tc>
          <w:tcPr>
            <w:tcW w:w="4583" w:type="dxa"/>
            <w:tcBorders>
              <w:top w:val="single" w:sz="4" w:space="0" w:color="000000"/>
              <w:left w:val="single" w:sz="4" w:space="0" w:color="000000"/>
              <w:bottom w:val="single" w:sz="4" w:space="0" w:color="000000"/>
              <w:right w:val="single" w:sz="4" w:space="0" w:color="000000"/>
            </w:tcBorders>
          </w:tcPr>
          <w:p w14:paraId="66D7C913" w14:textId="77777777" w:rsidR="00195DA1" w:rsidRPr="007C40DC" w:rsidRDefault="00195DA1" w:rsidP="00817112">
            <w:pPr>
              <w:pStyle w:val="GvdeMetni"/>
              <w:keepLines/>
              <w:rPr>
                <w:rFonts w:cs="Arial"/>
                <w:color w:val="000000"/>
                <w:sz w:val="20"/>
                <w:lang w:val="tr-TR"/>
              </w:rPr>
            </w:pPr>
          </w:p>
        </w:tc>
      </w:tr>
      <w:tr w:rsidR="00195DA1" w:rsidRPr="007C40DC" w14:paraId="788F054B" w14:textId="77777777" w:rsidTr="00817112">
        <w:trPr>
          <w:cantSplit/>
        </w:trPr>
        <w:tc>
          <w:tcPr>
            <w:tcW w:w="4583" w:type="dxa"/>
            <w:tcBorders>
              <w:top w:val="single" w:sz="4" w:space="0" w:color="000000"/>
              <w:left w:val="single" w:sz="4" w:space="0" w:color="000000"/>
              <w:bottom w:val="single" w:sz="4" w:space="0" w:color="000000"/>
              <w:right w:val="single" w:sz="4" w:space="0" w:color="000000"/>
            </w:tcBorders>
          </w:tcPr>
          <w:p w14:paraId="4A48C3A0" w14:textId="77777777" w:rsidR="00195DA1" w:rsidRPr="007C40DC" w:rsidRDefault="00195DA1" w:rsidP="00817112">
            <w:pPr>
              <w:keepLines/>
              <w:rPr>
                <w:rFonts w:cs="Arial"/>
                <w:color w:val="000000"/>
                <w:sz w:val="20"/>
                <w:szCs w:val="20"/>
              </w:rPr>
            </w:pPr>
            <w:proofErr w:type="spellStart"/>
            <w:r w:rsidRPr="007C40DC">
              <w:rPr>
                <w:rFonts w:cs="Arial"/>
                <w:color w:val="000000"/>
                <w:sz w:val="20"/>
                <w:szCs w:val="20"/>
              </w:rPr>
              <w:t>Şirket</w:t>
            </w:r>
            <w:proofErr w:type="spellEnd"/>
            <w:r w:rsidRPr="007C40DC">
              <w:rPr>
                <w:rFonts w:cs="Arial"/>
                <w:color w:val="000000"/>
                <w:sz w:val="20"/>
                <w:szCs w:val="20"/>
              </w:rPr>
              <w:t>/</w:t>
            </w:r>
            <w:proofErr w:type="spellStart"/>
            <w:r w:rsidRPr="007C40DC">
              <w:rPr>
                <w:rFonts w:cs="Arial"/>
                <w:color w:val="000000"/>
                <w:sz w:val="20"/>
                <w:szCs w:val="20"/>
              </w:rPr>
              <w:t>kurum</w:t>
            </w:r>
            <w:proofErr w:type="spellEnd"/>
          </w:p>
        </w:tc>
        <w:tc>
          <w:tcPr>
            <w:tcW w:w="4583" w:type="dxa"/>
            <w:tcBorders>
              <w:top w:val="single" w:sz="4" w:space="0" w:color="000000"/>
              <w:left w:val="single" w:sz="4" w:space="0" w:color="000000"/>
              <w:bottom w:val="single" w:sz="4" w:space="0" w:color="000000"/>
              <w:right w:val="single" w:sz="4" w:space="0" w:color="000000"/>
            </w:tcBorders>
          </w:tcPr>
          <w:p w14:paraId="6485B574" w14:textId="77777777" w:rsidR="00195DA1" w:rsidRPr="007C40DC" w:rsidRDefault="00195DA1" w:rsidP="00817112">
            <w:pPr>
              <w:pStyle w:val="GvdeMetni"/>
              <w:keepLines/>
              <w:rPr>
                <w:rFonts w:cs="Arial"/>
                <w:color w:val="000000"/>
                <w:sz w:val="20"/>
                <w:lang w:val="tr-TR"/>
              </w:rPr>
            </w:pPr>
          </w:p>
        </w:tc>
      </w:tr>
      <w:tr w:rsidR="00195DA1" w:rsidRPr="007C40DC" w14:paraId="1B96EAE2" w14:textId="77777777" w:rsidTr="00817112">
        <w:trPr>
          <w:cantSplit/>
        </w:trPr>
        <w:tc>
          <w:tcPr>
            <w:tcW w:w="4583" w:type="dxa"/>
            <w:tcBorders>
              <w:top w:val="single" w:sz="4" w:space="0" w:color="000000"/>
              <w:left w:val="single" w:sz="4" w:space="0" w:color="000000"/>
              <w:bottom w:val="single" w:sz="4" w:space="0" w:color="000000"/>
              <w:right w:val="single" w:sz="4" w:space="0" w:color="000000"/>
            </w:tcBorders>
          </w:tcPr>
          <w:p w14:paraId="21CB0C81" w14:textId="77777777" w:rsidR="00195DA1" w:rsidRPr="007C40DC" w:rsidRDefault="00195DA1" w:rsidP="00817112">
            <w:pPr>
              <w:keepLines/>
              <w:rPr>
                <w:rFonts w:cs="Arial"/>
                <w:color w:val="000000"/>
                <w:sz w:val="20"/>
                <w:szCs w:val="20"/>
              </w:rPr>
            </w:pPr>
            <w:proofErr w:type="spellStart"/>
            <w:r w:rsidRPr="007C40DC">
              <w:rPr>
                <w:rFonts w:cs="Arial"/>
                <w:color w:val="000000"/>
                <w:sz w:val="20"/>
                <w:szCs w:val="20"/>
              </w:rPr>
              <w:t>Pozisyon</w:t>
            </w:r>
            <w:proofErr w:type="spellEnd"/>
          </w:p>
        </w:tc>
        <w:tc>
          <w:tcPr>
            <w:tcW w:w="4583" w:type="dxa"/>
            <w:tcBorders>
              <w:top w:val="single" w:sz="4" w:space="0" w:color="000000"/>
              <w:left w:val="single" w:sz="4" w:space="0" w:color="000000"/>
              <w:bottom w:val="single" w:sz="4" w:space="0" w:color="000000"/>
              <w:right w:val="single" w:sz="4" w:space="0" w:color="000000"/>
            </w:tcBorders>
          </w:tcPr>
          <w:p w14:paraId="05AB66E4" w14:textId="77777777" w:rsidR="00195DA1" w:rsidRPr="007C40DC" w:rsidRDefault="00195DA1" w:rsidP="00817112">
            <w:pPr>
              <w:pStyle w:val="GvdeMetni"/>
              <w:keepLines/>
              <w:rPr>
                <w:rFonts w:cs="Arial"/>
                <w:color w:val="000000"/>
                <w:sz w:val="20"/>
                <w:lang w:val="tr-TR"/>
              </w:rPr>
            </w:pPr>
          </w:p>
        </w:tc>
      </w:tr>
      <w:tr w:rsidR="00195DA1" w:rsidRPr="007C40DC" w14:paraId="765CD545" w14:textId="77777777" w:rsidTr="00817112">
        <w:trPr>
          <w:cantSplit/>
        </w:trPr>
        <w:tc>
          <w:tcPr>
            <w:tcW w:w="4583" w:type="dxa"/>
            <w:tcBorders>
              <w:top w:val="single" w:sz="4" w:space="0" w:color="000000"/>
              <w:left w:val="single" w:sz="4" w:space="0" w:color="000000"/>
              <w:bottom w:val="single" w:sz="4" w:space="0" w:color="000000"/>
              <w:right w:val="single" w:sz="4" w:space="0" w:color="000000"/>
            </w:tcBorders>
          </w:tcPr>
          <w:p w14:paraId="07BDA078" w14:textId="77777777" w:rsidR="00195DA1" w:rsidRPr="007C40DC" w:rsidRDefault="00195DA1" w:rsidP="00817112">
            <w:pPr>
              <w:keepLines/>
              <w:rPr>
                <w:rFonts w:cs="Arial"/>
                <w:color w:val="000000"/>
                <w:sz w:val="20"/>
                <w:szCs w:val="20"/>
              </w:rPr>
            </w:pPr>
            <w:proofErr w:type="spellStart"/>
            <w:r w:rsidRPr="007C40DC">
              <w:rPr>
                <w:rFonts w:cs="Arial"/>
                <w:color w:val="000000"/>
                <w:sz w:val="20"/>
                <w:szCs w:val="20"/>
              </w:rPr>
              <w:t>İş</w:t>
            </w:r>
            <w:proofErr w:type="spellEnd"/>
            <w:r w:rsidRPr="007C40DC">
              <w:rPr>
                <w:rFonts w:cs="Arial"/>
                <w:color w:val="000000"/>
                <w:sz w:val="20"/>
                <w:szCs w:val="20"/>
              </w:rPr>
              <w:t xml:space="preserve"> </w:t>
            </w:r>
            <w:proofErr w:type="spellStart"/>
            <w:r w:rsidRPr="007C40DC">
              <w:rPr>
                <w:rFonts w:cs="Arial"/>
                <w:color w:val="000000"/>
                <w:sz w:val="20"/>
                <w:szCs w:val="20"/>
              </w:rPr>
              <w:t>tanımı</w:t>
            </w:r>
            <w:proofErr w:type="spellEnd"/>
          </w:p>
        </w:tc>
        <w:tc>
          <w:tcPr>
            <w:tcW w:w="4583" w:type="dxa"/>
            <w:tcBorders>
              <w:top w:val="single" w:sz="4" w:space="0" w:color="000000"/>
              <w:left w:val="single" w:sz="4" w:space="0" w:color="000000"/>
              <w:bottom w:val="single" w:sz="4" w:space="0" w:color="000000"/>
              <w:right w:val="single" w:sz="4" w:space="0" w:color="000000"/>
            </w:tcBorders>
          </w:tcPr>
          <w:p w14:paraId="10C1D032" w14:textId="77777777" w:rsidR="00195DA1" w:rsidRPr="007C40DC" w:rsidRDefault="00195DA1" w:rsidP="00817112">
            <w:pPr>
              <w:pStyle w:val="GvdeMetni"/>
              <w:keepLines/>
              <w:rPr>
                <w:rFonts w:cs="Arial"/>
                <w:color w:val="000000"/>
                <w:sz w:val="20"/>
                <w:lang w:val="tr-TR"/>
              </w:rPr>
            </w:pPr>
          </w:p>
        </w:tc>
      </w:tr>
    </w:tbl>
    <w:p w14:paraId="626EA05D" w14:textId="77777777" w:rsidR="00195DA1" w:rsidRPr="007C40DC" w:rsidRDefault="00195DA1" w:rsidP="00195DA1">
      <w:pPr>
        <w:rPr>
          <w:rFonts w:cs="Arial"/>
          <w:color w:val="000000"/>
          <w:sz w:val="20"/>
          <w:szCs w:val="20"/>
        </w:rPr>
      </w:pPr>
    </w:p>
    <w:p w14:paraId="490B09FE" w14:textId="77777777" w:rsidR="00195DA1" w:rsidRPr="007C40DC" w:rsidRDefault="00195DA1" w:rsidP="00195DA1">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r>
      <w:proofErr w:type="spellStart"/>
      <w:r w:rsidRPr="007C40DC">
        <w:rPr>
          <w:rFonts w:cs="Arial"/>
          <w:color w:val="000000"/>
          <w:sz w:val="20"/>
          <w:szCs w:val="20"/>
        </w:rPr>
        <w:t>Diğerleri</w:t>
      </w:r>
      <w:proofErr w:type="spellEnd"/>
      <w:r w:rsidRPr="007C40DC">
        <w:rPr>
          <w:rFonts w:cs="Arial"/>
          <w:color w:val="000000"/>
          <w:sz w:val="20"/>
          <w:szCs w:val="20"/>
        </w:rPr>
        <w:t>:</w:t>
      </w:r>
    </w:p>
    <w:p w14:paraId="478B38EE" w14:textId="77777777" w:rsidR="00195DA1" w:rsidRPr="007C40DC" w:rsidRDefault="00195DA1" w:rsidP="00195DA1">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lastRenderedPageBreak/>
        <w:t>15a.</w:t>
      </w:r>
      <w:r w:rsidRPr="007C40DC">
        <w:rPr>
          <w:color w:val="000000"/>
          <w:sz w:val="20"/>
          <w:szCs w:val="20"/>
        </w:rPr>
        <w:tab/>
      </w:r>
      <w:proofErr w:type="spellStart"/>
      <w:r w:rsidRPr="007C40DC">
        <w:rPr>
          <w:color w:val="000000"/>
          <w:sz w:val="20"/>
          <w:szCs w:val="20"/>
        </w:rPr>
        <w:t>Yayınlar</w:t>
      </w:r>
      <w:proofErr w:type="spellEnd"/>
      <w:r w:rsidRPr="007C40DC">
        <w:rPr>
          <w:color w:val="000000"/>
          <w:sz w:val="20"/>
          <w:szCs w:val="20"/>
        </w:rPr>
        <w:t xml:space="preserve"> </w:t>
      </w:r>
      <w:proofErr w:type="spellStart"/>
      <w:r w:rsidRPr="007C40DC">
        <w:rPr>
          <w:color w:val="000000"/>
          <w:sz w:val="20"/>
          <w:szCs w:val="20"/>
        </w:rPr>
        <w:t>ve</w:t>
      </w:r>
      <w:proofErr w:type="spellEnd"/>
      <w:r w:rsidRPr="007C40DC">
        <w:rPr>
          <w:color w:val="000000"/>
          <w:sz w:val="20"/>
          <w:szCs w:val="20"/>
        </w:rPr>
        <w:t xml:space="preserve"> </w:t>
      </w:r>
      <w:proofErr w:type="spellStart"/>
      <w:r w:rsidRPr="007C40DC">
        <w:rPr>
          <w:color w:val="000000"/>
          <w:sz w:val="20"/>
          <w:szCs w:val="20"/>
        </w:rPr>
        <w:t>seminerler</w:t>
      </w:r>
      <w:proofErr w:type="spellEnd"/>
      <w:r w:rsidRPr="007C40DC">
        <w:rPr>
          <w:color w:val="000000"/>
          <w:sz w:val="20"/>
          <w:szCs w:val="20"/>
        </w:rPr>
        <w:t>:</w:t>
      </w:r>
    </w:p>
    <w:p w14:paraId="4313CC44" w14:textId="77777777" w:rsidR="00195DA1" w:rsidRPr="007C40DC" w:rsidRDefault="00195DA1" w:rsidP="00195DA1">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14:paraId="69902351" w14:textId="77777777" w:rsidR="00195DA1" w:rsidRPr="007C40DC" w:rsidRDefault="00195DA1" w:rsidP="00195DA1">
      <w:pPr>
        <w:pStyle w:val="text"/>
        <w:widowControl/>
        <w:rPr>
          <w:rFonts w:cs="Arial"/>
          <w:sz w:val="20"/>
          <w:lang w:val="tr-TR"/>
        </w:rPr>
      </w:pPr>
    </w:p>
    <w:p w14:paraId="59A7D9BA" w14:textId="77777777" w:rsidR="00195DA1" w:rsidRPr="007C40DC" w:rsidRDefault="00195DA1" w:rsidP="00195DA1">
      <w:pPr>
        <w:pStyle w:val="text"/>
        <w:widowControl/>
        <w:rPr>
          <w:rFonts w:ascii="Times New Roman" w:hAnsi="Times New Roman"/>
          <w:sz w:val="20"/>
          <w:lang w:val="tr-TR"/>
        </w:rPr>
      </w:pPr>
      <w:r w:rsidRPr="007C40DC">
        <w:rPr>
          <w:rFonts w:ascii="Times New Roman" w:hAnsi="Times New Roman"/>
          <w:sz w:val="20"/>
          <w:lang w:val="tr-TR"/>
        </w:rPr>
        <w:t>İmza ....................................................</w:t>
      </w:r>
    </w:p>
    <w:p w14:paraId="1758A5B7" w14:textId="77777777" w:rsidR="00195DA1" w:rsidRPr="007C40DC" w:rsidRDefault="00195DA1" w:rsidP="00195DA1">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proofErr w:type="gramStart"/>
      <w:r w:rsidRPr="007C40DC">
        <w:rPr>
          <w:rFonts w:ascii="Times New Roman" w:hAnsi="Times New Roman"/>
          <w:i/>
          <w:sz w:val="20"/>
          <w:lang w:val="tr-TR"/>
        </w:rPr>
        <w:t>istekli</w:t>
      </w:r>
      <w:proofErr w:type="gramEnd"/>
      <w:r w:rsidRPr="007C40DC">
        <w:rPr>
          <w:rFonts w:ascii="Times New Roman" w:hAnsi="Times New Roman"/>
          <w:i/>
          <w:sz w:val="20"/>
          <w:lang w:val="tr-TR"/>
        </w:rPr>
        <w:t xml:space="preserve"> adına imza atmaya yetkili kişi ya da kişiler</w:t>
      </w:r>
      <w:r w:rsidRPr="007C40DC">
        <w:rPr>
          <w:rFonts w:ascii="Times New Roman" w:hAnsi="Times New Roman"/>
          <w:sz w:val="20"/>
          <w:lang w:val="tr-TR"/>
        </w:rPr>
        <w:t>)</w:t>
      </w:r>
    </w:p>
    <w:p w14:paraId="3EDA1B99" w14:textId="77777777" w:rsidR="00195DA1" w:rsidRPr="007C40DC" w:rsidRDefault="00195DA1" w:rsidP="00195DA1">
      <w:pPr>
        <w:pStyle w:val="text"/>
        <w:widowControl/>
        <w:spacing w:before="0" w:line="240" w:lineRule="auto"/>
        <w:rPr>
          <w:rFonts w:ascii="Times New Roman" w:hAnsi="Times New Roman"/>
          <w:sz w:val="20"/>
          <w:lang w:val="tr-TR"/>
        </w:rPr>
      </w:pPr>
    </w:p>
    <w:p w14:paraId="50618650" w14:textId="77777777" w:rsidR="00195DA1" w:rsidRPr="007C40DC" w:rsidRDefault="00195DA1" w:rsidP="00195DA1">
      <w:pPr>
        <w:pStyle w:val="text"/>
        <w:widowControl/>
        <w:rPr>
          <w:rFonts w:ascii="Times New Roman" w:hAnsi="Times New Roman"/>
          <w:sz w:val="20"/>
          <w:lang w:val="tr-TR"/>
        </w:rPr>
      </w:pPr>
      <w:bookmarkStart w:id="33" w:name="_Toc232234034"/>
      <w:r w:rsidRPr="007C40DC">
        <w:rPr>
          <w:rFonts w:ascii="Times New Roman" w:hAnsi="Times New Roman"/>
          <w:sz w:val="20"/>
          <w:lang w:val="tr-TR"/>
        </w:rPr>
        <w:t>Tarih ............................................</w:t>
      </w:r>
      <w:bookmarkEnd w:id="33"/>
    </w:p>
    <w:p w14:paraId="486A7AB6" w14:textId="77777777" w:rsidR="00195DA1" w:rsidRPr="007C40DC" w:rsidRDefault="00195DA1" w:rsidP="00195DA1">
      <w:pPr>
        <w:overflowPunct w:val="0"/>
        <w:autoSpaceDE w:val="0"/>
        <w:autoSpaceDN w:val="0"/>
        <w:adjustRightInd w:val="0"/>
        <w:spacing w:after="120"/>
        <w:textAlignment w:val="baseline"/>
        <w:rPr>
          <w:color w:val="000000"/>
          <w:sz w:val="20"/>
          <w:szCs w:val="20"/>
        </w:rPr>
      </w:pPr>
    </w:p>
    <w:p w14:paraId="37F2752E" w14:textId="77777777" w:rsidR="00195DA1" w:rsidRDefault="00195DA1" w:rsidP="0003696C">
      <w:pPr>
        <w:spacing w:before="0"/>
        <w:ind w:firstLine="0"/>
        <w:rPr>
          <w:rFonts w:ascii="Arial Narrow" w:hAnsi="Arial Narrow"/>
          <w:lang w:val="tr-TR"/>
        </w:rPr>
      </w:pPr>
    </w:p>
    <w:p w14:paraId="6B86301D" w14:textId="77777777" w:rsidR="00195DA1" w:rsidRDefault="00195DA1" w:rsidP="0003696C">
      <w:pPr>
        <w:spacing w:before="0"/>
        <w:ind w:firstLine="0"/>
        <w:rPr>
          <w:rFonts w:ascii="Arial Narrow" w:hAnsi="Arial Narrow"/>
          <w:lang w:val="tr-TR"/>
        </w:rPr>
      </w:pPr>
    </w:p>
    <w:p w14:paraId="15F0B08A" w14:textId="77777777" w:rsidR="00195DA1" w:rsidRDefault="00195DA1" w:rsidP="0003696C">
      <w:pPr>
        <w:spacing w:before="0"/>
        <w:ind w:firstLine="0"/>
        <w:rPr>
          <w:rFonts w:ascii="Arial Narrow" w:hAnsi="Arial Narrow"/>
          <w:lang w:val="tr-TR"/>
        </w:rPr>
      </w:pPr>
    </w:p>
    <w:p w14:paraId="4DB1561B" w14:textId="77777777" w:rsidR="00195DA1" w:rsidRDefault="00195DA1" w:rsidP="0003696C">
      <w:pPr>
        <w:spacing w:before="0"/>
        <w:ind w:firstLine="0"/>
        <w:rPr>
          <w:rFonts w:ascii="Arial Narrow" w:hAnsi="Arial Narrow"/>
          <w:lang w:val="tr-TR"/>
        </w:rPr>
      </w:pPr>
    </w:p>
    <w:p w14:paraId="27411796" w14:textId="77777777" w:rsidR="00195DA1" w:rsidRDefault="00195DA1" w:rsidP="0003696C">
      <w:pPr>
        <w:spacing w:before="0"/>
        <w:ind w:firstLine="0"/>
        <w:rPr>
          <w:rFonts w:ascii="Arial Narrow" w:hAnsi="Arial Narrow"/>
          <w:lang w:val="tr-TR"/>
        </w:rPr>
      </w:pPr>
    </w:p>
    <w:p w14:paraId="07329DCD" w14:textId="77777777" w:rsidR="00195DA1" w:rsidRDefault="00195DA1" w:rsidP="0003696C">
      <w:pPr>
        <w:spacing w:before="0"/>
        <w:ind w:firstLine="0"/>
        <w:rPr>
          <w:rFonts w:ascii="Arial Narrow" w:hAnsi="Arial Narrow"/>
          <w:lang w:val="tr-TR"/>
        </w:rPr>
      </w:pPr>
    </w:p>
    <w:p w14:paraId="3BDC7FD0" w14:textId="77777777" w:rsidR="00195DA1" w:rsidRPr="00051297" w:rsidRDefault="00195DA1" w:rsidP="0003696C">
      <w:pPr>
        <w:spacing w:before="0"/>
        <w:ind w:firstLine="0"/>
        <w:rPr>
          <w:rFonts w:ascii="Arial Narrow" w:hAnsi="Arial Narrow"/>
          <w:lang w:val="tr-TR"/>
        </w:rPr>
      </w:pPr>
    </w:p>
    <w:p w14:paraId="15202D33" w14:textId="77777777" w:rsidR="00181C1F" w:rsidRPr="008B6FCD" w:rsidRDefault="0003696C" w:rsidP="008B6FCD">
      <w:pPr>
        <w:ind w:firstLine="0"/>
        <w:rPr>
          <w:b/>
          <w:lang w:val="tr-TR"/>
        </w:rPr>
      </w:pPr>
      <w:r w:rsidRPr="00051297">
        <w:rPr>
          <w:lang w:val="tr-TR"/>
        </w:rPr>
        <w:br w:type="page"/>
      </w:r>
      <w:r w:rsidR="00181C1F" w:rsidRPr="00051297">
        <w:rPr>
          <w:b/>
          <w:bCs/>
          <w:lang w:val="tr-TR"/>
        </w:rPr>
        <w:lastRenderedPageBreak/>
        <w:t>ORTAK GİRİŞİMLER HAKKINDA BİLGİ                                                     Söz. Ek-</w:t>
      </w:r>
      <w:proofErr w:type="gramStart"/>
      <w:r w:rsidR="00181C1F" w:rsidRPr="00051297">
        <w:rPr>
          <w:b/>
          <w:bCs/>
          <w:lang w:val="tr-TR"/>
        </w:rPr>
        <w:t>5e</w:t>
      </w:r>
      <w:proofErr w:type="gramEnd"/>
      <w:r w:rsidR="00181C1F" w:rsidRPr="00051297">
        <w:rPr>
          <w:b/>
          <w:bCs/>
          <w:lang w:val="tr-TR"/>
        </w:rPr>
        <w:t xml:space="preserve"> </w:t>
      </w:r>
    </w:p>
    <w:p w14:paraId="0E72C0D1" w14:textId="77777777" w:rsidR="00181C1F" w:rsidRPr="00051297" w:rsidRDefault="00181C1F" w:rsidP="00181C1F">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81C1F" w:rsidRPr="00051297" w14:paraId="53578A97" w14:textId="77777777" w:rsidTr="00D16F64">
        <w:trPr>
          <w:cantSplit/>
        </w:trPr>
        <w:tc>
          <w:tcPr>
            <w:tcW w:w="8045" w:type="dxa"/>
          </w:tcPr>
          <w:p w14:paraId="635BC9BF" w14:textId="77777777"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81C1F" w:rsidRPr="00051297" w14:paraId="75638842" w14:textId="77777777" w:rsidTr="00D16F64">
        <w:trPr>
          <w:cantSplit/>
        </w:trPr>
        <w:tc>
          <w:tcPr>
            <w:tcW w:w="8045" w:type="dxa"/>
          </w:tcPr>
          <w:p w14:paraId="606C9367" w14:textId="77777777" w:rsidR="00181C1F" w:rsidRPr="00051297" w:rsidRDefault="00181C1F" w:rsidP="00D16F64">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405FBA5F" w14:textId="77777777"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37DB431" w14:textId="77777777"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787681EE" w14:textId="77777777"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w:t>
            </w:r>
            <w:proofErr w:type="gramStart"/>
            <w:r w:rsidRPr="00051297">
              <w:rPr>
                <w:rFonts w:ascii="Times New Roman" w:hAnsi="Times New Roman" w:cs="Times New Roman"/>
                <w:sz w:val="18"/>
                <w:szCs w:val="18"/>
                <w:lang w:val="tr-TR"/>
              </w:rPr>
              <w:t xml:space="preserve"> ....</w:t>
            </w:r>
            <w:proofErr w:type="gramEnd"/>
            <w:r w:rsidRPr="00051297">
              <w:rPr>
                <w:rFonts w:ascii="Times New Roman" w:hAnsi="Times New Roman" w:cs="Times New Roman"/>
                <w:sz w:val="18"/>
                <w:szCs w:val="18"/>
                <w:lang w:val="tr-TR"/>
              </w:rPr>
              <w:t>.</w:t>
            </w:r>
          </w:p>
        </w:tc>
      </w:tr>
      <w:tr w:rsidR="00181C1F" w:rsidRPr="00051297" w14:paraId="78515723" w14:textId="77777777" w:rsidTr="00D16F64">
        <w:trPr>
          <w:cantSplit/>
        </w:trPr>
        <w:tc>
          <w:tcPr>
            <w:tcW w:w="8045" w:type="dxa"/>
          </w:tcPr>
          <w:p w14:paraId="066F5579" w14:textId="77777777"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782EC26B" w14:textId="77777777"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34E57D4E" w14:textId="77777777"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304EBAE" w14:textId="77777777"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4ED263F4" w14:textId="77777777"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81C1F" w:rsidRPr="00051297" w14:paraId="5AB0E7F1" w14:textId="77777777" w:rsidTr="00D16F64">
        <w:trPr>
          <w:cantSplit/>
        </w:trPr>
        <w:tc>
          <w:tcPr>
            <w:tcW w:w="8045" w:type="dxa"/>
          </w:tcPr>
          <w:p w14:paraId="6388CF33" w14:textId="77777777"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1281D08A" w14:textId="77777777"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1929FF06" w14:textId="77777777"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7B294831" w14:textId="77777777"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79C376C9" w14:textId="77777777"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81C1F" w:rsidRPr="00051297" w14:paraId="25325CA5" w14:textId="77777777" w:rsidTr="00D16F64">
        <w:trPr>
          <w:cantSplit/>
        </w:trPr>
        <w:tc>
          <w:tcPr>
            <w:tcW w:w="8045" w:type="dxa"/>
          </w:tcPr>
          <w:p w14:paraId="4FBEEA2F" w14:textId="77777777"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6A2ADA8C" w14:textId="77777777"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90F2606" w14:textId="77777777"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81C1F" w:rsidRPr="00051297" w14:paraId="5A9CE04A" w14:textId="77777777" w:rsidTr="00D16F64">
        <w:trPr>
          <w:cantSplit/>
        </w:trPr>
        <w:tc>
          <w:tcPr>
            <w:tcW w:w="8045" w:type="dxa"/>
          </w:tcPr>
          <w:p w14:paraId="1818DCB7" w14:textId="77777777"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0CD829DB" w14:textId="77777777"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5BCA7413" w14:textId="77777777"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00D3DB9E" w14:textId="77777777"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81C1F" w:rsidRPr="00051297" w14:paraId="1DEEC1FC" w14:textId="77777777" w:rsidTr="00D16F64">
        <w:trPr>
          <w:cantSplit/>
        </w:trPr>
        <w:tc>
          <w:tcPr>
            <w:tcW w:w="8045" w:type="dxa"/>
          </w:tcPr>
          <w:p w14:paraId="4F5550F2" w14:textId="77777777"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170F45F5" w14:textId="77777777"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FFB8D03" w14:textId="77777777"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05D9118" w14:textId="77777777"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109419DE" w14:textId="77777777"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1CB10C74" w14:textId="77777777"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F377776" w14:textId="77777777" w:rsidR="00181C1F" w:rsidRPr="00051297" w:rsidRDefault="00181C1F" w:rsidP="00D16F64">
            <w:pPr>
              <w:pStyle w:val="text-3mezera"/>
              <w:widowControl/>
              <w:tabs>
                <w:tab w:val="left" w:pos="885"/>
                <w:tab w:val="left" w:pos="1310"/>
              </w:tabs>
              <w:rPr>
                <w:rFonts w:ascii="Times New Roman" w:hAnsi="Times New Roman" w:cs="Times New Roman"/>
                <w:sz w:val="18"/>
                <w:szCs w:val="18"/>
                <w:lang w:val="tr-TR"/>
              </w:rPr>
            </w:pPr>
          </w:p>
        </w:tc>
      </w:tr>
      <w:tr w:rsidR="00181C1F" w:rsidRPr="00051297" w14:paraId="41805381" w14:textId="77777777" w:rsidTr="00D16F64">
        <w:trPr>
          <w:cantSplit/>
        </w:trPr>
        <w:tc>
          <w:tcPr>
            <w:tcW w:w="8045" w:type="dxa"/>
          </w:tcPr>
          <w:p w14:paraId="6B94AB66" w14:textId="77777777"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310419E" w14:textId="77777777" w:rsidR="00181C1F" w:rsidRPr="00051297" w:rsidRDefault="00181C1F" w:rsidP="00181C1F">
      <w:pPr>
        <w:pStyle w:val="text"/>
        <w:widowControl/>
        <w:rPr>
          <w:rFonts w:ascii="Times New Roman" w:hAnsi="Times New Roman"/>
          <w:i/>
          <w:sz w:val="20"/>
          <w:lang w:val="tr-TR"/>
        </w:rPr>
      </w:pPr>
      <w:r w:rsidRPr="00051297">
        <w:rPr>
          <w:rFonts w:ascii="Times New Roman" w:hAnsi="Times New Roman"/>
          <w:i/>
          <w:sz w:val="20"/>
          <w:lang w:val="tr-TR"/>
        </w:rPr>
        <w:t>İmza ....................................................</w:t>
      </w:r>
    </w:p>
    <w:p w14:paraId="51B24EB9" w14:textId="77777777" w:rsidR="00181C1F" w:rsidRPr="00051297" w:rsidRDefault="00181C1F" w:rsidP="00181C1F">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w:t>
      </w:r>
      <w:proofErr w:type="gramStart"/>
      <w:r w:rsidRPr="00051297">
        <w:rPr>
          <w:rFonts w:ascii="Times New Roman" w:hAnsi="Times New Roman"/>
          <w:i/>
          <w:sz w:val="20"/>
          <w:lang w:val="tr-TR"/>
        </w:rPr>
        <w:t>istekli</w:t>
      </w:r>
      <w:proofErr w:type="gramEnd"/>
      <w:r w:rsidRPr="00051297">
        <w:rPr>
          <w:rFonts w:ascii="Times New Roman" w:hAnsi="Times New Roman"/>
          <w:i/>
          <w:sz w:val="20"/>
          <w:lang w:val="tr-TR"/>
        </w:rPr>
        <w:t xml:space="preserve"> adına imza atmaya yetkili kişi ya da kişiler</w:t>
      </w:r>
      <w:r w:rsidRPr="00051297">
        <w:rPr>
          <w:rFonts w:ascii="Times New Roman" w:hAnsi="Times New Roman"/>
          <w:sz w:val="20"/>
          <w:lang w:val="tr-TR"/>
        </w:rPr>
        <w:t>)</w:t>
      </w:r>
    </w:p>
    <w:p w14:paraId="4082E0A8" w14:textId="77777777" w:rsidR="00181C1F" w:rsidRPr="00051297" w:rsidRDefault="00181C1F" w:rsidP="00181C1F">
      <w:pPr>
        <w:pStyle w:val="text"/>
        <w:widowControl/>
        <w:spacing w:before="0" w:line="240" w:lineRule="auto"/>
        <w:rPr>
          <w:rFonts w:ascii="Times New Roman" w:hAnsi="Times New Roman"/>
          <w:sz w:val="20"/>
          <w:lang w:val="tr-TR"/>
        </w:rPr>
      </w:pPr>
    </w:p>
    <w:p w14:paraId="77F15183" w14:textId="77777777" w:rsidR="00181C1F" w:rsidRPr="00051297" w:rsidRDefault="00181C1F" w:rsidP="00181C1F">
      <w:pPr>
        <w:pStyle w:val="text"/>
        <w:widowControl/>
        <w:rPr>
          <w:rFonts w:ascii="Times New Roman" w:hAnsi="Times New Roman"/>
          <w:sz w:val="20"/>
          <w:lang w:val="tr-TR"/>
        </w:rPr>
      </w:pPr>
      <w:bookmarkStart w:id="34" w:name="_Toc232234037"/>
      <w:r w:rsidRPr="00051297">
        <w:rPr>
          <w:rFonts w:ascii="Times New Roman" w:hAnsi="Times New Roman"/>
          <w:sz w:val="20"/>
          <w:lang w:val="tr-TR"/>
        </w:rPr>
        <w:t>Tarih ............................................</w:t>
      </w:r>
      <w:bookmarkEnd w:id="34"/>
    </w:p>
    <w:p w14:paraId="7FD10F8A" w14:textId="77777777" w:rsidR="00181C1F" w:rsidRPr="00B10879" w:rsidRDefault="00181C1F" w:rsidP="00B10879">
      <w:pPr>
        <w:pStyle w:val="text"/>
        <w:widowControl/>
        <w:outlineLvl w:val="0"/>
        <w:rPr>
          <w:rFonts w:ascii="Times New Roman" w:hAnsi="Times New Roman"/>
          <w:sz w:val="20"/>
          <w:lang w:val="tr-TR"/>
        </w:rPr>
      </w:pPr>
      <w:bookmarkStart w:id="35" w:name="_Bölüm_C:_Diğer_Bilgiler"/>
      <w:bookmarkEnd w:id="35"/>
    </w:p>
    <w:p w14:paraId="124E1234" w14:textId="77777777" w:rsidR="00DF016F" w:rsidRPr="00051297" w:rsidRDefault="00DF016F" w:rsidP="00B10879">
      <w:pPr>
        <w:overflowPunct w:val="0"/>
        <w:autoSpaceDE w:val="0"/>
        <w:autoSpaceDN w:val="0"/>
        <w:adjustRightInd w:val="0"/>
        <w:spacing w:after="120"/>
        <w:ind w:firstLine="0"/>
        <w:textAlignment w:val="baseline"/>
        <w:rPr>
          <w:b/>
          <w:color w:val="000000"/>
          <w:sz w:val="36"/>
          <w:szCs w:val="36"/>
          <w:lang w:val="tr-TR"/>
        </w:rPr>
      </w:pPr>
    </w:p>
    <w:p w14:paraId="581D0C1D" w14:textId="77777777" w:rsidR="00DF016F" w:rsidRPr="00051297" w:rsidRDefault="00DF016F" w:rsidP="00B10879">
      <w:pPr>
        <w:overflowPunct w:val="0"/>
        <w:autoSpaceDE w:val="0"/>
        <w:autoSpaceDN w:val="0"/>
        <w:adjustRightInd w:val="0"/>
        <w:spacing w:after="120"/>
        <w:ind w:firstLine="0"/>
        <w:textAlignment w:val="baseline"/>
        <w:rPr>
          <w:b/>
          <w:color w:val="000000"/>
          <w:sz w:val="36"/>
          <w:szCs w:val="36"/>
          <w:lang w:val="tr-TR"/>
        </w:rPr>
      </w:pPr>
    </w:p>
    <w:p w14:paraId="6D66895A" w14:textId="77777777" w:rsidR="00DF016F" w:rsidRPr="00051297" w:rsidRDefault="00DF016F" w:rsidP="00DF016F">
      <w:pPr>
        <w:pStyle w:val="Balk2"/>
        <w:ind w:left="612" w:hanging="432"/>
        <w:rPr>
          <w:bCs w:val="0"/>
          <w:i/>
          <w:sz w:val="20"/>
          <w:lang w:val="tr-TR"/>
        </w:rPr>
      </w:pPr>
      <w:bookmarkStart w:id="36" w:name="_Toc186884884"/>
    </w:p>
    <w:p w14:paraId="11B03337" w14:textId="77777777" w:rsidR="002020DE" w:rsidRDefault="00DF016F" w:rsidP="00DF016F">
      <w:pPr>
        <w:ind w:firstLine="0"/>
        <w:rPr>
          <w:bCs/>
          <w:lang w:val="tr-TR"/>
        </w:rPr>
      </w:pPr>
      <w:r w:rsidRPr="00051297">
        <w:rPr>
          <w:bCs/>
          <w:lang w:val="tr-TR"/>
        </w:rPr>
        <w:br w:type="page"/>
      </w:r>
      <w:bookmarkStart w:id="37" w:name="_Toc232234041"/>
    </w:p>
    <w:p w14:paraId="2FA97FA7" w14:textId="77777777" w:rsidR="002020DE" w:rsidRDefault="002020DE" w:rsidP="00DF016F">
      <w:pPr>
        <w:ind w:firstLine="0"/>
        <w:rPr>
          <w:b/>
          <w:lang w:val="tr-TR"/>
        </w:rPr>
      </w:pPr>
    </w:p>
    <w:p w14:paraId="1492E5C3" w14:textId="77777777" w:rsidR="00173C6F" w:rsidRDefault="00173C6F" w:rsidP="002020DE">
      <w:pPr>
        <w:pStyle w:val="Balk6"/>
        <w:ind w:firstLine="0"/>
        <w:jc w:val="center"/>
      </w:pPr>
    </w:p>
    <w:p w14:paraId="6285373D" w14:textId="77777777" w:rsidR="00173C6F" w:rsidRDefault="00173C6F" w:rsidP="002020DE">
      <w:pPr>
        <w:pStyle w:val="Balk6"/>
        <w:ind w:firstLine="0"/>
        <w:jc w:val="center"/>
      </w:pPr>
    </w:p>
    <w:p w14:paraId="2BA5115A" w14:textId="77777777" w:rsidR="00173C6F" w:rsidRDefault="00173C6F" w:rsidP="002020DE">
      <w:pPr>
        <w:pStyle w:val="Balk6"/>
        <w:ind w:firstLine="0"/>
        <w:jc w:val="center"/>
      </w:pPr>
    </w:p>
    <w:p w14:paraId="76977CA3" w14:textId="77777777" w:rsidR="00173C6F" w:rsidRDefault="00173C6F" w:rsidP="002020DE">
      <w:pPr>
        <w:pStyle w:val="Balk6"/>
        <w:ind w:firstLine="0"/>
        <w:jc w:val="center"/>
      </w:pPr>
    </w:p>
    <w:p w14:paraId="2C957C57" w14:textId="77777777" w:rsidR="00173C6F" w:rsidRDefault="00173C6F" w:rsidP="002020DE">
      <w:pPr>
        <w:pStyle w:val="Balk6"/>
        <w:ind w:firstLine="0"/>
        <w:jc w:val="center"/>
      </w:pPr>
    </w:p>
    <w:p w14:paraId="7DCFEAA5" w14:textId="77777777" w:rsidR="00173C6F" w:rsidRDefault="00173C6F" w:rsidP="002020DE">
      <w:pPr>
        <w:pStyle w:val="Balk6"/>
        <w:ind w:firstLine="0"/>
        <w:jc w:val="center"/>
      </w:pPr>
    </w:p>
    <w:p w14:paraId="2C69C25D" w14:textId="77777777" w:rsidR="00173C6F" w:rsidRPr="00FC1E4A" w:rsidRDefault="00173C6F" w:rsidP="00173C6F">
      <w:pPr>
        <w:pStyle w:val="Balk6"/>
        <w:ind w:firstLine="0"/>
        <w:jc w:val="center"/>
      </w:pPr>
      <w:bookmarkStart w:id="38" w:name="_Toc233021559"/>
      <w:proofErr w:type="spellStart"/>
      <w:r w:rsidRPr="00FC1E4A">
        <w:t>Bölüm</w:t>
      </w:r>
      <w:proofErr w:type="spellEnd"/>
      <w:r w:rsidRPr="00FC1E4A">
        <w:t xml:space="preserve"> C: </w:t>
      </w:r>
      <w:proofErr w:type="spellStart"/>
      <w:r w:rsidRPr="00FC1E4A">
        <w:t>Diğer</w:t>
      </w:r>
      <w:proofErr w:type="spellEnd"/>
      <w:r w:rsidRPr="00FC1E4A">
        <w:t xml:space="preserve"> </w:t>
      </w:r>
      <w:proofErr w:type="spellStart"/>
      <w:r w:rsidRPr="00FC1E4A">
        <w:t>Bilgiler</w:t>
      </w:r>
      <w:bookmarkEnd w:id="38"/>
      <w:proofErr w:type="spellEnd"/>
    </w:p>
    <w:p w14:paraId="70523E87" w14:textId="77777777" w:rsidR="00173C6F" w:rsidRDefault="00173C6F" w:rsidP="002020DE">
      <w:pPr>
        <w:pStyle w:val="Balk6"/>
        <w:ind w:firstLine="0"/>
        <w:jc w:val="center"/>
      </w:pPr>
    </w:p>
    <w:p w14:paraId="1E35AB98" w14:textId="77777777" w:rsidR="00173C6F" w:rsidRDefault="00173C6F" w:rsidP="00173C6F"/>
    <w:p w14:paraId="0C04A516" w14:textId="77777777" w:rsidR="00173C6F" w:rsidRDefault="00173C6F" w:rsidP="00173C6F"/>
    <w:p w14:paraId="293DFFAE" w14:textId="77777777" w:rsidR="00173C6F" w:rsidRDefault="00173C6F" w:rsidP="00173C6F"/>
    <w:p w14:paraId="4A868303" w14:textId="77777777" w:rsidR="00173C6F" w:rsidRPr="00173C6F" w:rsidRDefault="00173C6F" w:rsidP="00173C6F"/>
    <w:p w14:paraId="255CEAE6" w14:textId="77777777" w:rsidR="00173C6F" w:rsidRDefault="00173C6F" w:rsidP="002020DE">
      <w:pPr>
        <w:pStyle w:val="Balk6"/>
        <w:ind w:firstLine="0"/>
        <w:jc w:val="center"/>
      </w:pPr>
    </w:p>
    <w:p w14:paraId="78AC471A" w14:textId="77777777" w:rsidR="00173C6F" w:rsidRDefault="00173C6F" w:rsidP="002020DE">
      <w:pPr>
        <w:pStyle w:val="Balk6"/>
        <w:ind w:firstLine="0"/>
        <w:jc w:val="center"/>
      </w:pPr>
    </w:p>
    <w:p w14:paraId="0430B094" w14:textId="77777777" w:rsidR="00173C6F" w:rsidRDefault="00173C6F" w:rsidP="002020DE">
      <w:pPr>
        <w:pStyle w:val="Balk6"/>
        <w:ind w:firstLine="0"/>
        <w:jc w:val="center"/>
      </w:pPr>
    </w:p>
    <w:p w14:paraId="5AF2C241" w14:textId="77777777" w:rsidR="00173C6F" w:rsidRDefault="00173C6F" w:rsidP="002020DE">
      <w:pPr>
        <w:pStyle w:val="Balk6"/>
        <w:ind w:firstLine="0"/>
        <w:jc w:val="center"/>
      </w:pPr>
    </w:p>
    <w:p w14:paraId="2E132310" w14:textId="77777777" w:rsidR="00173C6F" w:rsidRDefault="00173C6F" w:rsidP="002020DE">
      <w:pPr>
        <w:pStyle w:val="Balk6"/>
        <w:ind w:firstLine="0"/>
        <w:jc w:val="center"/>
      </w:pPr>
    </w:p>
    <w:p w14:paraId="2F34E26C" w14:textId="77777777" w:rsidR="00173C6F" w:rsidRDefault="00173C6F" w:rsidP="002020DE">
      <w:pPr>
        <w:pStyle w:val="Balk6"/>
        <w:ind w:firstLine="0"/>
        <w:jc w:val="center"/>
      </w:pPr>
    </w:p>
    <w:p w14:paraId="1ADF1943" w14:textId="77777777" w:rsidR="00173C6F" w:rsidRDefault="00173C6F" w:rsidP="002020DE">
      <w:pPr>
        <w:pStyle w:val="Balk6"/>
        <w:ind w:firstLine="0"/>
        <w:jc w:val="center"/>
      </w:pPr>
    </w:p>
    <w:p w14:paraId="7BD8D283" w14:textId="77777777" w:rsidR="00173C6F" w:rsidRDefault="00173C6F" w:rsidP="002020DE">
      <w:pPr>
        <w:pStyle w:val="Balk6"/>
        <w:ind w:firstLine="0"/>
        <w:jc w:val="center"/>
      </w:pPr>
    </w:p>
    <w:p w14:paraId="4810EE1D" w14:textId="77777777" w:rsidR="00173C6F" w:rsidRDefault="00173C6F" w:rsidP="002020DE">
      <w:pPr>
        <w:pStyle w:val="Balk6"/>
        <w:ind w:firstLine="0"/>
        <w:jc w:val="center"/>
      </w:pPr>
    </w:p>
    <w:p w14:paraId="4C8BB88F" w14:textId="77777777" w:rsidR="00173C6F" w:rsidRDefault="00173C6F" w:rsidP="002020DE">
      <w:pPr>
        <w:pStyle w:val="Balk6"/>
        <w:ind w:firstLine="0"/>
        <w:jc w:val="center"/>
      </w:pPr>
    </w:p>
    <w:p w14:paraId="2734209D" w14:textId="77777777" w:rsidR="00173C6F" w:rsidRDefault="00173C6F" w:rsidP="002020DE">
      <w:pPr>
        <w:pStyle w:val="Balk6"/>
        <w:ind w:firstLine="0"/>
        <w:jc w:val="center"/>
      </w:pPr>
    </w:p>
    <w:p w14:paraId="15D3F8A3" w14:textId="77777777" w:rsidR="00173C6F" w:rsidRDefault="00173C6F" w:rsidP="002020DE">
      <w:pPr>
        <w:pStyle w:val="Balk6"/>
        <w:ind w:firstLine="0"/>
        <w:jc w:val="center"/>
      </w:pPr>
    </w:p>
    <w:p w14:paraId="7FF63145" w14:textId="77777777" w:rsidR="00173C6F" w:rsidRDefault="00173C6F" w:rsidP="002020DE">
      <w:pPr>
        <w:pStyle w:val="Balk6"/>
        <w:ind w:firstLine="0"/>
        <w:jc w:val="center"/>
      </w:pPr>
    </w:p>
    <w:p w14:paraId="22CD1CC7" w14:textId="77777777" w:rsidR="00173C6F" w:rsidRDefault="00173C6F" w:rsidP="002020DE">
      <w:pPr>
        <w:pStyle w:val="Balk6"/>
        <w:ind w:firstLine="0"/>
        <w:jc w:val="center"/>
      </w:pPr>
    </w:p>
    <w:p w14:paraId="31D5C9BF" w14:textId="77777777" w:rsidR="00173C6F" w:rsidRDefault="00173C6F" w:rsidP="002020DE">
      <w:pPr>
        <w:pStyle w:val="Balk6"/>
        <w:ind w:firstLine="0"/>
        <w:jc w:val="center"/>
      </w:pPr>
    </w:p>
    <w:p w14:paraId="71A97ADA" w14:textId="77777777" w:rsidR="00173C6F" w:rsidRDefault="00173C6F" w:rsidP="002020DE">
      <w:pPr>
        <w:pStyle w:val="Balk6"/>
        <w:ind w:firstLine="0"/>
        <w:jc w:val="center"/>
      </w:pPr>
    </w:p>
    <w:p w14:paraId="0DDAEE91" w14:textId="77777777" w:rsidR="00173C6F" w:rsidRDefault="00173C6F" w:rsidP="002020DE">
      <w:pPr>
        <w:pStyle w:val="Balk6"/>
        <w:ind w:firstLine="0"/>
        <w:jc w:val="center"/>
      </w:pPr>
    </w:p>
    <w:p w14:paraId="22FEDD69" w14:textId="77777777" w:rsidR="00173C6F" w:rsidRDefault="00173C6F" w:rsidP="002020DE">
      <w:pPr>
        <w:pStyle w:val="Balk6"/>
        <w:ind w:firstLine="0"/>
        <w:jc w:val="center"/>
      </w:pPr>
    </w:p>
    <w:p w14:paraId="2680C97B" w14:textId="77777777" w:rsidR="00173C6F" w:rsidRDefault="00173C6F" w:rsidP="002020DE">
      <w:pPr>
        <w:pStyle w:val="Balk6"/>
        <w:ind w:firstLine="0"/>
        <w:jc w:val="center"/>
      </w:pPr>
    </w:p>
    <w:p w14:paraId="35BE4056" w14:textId="77777777" w:rsidR="00173C6F" w:rsidRDefault="00173C6F" w:rsidP="002020DE">
      <w:pPr>
        <w:pStyle w:val="Balk6"/>
        <w:ind w:firstLine="0"/>
        <w:jc w:val="center"/>
      </w:pPr>
    </w:p>
    <w:p w14:paraId="5EB6F61D" w14:textId="77777777" w:rsidR="00173C6F" w:rsidRDefault="00173C6F" w:rsidP="002020DE">
      <w:pPr>
        <w:pStyle w:val="Balk6"/>
        <w:ind w:firstLine="0"/>
        <w:jc w:val="center"/>
      </w:pPr>
    </w:p>
    <w:p w14:paraId="2C0C8C54" w14:textId="77777777" w:rsidR="00173C6F" w:rsidRDefault="00173C6F" w:rsidP="002020DE">
      <w:pPr>
        <w:pStyle w:val="Balk6"/>
        <w:ind w:firstLine="0"/>
        <w:jc w:val="center"/>
      </w:pPr>
    </w:p>
    <w:p w14:paraId="78704B87" w14:textId="77777777" w:rsidR="002020DE" w:rsidRPr="000771B3" w:rsidRDefault="002020DE" w:rsidP="002020DE">
      <w:pPr>
        <w:pStyle w:val="Balk6"/>
        <w:ind w:firstLine="0"/>
        <w:jc w:val="center"/>
      </w:pPr>
      <w:proofErr w:type="spellStart"/>
      <w:r w:rsidRPr="000771B3">
        <w:t>Bölüm</w:t>
      </w:r>
      <w:proofErr w:type="spellEnd"/>
      <w:r w:rsidRPr="000771B3">
        <w:t xml:space="preserve"> D: </w:t>
      </w:r>
      <w:proofErr w:type="spellStart"/>
      <w:r w:rsidRPr="000771B3">
        <w:t>Teklif</w:t>
      </w:r>
      <w:proofErr w:type="spellEnd"/>
      <w:r w:rsidRPr="000771B3">
        <w:t xml:space="preserve"> </w:t>
      </w:r>
      <w:proofErr w:type="spellStart"/>
      <w:r w:rsidRPr="000771B3">
        <w:t>Sunum</w:t>
      </w:r>
      <w:proofErr w:type="spellEnd"/>
      <w:r w:rsidRPr="000771B3">
        <w:t xml:space="preserve"> </w:t>
      </w:r>
      <w:proofErr w:type="spellStart"/>
      <w:r w:rsidRPr="000771B3">
        <w:t>Formu</w:t>
      </w:r>
      <w:proofErr w:type="spellEnd"/>
    </w:p>
    <w:p w14:paraId="070E7228" w14:textId="77777777" w:rsidR="002020DE" w:rsidRDefault="002020DE" w:rsidP="00DF016F">
      <w:pPr>
        <w:ind w:firstLine="0"/>
        <w:rPr>
          <w:b/>
          <w:lang w:val="tr-TR"/>
        </w:rPr>
      </w:pPr>
    </w:p>
    <w:p w14:paraId="503E229A" w14:textId="77777777" w:rsidR="002020DE" w:rsidRDefault="002020DE" w:rsidP="00DF016F">
      <w:pPr>
        <w:ind w:firstLine="0"/>
        <w:rPr>
          <w:b/>
          <w:lang w:val="tr-TR"/>
        </w:rPr>
      </w:pPr>
    </w:p>
    <w:p w14:paraId="7AC23F04" w14:textId="77777777" w:rsidR="002020DE" w:rsidRDefault="002020DE" w:rsidP="00DF016F">
      <w:pPr>
        <w:ind w:firstLine="0"/>
        <w:rPr>
          <w:b/>
          <w:lang w:val="tr-TR"/>
        </w:rPr>
      </w:pPr>
    </w:p>
    <w:p w14:paraId="08F86AD4" w14:textId="77777777" w:rsidR="002020DE" w:rsidRDefault="002020DE" w:rsidP="00DF016F">
      <w:pPr>
        <w:ind w:firstLine="0"/>
        <w:rPr>
          <w:b/>
          <w:lang w:val="tr-TR"/>
        </w:rPr>
      </w:pPr>
    </w:p>
    <w:p w14:paraId="3D26E98F" w14:textId="77777777" w:rsidR="002020DE" w:rsidRDefault="002020DE" w:rsidP="00DF016F">
      <w:pPr>
        <w:ind w:firstLine="0"/>
        <w:rPr>
          <w:b/>
          <w:lang w:val="tr-TR"/>
        </w:rPr>
      </w:pPr>
    </w:p>
    <w:p w14:paraId="18DAE2AD" w14:textId="77777777" w:rsidR="002020DE" w:rsidRDefault="002020DE" w:rsidP="00DF016F">
      <w:pPr>
        <w:ind w:firstLine="0"/>
        <w:rPr>
          <w:b/>
          <w:lang w:val="tr-TR"/>
        </w:rPr>
      </w:pPr>
    </w:p>
    <w:p w14:paraId="2036C484" w14:textId="77777777" w:rsidR="002020DE" w:rsidRDefault="002020DE" w:rsidP="00DF016F">
      <w:pPr>
        <w:ind w:firstLine="0"/>
        <w:rPr>
          <w:b/>
          <w:lang w:val="tr-TR"/>
        </w:rPr>
      </w:pPr>
    </w:p>
    <w:p w14:paraId="701DC23C" w14:textId="77777777" w:rsidR="002020DE" w:rsidRDefault="002020DE" w:rsidP="00DF016F">
      <w:pPr>
        <w:ind w:firstLine="0"/>
        <w:rPr>
          <w:b/>
          <w:lang w:val="tr-TR"/>
        </w:rPr>
      </w:pPr>
    </w:p>
    <w:p w14:paraId="40B1602C" w14:textId="77777777" w:rsidR="002020DE" w:rsidRDefault="002020DE" w:rsidP="00DF016F">
      <w:pPr>
        <w:ind w:firstLine="0"/>
        <w:rPr>
          <w:b/>
          <w:lang w:val="tr-TR"/>
        </w:rPr>
      </w:pPr>
    </w:p>
    <w:p w14:paraId="6FC352DF" w14:textId="77777777" w:rsidR="002020DE" w:rsidRDefault="002020DE" w:rsidP="00DF016F">
      <w:pPr>
        <w:ind w:firstLine="0"/>
        <w:rPr>
          <w:b/>
          <w:lang w:val="tr-TR"/>
        </w:rPr>
      </w:pPr>
    </w:p>
    <w:p w14:paraId="334F1B84" w14:textId="77777777" w:rsidR="002020DE" w:rsidRDefault="002020DE" w:rsidP="00DF016F">
      <w:pPr>
        <w:ind w:firstLine="0"/>
        <w:rPr>
          <w:b/>
          <w:lang w:val="tr-TR"/>
        </w:rPr>
      </w:pPr>
    </w:p>
    <w:p w14:paraId="7CDF5D02" w14:textId="77777777" w:rsidR="002020DE" w:rsidRDefault="002020DE" w:rsidP="00DF016F">
      <w:pPr>
        <w:ind w:firstLine="0"/>
        <w:rPr>
          <w:b/>
          <w:lang w:val="tr-TR"/>
        </w:rPr>
      </w:pPr>
    </w:p>
    <w:p w14:paraId="20000F90" w14:textId="77777777" w:rsidR="00DF016F" w:rsidRPr="00051297" w:rsidRDefault="00DF016F" w:rsidP="00DF016F">
      <w:pPr>
        <w:ind w:firstLine="0"/>
        <w:rPr>
          <w:b/>
          <w:lang w:val="tr-TR"/>
        </w:rPr>
      </w:pPr>
      <w:r w:rsidRPr="00051297">
        <w:rPr>
          <w:b/>
          <w:lang w:val="tr-TR"/>
        </w:rPr>
        <w:lastRenderedPageBreak/>
        <w:t>Bölüm D.</w:t>
      </w:r>
      <w:r w:rsidRPr="00051297">
        <w:rPr>
          <w:b/>
          <w:lang w:val="tr-TR"/>
        </w:rPr>
        <w:tab/>
        <w:t>Teklif Sunum Formu</w:t>
      </w:r>
      <w:bookmarkEnd w:id="36"/>
      <w:bookmarkEnd w:id="37"/>
    </w:p>
    <w:p w14:paraId="3D61C847" w14:textId="77777777" w:rsidR="00DF016F" w:rsidRPr="00051297" w:rsidRDefault="00DF016F" w:rsidP="00DF016F">
      <w:pPr>
        <w:ind w:firstLine="0"/>
        <w:rPr>
          <w:lang w:val="tr-TR"/>
        </w:rPr>
      </w:pPr>
    </w:p>
    <w:p w14:paraId="6B4D11C6" w14:textId="77777777" w:rsidR="00DF016F" w:rsidRPr="00051297" w:rsidRDefault="00454A32" w:rsidP="00DF016F">
      <w:pPr>
        <w:ind w:firstLine="0"/>
        <w:rPr>
          <w:sz w:val="20"/>
          <w:lang w:val="tr-TR"/>
        </w:rPr>
      </w:pPr>
      <w:r>
        <w:rPr>
          <w:noProof/>
          <w:sz w:val="20"/>
          <w:lang w:val="tr-TR" w:eastAsia="tr-TR" w:bidi="ar-SA"/>
        </w:rPr>
        <mc:AlternateContent>
          <mc:Choice Requires="wps">
            <w:drawing>
              <wp:inline distT="0" distB="0" distL="0" distR="0" wp14:anchorId="0A966686" wp14:editId="46E7CBD1">
                <wp:extent cx="6222365" cy="435610"/>
                <wp:effectExtent l="0" t="0" r="635"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787FD1AC" w14:textId="77777777" w:rsidR="009B091A" w:rsidRPr="007810F1" w:rsidRDefault="009B091A" w:rsidP="00DF016F">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0A966686"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" fillcolor="silver">
                <v:path arrowok="t"/>
                <v:textbox>
                  <w:txbxContent>
                    <w:p w14:paraId="787FD1AC" w14:textId="77777777" w:rsidR="009B091A" w:rsidRPr="007810F1" w:rsidRDefault="009B091A" w:rsidP="00DF016F">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06AFCBCC" w14:textId="77777777" w:rsidR="00DF016F" w:rsidRPr="00051297" w:rsidRDefault="00DF016F" w:rsidP="00DF016F">
      <w:pPr>
        <w:pStyle w:val="KonuBal"/>
        <w:spacing w:after="120"/>
        <w:ind w:firstLine="0"/>
        <w:rPr>
          <w:color w:val="000000"/>
          <w:sz w:val="20"/>
          <w:lang w:val="tr-TR"/>
        </w:rPr>
      </w:pPr>
    </w:p>
    <w:p w14:paraId="212A161F" w14:textId="77777777" w:rsidR="00DF016F" w:rsidRPr="00051297" w:rsidRDefault="00DF016F" w:rsidP="00DF016F">
      <w:pPr>
        <w:pStyle w:val="KonuBal"/>
        <w:spacing w:after="120"/>
        <w:ind w:firstLine="0"/>
        <w:rPr>
          <w:b w:val="0"/>
          <w:color w:val="000000"/>
          <w:sz w:val="20"/>
          <w:lang w:val="tr-TR"/>
        </w:rPr>
      </w:pPr>
      <w:proofErr w:type="gramStart"/>
      <w:r w:rsidRPr="00051297">
        <w:rPr>
          <w:b w:val="0"/>
          <w:color w:val="000000"/>
          <w:sz w:val="20"/>
          <w:lang w:val="tr-TR"/>
        </w:rPr>
        <w:t xml:space="preserve">&lt; </w:t>
      </w:r>
      <w:r w:rsidRPr="00051297">
        <w:rPr>
          <w:b w:val="0"/>
          <w:color w:val="000000"/>
          <w:sz w:val="20"/>
          <w:highlight w:val="lightGray"/>
          <w:lang w:val="tr-TR"/>
        </w:rPr>
        <w:t>İsteklinin</w:t>
      </w:r>
      <w:proofErr w:type="gramEnd"/>
      <w:r w:rsidRPr="00051297">
        <w:rPr>
          <w:b w:val="0"/>
          <w:color w:val="000000"/>
          <w:sz w:val="20"/>
          <w:highlight w:val="lightGray"/>
          <w:lang w:val="tr-TR"/>
        </w:rPr>
        <w:t xml:space="preserve"> </w:t>
      </w:r>
      <w:proofErr w:type="spellStart"/>
      <w:r w:rsidRPr="00051297">
        <w:rPr>
          <w:b w:val="0"/>
          <w:color w:val="000000"/>
          <w:sz w:val="20"/>
          <w:highlight w:val="lightGray"/>
          <w:lang w:val="tr-TR"/>
        </w:rPr>
        <w:t>Anteti</w:t>
      </w:r>
      <w:proofErr w:type="spellEnd"/>
      <w:r w:rsidRPr="00051297">
        <w:rPr>
          <w:b w:val="0"/>
          <w:color w:val="000000"/>
          <w:sz w:val="20"/>
          <w:lang w:val="tr-TR"/>
        </w:rPr>
        <w:t>&gt;</w:t>
      </w:r>
    </w:p>
    <w:p w14:paraId="669F61E6" w14:textId="77777777" w:rsidR="00DF016F" w:rsidRPr="00051297" w:rsidRDefault="00DF016F" w:rsidP="00DF016F">
      <w:pPr>
        <w:pStyle w:val="KonuBal"/>
        <w:spacing w:after="120"/>
        <w:ind w:firstLine="0"/>
        <w:rPr>
          <w:color w:val="000000"/>
          <w:sz w:val="20"/>
          <w:lang w:val="tr-TR"/>
        </w:rPr>
      </w:pPr>
    </w:p>
    <w:p w14:paraId="0B7BAF11" w14:textId="77777777" w:rsidR="00794E93" w:rsidRPr="00DF30BF" w:rsidRDefault="00DF016F" w:rsidP="00794E93">
      <w:pPr>
        <w:tabs>
          <w:tab w:val="left" w:pos="3240"/>
        </w:tabs>
        <w:ind w:left="-284" w:firstLine="284"/>
        <w:jc w:val="center"/>
      </w:pPr>
      <w:r w:rsidRPr="00051297">
        <w:rPr>
          <w:color w:val="000000"/>
          <w:sz w:val="20"/>
          <w:lang w:val="tr-TR"/>
        </w:rPr>
        <w:t xml:space="preserve">Referans: </w:t>
      </w:r>
      <w:r w:rsidR="00794E93" w:rsidRPr="00DF30BF">
        <w:t>TR10/19/FZD/0001</w:t>
      </w:r>
    </w:p>
    <w:p w14:paraId="22F7D1FB" w14:textId="77777777" w:rsidR="00DF016F" w:rsidRPr="00051297" w:rsidRDefault="00DF016F" w:rsidP="00DF016F">
      <w:pPr>
        <w:pStyle w:val="KonuBal"/>
        <w:spacing w:after="120"/>
        <w:ind w:firstLine="0"/>
        <w:rPr>
          <w:b w:val="0"/>
          <w:color w:val="000000"/>
          <w:sz w:val="20"/>
          <w:lang w:val="tr-TR"/>
        </w:rPr>
      </w:pPr>
    </w:p>
    <w:p w14:paraId="183F4382" w14:textId="77777777" w:rsidR="00BE0239" w:rsidRDefault="00DF016F" w:rsidP="00F17316">
      <w:pPr>
        <w:pStyle w:val="NormalWeb"/>
        <w:rPr>
          <w:b/>
          <w:color w:val="000000" w:themeColor="text1"/>
          <w:sz w:val="20"/>
        </w:rPr>
      </w:pPr>
      <w:r w:rsidRPr="00051297">
        <w:rPr>
          <w:color w:val="000000"/>
          <w:sz w:val="20"/>
        </w:rPr>
        <w:t>Sözleşme adı:</w:t>
      </w:r>
      <w:r w:rsidR="00B10879">
        <w:rPr>
          <w:b/>
          <w:color w:val="000000"/>
          <w:sz w:val="20"/>
        </w:rPr>
        <w:t xml:space="preserve"> </w:t>
      </w:r>
      <w:r w:rsidR="0095655B" w:rsidRPr="00C23239">
        <w:rPr>
          <w:color w:val="000000" w:themeColor="text1"/>
          <w:sz w:val="20"/>
          <w:szCs w:val="20"/>
        </w:rPr>
        <w:t>Ulusal Erken Müdahale Uygulamaları Geliştirme (Kalite) Merkezi Ticari, Ekonomik, Finansal ve Sosyal Etki Fizibilitesi</w:t>
      </w:r>
      <w:r w:rsidR="00F17316" w:rsidRPr="00C23239">
        <w:rPr>
          <w:color w:val="000000" w:themeColor="text1"/>
          <w:sz w:val="20"/>
          <w:szCs w:val="20"/>
        </w:rPr>
        <w:t xml:space="preserve"> </w:t>
      </w:r>
      <w:r w:rsidR="00C23239" w:rsidRPr="00C23239">
        <w:rPr>
          <w:color w:val="000000" w:themeColor="text1"/>
          <w:sz w:val="20"/>
          <w:szCs w:val="20"/>
        </w:rPr>
        <w:t xml:space="preserve">Projesi </w:t>
      </w:r>
      <w:r w:rsidR="00C20EEE">
        <w:rPr>
          <w:color w:val="000000" w:themeColor="text1"/>
          <w:sz w:val="20"/>
          <w:szCs w:val="20"/>
        </w:rPr>
        <w:t xml:space="preserve">Danışmanlık </w:t>
      </w:r>
      <w:r w:rsidR="00173C6F" w:rsidRPr="00C23239">
        <w:rPr>
          <w:color w:val="000000" w:themeColor="text1"/>
          <w:sz w:val="20"/>
          <w:szCs w:val="20"/>
        </w:rPr>
        <w:t>Hizmet Alımı</w:t>
      </w:r>
      <w:r w:rsidRPr="00C23239">
        <w:rPr>
          <w:b/>
          <w:color w:val="000000" w:themeColor="text1"/>
          <w:sz w:val="20"/>
        </w:rPr>
        <w:t xml:space="preserve">  </w:t>
      </w:r>
    </w:p>
    <w:p w14:paraId="4E0D83FA" w14:textId="77777777" w:rsidR="00DF016F" w:rsidRPr="00F17316" w:rsidRDefault="00DF016F" w:rsidP="00F17316">
      <w:pPr>
        <w:pStyle w:val="NormalWeb"/>
      </w:pPr>
      <w:r w:rsidRPr="00051297">
        <w:rPr>
          <w:color w:val="000000"/>
          <w:sz w:val="20"/>
        </w:rPr>
        <w:t xml:space="preserve">Lot başlığı: </w:t>
      </w:r>
      <w:proofErr w:type="gramStart"/>
      <w:r w:rsidRPr="00051297">
        <w:rPr>
          <w:b/>
          <w:color w:val="000000"/>
          <w:sz w:val="20"/>
        </w:rPr>
        <w:t>&lt; Lot</w:t>
      </w:r>
      <w:proofErr w:type="gramEnd"/>
      <w:r w:rsidRPr="00051297">
        <w:rPr>
          <w:b/>
          <w:color w:val="000000"/>
          <w:sz w:val="20"/>
        </w:rPr>
        <w:t xml:space="preserve"> başlığı, ihale lotlara bölünmüş ise&gt;</w:t>
      </w:r>
    </w:p>
    <w:p w14:paraId="778CFF09" w14:textId="77777777" w:rsidR="00DF016F" w:rsidRDefault="00DF016F" w:rsidP="00DF016F">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w:t>
      </w:r>
      <w:r w:rsidR="00F1167D">
        <w:rPr>
          <w:color w:val="000000"/>
          <w:sz w:val="20"/>
          <w:lang w:val="tr-TR"/>
        </w:rPr>
        <w:t>n diğer beyannameler de dahil) 1</w:t>
      </w:r>
      <w:r w:rsidRPr="00051297">
        <w:rPr>
          <w:color w:val="000000"/>
          <w:sz w:val="20"/>
          <w:lang w:val="tr-TR"/>
        </w:rPr>
        <w:t xml:space="preserve"> kopyasıyla birlikte teslim edilmek üzere hazırlanmış olmalıdır.</w:t>
      </w:r>
    </w:p>
    <w:p w14:paraId="7720E7B7" w14:textId="77777777" w:rsidR="00B518CA" w:rsidRPr="00051297" w:rsidRDefault="00B518CA" w:rsidP="00DF016F">
      <w:pPr>
        <w:pStyle w:val="Blockquote"/>
        <w:ind w:left="0" w:right="-1" w:firstLine="0"/>
        <w:rPr>
          <w:color w:val="000000"/>
          <w:sz w:val="20"/>
          <w:lang w:val="tr-TR"/>
        </w:rPr>
      </w:pPr>
    </w:p>
    <w:p w14:paraId="4466439A" w14:textId="77777777" w:rsidR="00DF016F" w:rsidRPr="00051297" w:rsidRDefault="00DF016F" w:rsidP="00C92E40">
      <w:pPr>
        <w:keepNext/>
        <w:numPr>
          <w:ilvl w:val="0"/>
          <w:numId w:val="3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223C48FC" w14:textId="77777777" w:rsidR="00DF016F" w:rsidRPr="00051297" w:rsidRDefault="00DF016F" w:rsidP="00DF016F">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F016F" w:rsidRPr="00051297" w14:paraId="144D1D92" w14:textId="77777777" w:rsidTr="00D16F64">
        <w:trPr>
          <w:cantSplit/>
        </w:trPr>
        <w:tc>
          <w:tcPr>
            <w:tcW w:w="8221" w:type="dxa"/>
            <w:shd w:val="pct5" w:color="auto" w:fill="FFFFFF"/>
          </w:tcPr>
          <w:p w14:paraId="7DC89D72" w14:textId="77777777" w:rsidR="00DF016F" w:rsidRPr="00051297" w:rsidRDefault="00DF016F" w:rsidP="00D16F64">
            <w:pPr>
              <w:spacing w:before="0" w:after="120"/>
              <w:ind w:firstLine="0"/>
              <w:rPr>
                <w:b/>
                <w:color w:val="000000"/>
                <w:sz w:val="20"/>
                <w:lang w:val="tr-TR"/>
              </w:rPr>
            </w:pPr>
            <w:r w:rsidRPr="00051297">
              <w:rPr>
                <w:b/>
                <w:color w:val="000000"/>
                <w:sz w:val="20"/>
                <w:lang w:val="tr-TR"/>
              </w:rPr>
              <w:t xml:space="preserve">Tüzel kişiliğin </w:t>
            </w:r>
            <w:proofErr w:type="gramStart"/>
            <w:r w:rsidRPr="00051297">
              <w:rPr>
                <w:b/>
                <w:color w:val="000000"/>
                <w:sz w:val="20"/>
                <w:lang w:val="tr-TR"/>
              </w:rPr>
              <w:t>ad(</w:t>
            </w:r>
            <w:proofErr w:type="spellStart"/>
            <w:proofErr w:type="gramEnd"/>
            <w:r w:rsidRPr="00051297">
              <w:rPr>
                <w:b/>
                <w:color w:val="000000"/>
                <w:sz w:val="20"/>
                <w:lang w:val="tr-TR"/>
              </w:rPr>
              <w:t>lar</w:t>
            </w:r>
            <w:proofErr w:type="spellEnd"/>
            <w:r w:rsidRPr="00051297">
              <w:rPr>
                <w:b/>
                <w:color w:val="000000"/>
                <w:sz w:val="20"/>
                <w:lang w:val="tr-TR"/>
              </w:rPr>
              <w:t>)ı ve adres(</w:t>
            </w:r>
            <w:proofErr w:type="spellStart"/>
            <w:r w:rsidRPr="00051297">
              <w:rPr>
                <w:b/>
                <w:color w:val="000000"/>
                <w:sz w:val="20"/>
                <w:lang w:val="tr-TR"/>
              </w:rPr>
              <w:t>ler</w:t>
            </w:r>
            <w:proofErr w:type="spellEnd"/>
            <w:r w:rsidRPr="00051297">
              <w:rPr>
                <w:b/>
                <w:color w:val="000000"/>
                <w:sz w:val="20"/>
                <w:lang w:val="tr-TR"/>
              </w:rPr>
              <w:t>)i</w:t>
            </w:r>
          </w:p>
        </w:tc>
      </w:tr>
      <w:tr w:rsidR="00DF016F" w:rsidRPr="00051297" w14:paraId="1C075255" w14:textId="77777777" w:rsidTr="00D16F64">
        <w:trPr>
          <w:cantSplit/>
        </w:trPr>
        <w:tc>
          <w:tcPr>
            <w:tcW w:w="8221" w:type="dxa"/>
          </w:tcPr>
          <w:p w14:paraId="6D7426F4" w14:textId="77777777" w:rsidR="00DF016F" w:rsidRPr="00051297" w:rsidRDefault="00DF016F" w:rsidP="00D16F64">
            <w:pPr>
              <w:spacing w:before="0" w:after="120"/>
              <w:ind w:firstLine="0"/>
              <w:rPr>
                <w:b/>
                <w:color w:val="000000"/>
                <w:sz w:val="20"/>
                <w:lang w:val="tr-TR"/>
              </w:rPr>
            </w:pPr>
          </w:p>
        </w:tc>
      </w:tr>
    </w:tbl>
    <w:p w14:paraId="5FEE4BBD" w14:textId="77777777" w:rsidR="00DF016F" w:rsidRPr="00051297" w:rsidRDefault="00DF016F" w:rsidP="00C92E40">
      <w:pPr>
        <w:keepNext/>
        <w:numPr>
          <w:ilvl w:val="0"/>
          <w:numId w:val="3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F016F" w:rsidRPr="00051297" w14:paraId="2D95266C" w14:textId="77777777" w:rsidTr="00D16F64">
        <w:tc>
          <w:tcPr>
            <w:tcW w:w="1842" w:type="dxa"/>
            <w:shd w:val="pct5" w:color="auto" w:fill="FFFFFF"/>
          </w:tcPr>
          <w:p w14:paraId="53DC68BA" w14:textId="77777777" w:rsidR="00DF016F" w:rsidRPr="00051297" w:rsidRDefault="00DF016F" w:rsidP="00D16F64">
            <w:pPr>
              <w:spacing w:before="0" w:after="120"/>
              <w:ind w:firstLine="0"/>
              <w:rPr>
                <w:b/>
                <w:color w:val="000000"/>
                <w:sz w:val="20"/>
                <w:lang w:val="tr-TR"/>
              </w:rPr>
            </w:pPr>
            <w:r w:rsidRPr="00051297">
              <w:rPr>
                <w:b/>
                <w:color w:val="000000"/>
                <w:sz w:val="20"/>
                <w:lang w:val="tr-TR"/>
              </w:rPr>
              <w:t>Adı Soyadı</w:t>
            </w:r>
          </w:p>
        </w:tc>
        <w:tc>
          <w:tcPr>
            <w:tcW w:w="4387" w:type="dxa"/>
          </w:tcPr>
          <w:p w14:paraId="49AA83F5" w14:textId="77777777" w:rsidR="00DF016F" w:rsidRPr="00051297" w:rsidRDefault="00DF016F" w:rsidP="00D16F64">
            <w:pPr>
              <w:spacing w:before="0" w:after="120"/>
              <w:ind w:firstLine="0"/>
              <w:rPr>
                <w:color w:val="000000"/>
                <w:sz w:val="20"/>
                <w:lang w:val="tr-TR"/>
              </w:rPr>
            </w:pPr>
          </w:p>
        </w:tc>
      </w:tr>
      <w:tr w:rsidR="00DF016F" w:rsidRPr="00051297" w14:paraId="7995CEF7" w14:textId="77777777" w:rsidTr="00D16F64">
        <w:tc>
          <w:tcPr>
            <w:tcW w:w="1842" w:type="dxa"/>
            <w:shd w:val="pct5" w:color="auto" w:fill="FFFFFF"/>
          </w:tcPr>
          <w:p w14:paraId="4DEFBD99" w14:textId="77777777" w:rsidR="00DF016F" w:rsidRPr="00051297" w:rsidRDefault="00DF016F" w:rsidP="00D16F64">
            <w:pPr>
              <w:spacing w:before="0" w:after="120"/>
              <w:ind w:firstLine="0"/>
              <w:rPr>
                <w:b/>
                <w:color w:val="000000"/>
                <w:sz w:val="20"/>
                <w:lang w:val="tr-TR"/>
              </w:rPr>
            </w:pPr>
            <w:r w:rsidRPr="00051297">
              <w:rPr>
                <w:b/>
                <w:color w:val="000000"/>
                <w:sz w:val="20"/>
                <w:lang w:val="tr-TR"/>
              </w:rPr>
              <w:t>Firma Adı</w:t>
            </w:r>
          </w:p>
        </w:tc>
        <w:tc>
          <w:tcPr>
            <w:tcW w:w="4387" w:type="dxa"/>
          </w:tcPr>
          <w:p w14:paraId="0149718D" w14:textId="77777777" w:rsidR="00DF016F" w:rsidRPr="00051297" w:rsidRDefault="00DF016F" w:rsidP="00D16F64">
            <w:pPr>
              <w:spacing w:before="0" w:after="120"/>
              <w:ind w:firstLine="0"/>
              <w:rPr>
                <w:color w:val="000000"/>
                <w:sz w:val="20"/>
                <w:lang w:val="tr-TR"/>
              </w:rPr>
            </w:pPr>
          </w:p>
        </w:tc>
      </w:tr>
      <w:tr w:rsidR="00DF016F" w:rsidRPr="00051297" w14:paraId="022BD57F" w14:textId="77777777" w:rsidTr="00D16F64">
        <w:tc>
          <w:tcPr>
            <w:tcW w:w="1842" w:type="dxa"/>
            <w:shd w:val="pct5" w:color="auto" w:fill="FFFFFF"/>
          </w:tcPr>
          <w:p w14:paraId="0331C209" w14:textId="77777777" w:rsidR="00DF016F" w:rsidRPr="00051297" w:rsidRDefault="00DF016F" w:rsidP="00D16F64">
            <w:pPr>
              <w:spacing w:before="0" w:after="120"/>
              <w:ind w:firstLine="0"/>
              <w:rPr>
                <w:b/>
                <w:color w:val="000000"/>
                <w:sz w:val="20"/>
                <w:lang w:val="tr-TR"/>
              </w:rPr>
            </w:pPr>
            <w:r w:rsidRPr="00051297">
              <w:rPr>
                <w:b/>
                <w:color w:val="000000"/>
                <w:sz w:val="20"/>
                <w:lang w:val="tr-TR"/>
              </w:rPr>
              <w:t>Adres</w:t>
            </w:r>
          </w:p>
        </w:tc>
        <w:tc>
          <w:tcPr>
            <w:tcW w:w="4387" w:type="dxa"/>
          </w:tcPr>
          <w:p w14:paraId="26ED8C4B" w14:textId="77777777" w:rsidR="00DF016F" w:rsidRPr="00051297" w:rsidRDefault="00DF016F" w:rsidP="00D16F64">
            <w:pPr>
              <w:spacing w:before="0" w:after="120"/>
              <w:ind w:firstLine="0"/>
              <w:rPr>
                <w:color w:val="000000"/>
                <w:sz w:val="20"/>
                <w:lang w:val="tr-TR"/>
              </w:rPr>
            </w:pPr>
          </w:p>
        </w:tc>
      </w:tr>
      <w:tr w:rsidR="00DF016F" w:rsidRPr="00051297" w14:paraId="41C57E60" w14:textId="77777777" w:rsidTr="00D16F64">
        <w:tc>
          <w:tcPr>
            <w:tcW w:w="1842" w:type="dxa"/>
            <w:shd w:val="pct5" w:color="auto" w:fill="FFFFFF"/>
          </w:tcPr>
          <w:p w14:paraId="66AA0EC0" w14:textId="77777777" w:rsidR="00DF016F" w:rsidRPr="00051297" w:rsidRDefault="00DF016F" w:rsidP="00D16F64">
            <w:pPr>
              <w:spacing w:before="0" w:after="120"/>
              <w:ind w:firstLine="0"/>
              <w:rPr>
                <w:b/>
                <w:color w:val="000000"/>
                <w:sz w:val="20"/>
                <w:lang w:val="tr-TR"/>
              </w:rPr>
            </w:pPr>
            <w:r w:rsidRPr="00051297">
              <w:rPr>
                <w:b/>
                <w:color w:val="000000"/>
                <w:sz w:val="20"/>
                <w:lang w:val="tr-TR"/>
              </w:rPr>
              <w:t>Telefon</w:t>
            </w:r>
          </w:p>
        </w:tc>
        <w:tc>
          <w:tcPr>
            <w:tcW w:w="4387" w:type="dxa"/>
          </w:tcPr>
          <w:p w14:paraId="2504BCA3" w14:textId="77777777" w:rsidR="00DF016F" w:rsidRPr="00051297" w:rsidRDefault="00DF016F" w:rsidP="00D16F64">
            <w:pPr>
              <w:spacing w:before="0" w:after="120"/>
              <w:ind w:firstLine="0"/>
              <w:rPr>
                <w:color w:val="000000"/>
                <w:sz w:val="20"/>
                <w:lang w:val="tr-TR"/>
              </w:rPr>
            </w:pPr>
          </w:p>
        </w:tc>
      </w:tr>
      <w:tr w:rsidR="00DF016F" w:rsidRPr="00051297" w14:paraId="482F92E9" w14:textId="77777777" w:rsidTr="00D16F64">
        <w:tc>
          <w:tcPr>
            <w:tcW w:w="1842" w:type="dxa"/>
            <w:shd w:val="pct5" w:color="auto" w:fill="FFFFFF"/>
          </w:tcPr>
          <w:p w14:paraId="508DF573" w14:textId="77777777" w:rsidR="00DF016F" w:rsidRPr="00051297" w:rsidRDefault="00DF016F" w:rsidP="00D16F64">
            <w:pPr>
              <w:spacing w:before="0" w:after="120"/>
              <w:ind w:firstLine="0"/>
              <w:rPr>
                <w:b/>
                <w:color w:val="000000"/>
                <w:sz w:val="20"/>
                <w:lang w:val="tr-TR"/>
              </w:rPr>
            </w:pPr>
            <w:r w:rsidRPr="00051297">
              <w:rPr>
                <w:b/>
                <w:color w:val="000000"/>
                <w:sz w:val="20"/>
                <w:lang w:val="tr-TR"/>
              </w:rPr>
              <w:t>Faks</w:t>
            </w:r>
          </w:p>
        </w:tc>
        <w:tc>
          <w:tcPr>
            <w:tcW w:w="4387" w:type="dxa"/>
          </w:tcPr>
          <w:p w14:paraId="710E2F0A" w14:textId="77777777" w:rsidR="00DF016F" w:rsidRPr="00051297" w:rsidRDefault="00DF016F" w:rsidP="00D16F64">
            <w:pPr>
              <w:spacing w:before="0" w:after="120"/>
              <w:ind w:firstLine="0"/>
              <w:rPr>
                <w:color w:val="000000"/>
                <w:sz w:val="20"/>
                <w:lang w:val="tr-TR"/>
              </w:rPr>
            </w:pPr>
          </w:p>
        </w:tc>
      </w:tr>
      <w:tr w:rsidR="00DF016F" w:rsidRPr="00051297" w14:paraId="7B8099FB" w14:textId="77777777" w:rsidTr="00D16F64">
        <w:tc>
          <w:tcPr>
            <w:tcW w:w="1842" w:type="dxa"/>
            <w:shd w:val="pct5" w:color="auto" w:fill="FFFFFF"/>
          </w:tcPr>
          <w:p w14:paraId="6423CD48" w14:textId="77777777" w:rsidR="00DF016F" w:rsidRPr="00051297" w:rsidRDefault="00DF016F" w:rsidP="00D16F64">
            <w:pPr>
              <w:spacing w:before="0" w:after="120"/>
              <w:ind w:firstLine="0"/>
              <w:rPr>
                <w:b/>
                <w:color w:val="000000"/>
                <w:sz w:val="20"/>
                <w:lang w:val="tr-TR"/>
              </w:rPr>
            </w:pPr>
            <w:proofErr w:type="gramStart"/>
            <w:r w:rsidRPr="00051297">
              <w:rPr>
                <w:b/>
                <w:color w:val="000000"/>
                <w:sz w:val="20"/>
                <w:lang w:val="tr-TR"/>
              </w:rPr>
              <w:t>e-mail</w:t>
            </w:r>
            <w:proofErr w:type="gramEnd"/>
          </w:p>
        </w:tc>
        <w:tc>
          <w:tcPr>
            <w:tcW w:w="4387" w:type="dxa"/>
          </w:tcPr>
          <w:p w14:paraId="4C873ECA" w14:textId="77777777" w:rsidR="00DF016F" w:rsidRPr="00051297" w:rsidRDefault="00DF016F" w:rsidP="00D16F64">
            <w:pPr>
              <w:spacing w:before="0" w:after="120"/>
              <w:ind w:firstLine="0"/>
              <w:rPr>
                <w:color w:val="000000"/>
                <w:sz w:val="20"/>
                <w:lang w:val="tr-TR"/>
              </w:rPr>
            </w:pPr>
          </w:p>
        </w:tc>
      </w:tr>
    </w:tbl>
    <w:p w14:paraId="0FA020C8" w14:textId="77777777" w:rsidR="00DF016F" w:rsidRPr="00051297" w:rsidRDefault="00DF016F" w:rsidP="00C92E40">
      <w:pPr>
        <w:keepNext/>
        <w:numPr>
          <w:ilvl w:val="0"/>
          <w:numId w:val="32"/>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0D165008" w14:textId="77777777" w:rsidR="00DF016F" w:rsidRPr="00051297" w:rsidRDefault="00DF016F" w:rsidP="00DF016F">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2C08FF4D" w14:textId="77777777" w:rsidR="00DF016F" w:rsidRPr="00051297" w:rsidRDefault="00DF016F" w:rsidP="00C92E40">
      <w:pPr>
        <w:keepNext/>
        <w:numPr>
          <w:ilvl w:val="0"/>
          <w:numId w:val="32"/>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7036EFE2" w14:textId="77777777" w:rsidR="00DF016F" w:rsidRPr="00051297" w:rsidRDefault="00DF016F" w:rsidP="00DF016F">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069D92D0" w14:textId="77777777" w:rsidR="00DF016F" w:rsidRPr="00051297" w:rsidRDefault="00DF016F" w:rsidP="00C92E40">
      <w:pPr>
        <w:keepLines/>
        <w:widowControl w:val="0"/>
        <w:numPr>
          <w:ilvl w:val="0"/>
          <w:numId w:val="3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6615E3A4" w14:textId="77777777" w:rsidR="00DF016F" w:rsidRPr="00051297" w:rsidRDefault="00DF016F" w:rsidP="00C92E40">
      <w:pPr>
        <w:keepLines/>
        <w:widowControl w:val="0"/>
        <w:numPr>
          <w:ilvl w:val="0"/>
          <w:numId w:val="30"/>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70CAFF9D" w14:textId="77777777" w:rsidR="00DF016F" w:rsidRPr="00051297" w:rsidRDefault="00DF016F" w:rsidP="00C92E40">
      <w:pPr>
        <w:keepLines/>
        <w:widowControl w:val="0"/>
        <w:numPr>
          <w:ilvl w:val="0"/>
          <w:numId w:val="30"/>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14:paraId="36BD1F99" w14:textId="77777777" w:rsidR="00DF016F" w:rsidRPr="00051297" w:rsidRDefault="00DF016F" w:rsidP="00C92E40">
      <w:pPr>
        <w:keepLines/>
        <w:widowControl w:val="0"/>
        <w:numPr>
          <w:ilvl w:val="0"/>
          <w:numId w:val="30"/>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Organizasyon ve Metodoloji (sadece hizmet alımları için)</w:t>
      </w:r>
    </w:p>
    <w:p w14:paraId="10720A46" w14:textId="77777777" w:rsidR="00DF016F" w:rsidRPr="00051297" w:rsidRDefault="00DF016F" w:rsidP="00C92E40">
      <w:pPr>
        <w:keepLines/>
        <w:widowControl w:val="0"/>
        <w:numPr>
          <w:ilvl w:val="0"/>
          <w:numId w:val="30"/>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0200E32B" w14:textId="77777777" w:rsidR="00DF016F" w:rsidRPr="00051297" w:rsidRDefault="00DF016F" w:rsidP="00C92E40">
      <w:pPr>
        <w:keepLines/>
        <w:widowControl w:val="0"/>
        <w:numPr>
          <w:ilvl w:val="0"/>
          <w:numId w:val="30"/>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14:paraId="7717A3E3" w14:textId="77777777" w:rsidR="00DF016F" w:rsidRPr="00051297" w:rsidRDefault="00DF016F" w:rsidP="00C92E40">
      <w:pPr>
        <w:keepLines/>
        <w:widowControl w:val="0"/>
        <w:numPr>
          <w:ilvl w:val="0"/>
          <w:numId w:val="3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Her Kilit uzmanın imzaladığı münhasırlık ve </w:t>
      </w:r>
      <w:proofErr w:type="spellStart"/>
      <w:r w:rsidRPr="00051297">
        <w:rPr>
          <w:color w:val="000000"/>
          <w:sz w:val="20"/>
          <w:lang w:val="tr-TR"/>
        </w:rPr>
        <w:t>müsaitlik</w:t>
      </w:r>
      <w:proofErr w:type="spellEnd"/>
      <w:r w:rsidRPr="00051297">
        <w:rPr>
          <w:color w:val="000000"/>
          <w:sz w:val="20"/>
          <w:lang w:val="tr-TR"/>
        </w:rPr>
        <w:t xml:space="preserve"> bildirimi (sadece hizmet alımları için)</w:t>
      </w:r>
    </w:p>
    <w:p w14:paraId="60F72F4E" w14:textId="77777777" w:rsidR="00DF016F" w:rsidRPr="00051297" w:rsidRDefault="00DF016F" w:rsidP="00C92E40">
      <w:pPr>
        <w:keepLines/>
        <w:widowControl w:val="0"/>
        <w:numPr>
          <w:ilvl w:val="0"/>
          <w:numId w:val="3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14:paraId="05DEAD37" w14:textId="77777777" w:rsidR="00DF016F" w:rsidRPr="00051297" w:rsidRDefault="00DF016F" w:rsidP="00C92E40">
      <w:pPr>
        <w:keepLines/>
        <w:widowControl w:val="0"/>
        <w:numPr>
          <w:ilvl w:val="0"/>
          <w:numId w:val="30"/>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4AA7BD58" w14:textId="77777777" w:rsidR="00DF016F" w:rsidRPr="00051297" w:rsidRDefault="00DF016F" w:rsidP="00DF016F">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14:paraId="2017B2CF" w14:textId="77777777" w:rsidR="00DF016F" w:rsidRPr="00051297" w:rsidRDefault="00DF016F" w:rsidP="00DF016F">
      <w:pPr>
        <w:keepLines/>
        <w:widowControl w:val="0"/>
        <w:ind w:firstLine="0"/>
        <w:rPr>
          <w:color w:val="000000"/>
          <w:sz w:val="20"/>
          <w:lang w:val="tr-TR"/>
        </w:rPr>
      </w:pPr>
    </w:p>
    <w:p w14:paraId="483380DF" w14:textId="77777777" w:rsidR="00DF016F" w:rsidRPr="00051297" w:rsidRDefault="00DF016F" w:rsidP="00DF016F">
      <w:pPr>
        <w:keepLines/>
        <w:widowControl w:val="0"/>
        <w:ind w:firstLine="0"/>
        <w:rPr>
          <w:color w:val="000000"/>
          <w:sz w:val="20"/>
          <w:lang w:val="tr-TR"/>
        </w:rPr>
      </w:pPr>
      <w:r w:rsidRPr="00051297">
        <w:rPr>
          <w:color w:val="000000"/>
          <w:sz w:val="20"/>
          <w:lang w:val="tr-TR"/>
        </w:rPr>
        <w:t xml:space="preserve">İstekli adına. </w:t>
      </w:r>
    </w:p>
    <w:p w14:paraId="7AE3C466" w14:textId="77777777" w:rsidR="00DF016F" w:rsidRPr="00051297" w:rsidRDefault="00DF016F" w:rsidP="00DF016F">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F016F" w:rsidRPr="00051297" w14:paraId="124E82A5" w14:textId="77777777" w:rsidTr="00D16F64">
        <w:tc>
          <w:tcPr>
            <w:tcW w:w="1842" w:type="dxa"/>
            <w:shd w:val="pct5" w:color="auto" w:fill="FFFFFF"/>
          </w:tcPr>
          <w:p w14:paraId="0EF271A5" w14:textId="77777777" w:rsidR="00DF016F" w:rsidRPr="00051297" w:rsidRDefault="00DF016F" w:rsidP="00D16F64">
            <w:pPr>
              <w:spacing w:before="0" w:after="120"/>
              <w:ind w:firstLine="0"/>
              <w:rPr>
                <w:b/>
                <w:color w:val="000000"/>
                <w:sz w:val="20"/>
                <w:lang w:val="tr-TR"/>
              </w:rPr>
            </w:pPr>
            <w:r w:rsidRPr="00051297">
              <w:rPr>
                <w:b/>
                <w:color w:val="000000"/>
                <w:sz w:val="20"/>
                <w:lang w:val="tr-TR"/>
              </w:rPr>
              <w:t>Adı Soyadı</w:t>
            </w:r>
          </w:p>
        </w:tc>
        <w:tc>
          <w:tcPr>
            <w:tcW w:w="4387" w:type="dxa"/>
          </w:tcPr>
          <w:p w14:paraId="05FE92B3" w14:textId="77777777" w:rsidR="00DF016F" w:rsidRPr="00051297" w:rsidRDefault="00DF016F" w:rsidP="00D16F64">
            <w:pPr>
              <w:spacing w:before="0" w:after="120"/>
              <w:ind w:firstLine="0"/>
              <w:rPr>
                <w:color w:val="000000"/>
                <w:sz w:val="20"/>
                <w:lang w:val="tr-TR"/>
              </w:rPr>
            </w:pPr>
          </w:p>
        </w:tc>
      </w:tr>
      <w:tr w:rsidR="00DF016F" w:rsidRPr="00051297" w14:paraId="56C7E09B" w14:textId="77777777" w:rsidTr="00D16F64">
        <w:tc>
          <w:tcPr>
            <w:tcW w:w="1842" w:type="dxa"/>
            <w:shd w:val="pct5" w:color="auto" w:fill="FFFFFF"/>
          </w:tcPr>
          <w:p w14:paraId="68F6AE75" w14:textId="77777777" w:rsidR="00DF016F" w:rsidRPr="00051297" w:rsidRDefault="00DF016F" w:rsidP="00D16F64">
            <w:pPr>
              <w:spacing w:before="0" w:after="120"/>
              <w:ind w:firstLine="0"/>
              <w:rPr>
                <w:b/>
                <w:color w:val="000000"/>
                <w:sz w:val="20"/>
                <w:lang w:val="tr-TR"/>
              </w:rPr>
            </w:pPr>
            <w:r w:rsidRPr="00051297">
              <w:rPr>
                <w:b/>
                <w:color w:val="000000"/>
                <w:sz w:val="20"/>
                <w:lang w:val="tr-TR"/>
              </w:rPr>
              <w:t>İmza</w:t>
            </w:r>
          </w:p>
        </w:tc>
        <w:tc>
          <w:tcPr>
            <w:tcW w:w="4387" w:type="dxa"/>
          </w:tcPr>
          <w:p w14:paraId="5A8FB963" w14:textId="77777777" w:rsidR="00DF016F" w:rsidRPr="00051297" w:rsidRDefault="00DF016F" w:rsidP="00D16F64">
            <w:pPr>
              <w:spacing w:before="0" w:after="120"/>
              <w:ind w:firstLine="0"/>
              <w:rPr>
                <w:color w:val="000000"/>
                <w:sz w:val="20"/>
                <w:lang w:val="tr-TR"/>
              </w:rPr>
            </w:pPr>
          </w:p>
        </w:tc>
      </w:tr>
      <w:tr w:rsidR="00DF016F" w:rsidRPr="00051297" w14:paraId="37EE1845" w14:textId="77777777" w:rsidTr="00D16F64">
        <w:tc>
          <w:tcPr>
            <w:tcW w:w="1842" w:type="dxa"/>
            <w:shd w:val="pct5" w:color="auto" w:fill="FFFFFF"/>
          </w:tcPr>
          <w:p w14:paraId="4D008BC0" w14:textId="77777777" w:rsidR="00DF016F" w:rsidRPr="00051297" w:rsidRDefault="00DF016F" w:rsidP="00D16F64">
            <w:pPr>
              <w:spacing w:before="0" w:after="120"/>
              <w:ind w:firstLine="0"/>
              <w:rPr>
                <w:b/>
                <w:color w:val="000000"/>
                <w:sz w:val="20"/>
                <w:lang w:val="tr-TR"/>
              </w:rPr>
            </w:pPr>
            <w:r w:rsidRPr="00051297">
              <w:rPr>
                <w:b/>
                <w:color w:val="000000"/>
                <w:sz w:val="20"/>
                <w:lang w:val="tr-TR"/>
              </w:rPr>
              <w:t>Tarih</w:t>
            </w:r>
          </w:p>
        </w:tc>
        <w:tc>
          <w:tcPr>
            <w:tcW w:w="4387" w:type="dxa"/>
          </w:tcPr>
          <w:p w14:paraId="28FE1EBE" w14:textId="77777777" w:rsidR="00DF016F" w:rsidRPr="00051297" w:rsidRDefault="00DF016F" w:rsidP="00D16F64">
            <w:pPr>
              <w:spacing w:before="0" w:after="120"/>
              <w:ind w:firstLine="0"/>
              <w:rPr>
                <w:color w:val="000000"/>
                <w:sz w:val="20"/>
                <w:lang w:val="tr-TR"/>
              </w:rPr>
            </w:pPr>
          </w:p>
        </w:tc>
      </w:tr>
    </w:tbl>
    <w:p w14:paraId="4425E037" w14:textId="77777777" w:rsidR="00DF016F" w:rsidRPr="00051297" w:rsidRDefault="00DF016F" w:rsidP="00DF016F">
      <w:pPr>
        <w:keepLines/>
        <w:widowControl w:val="0"/>
        <w:spacing w:after="120"/>
        <w:ind w:left="425"/>
        <w:rPr>
          <w:color w:val="000000"/>
          <w:sz w:val="20"/>
          <w:lang w:val="tr-TR"/>
        </w:rPr>
      </w:pPr>
    </w:p>
    <w:p w14:paraId="7C176CF4" w14:textId="77777777" w:rsidR="00DF016F" w:rsidRPr="00051297" w:rsidRDefault="00DF016F" w:rsidP="00DF016F">
      <w:pPr>
        <w:pStyle w:val="Balk6"/>
        <w:ind w:firstLine="0"/>
        <w:jc w:val="center"/>
        <w:rPr>
          <w:b w:val="0"/>
          <w:sz w:val="20"/>
          <w:szCs w:val="20"/>
          <w:u w:val="single"/>
          <w:lang w:val="tr-TR"/>
        </w:rPr>
      </w:pPr>
      <w:bookmarkStart w:id="39" w:name="_BEYANNAME_FORMATI"/>
      <w:bookmarkEnd w:id="39"/>
      <w:r w:rsidRPr="00051297">
        <w:rPr>
          <w:lang w:val="tr-TR"/>
        </w:rPr>
        <w:br w:type="page"/>
      </w:r>
      <w:bookmarkStart w:id="40" w:name="_Toc186884885"/>
      <w:bookmarkStart w:id="41" w:name="_Toc232234042"/>
      <w:bookmarkStart w:id="42" w:name="_Toc233021564"/>
      <w:r w:rsidRPr="00051297">
        <w:rPr>
          <w:u w:val="single"/>
          <w:lang w:val="tr-TR"/>
        </w:rPr>
        <w:lastRenderedPageBreak/>
        <w:t>Beyanname Formatı</w:t>
      </w:r>
      <w:bookmarkEnd w:id="40"/>
      <w:bookmarkEnd w:id="41"/>
      <w:bookmarkEnd w:id="42"/>
    </w:p>
    <w:p w14:paraId="29BBB7B7" w14:textId="77777777" w:rsidR="00DF016F" w:rsidRPr="00051297" w:rsidRDefault="00DF016F" w:rsidP="00DF016F">
      <w:pPr>
        <w:ind w:firstLine="0"/>
        <w:rPr>
          <w:lang w:val="tr-TR"/>
        </w:rPr>
      </w:pPr>
    </w:p>
    <w:p w14:paraId="2183B0B0" w14:textId="77777777" w:rsidR="00DF016F" w:rsidRPr="00051297" w:rsidRDefault="00DF016F" w:rsidP="00DF016F">
      <w:pPr>
        <w:keepNext/>
        <w:ind w:firstLine="0"/>
        <w:jc w:val="center"/>
        <w:rPr>
          <w:b/>
          <w:sz w:val="20"/>
          <w:szCs w:val="20"/>
          <w:lang w:val="tr-TR"/>
        </w:rPr>
      </w:pPr>
      <w:bookmarkStart w:id="43" w:name="_(Teklif_teslim_formunun_3._Maddesin"/>
      <w:bookmarkEnd w:id="43"/>
      <w:r w:rsidRPr="00051297">
        <w:rPr>
          <w:b/>
          <w:sz w:val="20"/>
          <w:szCs w:val="20"/>
          <w:lang w:val="tr-TR"/>
        </w:rPr>
        <w:t>(Teklif teslim formunun 3. Maddesinde belirtilen beyanname formatı)</w:t>
      </w:r>
    </w:p>
    <w:p w14:paraId="541E152C" w14:textId="77777777" w:rsidR="00DF016F" w:rsidRPr="00051297" w:rsidRDefault="00DF016F" w:rsidP="00DF016F">
      <w:pPr>
        <w:pStyle w:val="Balk8"/>
        <w:ind w:left="360" w:firstLine="0"/>
        <w:jc w:val="center"/>
        <w:rPr>
          <w:b/>
          <w:i/>
          <w:highlight w:val="lightGray"/>
          <w:lang w:val="tr-TR"/>
        </w:rPr>
      </w:pPr>
    </w:p>
    <w:p w14:paraId="211F0C88" w14:textId="77777777" w:rsidR="00DF016F" w:rsidRPr="00051297" w:rsidRDefault="00DF016F" w:rsidP="00DF016F">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14:paraId="3F308530" w14:textId="77777777" w:rsidR="00DF016F" w:rsidRPr="00051297" w:rsidRDefault="00DF016F" w:rsidP="00DF016F">
      <w:pPr>
        <w:ind w:firstLine="0"/>
        <w:rPr>
          <w:sz w:val="20"/>
          <w:szCs w:val="20"/>
          <w:highlight w:val="lightGray"/>
          <w:lang w:val="tr-TR"/>
        </w:rPr>
      </w:pPr>
    </w:p>
    <w:p w14:paraId="43725CBA" w14:textId="77777777" w:rsidR="00DF016F" w:rsidRPr="00051297" w:rsidRDefault="00DF016F" w:rsidP="00DF016F">
      <w:pPr>
        <w:ind w:firstLine="0"/>
        <w:rPr>
          <w:sz w:val="20"/>
          <w:szCs w:val="20"/>
          <w:highlight w:val="lightGray"/>
          <w:lang w:val="tr-TR"/>
        </w:rPr>
      </w:pPr>
    </w:p>
    <w:p w14:paraId="155C20B1" w14:textId="77777777" w:rsidR="00DF016F" w:rsidRPr="00051297" w:rsidRDefault="00DF016F" w:rsidP="00DF016F">
      <w:pPr>
        <w:ind w:firstLine="0"/>
        <w:rPr>
          <w:sz w:val="20"/>
          <w:szCs w:val="20"/>
          <w:highlight w:val="lightGray"/>
          <w:lang w:val="tr-TR"/>
        </w:rPr>
      </w:pPr>
      <w:r w:rsidRPr="00051297">
        <w:rPr>
          <w:sz w:val="20"/>
          <w:szCs w:val="20"/>
          <w:highlight w:val="lightGray"/>
          <w:lang w:val="tr-TR"/>
        </w:rPr>
        <w:t>&lt;Tarih&gt;</w:t>
      </w:r>
    </w:p>
    <w:p w14:paraId="0A5EE6F8" w14:textId="77777777" w:rsidR="00DF016F" w:rsidRPr="00424ED7" w:rsidRDefault="001E4C79" w:rsidP="00DF016F">
      <w:pPr>
        <w:ind w:firstLine="0"/>
        <w:rPr>
          <w:color w:val="000000" w:themeColor="text1"/>
          <w:sz w:val="20"/>
          <w:lang w:val="tr-TR"/>
        </w:rPr>
      </w:pPr>
      <w:r w:rsidRPr="00424ED7">
        <w:rPr>
          <w:color w:val="000000" w:themeColor="text1"/>
          <w:sz w:val="20"/>
          <w:lang w:val="tr-TR"/>
        </w:rPr>
        <w:t xml:space="preserve">TÜRKİYE </w:t>
      </w:r>
      <w:r w:rsidR="00C40F81">
        <w:rPr>
          <w:color w:val="000000" w:themeColor="text1"/>
          <w:sz w:val="20"/>
          <w:lang w:val="tr-TR"/>
        </w:rPr>
        <w:t>SPASTİK ÇOCUKLAR VAKFI</w:t>
      </w:r>
    </w:p>
    <w:p w14:paraId="75CF6233" w14:textId="77777777" w:rsidR="00DF016F" w:rsidRPr="00552E88" w:rsidRDefault="00DF016F" w:rsidP="00552E88">
      <w:pPr>
        <w:tabs>
          <w:tab w:val="left" w:pos="3240"/>
        </w:tabs>
        <w:ind w:left="-284" w:firstLine="284"/>
      </w:pPr>
      <w:r w:rsidRPr="00051297">
        <w:rPr>
          <w:b/>
          <w:sz w:val="20"/>
          <w:szCs w:val="20"/>
          <w:lang w:val="tr-TR"/>
        </w:rPr>
        <w:t>Referansınız:</w:t>
      </w:r>
      <w:r w:rsidRPr="00051297">
        <w:rPr>
          <w:sz w:val="20"/>
          <w:szCs w:val="20"/>
          <w:lang w:val="tr-TR"/>
        </w:rPr>
        <w:t xml:space="preserve"> </w:t>
      </w:r>
      <w:r w:rsidR="00552E88" w:rsidRPr="00DF30BF">
        <w:t>TR10/19/FZD/0001</w:t>
      </w:r>
      <w:r w:rsidR="009543FA">
        <w:t xml:space="preserve"> </w:t>
      </w:r>
    </w:p>
    <w:p w14:paraId="2FF741E1" w14:textId="77777777" w:rsidR="00DF016F" w:rsidRPr="00051297" w:rsidRDefault="00DF016F" w:rsidP="00DF016F">
      <w:pPr>
        <w:keepNext/>
        <w:keepLines/>
        <w:widowControl w:val="0"/>
        <w:spacing w:before="60" w:after="60"/>
        <w:ind w:firstLine="0"/>
        <w:rPr>
          <w:color w:val="000000"/>
          <w:sz w:val="20"/>
          <w:lang w:val="tr-TR"/>
        </w:rPr>
      </w:pPr>
      <w:r w:rsidRPr="00051297">
        <w:rPr>
          <w:color w:val="000000"/>
          <w:sz w:val="20"/>
          <w:lang w:val="tr-TR"/>
        </w:rPr>
        <w:t>Sayın Yetkili,</w:t>
      </w:r>
    </w:p>
    <w:p w14:paraId="3BA71840" w14:textId="77777777" w:rsidR="00DF016F" w:rsidRPr="00051297" w:rsidRDefault="00DF016F" w:rsidP="00DF016F">
      <w:pPr>
        <w:keepNext/>
        <w:keepLines/>
        <w:widowControl w:val="0"/>
        <w:spacing w:before="60" w:after="60"/>
        <w:ind w:firstLine="0"/>
        <w:rPr>
          <w:b/>
          <w:color w:val="000000"/>
          <w:sz w:val="20"/>
          <w:lang w:val="tr-TR"/>
        </w:rPr>
      </w:pPr>
    </w:p>
    <w:p w14:paraId="145A1BFB" w14:textId="77777777" w:rsidR="00DF016F" w:rsidRPr="00051297" w:rsidRDefault="00DF016F" w:rsidP="00DF016F">
      <w:pPr>
        <w:keepNext/>
        <w:keepLines/>
        <w:widowControl w:val="0"/>
        <w:spacing w:before="60" w:after="60"/>
        <w:ind w:firstLine="0"/>
        <w:rPr>
          <w:b/>
          <w:color w:val="000000"/>
          <w:sz w:val="20"/>
          <w:lang w:val="tr-TR"/>
        </w:rPr>
      </w:pPr>
      <w:r w:rsidRPr="00051297">
        <w:rPr>
          <w:b/>
          <w:color w:val="000000"/>
          <w:sz w:val="20"/>
          <w:lang w:val="tr-TR"/>
        </w:rPr>
        <w:t>TEKLİF SAHİBİNİN BEYANI</w:t>
      </w:r>
    </w:p>
    <w:p w14:paraId="5FF01FA8" w14:textId="77777777" w:rsidR="00DF016F" w:rsidRPr="00051297" w:rsidRDefault="00DF016F" w:rsidP="00DF016F">
      <w:pPr>
        <w:keepNext/>
        <w:keepLines/>
        <w:widowControl w:val="0"/>
        <w:spacing w:before="60" w:after="60"/>
        <w:ind w:firstLine="0"/>
        <w:rPr>
          <w:color w:val="000000"/>
          <w:sz w:val="20"/>
          <w:lang w:val="tr-TR"/>
        </w:rPr>
      </w:pPr>
    </w:p>
    <w:p w14:paraId="19FB6812" w14:textId="77777777" w:rsidR="00DF016F" w:rsidRPr="00051297" w:rsidRDefault="00DF016F" w:rsidP="00DF016F">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w:t>
      </w:r>
      <w:proofErr w:type="gramStart"/>
      <w:r w:rsidRPr="00051297">
        <w:rPr>
          <w:color w:val="000000"/>
          <w:sz w:val="20"/>
          <w:lang w:val="tr-TR"/>
        </w:rPr>
        <w:t>atfen,  biz</w:t>
      </w:r>
      <w:proofErr w:type="gramEnd"/>
      <w:r w:rsidRPr="00051297">
        <w:rPr>
          <w:color w:val="000000"/>
          <w:sz w:val="20"/>
          <w:lang w:val="tr-TR"/>
        </w:rPr>
        <w:t xml:space="preserve">, </w:t>
      </w:r>
      <w:r w:rsidRPr="00051297">
        <w:rPr>
          <w:color w:val="000000"/>
          <w:sz w:val="20"/>
          <w:highlight w:val="lightGray"/>
          <w:lang w:val="tr-TR"/>
        </w:rPr>
        <w:t>&lt;Tüzel kişiliğin ad(</w:t>
      </w:r>
      <w:proofErr w:type="spellStart"/>
      <w:r w:rsidRPr="00051297">
        <w:rPr>
          <w:color w:val="000000"/>
          <w:sz w:val="20"/>
          <w:highlight w:val="lightGray"/>
          <w:lang w:val="tr-TR"/>
        </w:rPr>
        <w:t>lar</w:t>
      </w:r>
      <w:proofErr w:type="spellEnd"/>
      <w:r w:rsidRPr="00051297">
        <w:rPr>
          <w:color w:val="000000"/>
          <w:sz w:val="20"/>
          <w:highlight w:val="lightGray"/>
          <w:lang w:val="tr-TR"/>
        </w:rPr>
        <w:t>)ı&gt;</w:t>
      </w:r>
      <w:r w:rsidRPr="00051297">
        <w:rPr>
          <w:b/>
          <w:color w:val="000000"/>
          <w:sz w:val="20"/>
          <w:lang w:val="tr-TR"/>
        </w:rPr>
        <w:t xml:space="preserve"> </w:t>
      </w:r>
      <w:r w:rsidRPr="00051297">
        <w:rPr>
          <w:color w:val="000000"/>
          <w:sz w:val="20"/>
          <w:lang w:val="tr-TR"/>
        </w:rPr>
        <w:t xml:space="preserve"> olarak, </w:t>
      </w:r>
    </w:p>
    <w:p w14:paraId="5CD42D90" w14:textId="77777777" w:rsidR="00DF016F" w:rsidRPr="00051297" w:rsidRDefault="00DF016F" w:rsidP="00DF016F">
      <w:pPr>
        <w:keepNext/>
        <w:keepLines/>
        <w:widowControl w:val="0"/>
        <w:spacing w:before="60" w:after="60"/>
        <w:ind w:firstLine="0"/>
        <w:rPr>
          <w:color w:val="000000"/>
          <w:sz w:val="20"/>
          <w:lang w:val="tr-TR"/>
        </w:rPr>
      </w:pPr>
    </w:p>
    <w:p w14:paraId="52E4E1E6" w14:textId="77777777" w:rsidR="00DF016F" w:rsidRPr="00051297" w:rsidRDefault="00DF016F" w:rsidP="00C92E40">
      <w:pPr>
        <w:keepNext/>
        <w:keepLines/>
        <w:widowControl w:val="0"/>
        <w:numPr>
          <w:ilvl w:val="0"/>
          <w:numId w:val="3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31BB26AC" w14:textId="77777777" w:rsidR="00DF016F" w:rsidRPr="00051297" w:rsidRDefault="00DF016F" w:rsidP="00C92E40">
      <w:pPr>
        <w:keepNext/>
        <w:keepLines/>
        <w:widowControl w:val="0"/>
        <w:numPr>
          <w:ilvl w:val="0"/>
          <w:numId w:val="3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14:paraId="73C76075" w14:textId="77777777" w:rsidR="00DF016F" w:rsidRPr="00051297" w:rsidRDefault="00DF016F" w:rsidP="00C92E40">
      <w:pPr>
        <w:keepNext/>
        <w:keepLines/>
        <w:widowControl w:val="0"/>
        <w:numPr>
          <w:ilvl w:val="0"/>
          <w:numId w:val="3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42CC6FC0" w14:textId="77777777" w:rsidR="00DF016F" w:rsidRPr="00051297" w:rsidRDefault="00DF016F" w:rsidP="00C92E40">
      <w:pPr>
        <w:keepNext/>
        <w:keepLines/>
        <w:widowControl w:val="0"/>
        <w:numPr>
          <w:ilvl w:val="0"/>
          <w:numId w:val="2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37E7ED58" w14:textId="77777777" w:rsidR="00DF016F" w:rsidRPr="00051297" w:rsidRDefault="00DF016F" w:rsidP="00C92E40">
      <w:pPr>
        <w:keepNext/>
        <w:keepLines/>
        <w:widowControl w:val="0"/>
        <w:numPr>
          <w:ilvl w:val="0"/>
          <w:numId w:val="2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57892594" w14:textId="77777777" w:rsidR="00DF016F" w:rsidRPr="00051297" w:rsidRDefault="00DF016F" w:rsidP="00C92E40">
      <w:pPr>
        <w:keepNext/>
        <w:keepLines/>
        <w:widowControl w:val="0"/>
        <w:numPr>
          <w:ilvl w:val="0"/>
          <w:numId w:val="2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43738C16" w14:textId="77777777" w:rsidR="00DF016F" w:rsidRPr="00051297" w:rsidRDefault="00DF016F" w:rsidP="00DF016F">
      <w:pPr>
        <w:keepNext/>
        <w:keepLines/>
        <w:widowControl w:val="0"/>
        <w:tabs>
          <w:tab w:val="left" w:pos="360"/>
        </w:tabs>
        <w:spacing w:before="60" w:after="60"/>
        <w:ind w:firstLine="0"/>
        <w:rPr>
          <w:color w:val="000000"/>
          <w:sz w:val="20"/>
          <w:lang w:val="tr-TR"/>
        </w:rPr>
      </w:pPr>
      <w:proofErr w:type="gramStart"/>
      <w:r w:rsidRPr="00051297">
        <w:rPr>
          <w:color w:val="000000"/>
          <w:sz w:val="20"/>
          <w:lang w:val="tr-TR"/>
        </w:rPr>
        <w:t>beyan</w:t>
      </w:r>
      <w:proofErr w:type="gramEnd"/>
      <w:r w:rsidRPr="00051297">
        <w:rPr>
          <w:color w:val="000000"/>
          <w:sz w:val="20"/>
          <w:lang w:val="tr-TR"/>
        </w:rPr>
        <w:t xml:space="preserve"> ederiz.</w:t>
      </w:r>
    </w:p>
    <w:p w14:paraId="42D2025B" w14:textId="77777777" w:rsidR="00DF016F" w:rsidRPr="00051297" w:rsidRDefault="00DF016F" w:rsidP="00DF016F">
      <w:pPr>
        <w:keepNext/>
        <w:keepLines/>
        <w:widowControl w:val="0"/>
        <w:tabs>
          <w:tab w:val="left" w:pos="360"/>
        </w:tabs>
        <w:spacing w:before="60" w:after="60"/>
        <w:ind w:firstLine="0"/>
        <w:rPr>
          <w:color w:val="000000"/>
          <w:sz w:val="20"/>
          <w:lang w:val="tr-TR"/>
        </w:rPr>
      </w:pPr>
    </w:p>
    <w:p w14:paraId="0DB13926" w14:textId="77777777" w:rsidR="00DF016F" w:rsidRPr="00051297" w:rsidRDefault="00DF016F" w:rsidP="00DF016F">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62EA2358" w14:textId="77777777" w:rsidR="00DF016F" w:rsidRPr="00051297" w:rsidRDefault="00DF016F" w:rsidP="00DF016F">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w:t>
      </w:r>
      <w:proofErr w:type="gramStart"/>
      <w:r w:rsidRPr="00051297">
        <w:rPr>
          <w:color w:val="000000"/>
          <w:sz w:val="20"/>
          <w:lang w:val="tr-TR"/>
        </w:rPr>
        <w:t>teknik -</w:t>
      </w:r>
      <w:proofErr w:type="gramEnd"/>
      <w:r w:rsidRPr="00051297">
        <w:rPr>
          <w:color w:val="000000"/>
          <w:sz w:val="20"/>
          <w:lang w:val="tr-TR"/>
        </w:rPr>
        <w:t xml:space="preserve"> mesleki kapasitemiz hakkında kanıt sağlamayı taahhüt ediyoruz. </w:t>
      </w:r>
    </w:p>
    <w:p w14:paraId="4B5ADE2E" w14:textId="77777777" w:rsidR="00DF016F" w:rsidRPr="00051297" w:rsidRDefault="00DF016F" w:rsidP="00DF016F">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780A642C" w14:textId="77777777" w:rsidR="00DF016F" w:rsidRPr="00051297" w:rsidRDefault="00DF016F" w:rsidP="00DF016F">
      <w:pPr>
        <w:keepNext/>
        <w:keepLines/>
        <w:widowControl w:val="0"/>
        <w:spacing w:before="60" w:after="60"/>
        <w:ind w:firstLine="0"/>
        <w:rPr>
          <w:color w:val="000000"/>
          <w:sz w:val="20"/>
          <w:lang w:val="tr-TR"/>
        </w:rPr>
      </w:pPr>
      <w:r w:rsidRPr="00051297">
        <w:rPr>
          <w:color w:val="000000"/>
          <w:sz w:val="20"/>
          <w:lang w:val="tr-TR"/>
        </w:rPr>
        <w:t>Saygılarımla</w:t>
      </w:r>
    </w:p>
    <w:p w14:paraId="41B1E78B" w14:textId="77777777" w:rsidR="00DF016F" w:rsidRPr="00051297" w:rsidRDefault="00DF016F" w:rsidP="00DF016F">
      <w:pPr>
        <w:keepNext/>
        <w:keepLines/>
        <w:widowControl w:val="0"/>
        <w:spacing w:before="60" w:after="60"/>
        <w:ind w:firstLine="0"/>
        <w:rPr>
          <w:color w:val="000000"/>
          <w:sz w:val="20"/>
          <w:lang w:val="tr-TR"/>
        </w:rPr>
      </w:pPr>
    </w:p>
    <w:p w14:paraId="610C8733" w14:textId="77777777" w:rsidR="00DF016F" w:rsidRPr="00051297" w:rsidRDefault="00DF016F" w:rsidP="00DF016F">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38ABA936" w14:textId="77777777" w:rsidR="00DF016F" w:rsidRPr="00F1167D" w:rsidRDefault="00DF016F" w:rsidP="00F1167D">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proofErr w:type="gramStart"/>
      <w:r w:rsidRPr="00051297">
        <w:rPr>
          <w:color w:val="000000"/>
          <w:sz w:val="20"/>
          <w:highlight w:val="lightGray"/>
          <w:lang w:val="tr-TR"/>
        </w:rPr>
        <w:t>unvanı &gt;</w:t>
      </w:r>
      <w:bookmarkStart w:id="44" w:name="_HİZMET_ALIMI_İHALELERİNDE_KİLİT_UZM"/>
      <w:bookmarkEnd w:id="44"/>
      <w:proofErr w:type="gramEnd"/>
    </w:p>
    <w:p w14:paraId="2C8755DC" w14:textId="77777777" w:rsidR="0003696C" w:rsidRDefault="0003696C" w:rsidP="00DF016F">
      <w:pPr>
        <w:overflowPunct w:val="0"/>
        <w:autoSpaceDE w:val="0"/>
        <w:autoSpaceDN w:val="0"/>
        <w:adjustRightInd w:val="0"/>
        <w:spacing w:after="120"/>
        <w:ind w:firstLine="0"/>
        <w:textAlignment w:val="baseline"/>
        <w:rPr>
          <w:b/>
          <w:color w:val="000000"/>
          <w:lang w:val="tr-TR"/>
        </w:rPr>
      </w:pPr>
    </w:p>
    <w:p w14:paraId="5EF59935" w14:textId="77777777" w:rsidR="00F63CBF" w:rsidRDefault="00F63CBF" w:rsidP="00DF016F">
      <w:pPr>
        <w:overflowPunct w:val="0"/>
        <w:autoSpaceDE w:val="0"/>
        <w:autoSpaceDN w:val="0"/>
        <w:adjustRightInd w:val="0"/>
        <w:spacing w:after="120"/>
        <w:ind w:firstLine="0"/>
        <w:textAlignment w:val="baseline"/>
        <w:rPr>
          <w:b/>
          <w:color w:val="000000"/>
          <w:lang w:val="tr-TR"/>
        </w:rPr>
      </w:pPr>
    </w:p>
    <w:p w14:paraId="0F03809D" w14:textId="77777777" w:rsidR="00F63CBF" w:rsidRDefault="00F63CBF" w:rsidP="00DF016F">
      <w:pPr>
        <w:overflowPunct w:val="0"/>
        <w:autoSpaceDE w:val="0"/>
        <w:autoSpaceDN w:val="0"/>
        <w:adjustRightInd w:val="0"/>
        <w:spacing w:after="120"/>
        <w:ind w:firstLine="0"/>
        <w:textAlignment w:val="baseline"/>
        <w:rPr>
          <w:b/>
          <w:color w:val="000000"/>
          <w:lang w:val="tr-TR"/>
        </w:rPr>
      </w:pPr>
    </w:p>
    <w:p w14:paraId="1469D244" w14:textId="77777777" w:rsidR="00F63CBF" w:rsidRDefault="00F63CBF" w:rsidP="00DF016F">
      <w:pPr>
        <w:overflowPunct w:val="0"/>
        <w:autoSpaceDE w:val="0"/>
        <w:autoSpaceDN w:val="0"/>
        <w:adjustRightInd w:val="0"/>
        <w:spacing w:after="120"/>
        <w:ind w:firstLine="0"/>
        <w:textAlignment w:val="baseline"/>
        <w:rPr>
          <w:b/>
          <w:color w:val="000000"/>
          <w:lang w:val="tr-TR"/>
        </w:rPr>
      </w:pPr>
    </w:p>
    <w:p w14:paraId="3AB43C44" w14:textId="77777777" w:rsidR="00F63CBF" w:rsidRPr="00814978" w:rsidRDefault="00F63CBF" w:rsidP="00F63CBF">
      <w:pPr>
        <w:pStyle w:val="Balk6"/>
        <w:ind w:firstLine="0"/>
        <w:jc w:val="center"/>
      </w:pPr>
      <w:bookmarkStart w:id="45" w:name="_Toc233021565"/>
      <w:proofErr w:type="spellStart"/>
      <w:r w:rsidRPr="00BB0825">
        <w:lastRenderedPageBreak/>
        <w:t>Hizmet</w:t>
      </w:r>
      <w:proofErr w:type="spellEnd"/>
      <w:r w:rsidRPr="00BB0825">
        <w:t xml:space="preserve"> </w:t>
      </w:r>
      <w:proofErr w:type="spellStart"/>
      <w:r w:rsidRPr="00BB0825">
        <w:t>Alımı</w:t>
      </w:r>
      <w:proofErr w:type="spellEnd"/>
      <w:r w:rsidRPr="00BB0825">
        <w:t xml:space="preserve"> </w:t>
      </w:r>
      <w:proofErr w:type="spellStart"/>
      <w:r w:rsidRPr="00BB0825">
        <w:t>İhalelerinde</w:t>
      </w:r>
      <w:proofErr w:type="spellEnd"/>
      <w:r w:rsidRPr="00BB0825">
        <w:t xml:space="preserve"> </w:t>
      </w:r>
      <w:proofErr w:type="spellStart"/>
      <w:r w:rsidRPr="00BB0825">
        <w:t>Kilit</w:t>
      </w:r>
      <w:proofErr w:type="spellEnd"/>
      <w:r w:rsidRPr="00BB0825">
        <w:t xml:space="preserve"> </w:t>
      </w:r>
      <w:proofErr w:type="spellStart"/>
      <w:r w:rsidRPr="00BB0825">
        <w:t>Uzmanlar</w:t>
      </w:r>
      <w:proofErr w:type="spellEnd"/>
      <w:r w:rsidRPr="00BB0825">
        <w:t xml:space="preserve"> </w:t>
      </w:r>
      <w:proofErr w:type="spellStart"/>
      <w:r w:rsidRPr="00BB0825">
        <w:t>İçin</w:t>
      </w:r>
      <w:bookmarkStart w:id="46" w:name="_MÜNHASIRLIK_VE_MÜSAİTLİK_TAAHHÜDÜ"/>
      <w:bookmarkEnd w:id="46"/>
      <w:proofErr w:type="spellEnd"/>
      <w:r>
        <w:t xml:space="preserve"> </w:t>
      </w:r>
      <w:proofErr w:type="spellStart"/>
      <w:r w:rsidRPr="00814978">
        <w:t>M</w:t>
      </w:r>
      <w:r>
        <w:t>ünhasırlık</w:t>
      </w:r>
      <w:proofErr w:type="spellEnd"/>
      <w:r>
        <w:t xml:space="preserve"> </w:t>
      </w:r>
      <w:proofErr w:type="spellStart"/>
      <w:r>
        <w:t>ve</w:t>
      </w:r>
      <w:proofErr w:type="spellEnd"/>
      <w:r>
        <w:t xml:space="preserve"> </w:t>
      </w:r>
      <w:proofErr w:type="spellStart"/>
      <w:r>
        <w:t>Müsaitlik</w:t>
      </w:r>
      <w:proofErr w:type="spellEnd"/>
      <w:r>
        <w:t xml:space="preserve"> </w:t>
      </w:r>
      <w:proofErr w:type="spellStart"/>
      <w:r>
        <w:t>Taahhüdü</w:t>
      </w:r>
      <w:bookmarkEnd w:id="45"/>
      <w:proofErr w:type="spellEnd"/>
    </w:p>
    <w:p w14:paraId="2F78D412" w14:textId="77777777" w:rsidR="00F63CBF" w:rsidRPr="007C40DC" w:rsidRDefault="00F63CBF" w:rsidP="00F63CBF">
      <w:pPr>
        <w:rPr>
          <w:b/>
          <w:sz w:val="20"/>
        </w:rPr>
      </w:pPr>
      <w:r w:rsidRPr="007C40DC">
        <w:br/>
      </w:r>
      <w:r w:rsidRPr="007C40DC">
        <w:rPr>
          <w:b/>
          <w:sz w:val="20"/>
        </w:rPr>
        <w:t>&lt;</w:t>
      </w:r>
      <w:r w:rsidRPr="007C40DC">
        <w:rPr>
          <w:i/>
          <w:sz w:val="20"/>
          <w:highlight w:val="lightGray"/>
        </w:rPr>
        <w:t xml:space="preserve">Bu </w:t>
      </w:r>
      <w:proofErr w:type="spellStart"/>
      <w:r w:rsidRPr="007C40DC">
        <w:rPr>
          <w:i/>
          <w:sz w:val="20"/>
          <w:highlight w:val="lightGray"/>
        </w:rPr>
        <w:t>beyanın</w:t>
      </w:r>
      <w:proofErr w:type="spellEnd"/>
      <w:r w:rsidRPr="007C40DC">
        <w:rPr>
          <w:i/>
          <w:sz w:val="20"/>
          <w:highlight w:val="lightGray"/>
        </w:rPr>
        <w:t xml:space="preserve"> </w:t>
      </w:r>
      <w:proofErr w:type="spellStart"/>
      <w:r w:rsidRPr="007C40DC">
        <w:rPr>
          <w:i/>
          <w:sz w:val="20"/>
          <w:highlight w:val="lightGray"/>
        </w:rPr>
        <w:t>metni</w:t>
      </w:r>
      <w:proofErr w:type="spellEnd"/>
      <w:r w:rsidRPr="007C40DC">
        <w:rPr>
          <w:i/>
          <w:sz w:val="20"/>
          <w:highlight w:val="lightGray"/>
        </w:rPr>
        <w:t xml:space="preserve"> </w:t>
      </w:r>
      <w:proofErr w:type="spellStart"/>
      <w:r w:rsidRPr="007C40DC">
        <w:rPr>
          <w:i/>
          <w:sz w:val="20"/>
          <w:highlight w:val="lightGray"/>
        </w:rPr>
        <w:t>değiştirilemez</w:t>
      </w:r>
      <w:proofErr w:type="spellEnd"/>
      <w:r w:rsidRPr="007C40DC">
        <w:rPr>
          <w:i/>
          <w:sz w:val="20"/>
          <w:highlight w:val="lightGray"/>
        </w:rPr>
        <w:t xml:space="preserve">. </w:t>
      </w:r>
      <w:proofErr w:type="spellStart"/>
      <w:r w:rsidRPr="007C40DC">
        <w:rPr>
          <w:i/>
          <w:sz w:val="20"/>
          <w:highlight w:val="lightGray"/>
        </w:rPr>
        <w:t>Yalnızca</w:t>
      </w:r>
      <w:proofErr w:type="spellEnd"/>
      <w:r w:rsidRPr="007C40DC">
        <w:rPr>
          <w:i/>
          <w:sz w:val="20"/>
          <w:highlight w:val="lightGray"/>
        </w:rPr>
        <w:t xml:space="preserve"> </w:t>
      </w:r>
      <w:proofErr w:type="spellStart"/>
      <w:r w:rsidRPr="007C40DC">
        <w:rPr>
          <w:i/>
          <w:sz w:val="20"/>
          <w:highlight w:val="lightGray"/>
        </w:rPr>
        <w:t>ihale</w:t>
      </w:r>
      <w:proofErr w:type="spellEnd"/>
      <w:r w:rsidRPr="007C40DC">
        <w:rPr>
          <w:i/>
          <w:sz w:val="20"/>
          <w:highlight w:val="lightGray"/>
        </w:rPr>
        <w:t xml:space="preserve"> </w:t>
      </w:r>
      <w:proofErr w:type="spellStart"/>
      <w:r w:rsidRPr="007C40DC">
        <w:rPr>
          <w:i/>
          <w:sz w:val="20"/>
          <w:highlight w:val="lightGray"/>
        </w:rPr>
        <w:t>duyurusu</w:t>
      </w:r>
      <w:proofErr w:type="spellEnd"/>
      <w:r w:rsidRPr="007C40DC">
        <w:rPr>
          <w:i/>
          <w:sz w:val="20"/>
          <w:highlight w:val="lightGray"/>
        </w:rPr>
        <w:t xml:space="preserve"> </w:t>
      </w:r>
      <w:proofErr w:type="spellStart"/>
      <w:r w:rsidRPr="007C40DC">
        <w:rPr>
          <w:i/>
          <w:sz w:val="20"/>
          <w:highlight w:val="lightGray"/>
        </w:rPr>
        <w:t>referans</w:t>
      </w:r>
      <w:proofErr w:type="spellEnd"/>
      <w:r w:rsidRPr="007C40DC">
        <w:rPr>
          <w:i/>
          <w:sz w:val="20"/>
          <w:highlight w:val="lightGray"/>
        </w:rPr>
        <w:t xml:space="preserve"> </w:t>
      </w:r>
      <w:proofErr w:type="spellStart"/>
      <w:r w:rsidRPr="007C40DC">
        <w:rPr>
          <w:i/>
          <w:sz w:val="20"/>
          <w:highlight w:val="lightGray"/>
        </w:rPr>
        <w:t>numaranızı</w:t>
      </w:r>
      <w:proofErr w:type="spellEnd"/>
      <w:r w:rsidRPr="007C40DC">
        <w:rPr>
          <w:i/>
          <w:sz w:val="20"/>
          <w:highlight w:val="lightGray"/>
        </w:rPr>
        <w:t xml:space="preserve"> </w:t>
      </w:r>
      <w:proofErr w:type="spellStart"/>
      <w:r w:rsidRPr="007C40DC">
        <w:rPr>
          <w:i/>
          <w:sz w:val="20"/>
          <w:highlight w:val="lightGray"/>
        </w:rPr>
        <w:t>ekleyiniz</w:t>
      </w:r>
      <w:proofErr w:type="spellEnd"/>
      <w:r w:rsidRPr="007C40DC">
        <w:rPr>
          <w:i/>
          <w:sz w:val="20"/>
          <w:highlight w:val="lightGray"/>
        </w:rPr>
        <w:t xml:space="preserve">. </w:t>
      </w:r>
      <w:proofErr w:type="spellStart"/>
      <w:r w:rsidRPr="007C40DC">
        <w:rPr>
          <w:i/>
          <w:sz w:val="20"/>
          <w:highlight w:val="lightGray"/>
        </w:rPr>
        <w:t>Süre</w:t>
      </w:r>
      <w:proofErr w:type="spellEnd"/>
      <w:r w:rsidRPr="007C40DC">
        <w:rPr>
          <w:i/>
          <w:sz w:val="20"/>
          <w:highlight w:val="lightGray"/>
        </w:rPr>
        <w:t xml:space="preserve"> </w:t>
      </w:r>
      <w:proofErr w:type="spellStart"/>
      <w:r w:rsidRPr="007C40DC">
        <w:rPr>
          <w:i/>
          <w:sz w:val="20"/>
          <w:highlight w:val="lightGray"/>
        </w:rPr>
        <w:t>başlangıç</w:t>
      </w:r>
      <w:proofErr w:type="spellEnd"/>
      <w:r w:rsidRPr="007C40DC">
        <w:rPr>
          <w:i/>
          <w:sz w:val="20"/>
          <w:highlight w:val="lightGray"/>
        </w:rPr>
        <w:t xml:space="preserve"> </w:t>
      </w:r>
      <w:proofErr w:type="spellStart"/>
      <w:r w:rsidRPr="007C40DC">
        <w:rPr>
          <w:i/>
          <w:sz w:val="20"/>
          <w:highlight w:val="lightGray"/>
        </w:rPr>
        <w:t>bitiş</w:t>
      </w:r>
      <w:proofErr w:type="spellEnd"/>
      <w:r w:rsidRPr="007C40DC">
        <w:rPr>
          <w:i/>
          <w:sz w:val="20"/>
          <w:highlight w:val="lightGray"/>
        </w:rPr>
        <w:t xml:space="preserve"> </w:t>
      </w:r>
      <w:proofErr w:type="spellStart"/>
      <w:r w:rsidRPr="007C40DC">
        <w:rPr>
          <w:i/>
          <w:sz w:val="20"/>
          <w:highlight w:val="lightGray"/>
        </w:rPr>
        <w:t>tablosu</w:t>
      </w:r>
      <w:proofErr w:type="spellEnd"/>
      <w:r w:rsidRPr="007C40DC">
        <w:rPr>
          <w:i/>
          <w:sz w:val="20"/>
          <w:highlight w:val="lightGray"/>
        </w:rPr>
        <w:t xml:space="preserve"> </w:t>
      </w:r>
      <w:proofErr w:type="spellStart"/>
      <w:r w:rsidRPr="007C40DC">
        <w:rPr>
          <w:i/>
          <w:sz w:val="20"/>
          <w:highlight w:val="lightGray"/>
        </w:rPr>
        <w:t>uzman</w:t>
      </w:r>
      <w:proofErr w:type="spellEnd"/>
      <w:r w:rsidRPr="007C40DC">
        <w:rPr>
          <w:i/>
          <w:sz w:val="20"/>
          <w:highlight w:val="lightGray"/>
        </w:rPr>
        <w:t xml:space="preserve"> </w:t>
      </w:r>
      <w:proofErr w:type="spellStart"/>
      <w:r w:rsidRPr="007C40DC">
        <w:rPr>
          <w:i/>
          <w:sz w:val="20"/>
          <w:highlight w:val="lightGray"/>
        </w:rPr>
        <w:t>tarafından</w:t>
      </w:r>
      <w:proofErr w:type="spellEnd"/>
      <w:r w:rsidRPr="007C40DC">
        <w:rPr>
          <w:i/>
          <w:sz w:val="20"/>
          <w:highlight w:val="lightGray"/>
        </w:rPr>
        <w:t xml:space="preserve"> </w:t>
      </w:r>
      <w:proofErr w:type="spellStart"/>
      <w:r w:rsidRPr="007C40DC">
        <w:rPr>
          <w:i/>
          <w:sz w:val="20"/>
          <w:highlight w:val="lightGray"/>
        </w:rPr>
        <w:t>doldurulup</w:t>
      </w:r>
      <w:proofErr w:type="spellEnd"/>
      <w:r w:rsidRPr="007C40DC">
        <w:rPr>
          <w:i/>
          <w:sz w:val="20"/>
          <w:highlight w:val="lightGray"/>
        </w:rPr>
        <w:t xml:space="preserve"> form </w:t>
      </w:r>
      <w:proofErr w:type="spellStart"/>
      <w:r w:rsidRPr="007C40DC">
        <w:rPr>
          <w:i/>
          <w:sz w:val="20"/>
          <w:highlight w:val="lightGray"/>
        </w:rPr>
        <w:t>imzalanacaktır</w:t>
      </w:r>
      <w:proofErr w:type="spellEnd"/>
      <w:r w:rsidRPr="007C40DC">
        <w:rPr>
          <w:b/>
          <w:sz w:val="20"/>
        </w:rPr>
        <w:t>.&gt;</w:t>
      </w:r>
    </w:p>
    <w:p w14:paraId="496C886F" w14:textId="77777777" w:rsidR="00F63CBF" w:rsidRPr="007C40DC" w:rsidRDefault="00F63CBF" w:rsidP="00F63CBF">
      <w:pPr>
        <w:pStyle w:val="Annexetitle"/>
      </w:pPr>
      <w:r w:rsidRPr="007C40DC">
        <w:br/>
      </w:r>
    </w:p>
    <w:p w14:paraId="63BAF89E" w14:textId="77777777" w:rsidR="00615E07" w:rsidRPr="00615E07" w:rsidRDefault="00F63CBF" w:rsidP="00615E07">
      <w:pPr>
        <w:tabs>
          <w:tab w:val="left" w:pos="3240"/>
        </w:tabs>
        <w:ind w:left="-284" w:firstLine="284"/>
        <w:jc w:val="center"/>
        <w:rPr>
          <w:b/>
        </w:rPr>
      </w:pPr>
      <w:proofErr w:type="spellStart"/>
      <w:r w:rsidRPr="00615E07">
        <w:rPr>
          <w:b/>
        </w:rPr>
        <w:t>Y</w:t>
      </w:r>
      <w:r w:rsidR="00615E07" w:rsidRPr="00615E07">
        <w:rPr>
          <w:b/>
        </w:rPr>
        <w:t>a</w:t>
      </w:r>
      <w:r w:rsidRPr="00615E07">
        <w:rPr>
          <w:b/>
        </w:rPr>
        <w:t>yın</w:t>
      </w:r>
      <w:proofErr w:type="spellEnd"/>
      <w:r w:rsidRPr="00615E07">
        <w:rPr>
          <w:b/>
        </w:rPr>
        <w:t xml:space="preserve"> </w:t>
      </w:r>
      <w:proofErr w:type="spellStart"/>
      <w:r w:rsidRPr="00615E07">
        <w:rPr>
          <w:b/>
        </w:rPr>
        <w:t>referansı</w:t>
      </w:r>
      <w:proofErr w:type="spellEnd"/>
      <w:r w:rsidRPr="00615E07">
        <w:rPr>
          <w:b/>
        </w:rPr>
        <w:t>:</w:t>
      </w:r>
      <w:r w:rsidR="00615E07" w:rsidRPr="00615E07">
        <w:rPr>
          <w:b/>
        </w:rPr>
        <w:t xml:space="preserve"> TR10/19/FZD/0001</w:t>
      </w:r>
    </w:p>
    <w:p w14:paraId="16E0ADA0" w14:textId="77777777" w:rsidR="00F63CBF" w:rsidRPr="007C40DC" w:rsidRDefault="00F63CBF" w:rsidP="00F63CBF">
      <w:pPr>
        <w:pStyle w:val="GvdeMetni3"/>
        <w:tabs>
          <w:tab w:val="left" w:pos="1701"/>
        </w:tabs>
        <w:rPr>
          <w:color w:val="000000"/>
          <w:sz w:val="20"/>
        </w:rPr>
      </w:pPr>
      <w:proofErr w:type="spellStart"/>
      <w:r w:rsidRPr="007C40DC">
        <w:rPr>
          <w:color w:val="000000"/>
          <w:sz w:val="20"/>
        </w:rPr>
        <w:t>Aşağıda</w:t>
      </w:r>
      <w:proofErr w:type="spellEnd"/>
      <w:r w:rsidRPr="007C40DC">
        <w:rPr>
          <w:color w:val="000000"/>
          <w:sz w:val="20"/>
        </w:rPr>
        <w:t xml:space="preserve"> </w:t>
      </w:r>
      <w:proofErr w:type="spellStart"/>
      <w:r w:rsidRPr="007C40DC">
        <w:rPr>
          <w:color w:val="000000"/>
          <w:sz w:val="20"/>
        </w:rPr>
        <w:t>imzası</w:t>
      </w:r>
      <w:proofErr w:type="spellEnd"/>
      <w:r w:rsidRPr="007C40DC">
        <w:rPr>
          <w:color w:val="000000"/>
          <w:sz w:val="20"/>
        </w:rPr>
        <w:t xml:space="preserve"> </w:t>
      </w:r>
      <w:proofErr w:type="spellStart"/>
      <w:r w:rsidRPr="007C40DC">
        <w:rPr>
          <w:color w:val="000000"/>
          <w:sz w:val="20"/>
        </w:rPr>
        <w:t>olan</w:t>
      </w:r>
      <w:proofErr w:type="spellEnd"/>
      <w:r w:rsidRPr="007C40DC">
        <w:rPr>
          <w:color w:val="000000"/>
          <w:sz w:val="20"/>
        </w:rPr>
        <w:t xml:space="preserve"> ben, </w:t>
      </w:r>
      <w:proofErr w:type="spellStart"/>
      <w:r w:rsidRPr="007C40DC">
        <w:rPr>
          <w:color w:val="000000"/>
          <w:sz w:val="20"/>
        </w:rPr>
        <w:t>yukarıda</w:t>
      </w:r>
      <w:proofErr w:type="spellEnd"/>
      <w:r w:rsidRPr="007C40DC">
        <w:rPr>
          <w:color w:val="000000"/>
          <w:sz w:val="20"/>
        </w:rPr>
        <w:t xml:space="preserve"> </w:t>
      </w:r>
      <w:proofErr w:type="spellStart"/>
      <w:r w:rsidRPr="007C40DC">
        <w:rPr>
          <w:color w:val="000000"/>
          <w:sz w:val="20"/>
        </w:rPr>
        <w:t>belirtilen</w:t>
      </w:r>
      <w:proofErr w:type="spellEnd"/>
      <w:r w:rsidRPr="007C40DC">
        <w:rPr>
          <w:color w:val="000000"/>
          <w:sz w:val="20"/>
        </w:rPr>
        <w:t xml:space="preserve"> </w:t>
      </w:r>
      <w:proofErr w:type="spellStart"/>
      <w:r w:rsidRPr="007C40DC">
        <w:rPr>
          <w:color w:val="000000"/>
          <w:sz w:val="20"/>
        </w:rPr>
        <w:t>hizmet</w:t>
      </w:r>
      <w:proofErr w:type="spellEnd"/>
      <w:r w:rsidRPr="007C40DC">
        <w:rPr>
          <w:color w:val="000000"/>
          <w:sz w:val="20"/>
        </w:rPr>
        <w:t xml:space="preserve"> </w:t>
      </w:r>
      <w:proofErr w:type="spellStart"/>
      <w:r w:rsidRPr="007C40DC">
        <w:rPr>
          <w:color w:val="000000"/>
          <w:sz w:val="20"/>
        </w:rPr>
        <w:t>ihalesinde</w:t>
      </w:r>
      <w:proofErr w:type="spellEnd"/>
      <w:r w:rsidRPr="007C40DC">
        <w:rPr>
          <w:color w:val="000000"/>
          <w:sz w:val="20"/>
        </w:rPr>
        <w:t xml:space="preserve"> </w:t>
      </w:r>
      <w:proofErr w:type="spellStart"/>
      <w:r w:rsidRPr="007C40DC">
        <w:rPr>
          <w:color w:val="000000"/>
          <w:sz w:val="20"/>
        </w:rPr>
        <w:t>yer</w:t>
      </w:r>
      <w:proofErr w:type="spellEnd"/>
      <w:r w:rsidRPr="007C40DC">
        <w:rPr>
          <w:color w:val="000000"/>
          <w:sz w:val="20"/>
        </w:rPr>
        <w:t xml:space="preserve"> </w:t>
      </w:r>
      <w:proofErr w:type="spellStart"/>
      <w:r w:rsidRPr="007C40DC">
        <w:rPr>
          <w:color w:val="000000"/>
          <w:sz w:val="20"/>
        </w:rPr>
        <w:t>almak</w:t>
      </w:r>
      <w:proofErr w:type="spellEnd"/>
      <w:r w:rsidRPr="007C40DC">
        <w:rPr>
          <w:color w:val="000000"/>
          <w:sz w:val="20"/>
        </w:rPr>
        <w:t xml:space="preserve"> </w:t>
      </w:r>
      <w:proofErr w:type="spellStart"/>
      <w:r w:rsidRPr="007C40DC">
        <w:rPr>
          <w:color w:val="000000"/>
          <w:sz w:val="20"/>
        </w:rPr>
        <w:t>üzere</w:t>
      </w:r>
      <w:proofErr w:type="spellEnd"/>
      <w:r w:rsidRPr="007C40DC">
        <w:rPr>
          <w:color w:val="000000"/>
          <w:sz w:val="20"/>
        </w:rPr>
        <w:t xml:space="preserve"> </w:t>
      </w:r>
      <w:r w:rsidRPr="007C40DC">
        <w:rPr>
          <w:color w:val="000000"/>
          <w:sz w:val="20"/>
        </w:rPr>
        <w:sym w:font="Symbol" w:char="F03C"/>
      </w:r>
      <w:proofErr w:type="spellStart"/>
      <w:r w:rsidRPr="007C40DC">
        <w:rPr>
          <w:color w:val="000000"/>
          <w:sz w:val="20"/>
          <w:highlight w:val="lightGray"/>
        </w:rPr>
        <w:t>isteklinin</w:t>
      </w:r>
      <w:proofErr w:type="spellEnd"/>
      <w:r w:rsidRPr="007C40DC">
        <w:rPr>
          <w:color w:val="000000"/>
          <w:sz w:val="20"/>
          <w:highlight w:val="lightGray"/>
        </w:rPr>
        <w:t xml:space="preserve"> </w:t>
      </w:r>
      <w:proofErr w:type="spellStart"/>
      <w:r w:rsidRPr="007C40DC">
        <w:rPr>
          <w:color w:val="000000"/>
          <w:sz w:val="20"/>
          <w:highlight w:val="lightGray"/>
        </w:rPr>
        <w:t>adı</w:t>
      </w:r>
      <w:proofErr w:type="spellEnd"/>
      <w:r w:rsidRPr="007C40DC">
        <w:rPr>
          <w:color w:val="000000"/>
          <w:sz w:val="20"/>
        </w:rPr>
        <w:sym w:font="Symbol" w:char="F03E"/>
      </w:r>
      <w:r w:rsidRPr="007C40DC">
        <w:rPr>
          <w:color w:val="000000"/>
          <w:sz w:val="20"/>
        </w:rPr>
        <w:t xml:space="preserve"> </w:t>
      </w:r>
      <w:proofErr w:type="spellStart"/>
      <w:r w:rsidRPr="007C40DC">
        <w:rPr>
          <w:color w:val="000000"/>
          <w:sz w:val="20"/>
        </w:rPr>
        <w:t>ile</w:t>
      </w:r>
      <w:proofErr w:type="spellEnd"/>
      <w:r w:rsidRPr="007C40DC">
        <w:rPr>
          <w:color w:val="000000"/>
          <w:sz w:val="20"/>
        </w:rPr>
        <w:t xml:space="preserve"> </w:t>
      </w:r>
      <w:proofErr w:type="spellStart"/>
      <w:r w:rsidRPr="007C40DC">
        <w:rPr>
          <w:color w:val="000000"/>
          <w:sz w:val="20"/>
        </w:rPr>
        <w:t>katılmayı</w:t>
      </w:r>
      <w:proofErr w:type="spellEnd"/>
      <w:r w:rsidRPr="007C40DC">
        <w:rPr>
          <w:color w:val="000000"/>
          <w:sz w:val="20"/>
        </w:rPr>
        <w:t xml:space="preserve"> </w:t>
      </w:r>
      <w:proofErr w:type="spellStart"/>
      <w:r w:rsidRPr="007C40DC">
        <w:rPr>
          <w:color w:val="000000"/>
          <w:sz w:val="20"/>
        </w:rPr>
        <w:t>kabul</w:t>
      </w:r>
      <w:proofErr w:type="spellEnd"/>
      <w:r w:rsidRPr="007C40DC">
        <w:rPr>
          <w:color w:val="000000"/>
          <w:sz w:val="20"/>
        </w:rPr>
        <w:t xml:space="preserve"> </w:t>
      </w:r>
      <w:proofErr w:type="spellStart"/>
      <w:r w:rsidRPr="007C40DC">
        <w:rPr>
          <w:color w:val="000000"/>
          <w:sz w:val="20"/>
        </w:rPr>
        <w:t>ettiğimi</w:t>
      </w:r>
      <w:proofErr w:type="spellEnd"/>
      <w:r w:rsidRPr="007C40DC">
        <w:rPr>
          <w:color w:val="000000"/>
          <w:sz w:val="20"/>
        </w:rPr>
        <w:t xml:space="preserve"> </w:t>
      </w:r>
      <w:proofErr w:type="spellStart"/>
      <w:r w:rsidRPr="007C40DC">
        <w:rPr>
          <w:color w:val="000000"/>
          <w:sz w:val="20"/>
        </w:rPr>
        <w:t>beyan</w:t>
      </w:r>
      <w:proofErr w:type="spellEnd"/>
      <w:r w:rsidRPr="007C40DC">
        <w:rPr>
          <w:color w:val="000000"/>
          <w:sz w:val="20"/>
        </w:rPr>
        <w:t xml:space="preserve"> </w:t>
      </w:r>
      <w:proofErr w:type="spellStart"/>
      <w:r w:rsidRPr="007C40DC">
        <w:rPr>
          <w:color w:val="000000"/>
          <w:sz w:val="20"/>
        </w:rPr>
        <w:t>ediyorum</w:t>
      </w:r>
      <w:proofErr w:type="spellEnd"/>
      <w:r w:rsidRPr="007C40DC">
        <w:rPr>
          <w:color w:val="000000"/>
          <w:sz w:val="20"/>
        </w:rPr>
        <w:t xml:space="preserve">. Bu </w:t>
      </w:r>
      <w:proofErr w:type="spellStart"/>
      <w:r w:rsidRPr="007C40DC">
        <w:rPr>
          <w:color w:val="000000"/>
          <w:sz w:val="20"/>
        </w:rPr>
        <w:t>teklif</w:t>
      </w:r>
      <w:proofErr w:type="spellEnd"/>
      <w:r w:rsidRPr="007C40DC">
        <w:rPr>
          <w:color w:val="000000"/>
          <w:sz w:val="20"/>
        </w:rPr>
        <w:t xml:space="preserve"> </w:t>
      </w:r>
      <w:proofErr w:type="spellStart"/>
      <w:r w:rsidRPr="007C40DC">
        <w:rPr>
          <w:color w:val="000000"/>
          <w:sz w:val="20"/>
        </w:rPr>
        <w:t>seçildiği</w:t>
      </w:r>
      <w:proofErr w:type="spellEnd"/>
      <w:r w:rsidRPr="007C40DC">
        <w:rPr>
          <w:color w:val="000000"/>
          <w:sz w:val="20"/>
        </w:rPr>
        <w:t xml:space="preserve"> </w:t>
      </w:r>
      <w:proofErr w:type="spellStart"/>
      <w:r w:rsidRPr="007C40DC">
        <w:rPr>
          <w:color w:val="000000"/>
          <w:sz w:val="20"/>
        </w:rPr>
        <w:t>takdirde</w:t>
      </w:r>
      <w:proofErr w:type="spellEnd"/>
      <w:r w:rsidRPr="007C40DC">
        <w:rPr>
          <w:color w:val="000000"/>
          <w:sz w:val="20"/>
        </w:rPr>
        <w:t xml:space="preserve">, </w:t>
      </w:r>
      <w:proofErr w:type="spellStart"/>
      <w:r w:rsidRPr="007C40DC">
        <w:rPr>
          <w:color w:val="000000"/>
          <w:sz w:val="20"/>
        </w:rPr>
        <w:t>özgeçmişimin</w:t>
      </w:r>
      <w:proofErr w:type="spellEnd"/>
      <w:r w:rsidRPr="007C40DC">
        <w:rPr>
          <w:color w:val="000000"/>
          <w:sz w:val="20"/>
        </w:rPr>
        <w:t xml:space="preserve"> </w:t>
      </w:r>
      <w:proofErr w:type="spellStart"/>
      <w:r w:rsidRPr="007C40DC">
        <w:rPr>
          <w:color w:val="000000"/>
          <w:sz w:val="20"/>
        </w:rPr>
        <w:t>sunulduğu</w:t>
      </w:r>
      <w:proofErr w:type="spellEnd"/>
      <w:r w:rsidRPr="007C40DC">
        <w:rPr>
          <w:color w:val="000000"/>
          <w:sz w:val="20"/>
        </w:rPr>
        <w:t xml:space="preserve"> </w:t>
      </w:r>
      <w:proofErr w:type="spellStart"/>
      <w:r w:rsidRPr="007C40DC">
        <w:rPr>
          <w:color w:val="000000"/>
          <w:sz w:val="20"/>
        </w:rPr>
        <w:t>konum</w:t>
      </w:r>
      <w:proofErr w:type="spellEnd"/>
      <w:r w:rsidRPr="007C40DC">
        <w:rPr>
          <w:color w:val="000000"/>
          <w:sz w:val="20"/>
        </w:rPr>
        <w:t xml:space="preserve"> </w:t>
      </w:r>
      <w:proofErr w:type="spellStart"/>
      <w:r w:rsidRPr="007C40DC">
        <w:rPr>
          <w:color w:val="000000"/>
          <w:sz w:val="20"/>
        </w:rPr>
        <w:t>için</w:t>
      </w:r>
      <w:proofErr w:type="spellEnd"/>
      <w:r w:rsidRPr="007C40DC">
        <w:rPr>
          <w:color w:val="000000"/>
          <w:sz w:val="20"/>
        </w:rPr>
        <w:t xml:space="preserve"> </w:t>
      </w:r>
      <w:proofErr w:type="spellStart"/>
      <w:r w:rsidRPr="007C40DC">
        <w:rPr>
          <w:color w:val="000000"/>
          <w:sz w:val="20"/>
        </w:rPr>
        <w:t>öngörülen</w:t>
      </w:r>
      <w:proofErr w:type="spellEnd"/>
      <w:r w:rsidRPr="007C40DC">
        <w:rPr>
          <w:color w:val="000000"/>
          <w:sz w:val="20"/>
        </w:rPr>
        <w:t xml:space="preserve"> </w:t>
      </w:r>
      <w:proofErr w:type="spellStart"/>
      <w:r w:rsidRPr="007C40DC">
        <w:rPr>
          <w:color w:val="000000"/>
          <w:sz w:val="20"/>
        </w:rPr>
        <w:t>aşağıda</w:t>
      </w:r>
      <w:proofErr w:type="spellEnd"/>
      <w:r w:rsidRPr="007C40DC">
        <w:rPr>
          <w:color w:val="000000"/>
          <w:sz w:val="20"/>
        </w:rPr>
        <w:t xml:space="preserve"> </w:t>
      </w:r>
      <w:proofErr w:type="spellStart"/>
      <w:r w:rsidRPr="007C40DC">
        <w:rPr>
          <w:color w:val="000000"/>
          <w:sz w:val="20"/>
        </w:rPr>
        <w:t>belirtilen</w:t>
      </w:r>
      <w:proofErr w:type="spellEnd"/>
      <w:r w:rsidRPr="007C40DC">
        <w:rPr>
          <w:color w:val="000000"/>
          <w:sz w:val="20"/>
        </w:rPr>
        <w:t xml:space="preserve"> </w:t>
      </w:r>
      <w:proofErr w:type="spellStart"/>
      <w:r w:rsidRPr="007C40DC">
        <w:rPr>
          <w:color w:val="000000"/>
          <w:sz w:val="20"/>
        </w:rPr>
        <w:t>süre</w:t>
      </w:r>
      <w:proofErr w:type="spellEnd"/>
      <w:r w:rsidRPr="007C40DC">
        <w:rPr>
          <w:color w:val="000000"/>
          <w:sz w:val="20"/>
        </w:rPr>
        <w:t xml:space="preserve"> </w:t>
      </w:r>
      <w:proofErr w:type="spellStart"/>
      <w:r w:rsidRPr="007C40DC">
        <w:rPr>
          <w:color w:val="000000"/>
          <w:sz w:val="20"/>
        </w:rPr>
        <w:t>ya</w:t>
      </w:r>
      <w:proofErr w:type="spellEnd"/>
      <w:r w:rsidRPr="007C40DC">
        <w:rPr>
          <w:color w:val="000000"/>
          <w:sz w:val="20"/>
        </w:rPr>
        <w:t xml:space="preserve"> da </w:t>
      </w:r>
      <w:proofErr w:type="spellStart"/>
      <w:r w:rsidRPr="007C40DC">
        <w:rPr>
          <w:color w:val="000000"/>
          <w:sz w:val="20"/>
        </w:rPr>
        <w:t>sürelerde</w:t>
      </w:r>
      <w:proofErr w:type="spellEnd"/>
      <w:r w:rsidRPr="007C40DC">
        <w:rPr>
          <w:color w:val="000000"/>
          <w:sz w:val="20"/>
        </w:rPr>
        <w:t xml:space="preserve"> </w:t>
      </w:r>
      <w:proofErr w:type="spellStart"/>
      <w:r w:rsidRPr="007C40DC">
        <w:rPr>
          <w:color w:val="000000"/>
          <w:sz w:val="20"/>
        </w:rPr>
        <w:t>çalışmak</w:t>
      </w:r>
      <w:proofErr w:type="spellEnd"/>
      <w:r w:rsidRPr="007C40DC">
        <w:rPr>
          <w:color w:val="000000"/>
          <w:sz w:val="20"/>
        </w:rPr>
        <w:t xml:space="preserve"> </w:t>
      </w:r>
      <w:proofErr w:type="spellStart"/>
      <w:r w:rsidRPr="007C40DC">
        <w:rPr>
          <w:color w:val="000000"/>
          <w:sz w:val="20"/>
        </w:rPr>
        <w:t>istediğimi</w:t>
      </w:r>
      <w:proofErr w:type="spellEnd"/>
      <w:r w:rsidRPr="007C40DC">
        <w:rPr>
          <w:color w:val="000000"/>
          <w:sz w:val="20"/>
        </w:rPr>
        <w:t xml:space="preserve"> </w:t>
      </w:r>
      <w:proofErr w:type="spellStart"/>
      <w:r w:rsidRPr="007C40DC">
        <w:rPr>
          <w:color w:val="000000"/>
          <w:sz w:val="20"/>
        </w:rPr>
        <w:t>ve</w:t>
      </w:r>
      <w:proofErr w:type="spellEnd"/>
      <w:r w:rsidRPr="007C40DC">
        <w:rPr>
          <w:color w:val="000000"/>
          <w:sz w:val="20"/>
        </w:rPr>
        <w:t xml:space="preserve"> </w:t>
      </w:r>
      <w:proofErr w:type="spellStart"/>
      <w:r w:rsidRPr="007C40DC">
        <w:rPr>
          <w:color w:val="000000"/>
          <w:sz w:val="20"/>
        </w:rPr>
        <w:t>çalışabileceğimi</w:t>
      </w:r>
      <w:proofErr w:type="spellEnd"/>
      <w:r w:rsidRPr="007C40DC">
        <w:rPr>
          <w:color w:val="000000"/>
          <w:sz w:val="20"/>
        </w:rPr>
        <w:t xml:space="preserve"> </w:t>
      </w:r>
      <w:proofErr w:type="spellStart"/>
      <w:r w:rsidRPr="007C40DC">
        <w:rPr>
          <w:color w:val="000000"/>
          <w:sz w:val="20"/>
        </w:rPr>
        <w:t>beyan</w:t>
      </w:r>
      <w:proofErr w:type="spellEnd"/>
      <w:r w:rsidRPr="007C40DC">
        <w:rPr>
          <w:color w:val="000000"/>
          <w:sz w:val="20"/>
        </w:rPr>
        <w:t xml:space="preserve"> </w:t>
      </w:r>
      <w:proofErr w:type="spellStart"/>
      <w:r w:rsidRPr="007C40DC">
        <w:rPr>
          <w:color w:val="000000"/>
          <w:sz w:val="20"/>
        </w:rPr>
        <w:t>ediyorum</w:t>
      </w:r>
      <w:proofErr w:type="spellEnd"/>
      <w:r w:rsidRPr="007C40DC">
        <w:rPr>
          <w:color w:val="000000"/>
          <w:sz w:val="20"/>
        </w:rPr>
        <w:t xml:space="preserve">: </w:t>
      </w:r>
    </w:p>
    <w:p w14:paraId="4471A000" w14:textId="77777777" w:rsidR="00F63CBF" w:rsidRPr="007C40DC" w:rsidRDefault="00F63CBF" w:rsidP="00F63CBF">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63CBF" w:rsidRPr="007C40DC" w14:paraId="64896158" w14:textId="77777777" w:rsidTr="0023046A">
        <w:tc>
          <w:tcPr>
            <w:tcW w:w="2406" w:type="dxa"/>
            <w:shd w:val="pct10" w:color="auto" w:fill="FFFFFF"/>
          </w:tcPr>
          <w:p w14:paraId="561407C6" w14:textId="77777777" w:rsidR="00F63CBF" w:rsidRPr="007C40DC" w:rsidRDefault="00F63CBF" w:rsidP="0023046A">
            <w:pPr>
              <w:tabs>
                <w:tab w:val="left" w:pos="1701"/>
              </w:tabs>
              <w:spacing w:before="40" w:after="40"/>
              <w:jc w:val="center"/>
              <w:rPr>
                <w:b/>
                <w:color w:val="000000"/>
                <w:sz w:val="20"/>
              </w:rPr>
            </w:pPr>
            <w:proofErr w:type="spellStart"/>
            <w:r w:rsidRPr="007C40DC">
              <w:rPr>
                <w:b/>
                <w:color w:val="000000"/>
                <w:sz w:val="20"/>
              </w:rPr>
              <w:t>Başlangıç</w:t>
            </w:r>
            <w:proofErr w:type="spellEnd"/>
          </w:p>
        </w:tc>
        <w:tc>
          <w:tcPr>
            <w:tcW w:w="2001" w:type="dxa"/>
            <w:shd w:val="pct10" w:color="auto" w:fill="FFFFFF"/>
          </w:tcPr>
          <w:p w14:paraId="597B26B9" w14:textId="77777777" w:rsidR="00F63CBF" w:rsidRPr="007C40DC" w:rsidRDefault="00F63CBF" w:rsidP="0023046A">
            <w:pPr>
              <w:tabs>
                <w:tab w:val="left" w:pos="1701"/>
              </w:tabs>
              <w:spacing w:before="40" w:after="40"/>
              <w:jc w:val="center"/>
              <w:rPr>
                <w:b/>
                <w:color w:val="000000"/>
                <w:sz w:val="20"/>
              </w:rPr>
            </w:pPr>
            <w:proofErr w:type="spellStart"/>
            <w:r w:rsidRPr="007C40DC">
              <w:rPr>
                <w:b/>
                <w:color w:val="000000"/>
                <w:sz w:val="20"/>
              </w:rPr>
              <w:t>Bitiş</w:t>
            </w:r>
            <w:proofErr w:type="spellEnd"/>
          </w:p>
        </w:tc>
      </w:tr>
      <w:tr w:rsidR="00F63CBF" w:rsidRPr="007C40DC" w14:paraId="3AC2C1A5" w14:textId="77777777" w:rsidTr="0023046A">
        <w:tc>
          <w:tcPr>
            <w:tcW w:w="2406" w:type="dxa"/>
          </w:tcPr>
          <w:p w14:paraId="05685A85" w14:textId="77777777" w:rsidR="00F63CBF" w:rsidRPr="007C40DC" w:rsidRDefault="00F63CBF" w:rsidP="00517758">
            <w:pPr>
              <w:tabs>
                <w:tab w:val="left" w:pos="1701"/>
              </w:tabs>
              <w:spacing w:before="40" w:after="40"/>
              <w:ind w:firstLine="0"/>
              <w:rPr>
                <w:color w:val="000000"/>
                <w:sz w:val="20"/>
              </w:rPr>
            </w:pPr>
            <w:r w:rsidRPr="007C40DC">
              <w:rPr>
                <w:color w:val="000000"/>
                <w:sz w:val="20"/>
              </w:rPr>
              <w:t xml:space="preserve">&lt; </w:t>
            </w:r>
            <w:proofErr w:type="gramStart"/>
            <w:r w:rsidRPr="007C40DC">
              <w:rPr>
                <w:color w:val="000000"/>
                <w:sz w:val="20"/>
              </w:rPr>
              <w:t>1.sürecin</w:t>
            </w:r>
            <w:proofErr w:type="gramEnd"/>
            <w:r w:rsidRPr="007C40DC">
              <w:rPr>
                <w:color w:val="000000"/>
                <w:sz w:val="20"/>
              </w:rPr>
              <w:t xml:space="preserve"> </w:t>
            </w:r>
            <w:proofErr w:type="spellStart"/>
            <w:r w:rsidRPr="007C40DC">
              <w:rPr>
                <w:color w:val="000000"/>
                <w:sz w:val="20"/>
              </w:rPr>
              <w:t>başlangıcı</w:t>
            </w:r>
            <w:proofErr w:type="spellEnd"/>
            <w:r w:rsidRPr="007C40DC">
              <w:rPr>
                <w:color w:val="000000"/>
                <w:sz w:val="20"/>
              </w:rPr>
              <w:t xml:space="preserve"> &gt;</w:t>
            </w:r>
          </w:p>
        </w:tc>
        <w:tc>
          <w:tcPr>
            <w:tcW w:w="2001" w:type="dxa"/>
          </w:tcPr>
          <w:p w14:paraId="0F6542DD" w14:textId="77777777" w:rsidR="00F63CBF" w:rsidRPr="007C40DC" w:rsidRDefault="00F63CBF" w:rsidP="00517758">
            <w:pPr>
              <w:tabs>
                <w:tab w:val="left" w:pos="1701"/>
              </w:tabs>
              <w:spacing w:before="40" w:after="40"/>
              <w:ind w:firstLine="0"/>
              <w:rPr>
                <w:color w:val="000000"/>
                <w:sz w:val="20"/>
              </w:rPr>
            </w:pPr>
            <w:r w:rsidRPr="007C40DC">
              <w:rPr>
                <w:color w:val="000000"/>
                <w:sz w:val="20"/>
              </w:rPr>
              <w:t xml:space="preserve">&lt; 1. </w:t>
            </w:r>
            <w:proofErr w:type="spellStart"/>
            <w:r w:rsidRPr="007C40DC">
              <w:rPr>
                <w:color w:val="000000"/>
                <w:sz w:val="20"/>
              </w:rPr>
              <w:t>sürecin</w:t>
            </w:r>
            <w:proofErr w:type="spellEnd"/>
            <w:r w:rsidRPr="007C40DC">
              <w:rPr>
                <w:color w:val="000000"/>
                <w:sz w:val="20"/>
              </w:rPr>
              <w:t xml:space="preserve"> </w:t>
            </w:r>
            <w:proofErr w:type="spellStart"/>
            <w:r w:rsidRPr="007C40DC">
              <w:rPr>
                <w:color w:val="000000"/>
                <w:sz w:val="20"/>
              </w:rPr>
              <w:t>bitişi</w:t>
            </w:r>
            <w:proofErr w:type="spellEnd"/>
            <w:r w:rsidRPr="007C40DC">
              <w:rPr>
                <w:color w:val="000000"/>
                <w:sz w:val="20"/>
              </w:rPr>
              <w:t xml:space="preserve"> &gt;</w:t>
            </w:r>
          </w:p>
        </w:tc>
      </w:tr>
      <w:tr w:rsidR="00F63CBF" w:rsidRPr="007C40DC" w14:paraId="03A6430A" w14:textId="77777777" w:rsidTr="0023046A">
        <w:tc>
          <w:tcPr>
            <w:tcW w:w="2406" w:type="dxa"/>
          </w:tcPr>
          <w:p w14:paraId="5C8BBAF8" w14:textId="77777777" w:rsidR="00F63CBF" w:rsidRPr="007C40DC" w:rsidRDefault="00F63CBF" w:rsidP="00517758">
            <w:pPr>
              <w:tabs>
                <w:tab w:val="left" w:pos="1701"/>
              </w:tabs>
              <w:spacing w:before="40" w:after="40"/>
              <w:ind w:firstLine="0"/>
              <w:rPr>
                <w:color w:val="000000"/>
                <w:sz w:val="20"/>
              </w:rPr>
            </w:pPr>
            <w:r w:rsidRPr="007C40DC">
              <w:rPr>
                <w:color w:val="000000"/>
                <w:sz w:val="20"/>
              </w:rPr>
              <w:t xml:space="preserve">&lt; </w:t>
            </w:r>
            <w:proofErr w:type="gramStart"/>
            <w:r w:rsidRPr="007C40DC">
              <w:rPr>
                <w:color w:val="000000"/>
                <w:sz w:val="20"/>
              </w:rPr>
              <w:t>2.sürecin</w:t>
            </w:r>
            <w:proofErr w:type="gramEnd"/>
            <w:r w:rsidRPr="007C40DC">
              <w:rPr>
                <w:color w:val="000000"/>
                <w:sz w:val="20"/>
              </w:rPr>
              <w:t xml:space="preserve"> </w:t>
            </w:r>
            <w:proofErr w:type="spellStart"/>
            <w:r w:rsidRPr="007C40DC">
              <w:rPr>
                <w:color w:val="000000"/>
                <w:sz w:val="20"/>
              </w:rPr>
              <w:t>başlangıcı</w:t>
            </w:r>
            <w:proofErr w:type="spellEnd"/>
            <w:r w:rsidRPr="007C40DC">
              <w:rPr>
                <w:color w:val="000000"/>
                <w:sz w:val="20"/>
              </w:rPr>
              <w:t xml:space="preserve"> &gt;</w:t>
            </w:r>
          </w:p>
        </w:tc>
        <w:tc>
          <w:tcPr>
            <w:tcW w:w="2001" w:type="dxa"/>
          </w:tcPr>
          <w:p w14:paraId="7790A8BD" w14:textId="77777777" w:rsidR="00F63CBF" w:rsidRPr="007C40DC" w:rsidRDefault="00F63CBF" w:rsidP="00517758">
            <w:pPr>
              <w:tabs>
                <w:tab w:val="left" w:pos="1701"/>
              </w:tabs>
              <w:spacing w:before="40" w:after="40"/>
              <w:ind w:firstLine="0"/>
              <w:rPr>
                <w:color w:val="000000"/>
                <w:sz w:val="20"/>
              </w:rPr>
            </w:pPr>
            <w:r w:rsidRPr="007C40DC">
              <w:rPr>
                <w:color w:val="000000"/>
                <w:sz w:val="20"/>
              </w:rPr>
              <w:t xml:space="preserve">&lt; 2. </w:t>
            </w:r>
            <w:proofErr w:type="spellStart"/>
            <w:r w:rsidRPr="007C40DC">
              <w:rPr>
                <w:color w:val="000000"/>
                <w:sz w:val="20"/>
              </w:rPr>
              <w:t>sürecin</w:t>
            </w:r>
            <w:proofErr w:type="spellEnd"/>
            <w:r w:rsidRPr="007C40DC">
              <w:rPr>
                <w:color w:val="000000"/>
                <w:sz w:val="20"/>
              </w:rPr>
              <w:t xml:space="preserve"> </w:t>
            </w:r>
            <w:proofErr w:type="spellStart"/>
            <w:r w:rsidRPr="007C40DC">
              <w:rPr>
                <w:color w:val="000000"/>
                <w:sz w:val="20"/>
              </w:rPr>
              <w:t>bitişi</w:t>
            </w:r>
            <w:proofErr w:type="spellEnd"/>
            <w:r w:rsidRPr="007C40DC">
              <w:rPr>
                <w:color w:val="000000"/>
                <w:sz w:val="20"/>
              </w:rPr>
              <w:t xml:space="preserve"> &gt;</w:t>
            </w:r>
          </w:p>
        </w:tc>
      </w:tr>
      <w:tr w:rsidR="00F63CBF" w:rsidRPr="007C40DC" w14:paraId="750B7353" w14:textId="77777777" w:rsidTr="0023046A">
        <w:tc>
          <w:tcPr>
            <w:tcW w:w="2406" w:type="dxa"/>
          </w:tcPr>
          <w:p w14:paraId="1C668B29" w14:textId="77777777" w:rsidR="00F63CBF" w:rsidRPr="007C40DC" w:rsidRDefault="00F63CBF" w:rsidP="00517758">
            <w:pPr>
              <w:tabs>
                <w:tab w:val="left" w:pos="1701"/>
              </w:tabs>
              <w:spacing w:before="40" w:after="40"/>
              <w:ind w:firstLine="0"/>
              <w:rPr>
                <w:color w:val="000000"/>
                <w:sz w:val="20"/>
              </w:rPr>
            </w:pPr>
            <w:r w:rsidRPr="007C40DC">
              <w:rPr>
                <w:color w:val="000000"/>
                <w:sz w:val="20"/>
              </w:rPr>
              <w:t>&lt; vb. &gt;</w:t>
            </w:r>
          </w:p>
        </w:tc>
        <w:tc>
          <w:tcPr>
            <w:tcW w:w="2001" w:type="dxa"/>
          </w:tcPr>
          <w:p w14:paraId="24F56409" w14:textId="77777777" w:rsidR="00F63CBF" w:rsidRPr="007C40DC" w:rsidRDefault="00F63CBF" w:rsidP="0023046A">
            <w:pPr>
              <w:tabs>
                <w:tab w:val="left" w:pos="1701"/>
              </w:tabs>
              <w:spacing w:before="40" w:after="40"/>
              <w:jc w:val="center"/>
              <w:rPr>
                <w:color w:val="000000"/>
                <w:sz w:val="20"/>
              </w:rPr>
            </w:pPr>
          </w:p>
        </w:tc>
      </w:tr>
    </w:tbl>
    <w:p w14:paraId="535430FC" w14:textId="77777777" w:rsidR="00F63CBF" w:rsidRPr="007C40DC" w:rsidRDefault="00F63CBF" w:rsidP="00F63CBF">
      <w:pPr>
        <w:tabs>
          <w:tab w:val="left" w:pos="1701"/>
        </w:tabs>
        <w:rPr>
          <w:color w:val="000000"/>
          <w:sz w:val="20"/>
        </w:rPr>
      </w:pPr>
    </w:p>
    <w:p w14:paraId="5FE81ADF" w14:textId="77777777" w:rsidR="00F63CBF" w:rsidRPr="007C40DC" w:rsidRDefault="00F63CBF" w:rsidP="00F63CBF">
      <w:pPr>
        <w:tabs>
          <w:tab w:val="left" w:pos="1701"/>
        </w:tabs>
        <w:rPr>
          <w:color w:val="000000"/>
          <w:sz w:val="20"/>
        </w:rPr>
      </w:pPr>
      <w:r w:rsidRPr="007C40DC">
        <w:rPr>
          <w:color w:val="000000"/>
          <w:sz w:val="20"/>
        </w:rPr>
        <w:t xml:space="preserve">……………….. </w:t>
      </w:r>
      <w:proofErr w:type="spellStart"/>
      <w:r w:rsidRPr="007C40DC">
        <w:rPr>
          <w:color w:val="000000"/>
          <w:sz w:val="20"/>
        </w:rPr>
        <w:t>Kalkınma</w:t>
      </w:r>
      <w:proofErr w:type="spellEnd"/>
      <w:r w:rsidRPr="007C40DC">
        <w:rPr>
          <w:color w:val="000000"/>
          <w:sz w:val="20"/>
        </w:rPr>
        <w:t xml:space="preserve"> </w:t>
      </w:r>
      <w:proofErr w:type="spellStart"/>
      <w:r w:rsidRPr="007C40DC">
        <w:rPr>
          <w:color w:val="000000"/>
          <w:sz w:val="20"/>
        </w:rPr>
        <w:t>Ajansı</w:t>
      </w:r>
      <w:proofErr w:type="spellEnd"/>
      <w:r w:rsidRPr="007C40DC">
        <w:rPr>
          <w:color w:val="000000"/>
          <w:sz w:val="20"/>
        </w:rPr>
        <w:t xml:space="preserve"> </w:t>
      </w:r>
      <w:proofErr w:type="spellStart"/>
      <w:r w:rsidRPr="007C40DC">
        <w:rPr>
          <w:color w:val="000000"/>
          <w:sz w:val="20"/>
        </w:rPr>
        <w:t>tarafından</w:t>
      </w:r>
      <w:proofErr w:type="spellEnd"/>
      <w:r w:rsidRPr="007C40DC">
        <w:rPr>
          <w:color w:val="000000"/>
          <w:sz w:val="20"/>
        </w:rPr>
        <w:t xml:space="preserve"> </w:t>
      </w:r>
      <w:proofErr w:type="spellStart"/>
      <w:r w:rsidRPr="007C40DC">
        <w:rPr>
          <w:color w:val="000000"/>
          <w:sz w:val="20"/>
        </w:rPr>
        <w:t>finanse</w:t>
      </w:r>
      <w:proofErr w:type="spellEnd"/>
      <w:r w:rsidRPr="007C40DC">
        <w:rPr>
          <w:color w:val="000000"/>
          <w:sz w:val="20"/>
        </w:rPr>
        <w:t xml:space="preserve"> </w:t>
      </w:r>
      <w:proofErr w:type="spellStart"/>
      <w:r w:rsidRPr="007C40DC">
        <w:rPr>
          <w:color w:val="000000"/>
          <w:sz w:val="20"/>
        </w:rPr>
        <w:t>edilen</w:t>
      </w:r>
      <w:proofErr w:type="spellEnd"/>
      <w:r w:rsidRPr="007C40DC">
        <w:rPr>
          <w:color w:val="000000"/>
          <w:sz w:val="20"/>
        </w:rPr>
        <w:t xml:space="preserve"> </w:t>
      </w:r>
      <w:proofErr w:type="spellStart"/>
      <w:r w:rsidRPr="007C40DC">
        <w:rPr>
          <w:color w:val="000000"/>
          <w:sz w:val="20"/>
        </w:rPr>
        <w:t>ve</w:t>
      </w:r>
      <w:proofErr w:type="spellEnd"/>
      <w:r w:rsidRPr="007C40DC">
        <w:rPr>
          <w:color w:val="000000"/>
          <w:sz w:val="20"/>
        </w:rPr>
        <w:t xml:space="preserve"> </w:t>
      </w:r>
      <w:proofErr w:type="spellStart"/>
      <w:r w:rsidRPr="007C40DC">
        <w:rPr>
          <w:color w:val="000000"/>
          <w:sz w:val="20"/>
        </w:rPr>
        <w:t>yukarıdaki</w:t>
      </w:r>
      <w:proofErr w:type="spellEnd"/>
      <w:r w:rsidRPr="007C40DC">
        <w:rPr>
          <w:color w:val="000000"/>
          <w:sz w:val="20"/>
        </w:rPr>
        <w:t xml:space="preserve"> </w:t>
      </w:r>
      <w:proofErr w:type="spellStart"/>
      <w:r w:rsidRPr="007C40DC">
        <w:rPr>
          <w:color w:val="000000"/>
          <w:sz w:val="20"/>
        </w:rPr>
        <w:t>sürelerde</w:t>
      </w:r>
      <w:proofErr w:type="spellEnd"/>
      <w:r w:rsidRPr="007C40DC">
        <w:rPr>
          <w:color w:val="000000"/>
          <w:sz w:val="20"/>
        </w:rPr>
        <w:t xml:space="preserve"> </w:t>
      </w:r>
      <w:proofErr w:type="spellStart"/>
      <w:r w:rsidRPr="007C40DC">
        <w:rPr>
          <w:color w:val="000000"/>
          <w:sz w:val="20"/>
        </w:rPr>
        <w:t>benim</w:t>
      </w:r>
      <w:proofErr w:type="spellEnd"/>
      <w:r w:rsidRPr="007C40DC">
        <w:rPr>
          <w:color w:val="000000"/>
          <w:sz w:val="20"/>
        </w:rPr>
        <w:t xml:space="preserve"> </w:t>
      </w:r>
      <w:proofErr w:type="spellStart"/>
      <w:r w:rsidRPr="007C40DC">
        <w:rPr>
          <w:color w:val="000000"/>
          <w:sz w:val="20"/>
        </w:rPr>
        <w:t>hizmetimi</w:t>
      </w:r>
      <w:proofErr w:type="spellEnd"/>
      <w:r w:rsidRPr="007C40DC">
        <w:rPr>
          <w:color w:val="000000"/>
          <w:sz w:val="20"/>
        </w:rPr>
        <w:t xml:space="preserve"> </w:t>
      </w:r>
      <w:proofErr w:type="spellStart"/>
      <w:r w:rsidRPr="007C40DC">
        <w:rPr>
          <w:color w:val="000000"/>
          <w:sz w:val="20"/>
        </w:rPr>
        <w:t>gerektirecek</w:t>
      </w:r>
      <w:proofErr w:type="spellEnd"/>
      <w:r w:rsidRPr="007C40DC">
        <w:rPr>
          <w:color w:val="000000"/>
          <w:sz w:val="20"/>
        </w:rPr>
        <w:t xml:space="preserve"> </w:t>
      </w:r>
      <w:proofErr w:type="spellStart"/>
      <w:r w:rsidRPr="007C40DC">
        <w:rPr>
          <w:color w:val="000000"/>
          <w:sz w:val="20"/>
        </w:rPr>
        <w:t>başka</w:t>
      </w:r>
      <w:proofErr w:type="spellEnd"/>
      <w:r w:rsidRPr="007C40DC">
        <w:rPr>
          <w:color w:val="000000"/>
          <w:sz w:val="20"/>
        </w:rPr>
        <w:t xml:space="preserve"> </w:t>
      </w:r>
      <w:proofErr w:type="spellStart"/>
      <w:r w:rsidRPr="007C40DC">
        <w:rPr>
          <w:color w:val="000000"/>
          <w:sz w:val="20"/>
        </w:rPr>
        <w:t>bir</w:t>
      </w:r>
      <w:proofErr w:type="spellEnd"/>
      <w:r w:rsidRPr="007C40DC">
        <w:rPr>
          <w:color w:val="000000"/>
          <w:sz w:val="20"/>
        </w:rPr>
        <w:t xml:space="preserve"> </w:t>
      </w:r>
      <w:proofErr w:type="spellStart"/>
      <w:r w:rsidRPr="007C40DC">
        <w:rPr>
          <w:color w:val="000000"/>
          <w:sz w:val="20"/>
        </w:rPr>
        <w:t>projede</w:t>
      </w:r>
      <w:proofErr w:type="spellEnd"/>
      <w:r w:rsidRPr="007C40DC">
        <w:rPr>
          <w:color w:val="000000"/>
          <w:sz w:val="20"/>
        </w:rPr>
        <w:t xml:space="preserve"> </w:t>
      </w:r>
      <w:proofErr w:type="spellStart"/>
      <w:r w:rsidRPr="007C40DC">
        <w:rPr>
          <w:color w:val="000000"/>
          <w:sz w:val="20"/>
        </w:rPr>
        <w:t>yer</w:t>
      </w:r>
      <w:proofErr w:type="spellEnd"/>
      <w:r w:rsidRPr="007C40DC">
        <w:rPr>
          <w:color w:val="000000"/>
          <w:sz w:val="20"/>
        </w:rPr>
        <w:t xml:space="preserve"> </w:t>
      </w:r>
      <w:proofErr w:type="spellStart"/>
      <w:r w:rsidRPr="007C40DC">
        <w:rPr>
          <w:color w:val="000000"/>
          <w:sz w:val="20"/>
        </w:rPr>
        <w:t>almadığımı</w:t>
      </w:r>
      <w:proofErr w:type="spellEnd"/>
      <w:r w:rsidRPr="007C40DC">
        <w:rPr>
          <w:color w:val="000000"/>
          <w:sz w:val="20"/>
        </w:rPr>
        <w:t xml:space="preserve"> </w:t>
      </w:r>
      <w:proofErr w:type="spellStart"/>
      <w:r w:rsidRPr="007C40DC">
        <w:rPr>
          <w:color w:val="000000"/>
          <w:sz w:val="20"/>
        </w:rPr>
        <w:t>teyit</w:t>
      </w:r>
      <w:proofErr w:type="spellEnd"/>
      <w:r w:rsidRPr="007C40DC">
        <w:rPr>
          <w:color w:val="000000"/>
          <w:sz w:val="20"/>
        </w:rPr>
        <w:t xml:space="preserve"> </w:t>
      </w:r>
      <w:proofErr w:type="spellStart"/>
      <w:r w:rsidRPr="007C40DC">
        <w:rPr>
          <w:color w:val="000000"/>
          <w:sz w:val="20"/>
        </w:rPr>
        <w:t>ederim</w:t>
      </w:r>
      <w:proofErr w:type="spellEnd"/>
      <w:r w:rsidRPr="007C40DC">
        <w:rPr>
          <w:color w:val="000000"/>
          <w:sz w:val="20"/>
        </w:rPr>
        <w:t xml:space="preserve">.  </w:t>
      </w:r>
    </w:p>
    <w:p w14:paraId="665BC95B" w14:textId="77777777" w:rsidR="00F63CBF" w:rsidRPr="007C40DC" w:rsidRDefault="00F63CBF" w:rsidP="00F63CBF">
      <w:pPr>
        <w:tabs>
          <w:tab w:val="left" w:pos="1701"/>
        </w:tabs>
        <w:rPr>
          <w:color w:val="000000"/>
          <w:sz w:val="20"/>
        </w:rPr>
      </w:pPr>
    </w:p>
    <w:p w14:paraId="6A489AEC" w14:textId="77777777" w:rsidR="00F63CBF" w:rsidRPr="007C40DC" w:rsidRDefault="00F63CBF" w:rsidP="00F63CBF">
      <w:pPr>
        <w:tabs>
          <w:tab w:val="left" w:pos="1701"/>
        </w:tabs>
        <w:rPr>
          <w:color w:val="000000"/>
          <w:sz w:val="20"/>
        </w:rPr>
      </w:pPr>
      <w:r w:rsidRPr="007C40DC">
        <w:rPr>
          <w:color w:val="000000"/>
          <w:sz w:val="20"/>
        </w:rPr>
        <w:t xml:space="preserve">Bu </w:t>
      </w:r>
      <w:proofErr w:type="spellStart"/>
      <w:r w:rsidRPr="007C40DC">
        <w:rPr>
          <w:color w:val="000000"/>
          <w:sz w:val="20"/>
        </w:rPr>
        <w:t>bildirimi</w:t>
      </w:r>
      <w:proofErr w:type="spellEnd"/>
      <w:r w:rsidRPr="007C40DC">
        <w:rPr>
          <w:color w:val="000000"/>
          <w:sz w:val="20"/>
        </w:rPr>
        <w:t xml:space="preserve"> </w:t>
      </w:r>
      <w:proofErr w:type="spellStart"/>
      <w:r w:rsidRPr="007C40DC">
        <w:rPr>
          <w:color w:val="000000"/>
          <w:sz w:val="20"/>
        </w:rPr>
        <w:t>yaparak</w:t>
      </w:r>
      <w:proofErr w:type="spellEnd"/>
      <w:r w:rsidRPr="007C40DC">
        <w:rPr>
          <w:color w:val="000000"/>
          <w:sz w:val="20"/>
        </w:rPr>
        <w:t xml:space="preserve">, </w:t>
      </w:r>
      <w:proofErr w:type="spellStart"/>
      <w:r w:rsidRPr="007C40DC">
        <w:rPr>
          <w:color w:val="000000"/>
          <w:sz w:val="20"/>
        </w:rPr>
        <w:t>bu</w:t>
      </w:r>
      <w:proofErr w:type="spellEnd"/>
      <w:r w:rsidRPr="007C40DC">
        <w:rPr>
          <w:color w:val="000000"/>
          <w:sz w:val="20"/>
        </w:rPr>
        <w:t xml:space="preserve"> </w:t>
      </w:r>
      <w:proofErr w:type="spellStart"/>
      <w:r w:rsidRPr="007C40DC">
        <w:rPr>
          <w:color w:val="000000"/>
          <w:sz w:val="20"/>
        </w:rPr>
        <w:t>ihale</w:t>
      </w:r>
      <w:proofErr w:type="spellEnd"/>
      <w:r w:rsidRPr="007C40DC">
        <w:rPr>
          <w:color w:val="000000"/>
          <w:sz w:val="20"/>
        </w:rPr>
        <w:t xml:space="preserve"> </w:t>
      </w:r>
      <w:proofErr w:type="spellStart"/>
      <w:r w:rsidRPr="007C40DC">
        <w:rPr>
          <w:color w:val="000000"/>
          <w:sz w:val="20"/>
        </w:rPr>
        <w:t>sürecine</w:t>
      </w:r>
      <w:proofErr w:type="spellEnd"/>
      <w:r w:rsidRPr="007C40DC">
        <w:rPr>
          <w:color w:val="000000"/>
          <w:sz w:val="20"/>
        </w:rPr>
        <w:t xml:space="preserve"> </w:t>
      </w:r>
      <w:proofErr w:type="spellStart"/>
      <w:r w:rsidRPr="007C40DC">
        <w:rPr>
          <w:color w:val="000000"/>
          <w:sz w:val="20"/>
        </w:rPr>
        <w:t>teklif</w:t>
      </w:r>
      <w:proofErr w:type="spellEnd"/>
      <w:r w:rsidRPr="007C40DC">
        <w:rPr>
          <w:color w:val="000000"/>
          <w:sz w:val="20"/>
        </w:rPr>
        <w:t xml:space="preserve"> </w:t>
      </w:r>
      <w:proofErr w:type="spellStart"/>
      <w:r w:rsidRPr="007C40DC">
        <w:rPr>
          <w:color w:val="000000"/>
          <w:sz w:val="20"/>
        </w:rPr>
        <w:t>veren</w:t>
      </w:r>
      <w:proofErr w:type="spellEnd"/>
      <w:r w:rsidRPr="007C40DC">
        <w:rPr>
          <w:color w:val="000000"/>
          <w:sz w:val="20"/>
        </w:rPr>
        <w:t xml:space="preserve"> </w:t>
      </w:r>
      <w:proofErr w:type="spellStart"/>
      <w:r w:rsidRPr="007C40DC">
        <w:rPr>
          <w:color w:val="000000"/>
          <w:sz w:val="20"/>
        </w:rPr>
        <w:t>başka</w:t>
      </w:r>
      <w:proofErr w:type="spellEnd"/>
      <w:r w:rsidRPr="007C40DC">
        <w:rPr>
          <w:color w:val="000000"/>
          <w:sz w:val="20"/>
        </w:rPr>
        <w:t xml:space="preserve"> </w:t>
      </w:r>
      <w:proofErr w:type="spellStart"/>
      <w:r w:rsidRPr="007C40DC">
        <w:rPr>
          <w:color w:val="000000"/>
          <w:sz w:val="20"/>
        </w:rPr>
        <w:t>bir</w:t>
      </w:r>
      <w:proofErr w:type="spellEnd"/>
      <w:r w:rsidRPr="007C40DC">
        <w:rPr>
          <w:color w:val="000000"/>
          <w:sz w:val="20"/>
        </w:rPr>
        <w:t xml:space="preserve"> </w:t>
      </w:r>
      <w:proofErr w:type="spellStart"/>
      <w:r w:rsidRPr="007C40DC">
        <w:rPr>
          <w:color w:val="000000"/>
          <w:sz w:val="20"/>
        </w:rPr>
        <w:t>istekliye</w:t>
      </w:r>
      <w:proofErr w:type="spellEnd"/>
      <w:r w:rsidRPr="007C40DC">
        <w:rPr>
          <w:color w:val="000000"/>
          <w:sz w:val="20"/>
        </w:rPr>
        <w:t xml:space="preserve"> </w:t>
      </w:r>
      <w:proofErr w:type="spellStart"/>
      <w:r w:rsidRPr="007C40DC">
        <w:rPr>
          <w:color w:val="000000"/>
          <w:sz w:val="20"/>
        </w:rPr>
        <w:t>kendimi</w:t>
      </w:r>
      <w:proofErr w:type="spellEnd"/>
      <w:r w:rsidRPr="007C40DC">
        <w:rPr>
          <w:color w:val="000000"/>
          <w:sz w:val="20"/>
        </w:rPr>
        <w:t xml:space="preserve"> </w:t>
      </w:r>
      <w:proofErr w:type="spellStart"/>
      <w:r w:rsidRPr="007C40DC">
        <w:rPr>
          <w:color w:val="000000"/>
          <w:sz w:val="20"/>
        </w:rPr>
        <w:t>aday</w:t>
      </w:r>
      <w:proofErr w:type="spellEnd"/>
      <w:r w:rsidRPr="007C40DC">
        <w:rPr>
          <w:color w:val="000000"/>
          <w:sz w:val="20"/>
        </w:rPr>
        <w:t xml:space="preserve"> </w:t>
      </w:r>
      <w:proofErr w:type="spellStart"/>
      <w:r w:rsidRPr="007C40DC">
        <w:rPr>
          <w:color w:val="000000"/>
          <w:sz w:val="20"/>
        </w:rPr>
        <w:t>olarak</w:t>
      </w:r>
      <w:proofErr w:type="spellEnd"/>
      <w:r w:rsidRPr="007C40DC">
        <w:rPr>
          <w:color w:val="000000"/>
          <w:sz w:val="20"/>
        </w:rPr>
        <w:t xml:space="preserve"> </w:t>
      </w:r>
      <w:proofErr w:type="spellStart"/>
      <w:r w:rsidRPr="007C40DC">
        <w:rPr>
          <w:color w:val="000000"/>
          <w:sz w:val="20"/>
        </w:rPr>
        <w:t>göstermeyeceğimi</w:t>
      </w:r>
      <w:proofErr w:type="spellEnd"/>
      <w:r w:rsidRPr="007C40DC">
        <w:rPr>
          <w:color w:val="000000"/>
          <w:sz w:val="20"/>
        </w:rPr>
        <w:t xml:space="preserve"> </w:t>
      </w:r>
      <w:proofErr w:type="spellStart"/>
      <w:r w:rsidRPr="007C40DC">
        <w:rPr>
          <w:color w:val="000000"/>
          <w:sz w:val="20"/>
        </w:rPr>
        <w:t>kabul</w:t>
      </w:r>
      <w:proofErr w:type="spellEnd"/>
      <w:r w:rsidRPr="007C40DC">
        <w:rPr>
          <w:color w:val="000000"/>
          <w:sz w:val="20"/>
        </w:rPr>
        <w:t xml:space="preserve"> </w:t>
      </w:r>
      <w:proofErr w:type="spellStart"/>
      <w:r w:rsidRPr="007C40DC">
        <w:rPr>
          <w:color w:val="000000"/>
          <w:sz w:val="20"/>
        </w:rPr>
        <w:t>ediyorum</w:t>
      </w:r>
      <w:proofErr w:type="spellEnd"/>
      <w:r w:rsidRPr="007C40DC">
        <w:rPr>
          <w:color w:val="000000"/>
          <w:sz w:val="20"/>
        </w:rPr>
        <w:t xml:space="preserve">. </w:t>
      </w:r>
      <w:proofErr w:type="spellStart"/>
      <w:r w:rsidRPr="007C40DC">
        <w:rPr>
          <w:color w:val="000000"/>
          <w:sz w:val="20"/>
        </w:rPr>
        <w:t>Eğer</w:t>
      </w:r>
      <w:proofErr w:type="spellEnd"/>
      <w:r w:rsidRPr="007C40DC">
        <w:rPr>
          <w:color w:val="000000"/>
          <w:sz w:val="20"/>
        </w:rPr>
        <w:t xml:space="preserve"> </w:t>
      </w:r>
      <w:proofErr w:type="spellStart"/>
      <w:r w:rsidRPr="007C40DC">
        <w:rPr>
          <w:color w:val="000000"/>
          <w:sz w:val="20"/>
        </w:rPr>
        <w:t>bunu</w:t>
      </w:r>
      <w:proofErr w:type="spellEnd"/>
      <w:r w:rsidRPr="007C40DC">
        <w:rPr>
          <w:color w:val="000000"/>
          <w:sz w:val="20"/>
        </w:rPr>
        <w:t xml:space="preserve"> </w:t>
      </w:r>
      <w:proofErr w:type="spellStart"/>
      <w:r w:rsidRPr="007C40DC">
        <w:rPr>
          <w:color w:val="000000"/>
          <w:sz w:val="20"/>
        </w:rPr>
        <w:t>yaparsam</w:t>
      </w:r>
      <w:proofErr w:type="spellEnd"/>
      <w:r w:rsidRPr="007C40DC">
        <w:rPr>
          <w:color w:val="000000"/>
          <w:sz w:val="20"/>
        </w:rPr>
        <w:t xml:space="preserve">, </w:t>
      </w:r>
      <w:proofErr w:type="spellStart"/>
      <w:r w:rsidRPr="007C40DC">
        <w:rPr>
          <w:color w:val="000000"/>
          <w:sz w:val="20"/>
        </w:rPr>
        <w:t>ihale</w:t>
      </w:r>
      <w:proofErr w:type="spellEnd"/>
      <w:r w:rsidRPr="007C40DC">
        <w:rPr>
          <w:color w:val="000000"/>
          <w:sz w:val="20"/>
        </w:rPr>
        <w:t xml:space="preserve"> </w:t>
      </w:r>
      <w:proofErr w:type="spellStart"/>
      <w:r w:rsidRPr="007C40DC">
        <w:rPr>
          <w:color w:val="000000"/>
          <w:sz w:val="20"/>
        </w:rPr>
        <w:t>sürecinden</w:t>
      </w:r>
      <w:proofErr w:type="spellEnd"/>
      <w:r w:rsidRPr="007C40DC">
        <w:rPr>
          <w:color w:val="000000"/>
          <w:sz w:val="20"/>
        </w:rPr>
        <w:t xml:space="preserve"> </w:t>
      </w:r>
      <w:proofErr w:type="spellStart"/>
      <w:r w:rsidRPr="007C40DC">
        <w:rPr>
          <w:color w:val="000000"/>
          <w:sz w:val="20"/>
        </w:rPr>
        <w:t>dışlanacağımın</w:t>
      </w:r>
      <w:proofErr w:type="spellEnd"/>
      <w:r w:rsidRPr="007C40DC">
        <w:rPr>
          <w:color w:val="000000"/>
          <w:sz w:val="20"/>
        </w:rPr>
        <w:t xml:space="preserve"> </w:t>
      </w:r>
      <w:proofErr w:type="spellStart"/>
      <w:r w:rsidRPr="007C40DC">
        <w:rPr>
          <w:color w:val="000000"/>
          <w:sz w:val="20"/>
        </w:rPr>
        <w:t>ve</w:t>
      </w:r>
      <w:proofErr w:type="spellEnd"/>
      <w:r w:rsidRPr="007C40DC">
        <w:rPr>
          <w:color w:val="000000"/>
          <w:sz w:val="20"/>
        </w:rPr>
        <w:t xml:space="preserve"> </w:t>
      </w:r>
      <w:proofErr w:type="spellStart"/>
      <w:r w:rsidRPr="007C40DC">
        <w:rPr>
          <w:color w:val="000000"/>
          <w:sz w:val="20"/>
        </w:rPr>
        <w:t>tekliflerin</w:t>
      </w:r>
      <w:proofErr w:type="spellEnd"/>
      <w:r w:rsidRPr="007C40DC">
        <w:rPr>
          <w:color w:val="000000"/>
          <w:sz w:val="20"/>
        </w:rPr>
        <w:t xml:space="preserve"> </w:t>
      </w:r>
      <w:proofErr w:type="spellStart"/>
      <w:r w:rsidRPr="007C40DC">
        <w:rPr>
          <w:color w:val="000000"/>
          <w:sz w:val="20"/>
        </w:rPr>
        <w:t>reddedilebileceğinin</w:t>
      </w:r>
      <w:proofErr w:type="spellEnd"/>
      <w:r w:rsidRPr="007C40DC">
        <w:rPr>
          <w:color w:val="000000"/>
          <w:sz w:val="20"/>
        </w:rPr>
        <w:t xml:space="preserve"> </w:t>
      </w:r>
      <w:proofErr w:type="spellStart"/>
      <w:r w:rsidRPr="007C40DC">
        <w:rPr>
          <w:color w:val="000000"/>
          <w:sz w:val="20"/>
        </w:rPr>
        <w:t>farkındayım</w:t>
      </w:r>
      <w:proofErr w:type="spellEnd"/>
      <w:r w:rsidRPr="007C40DC">
        <w:rPr>
          <w:color w:val="000000"/>
          <w:sz w:val="20"/>
        </w:rPr>
        <w:t xml:space="preserve">. </w:t>
      </w:r>
      <w:proofErr w:type="spellStart"/>
      <w:r w:rsidRPr="007C40DC">
        <w:rPr>
          <w:color w:val="000000"/>
          <w:sz w:val="20"/>
        </w:rPr>
        <w:t>Ayrıca</w:t>
      </w:r>
      <w:proofErr w:type="spellEnd"/>
      <w:r w:rsidRPr="007C40DC">
        <w:rPr>
          <w:color w:val="000000"/>
          <w:sz w:val="20"/>
        </w:rPr>
        <w:t xml:space="preserve">, </w:t>
      </w:r>
      <w:proofErr w:type="spellStart"/>
      <w:r w:rsidRPr="007C40DC">
        <w:rPr>
          <w:color w:val="000000"/>
          <w:sz w:val="20"/>
        </w:rPr>
        <w:t>Kalkınma</w:t>
      </w:r>
      <w:proofErr w:type="spellEnd"/>
      <w:r w:rsidRPr="007C40DC">
        <w:rPr>
          <w:color w:val="000000"/>
          <w:sz w:val="20"/>
        </w:rPr>
        <w:t xml:space="preserve"> </w:t>
      </w:r>
      <w:proofErr w:type="spellStart"/>
      <w:r w:rsidRPr="007C40DC">
        <w:rPr>
          <w:color w:val="000000"/>
          <w:sz w:val="20"/>
        </w:rPr>
        <w:t>Ajansları</w:t>
      </w:r>
      <w:proofErr w:type="spellEnd"/>
      <w:r w:rsidRPr="007C40DC">
        <w:rPr>
          <w:color w:val="000000"/>
          <w:sz w:val="20"/>
        </w:rPr>
        <w:t xml:space="preserve"> </w:t>
      </w:r>
      <w:proofErr w:type="spellStart"/>
      <w:r w:rsidRPr="007C40DC">
        <w:rPr>
          <w:color w:val="000000"/>
          <w:sz w:val="20"/>
        </w:rPr>
        <w:t>tarafından</w:t>
      </w:r>
      <w:proofErr w:type="spellEnd"/>
      <w:r w:rsidRPr="007C40DC">
        <w:rPr>
          <w:color w:val="000000"/>
          <w:sz w:val="20"/>
        </w:rPr>
        <w:t xml:space="preserve"> </w:t>
      </w:r>
      <w:proofErr w:type="spellStart"/>
      <w:r w:rsidRPr="007C40DC">
        <w:rPr>
          <w:color w:val="000000"/>
          <w:sz w:val="20"/>
        </w:rPr>
        <w:t>finanse</w:t>
      </w:r>
      <w:proofErr w:type="spellEnd"/>
      <w:r w:rsidRPr="007C40DC">
        <w:rPr>
          <w:color w:val="000000"/>
          <w:sz w:val="20"/>
        </w:rPr>
        <w:t xml:space="preserve"> </w:t>
      </w:r>
      <w:proofErr w:type="spellStart"/>
      <w:r w:rsidRPr="007C40DC">
        <w:rPr>
          <w:color w:val="000000"/>
          <w:sz w:val="20"/>
        </w:rPr>
        <w:t>edilen</w:t>
      </w:r>
      <w:proofErr w:type="spellEnd"/>
      <w:r w:rsidRPr="007C40DC">
        <w:rPr>
          <w:color w:val="000000"/>
          <w:sz w:val="20"/>
        </w:rPr>
        <w:t xml:space="preserve"> </w:t>
      </w:r>
      <w:proofErr w:type="spellStart"/>
      <w:r w:rsidRPr="007C40DC">
        <w:rPr>
          <w:color w:val="000000"/>
          <w:sz w:val="20"/>
        </w:rPr>
        <w:t>diğer</w:t>
      </w:r>
      <w:proofErr w:type="spellEnd"/>
      <w:r w:rsidRPr="007C40DC">
        <w:rPr>
          <w:color w:val="000000"/>
          <w:sz w:val="20"/>
        </w:rPr>
        <w:t xml:space="preserve"> </w:t>
      </w:r>
      <w:proofErr w:type="spellStart"/>
      <w:r w:rsidRPr="007C40DC">
        <w:rPr>
          <w:color w:val="000000"/>
          <w:sz w:val="20"/>
        </w:rPr>
        <w:t>teklif</w:t>
      </w:r>
      <w:proofErr w:type="spellEnd"/>
      <w:r w:rsidRPr="007C40DC">
        <w:rPr>
          <w:color w:val="000000"/>
          <w:sz w:val="20"/>
        </w:rPr>
        <w:t xml:space="preserve"> </w:t>
      </w:r>
      <w:proofErr w:type="spellStart"/>
      <w:r w:rsidRPr="007C40DC">
        <w:rPr>
          <w:color w:val="000000"/>
          <w:sz w:val="20"/>
        </w:rPr>
        <w:t>ve</w:t>
      </w:r>
      <w:proofErr w:type="spellEnd"/>
      <w:r w:rsidRPr="007C40DC">
        <w:rPr>
          <w:color w:val="000000"/>
          <w:sz w:val="20"/>
        </w:rPr>
        <w:t xml:space="preserve"> </w:t>
      </w:r>
      <w:proofErr w:type="spellStart"/>
      <w:r w:rsidRPr="007C40DC">
        <w:rPr>
          <w:color w:val="000000"/>
          <w:sz w:val="20"/>
        </w:rPr>
        <w:t>sözleşme</w:t>
      </w:r>
      <w:proofErr w:type="spellEnd"/>
      <w:r w:rsidRPr="007C40DC">
        <w:rPr>
          <w:color w:val="000000"/>
          <w:sz w:val="20"/>
        </w:rPr>
        <w:t xml:space="preserve"> </w:t>
      </w:r>
      <w:proofErr w:type="spellStart"/>
      <w:r w:rsidRPr="007C40DC">
        <w:rPr>
          <w:color w:val="000000"/>
          <w:sz w:val="20"/>
        </w:rPr>
        <w:t>süreçlerinden</w:t>
      </w:r>
      <w:proofErr w:type="spellEnd"/>
      <w:r w:rsidRPr="007C40DC">
        <w:rPr>
          <w:color w:val="000000"/>
          <w:sz w:val="20"/>
        </w:rPr>
        <w:t xml:space="preserve"> </w:t>
      </w:r>
      <w:proofErr w:type="spellStart"/>
      <w:r w:rsidRPr="007C40DC">
        <w:rPr>
          <w:color w:val="000000"/>
          <w:sz w:val="20"/>
        </w:rPr>
        <w:t>ihale</w:t>
      </w:r>
      <w:proofErr w:type="spellEnd"/>
      <w:r w:rsidRPr="007C40DC">
        <w:rPr>
          <w:color w:val="000000"/>
          <w:sz w:val="20"/>
        </w:rPr>
        <w:t xml:space="preserve"> </w:t>
      </w:r>
      <w:proofErr w:type="spellStart"/>
      <w:r w:rsidRPr="007C40DC">
        <w:rPr>
          <w:color w:val="000000"/>
          <w:sz w:val="20"/>
        </w:rPr>
        <w:t>dışı</w:t>
      </w:r>
      <w:proofErr w:type="spellEnd"/>
      <w:r w:rsidRPr="007C40DC">
        <w:rPr>
          <w:color w:val="000000"/>
          <w:sz w:val="20"/>
        </w:rPr>
        <w:t xml:space="preserve"> </w:t>
      </w:r>
      <w:proofErr w:type="spellStart"/>
      <w:r w:rsidRPr="007C40DC">
        <w:rPr>
          <w:color w:val="000000"/>
          <w:sz w:val="20"/>
        </w:rPr>
        <w:t>bırakılmaya</w:t>
      </w:r>
      <w:proofErr w:type="spellEnd"/>
      <w:r w:rsidRPr="007C40DC">
        <w:rPr>
          <w:color w:val="000000"/>
          <w:sz w:val="20"/>
        </w:rPr>
        <w:t xml:space="preserve"> </w:t>
      </w:r>
      <w:proofErr w:type="spellStart"/>
      <w:r w:rsidRPr="007C40DC">
        <w:rPr>
          <w:color w:val="000000"/>
          <w:sz w:val="20"/>
        </w:rPr>
        <w:t>maruz</w:t>
      </w:r>
      <w:proofErr w:type="spellEnd"/>
      <w:r w:rsidRPr="007C40DC">
        <w:rPr>
          <w:color w:val="000000"/>
          <w:sz w:val="20"/>
        </w:rPr>
        <w:t xml:space="preserve"> </w:t>
      </w:r>
      <w:proofErr w:type="spellStart"/>
      <w:r w:rsidRPr="007C40DC">
        <w:rPr>
          <w:color w:val="000000"/>
          <w:sz w:val="20"/>
        </w:rPr>
        <w:t>kalabileceğimi</w:t>
      </w:r>
      <w:proofErr w:type="spellEnd"/>
      <w:r w:rsidRPr="007C40DC">
        <w:rPr>
          <w:color w:val="000000"/>
          <w:sz w:val="20"/>
        </w:rPr>
        <w:t xml:space="preserve"> de </w:t>
      </w:r>
      <w:proofErr w:type="spellStart"/>
      <w:r w:rsidRPr="007C40DC">
        <w:rPr>
          <w:color w:val="000000"/>
          <w:sz w:val="20"/>
        </w:rPr>
        <w:t>biliyorum</w:t>
      </w:r>
      <w:proofErr w:type="spellEnd"/>
      <w:r w:rsidRPr="007C40DC">
        <w:rPr>
          <w:color w:val="000000"/>
          <w:sz w:val="20"/>
        </w:rPr>
        <w:t xml:space="preserve">. </w:t>
      </w:r>
    </w:p>
    <w:p w14:paraId="7E6C3B07" w14:textId="77777777" w:rsidR="00F63CBF" w:rsidRPr="007C40DC" w:rsidRDefault="00F63CBF" w:rsidP="00F63CBF">
      <w:pPr>
        <w:tabs>
          <w:tab w:val="left" w:pos="1701"/>
        </w:tabs>
        <w:rPr>
          <w:color w:val="000000"/>
          <w:sz w:val="20"/>
        </w:rPr>
      </w:pPr>
    </w:p>
    <w:p w14:paraId="19217FF2" w14:textId="77777777" w:rsidR="00F63CBF" w:rsidRPr="007C40DC" w:rsidRDefault="00F63CBF" w:rsidP="00F63CBF">
      <w:pPr>
        <w:tabs>
          <w:tab w:val="left" w:pos="1701"/>
        </w:tabs>
        <w:rPr>
          <w:color w:val="000000"/>
          <w:sz w:val="20"/>
        </w:rPr>
      </w:pPr>
      <w:proofErr w:type="spellStart"/>
      <w:r w:rsidRPr="007C40DC">
        <w:rPr>
          <w:color w:val="000000"/>
          <w:sz w:val="20"/>
        </w:rPr>
        <w:t>Bunlara</w:t>
      </w:r>
      <w:proofErr w:type="spellEnd"/>
      <w:r w:rsidRPr="007C40DC">
        <w:rPr>
          <w:color w:val="000000"/>
          <w:sz w:val="20"/>
        </w:rPr>
        <w:t xml:space="preserve"> </w:t>
      </w:r>
      <w:proofErr w:type="spellStart"/>
      <w:r w:rsidRPr="007C40DC">
        <w:rPr>
          <w:color w:val="000000"/>
          <w:sz w:val="20"/>
        </w:rPr>
        <w:t>ek</w:t>
      </w:r>
      <w:proofErr w:type="spellEnd"/>
      <w:r w:rsidRPr="007C40DC">
        <w:rPr>
          <w:color w:val="000000"/>
          <w:sz w:val="20"/>
        </w:rPr>
        <w:t xml:space="preserve"> </w:t>
      </w:r>
      <w:proofErr w:type="spellStart"/>
      <w:r w:rsidRPr="007C40DC">
        <w:rPr>
          <w:color w:val="000000"/>
          <w:sz w:val="20"/>
        </w:rPr>
        <w:t>olarak</w:t>
      </w:r>
      <w:proofErr w:type="spellEnd"/>
      <w:r w:rsidRPr="007C40DC">
        <w:rPr>
          <w:color w:val="000000"/>
          <w:sz w:val="20"/>
        </w:rPr>
        <w:t xml:space="preserve">, </w:t>
      </w:r>
      <w:proofErr w:type="spellStart"/>
      <w:r w:rsidRPr="007C40DC">
        <w:rPr>
          <w:color w:val="000000"/>
          <w:sz w:val="20"/>
        </w:rPr>
        <w:t>bu</w:t>
      </w:r>
      <w:proofErr w:type="spellEnd"/>
      <w:r w:rsidRPr="007C40DC">
        <w:rPr>
          <w:color w:val="000000"/>
          <w:sz w:val="20"/>
        </w:rPr>
        <w:t xml:space="preserve"> </w:t>
      </w:r>
      <w:proofErr w:type="spellStart"/>
      <w:r w:rsidRPr="007C40DC">
        <w:rPr>
          <w:color w:val="000000"/>
          <w:sz w:val="20"/>
        </w:rPr>
        <w:t>teklifin</w:t>
      </w:r>
      <w:proofErr w:type="spellEnd"/>
      <w:r w:rsidRPr="007C40DC">
        <w:rPr>
          <w:color w:val="000000"/>
          <w:sz w:val="20"/>
        </w:rPr>
        <w:t xml:space="preserve"> </w:t>
      </w:r>
      <w:proofErr w:type="spellStart"/>
      <w:r w:rsidRPr="007C40DC">
        <w:rPr>
          <w:color w:val="000000"/>
          <w:sz w:val="20"/>
        </w:rPr>
        <w:t>başarılı</w:t>
      </w:r>
      <w:proofErr w:type="spellEnd"/>
      <w:r w:rsidRPr="007C40DC">
        <w:rPr>
          <w:color w:val="000000"/>
          <w:sz w:val="20"/>
        </w:rPr>
        <w:t xml:space="preserve"> </w:t>
      </w:r>
      <w:proofErr w:type="spellStart"/>
      <w:r w:rsidRPr="007C40DC">
        <w:rPr>
          <w:color w:val="000000"/>
          <w:sz w:val="20"/>
        </w:rPr>
        <w:t>olması</w:t>
      </w:r>
      <w:proofErr w:type="spellEnd"/>
      <w:r w:rsidRPr="007C40DC">
        <w:rPr>
          <w:color w:val="000000"/>
          <w:sz w:val="20"/>
        </w:rPr>
        <w:t xml:space="preserve"> </w:t>
      </w:r>
      <w:proofErr w:type="spellStart"/>
      <w:r w:rsidRPr="007C40DC">
        <w:rPr>
          <w:color w:val="000000"/>
          <w:sz w:val="20"/>
        </w:rPr>
        <w:t>halinde</w:t>
      </w:r>
      <w:proofErr w:type="spellEnd"/>
      <w:r w:rsidRPr="007C40DC">
        <w:rPr>
          <w:color w:val="000000"/>
          <w:sz w:val="20"/>
        </w:rPr>
        <w:t xml:space="preserve">, </w:t>
      </w:r>
      <w:proofErr w:type="spellStart"/>
      <w:r w:rsidRPr="007C40DC">
        <w:rPr>
          <w:color w:val="000000"/>
          <w:sz w:val="20"/>
        </w:rPr>
        <w:t>hastalık</w:t>
      </w:r>
      <w:proofErr w:type="spellEnd"/>
      <w:r w:rsidRPr="007C40DC">
        <w:rPr>
          <w:color w:val="000000"/>
          <w:sz w:val="20"/>
        </w:rPr>
        <w:t xml:space="preserve"> </w:t>
      </w:r>
      <w:proofErr w:type="spellStart"/>
      <w:r w:rsidRPr="007C40DC">
        <w:rPr>
          <w:color w:val="000000"/>
          <w:sz w:val="20"/>
        </w:rPr>
        <w:t>ya</w:t>
      </w:r>
      <w:proofErr w:type="spellEnd"/>
      <w:r w:rsidRPr="007C40DC">
        <w:rPr>
          <w:color w:val="000000"/>
          <w:sz w:val="20"/>
        </w:rPr>
        <w:t xml:space="preserve"> da </w:t>
      </w:r>
      <w:proofErr w:type="spellStart"/>
      <w:r w:rsidRPr="007C40DC">
        <w:rPr>
          <w:color w:val="000000"/>
          <w:sz w:val="20"/>
        </w:rPr>
        <w:t>benzeri</w:t>
      </w:r>
      <w:proofErr w:type="spellEnd"/>
      <w:r w:rsidRPr="007C40DC">
        <w:rPr>
          <w:color w:val="000000"/>
          <w:sz w:val="20"/>
        </w:rPr>
        <w:t xml:space="preserve"> </w:t>
      </w:r>
      <w:proofErr w:type="spellStart"/>
      <w:r w:rsidRPr="007C40DC">
        <w:rPr>
          <w:color w:val="000000"/>
          <w:sz w:val="20"/>
        </w:rPr>
        <w:t>önemli</w:t>
      </w:r>
      <w:proofErr w:type="spellEnd"/>
      <w:r w:rsidRPr="007C40DC">
        <w:rPr>
          <w:color w:val="000000"/>
          <w:sz w:val="20"/>
        </w:rPr>
        <w:t xml:space="preserve"> </w:t>
      </w:r>
      <w:proofErr w:type="spellStart"/>
      <w:r w:rsidRPr="007C40DC">
        <w:rPr>
          <w:color w:val="000000"/>
          <w:sz w:val="20"/>
        </w:rPr>
        <w:t>bir</w:t>
      </w:r>
      <w:proofErr w:type="spellEnd"/>
      <w:r w:rsidRPr="007C40DC">
        <w:rPr>
          <w:color w:val="000000"/>
          <w:sz w:val="20"/>
        </w:rPr>
        <w:t xml:space="preserve"> </w:t>
      </w:r>
      <w:proofErr w:type="spellStart"/>
      <w:r w:rsidRPr="007C40DC">
        <w:rPr>
          <w:color w:val="000000"/>
          <w:sz w:val="20"/>
        </w:rPr>
        <w:t>sebep</w:t>
      </w:r>
      <w:proofErr w:type="spellEnd"/>
      <w:r w:rsidRPr="007C40DC">
        <w:rPr>
          <w:color w:val="000000"/>
          <w:sz w:val="20"/>
        </w:rPr>
        <w:t xml:space="preserve"> </w:t>
      </w:r>
      <w:proofErr w:type="spellStart"/>
      <w:r w:rsidRPr="007C40DC">
        <w:rPr>
          <w:color w:val="000000"/>
          <w:sz w:val="20"/>
        </w:rPr>
        <w:t>haricinde</w:t>
      </w:r>
      <w:proofErr w:type="spellEnd"/>
      <w:r w:rsidRPr="007C40DC">
        <w:rPr>
          <w:color w:val="000000"/>
          <w:sz w:val="20"/>
        </w:rPr>
        <w:t xml:space="preserve">, </w:t>
      </w:r>
      <w:proofErr w:type="spellStart"/>
      <w:r w:rsidRPr="007C40DC">
        <w:rPr>
          <w:color w:val="000000"/>
          <w:sz w:val="20"/>
        </w:rPr>
        <w:t>görevimin</w:t>
      </w:r>
      <w:proofErr w:type="spellEnd"/>
      <w:r w:rsidRPr="007C40DC">
        <w:rPr>
          <w:color w:val="000000"/>
          <w:sz w:val="20"/>
        </w:rPr>
        <w:t xml:space="preserve"> </w:t>
      </w:r>
      <w:proofErr w:type="spellStart"/>
      <w:r w:rsidRPr="007C40DC">
        <w:rPr>
          <w:color w:val="000000"/>
          <w:sz w:val="20"/>
        </w:rPr>
        <w:t>ve</w:t>
      </w:r>
      <w:proofErr w:type="spellEnd"/>
      <w:r w:rsidRPr="007C40DC">
        <w:rPr>
          <w:color w:val="000000"/>
          <w:sz w:val="20"/>
        </w:rPr>
        <w:t xml:space="preserve"> </w:t>
      </w:r>
      <w:proofErr w:type="spellStart"/>
      <w:r w:rsidRPr="007C40DC">
        <w:rPr>
          <w:color w:val="000000"/>
          <w:sz w:val="20"/>
        </w:rPr>
        <w:t>hizmetlerimin</w:t>
      </w:r>
      <w:proofErr w:type="spellEnd"/>
      <w:r w:rsidRPr="007C40DC">
        <w:rPr>
          <w:color w:val="000000"/>
          <w:sz w:val="20"/>
        </w:rPr>
        <w:t xml:space="preserve"> </w:t>
      </w:r>
      <w:proofErr w:type="spellStart"/>
      <w:r w:rsidRPr="007C40DC">
        <w:rPr>
          <w:color w:val="000000"/>
          <w:sz w:val="20"/>
        </w:rPr>
        <w:t>başlaması</w:t>
      </w:r>
      <w:proofErr w:type="spellEnd"/>
      <w:r w:rsidRPr="007C40DC">
        <w:rPr>
          <w:color w:val="000000"/>
          <w:sz w:val="20"/>
        </w:rPr>
        <w:t xml:space="preserve"> </w:t>
      </w:r>
      <w:proofErr w:type="spellStart"/>
      <w:r w:rsidRPr="007C40DC">
        <w:rPr>
          <w:color w:val="000000"/>
          <w:sz w:val="20"/>
        </w:rPr>
        <w:t>beklenen</w:t>
      </w:r>
      <w:proofErr w:type="spellEnd"/>
      <w:r w:rsidRPr="007C40DC">
        <w:rPr>
          <w:color w:val="000000"/>
          <w:sz w:val="20"/>
        </w:rPr>
        <w:t xml:space="preserve"> </w:t>
      </w:r>
      <w:proofErr w:type="spellStart"/>
      <w:r w:rsidRPr="007C40DC">
        <w:rPr>
          <w:color w:val="000000"/>
          <w:sz w:val="20"/>
        </w:rPr>
        <w:t>tarihte</w:t>
      </w:r>
      <w:proofErr w:type="spellEnd"/>
      <w:r w:rsidRPr="007C40DC">
        <w:rPr>
          <w:color w:val="000000"/>
          <w:sz w:val="20"/>
        </w:rPr>
        <w:t xml:space="preserve"> </w:t>
      </w:r>
      <w:proofErr w:type="spellStart"/>
      <w:r w:rsidRPr="007C40DC">
        <w:rPr>
          <w:color w:val="000000"/>
          <w:sz w:val="20"/>
        </w:rPr>
        <w:t>olmam</w:t>
      </w:r>
      <w:proofErr w:type="spellEnd"/>
      <w:r w:rsidRPr="007C40DC">
        <w:rPr>
          <w:color w:val="000000"/>
          <w:sz w:val="20"/>
        </w:rPr>
        <w:t xml:space="preserve"> </w:t>
      </w:r>
      <w:proofErr w:type="spellStart"/>
      <w:r w:rsidRPr="007C40DC">
        <w:rPr>
          <w:color w:val="000000"/>
          <w:sz w:val="20"/>
        </w:rPr>
        <w:t>gereken</w:t>
      </w:r>
      <w:proofErr w:type="spellEnd"/>
      <w:r w:rsidRPr="007C40DC">
        <w:rPr>
          <w:color w:val="000000"/>
          <w:sz w:val="20"/>
        </w:rPr>
        <w:t xml:space="preserve"> </w:t>
      </w:r>
      <w:proofErr w:type="spellStart"/>
      <w:r w:rsidRPr="007C40DC">
        <w:rPr>
          <w:color w:val="000000"/>
          <w:sz w:val="20"/>
        </w:rPr>
        <w:t>yerde</w:t>
      </w:r>
      <w:proofErr w:type="spellEnd"/>
      <w:r w:rsidRPr="007C40DC">
        <w:rPr>
          <w:color w:val="000000"/>
          <w:sz w:val="20"/>
        </w:rPr>
        <w:t xml:space="preserve"> </w:t>
      </w:r>
      <w:proofErr w:type="spellStart"/>
      <w:r w:rsidRPr="007C40DC">
        <w:rPr>
          <w:color w:val="000000"/>
          <w:sz w:val="20"/>
        </w:rPr>
        <w:t>mevcut</w:t>
      </w:r>
      <w:proofErr w:type="spellEnd"/>
      <w:r w:rsidRPr="007C40DC">
        <w:rPr>
          <w:color w:val="000000"/>
          <w:sz w:val="20"/>
        </w:rPr>
        <w:t xml:space="preserve"> </w:t>
      </w:r>
      <w:proofErr w:type="spellStart"/>
      <w:r w:rsidRPr="007C40DC">
        <w:rPr>
          <w:color w:val="000000"/>
          <w:sz w:val="20"/>
        </w:rPr>
        <w:t>olmamam</w:t>
      </w:r>
      <w:proofErr w:type="spellEnd"/>
      <w:r w:rsidRPr="007C40DC">
        <w:rPr>
          <w:color w:val="000000"/>
          <w:sz w:val="20"/>
        </w:rPr>
        <w:t xml:space="preserve"> </w:t>
      </w:r>
      <w:proofErr w:type="spellStart"/>
      <w:r w:rsidRPr="007C40DC">
        <w:rPr>
          <w:color w:val="000000"/>
          <w:sz w:val="20"/>
        </w:rPr>
        <w:t>durumunda</w:t>
      </w:r>
      <w:proofErr w:type="spellEnd"/>
      <w:r w:rsidRPr="007C40DC">
        <w:rPr>
          <w:color w:val="000000"/>
          <w:sz w:val="20"/>
        </w:rPr>
        <w:t xml:space="preserve">, </w:t>
      </w:r>
      <w:proofErr w:type="spellStart"/>
      <w:r w:rsidRPr="007C40DC">
        <w:rPr>
          <w:color w:val="000000"/>
          <w:sz w:val="20"/>
        </w:rPr>
        <w:t>Kalkınma</w:t>
      </w:r>
      <w:proofErr w:type="spellEnd"/>
      <w:r w:rsidRPr="007C40DC">
        <w:rPr>
          <w:color w:val="000000"/>
          <w:sz w:val="20"/>
        </w:rPr>
        <w:t xml:space="preserve"> </w:t>
      </w:r>
      <w:proofErr w:type="spellStart"/>
      <w:r w:rsidRPr="007C40DC">
        <w:rPr>
          <w:color w:val="000000"/>
          <w:sz w:val="20"/>
        </w:rPr>
        <w:t>Ajansları</w:t>
      </w:r>
      <w:proofErr w:type="spellEnd"/>
      <w:r w:rsidRPr="007C40DC">
        <w:rPr>
          <w:color w:val="000000"/>
          <w:sz w:val="20"/>
        </w:rPr>
        <w:t xml:space="preserve"> </w:t>
      </w:r>
      <w:proofErr w:type="spellStart"/>
      <w:r w:rsidRPr="007C40DC">
        <w:rPr>
          <w:color w:val="000000"/>
          <w:sz w:val="20"/>
        </w:rPr>
        <w:t>tarafından</w:t>
      </w:r>
      <w:proofErr w:type="spellEnd"/>
      <w:r w:rsidRPr="007C40DC">
        <w:rPr>
          <w:color w:val="000000"/>
          <w:sz w:val="20"/>
        </w:rPr>
        <w:t xml:space="preserve"> </w:t>
      </w:r>
      <w:proofErr w:type="spellStart"/>
      <w:r w:rsidRPr="007C40DC">
        <w:rPr>
          <w:color w:val="000000"/>
          <w:sz w:val="20"/>
        </w:rPr>
        <w:t>mali</w:t>
      </w:r>
      <w:proofErr w:type="spellEnd"/>
      <w:r w:rsidRPr="007C40DC">
        <w:rPr>
          <w:color w:val="000000"/>
          <w:sz w:val="20"/>
        </w:rPr>
        <w:t xml:space="preserve"> </w:t>
      </w:r>
      <w:proofErr w:type="spellStart"/>
      <w:r w:rsidRPr="007C40DC">
        <w:rPr>
          <w:color w:val="000000"/>
          <w:sz w:val="20"/>
        </w:rPr>
        <w:t>destek</w:t>
      </w:r>
      <w:proofErr w:type="spellEnd"/>
      <w:r w:rsidRPr="007C40DC">
        <w:rPr>
          <w:color w:val="000000"/>
          <w:sz w:val="20"/>
        </w:rPr>
        <w:t xml:space="preserve"> </w:t>
      </w:r>
      <w:proofErr w:type="spellStart"/>
      <w:r w:rsidRPr="007C40DC">
        <w:rPr>
          <w:color w:val="000000"/>
          <w:sz w:val="20"/>
        </w:rPr>
        <w:t>sağlanan</w:t>
      </w:r>
      <w:proofErr w:type="spellEnd"/>
      <w:r w:rsidRPr="007C40DC">
        <w:rPr>
          <w:color w:val="000000"/>
          <w:sz w:val="20"/>
        </w:rPr>
        <w:t xml:space="preserve"> </w:t>
      </w:r>
      <w:proofErr w:type="spellStart"/>
      <w:r w:rsidRPr="007C40DC">
        <w:rPr>
          <w:color w:val="000000"/>
          <w:sz w:val="20"/>
        </w:rPr>
        <w:t>diğer</w:t>
      </w:r>
      <w:proofErr w:type="spellEnd"/>
      <w:r w:rsidRPr="007C40DC">
        <w:rPr>
          <w:color w:val="000000"/>
          <w:sz w:val="20"/>
        </w:rPr>
        <w:t xml:space="preserve"> </w:t>
      </w:r>
      <w:proofErr w:type="spellStart"/>
      <w:r w:rsidRPr="007C40DC">
        <w:rPr>
          <w:color w:val="000000"/>
          <w:sz w:val="20"/>
        </w:rPr>
        <w:t>teklif</w:t>
      </w:r>
      <w:proofErr w:type="spellEnd"/>
      <w:r w:rsidRPr="007C40DC">
        <w:rPr>
          <w:color w:val="000000"/>
          <w:sz w:val="20"/>
        </w:rPr>
        <w:t xml:space="preserve"> </w:t>
      </w:r>
      <w:proofErr w:type="spellStart"/>
      <w:r w:rsidRPr="007C40DC">
        <w:rPr>
          <w:color w:val="000000"/>
          <w:sz w:val="20"/>
        </w:rPr>
        <w:t>ve</w:t>
      </w:r>
      <w:proofErr w:type="spellEnd"/>
      <w:r w:rsidRPr="007C40DC">
        <w:rPr>
          <w:color w:val="000000"/>
          <w:sz w:val="20"/>
        </w:rPr>
        <w:t xml:space="preserve"> </w:t>
      </w:r>
      <w:proofErr w:type="spellStart"/>
      <w:r w:rsidRPr="007C40DC">
        <w:rPr>
          <w:color w:val="000000"/>
          <w:sz w:val="20"/>
        </w:rPr>
        <w:t>sözleşme</w:t>
      </w:r>
      <w:proofErr w:type="spellEnd"/>
      <w:r w:rsidRPr="007C40DC">
        <w:rPr>
          <w:color w:val="000000"/>
          <w:sz w:val="20"/>
        </w:rPr>
        <w:t xml:space="preserve"> </w:t>
      </w:r>
      <w:proofErr w:type="spellStart"/>
      <w:r w:rsidRPr="007C40DC">
        <w:rPr>
          <w:color w:val="000000"/>
          <w:sz w:val="20"/>
        </w:rPr>
        <w:t>süreçlerinden</w:t>
      </w:r>
      <w:proofErr w:type="spellEnd"/>
      <w:r w:rsidRPr="007C40DC">
        <w:rPr>
          <w:color w:val="000000"/>
          <w:sz w:val="20"/>
        </w:rPr>
        <w:t xml:space="preserve"> </w:t>
      </w:r>
      <w:proofErr w:type="spellStart"/>
      <w:r w:rsidRPr="007C40DC">
        <w:rPr>
          <w:color w:val="000000"/>
          <w:sz w:val="20"/>
        </w:rPr>
        <w:t>dışlanacağımın</w:t>
      </w:r>
      <w:proofErr w:type="spellEnd"/>
      <w:r w:rsidRPr="007C40DC">
        <w:rPr>
          <w:color w:val="000000"/>
          <w:sz w:val="20"/>
        </w:rPr>
        <w:t xml:space="preserve"> </w:t>
      </w:r>
      <w:proofErr w:type="spellStart"/>
      <w:r w:rsidRPr="007C40DC">
        <w:rPr>
          <w:color w:val="000000"/>
          <w:sz w:val="20"/>
        </w:rPr>
        <w:t>ve</w:t>
      </w:r>
      <w:proofErr w:type="spellEnd"/>
      <w:r w:rsidRPr="007C40DC">
        <w:rPr>
          <w:color w:val="000000"/>
          <w:sz w:val="20"/>
        </w:rPr>
        <w:t xml:space="preserve"> </w:t>
      </w:r>
      <w:proofErr w:type="spellStart"/>
      <w:proofErr w:type="gramStart"/>
      <w:r w:rsidRPr="007C40DC">
        <w:rPr>
          <w:color w:val="000000"/>
          <w:sz w:val="20"/>
        </w:rPr>
        <w:t>ayrıca</w:t>
      </w:r>
      <w:proofErr w:type="spellEnd"/>
      <w:r w:rsidRPr="007C40DC">
        <w:rPr>
          <w:color w:val="000000"/>
          <w:sz w:val="20"/>
        </w:rPr>
        <w:t xml:space="preserve">  </w:t>
      </w:r>
      <w:proofErr w:type="spellStart"/>
      <w:r w:rsidRPr="007C40DC">
        <w:rPr>
          <w:color w:val="000000"/>
          <w:sz w:val="20"/>
        </w:rPr>
        <w:t>ihale</w:t>
      </w:r>
      <w:proofErr w:type="spellEnd"/>
      <w:proofErr w:type="gramEnd"/>
      <w:r w:rsidRPr="007C40DC">
        <w:rPr>
          <w:color w:val="000000"/>
          <w:sz w:val="20"/>
        </w:rPr>
        <w:t xml:space="preserve"> </w:t>
      </w:r>
      <w:proofErr w:type="spellStart"/>
      <w:r w:rsidRPr="007C40DC">
        <w:rPr>
          <w:color w:val="000000"/>
          <w:sz w:val="20"/>
        </w:rPr>
        <w:t>kararının</w:t>
      </w:r>
      <w:proofErr w:type="spellEnd"/>
      <w:r w:rsidRPr="007C40DC">
        <w:rPr>
          <w:color w:val="000000"/>
          <w:sz w:val="20"/>
        </w:rPr>
        <w:t xml:space="preserve"> </w:t>
      </w:r>
      <w:proofErr w:type="spellStart"/>
      <w:r w:rsidRPr="007C40DC">
        <w:rPr>
          <w:color w:val="000000"/>
          <w:sz w:val="20"/>
        </w:rPr>
        <w:t>geçersiz</w:t>
      </w:r>
      <w:proofErr w:type="spellEnd"/>
      <w:r w:rsidRPr="007C40DC">
        <w:rPr>
          <w:color w:val="000000"/>
          <w:sz w:val="20"/>
        </w:rPr>
        <w:t xml:space="preserve"> </w:t>
      </w:r>
      <w:proofErr w:type="spellStart"/>
      <w:r w:rsidRPr="007C40DC">
        <w:rPr>
          <w:color w:val="000000"/>
          <w:sz w:val="20"/>
        </w:rPr>
        <w:t>ve</w:t>
      </w:r>
      <w:proofErr w:type="spellEnd"/>
      <w:r w:rsidRPr="007C40DC">
        <w:rPr>
          <w:color w:val="000000"/>
          <w:sz w:val="20"/>
        </w:rPr>
        <w:t xml:space="preserve"> </w:t>
      </w:r>
      <w:proofErr w:type="spellStart"/>
      <w:r w:rsidRPr="007C40DC">
        <w:rPr>
          <w:color w:val="000000"/>
          <w:sz w:val="20"/>
        </w:rPr>
        <w:t>hükümsüz</w:t>
      </w:r>
      <w:proofErr w:type="spellEnd"/>
      <w:r w:rsidRPr="007C40DC">
        <w:rPr>
          <w:color w:val="000000"/>
          <w:sz w:val="20"/>
        </w:rPr>
        <w:t xml:space="preserve"> </w:t>
      </w:r>
      <w:proofErr w:type="spellStart"/>
      <w:r w:rsidRPr="007C40DC">
        <w:rPr>
          <w:color w:val="000000"/>
          <w:sz w:val="20"/>
        </w:rPr>
        <w:t>sayılacağının</w:t>
      </w:r>
      <w:proofErr w:type="spellEnd"/>
      <w:r w:rsidRPr="007C40DC">
        <w:rPr>
          <w:color w:val="000000"/>
          <w:sz w:val="20"/>
        </w:rPr>
        <w:t xml:space="preserve"> tam </w:t>
      </w:r>
      <w:proofErr w:type="spellStart"/>
      <w:r w:rsidRPr="007C40DC">
        <w:rPr>
          <w:color w:val="000000"/>
          <w:sz w:val="20"/>
        </w:rPr>
        <w:t>olarak</w:t>
      </w:r>
      <w:proofErr w:type="spellEnd"/>
      <w:r w:rsidRPr="007C40DC">
        <w:rPr>
          <w:color w:val="000000"/>
          <w:sz w:val="20"/>
        </w:rPr>
        <w:t xml:space="preserve"> </w:t>
      </w:r>
      <w:proofErr w:type="spellStart"/>
      <w:r w:rsidRPr="007C40DC">
        <w:rPr>
          <w:color w:val="000000"/>
          <w:sz w:val="20"/>
        </w:rPr>
        <w:t>bilincinde</w:t>
      </w:r>
      <w:proofErr w:type="spellEnd"/>
      <w:r w:rsidRPr="007C40DC">
        <w:rPr>
          <w:color w:val="000000"/>
          <w:sz w:val="20"/>
        </w:rPr>
        <w:t xml:space="preserve"> </w:t>
      </w:r>
      <w:proofErr w:type="spellStart"/>
      <w:r w:rsidRPr="007C40DC">
        <w:rPr>
          <w:color w:val="000000"/>
          <w:sz w:val="20"/>
        </w:rPr>
        <w:t>olduğumu</w:t>
      </w:r>
      <w:proofErr w:type="spellEnd"/>
      <w:r w:rsidRPr="007C40DC">
        <w:rPr>
          <w:color w:val="000000"/>
          <w:sz w:val="20"/>
        </w:rPr>
        <w:t xml:space="preserve"> </w:t>
      </w:r>
      <w:proofErr w:type="spellStart"/>
      <w:r w:rsidRPr="007C40DC">
        <w:rPr>
          <w:color w:val="000000"/>
          <w:sz w:val="20"/>
        </w:rPr>
        <w:t>onaylarım</w:t>
      </w:r>
      <w:proofErr w:type="spellEnd"/>
      <w:r w:rsidRPr="007C40DC">
        <w:rPr>
          <w:color w:val="000000"/>
          <w:sz w:val="20"/>
        </w:rPr>
        <w:t>.</w:t>
      </w:r>
    </w:p>
    <w:p w14:paraId="353618E4" w14:textId="77777777" w:rsidR="00F63CBF" w:rsidRPr="007C40DC" w:rsidRDefault="00F63CBF" w:rsidP="00F63CBF">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63CBF" w:rsidRPr="007C40DC" w14:paraId="534F9B92" w14:textId="77777777" w:rsidTr="0023046A">
        <w:tc>
          <w:tcPr>
            <w:tcW w:w="1276" w:type="dxa"/>
            <w:shd w:val="pct10" w:color="auto" w:fill="FFFFFF"/>
          </w:tcPr>
          <w:p w14:paraId="7765C295" w14:textId="77777777" w:rsidR="00F63CBF" w:rsidRPr="007C40DC" w:rsidRDefault="00F63CBF" w:rsidP="00F63CBF">
            <w:pPr>
              <w:tabs>
                <w:tab w:val="left" w:pos="1701"/>
              </w:tabs>
              <w:spacing w:after="120"/>
              <w:ind w:firstLine="0"/>
              <w:rPr>
                <w:b/>
                <w:color w:val="000000"/>
                <w:sz w:val="20"/>
              </w:rPr>
            </w:pPr>
            <w:proofErr w:type="spellStart"/>
            <w:r w:rsidRPr="007C40DC">
              <w:rPr>
                <w:b/>
                <w:color w:val="000000"/>
                <w:sz w:val="20"/>
              </w:rPr>
              <w:t>Adı</w:t>
            </w:r>
            <w:proofErr w:type="spellEnd"/>
            <w:r w:rsidRPr="007C40DC">
              <w:rPr>
                <w:b/>
                <w:color w:val="000000"/>
                <w:sz w:val="20"/>
              </w:rPr>
              <w:t xml:space="preserve"> </w:t>
            </w:r>
            <w:proofErr w:type="spellStart"/>
            <w:r w:rsidRPr="007C40DC">
              <w:rPr>
                <w:b/>
                <w:color w:val="000000"/>
                <w:sz w:val="20"/>
              </w:rPr>
              <w:t>Soyadı</w:t>
            </w:r>
            <w:proofErr w:type="spellEnd"/>
          </w:p>
        </w:tc>
        <w:tc>
          <w:tcPr>
            <w:tcW w:w="3402" w:type="dxa"/>
          </w:tcPr>
          <w:p w14:paraId="15E6D394" w14:textId="77777777" w:rsidR="00F63CBF" w:rsidRPr="007C40DC" w:rsidRDefault="00F63CBF" w:rsidP="0023046A">
            <w:pPr>
              <w:tabs>
                <w:tab w:val="left" w:pos="1701"/>
              </w:tabs>
              <w:spacing w:after="120"/>
              <w:rPr>
                <w:color w:val="000000"/>
                <w:sz w:val="20"/>
              </w:rPr>
            </w:pPr>
          </w:p>
        </w:tc>
      </w:tr>
      <w:tr w:rsidR="00F63CBF" w:rsidRPr="007C40DC" w14:paraId="1F2E2921" w14:textId="77777777" w:rsidTr="0023046A">
        <w:tc>
          <w:tcPr>
            <w:tcW w:w="1276" w:type="dxa"/>
            <w:shd w:val="pct10" w:color="auto" w:fill="FFFFFF"/>
          </w:tcPr>
          <w:p w14:paraId="301022D5" w14:textId="77777777" w:rsidR="00F63CBF" w:rsidRPr="007C40DC" w:rsidRDefault="00F63CBF" w:rsidP="00F63CBF">
            <w:pPr>
              <w:tabs>
                <w:tab w:val="left" w:pos="1701"/>
              </w:tabs>
              <w:spacing w:after="120"/>
              <w:ind w:firstLine="0"/>
              <w:rPr>
                <w:b/>
                <w:color w:val="000000"/>
                <w:sz w:val="20"/>
              </w:rPr>
            </w:pPr>
            <w:proofErr w:type="spellStart"/>
            <w:r w:rsidRPr="007C40DC">
              <w:rPr>
                <w:b/>
                <w:color w:val="000000"/>
                <w:sz w:val="20"/>
              </w:rPr>
              <w:t>İmza</w:t>
            </w:r>
            <w:proofErr w:type="spellEnd"/>
          </w:p>
        </w:tc>
        <w:tc>
          <w:tcPr>
            <w:tcW w:w="3402" w:type="dxa"/>
          </w:tcPr>
          <w:p w14:paraId="76150357" w14:textId="77777777" w:rsidR="00F63CBF" w:rsidRPr="007C40DC" w:rsidRDefault="00F63CBF" w:rsidP="0023046A">
            <w:pPr>
              <w:tabs>
                <w:tab w:val="left" w:pos="1701"/>
              </w:tabs>
              <w:spacing w:after="120"/>
              <w:rPr>
                <w:color w:val="000000"/>
                <w:sz w:val="20"/>
              </w:rPr>
            </w:pPr>
          </w:p>
        </w:tc>
      </w:tr>
      <w:tr w:rsidR="00F63CBF" w:rsidRPr="007C40DC" w14:paraId="04F631EF" w14:textId="77777777" w:rsidTr="0023046A">
        <w:tc>
          <w:tcPr>
            <w:tcW w:w="1276" w:type="dxa"/>
            <w:shd w:val="pct10" w:color="auto" w:fill="FFFFFF"/>
          </w:tcPr>
          <w:p w14:paraId="48EC88AA" w14:textId="77777777" w:rsidR="00F63CBF" w:rsidRPr="007C40DC" w:rsidRDefault="00F63CBF" w:rsidP="00F63CBF">
            <w:pPr>
              <w:tabs>
                <w:tab w:val="left" w:pos="1701"/>
              </w:tabs>
              <w:spacing w:after="120"/>
              <w:ind w:firstLine="0"/>
              <w:rPr>
                <w:b/>
                <w:color w:val="000000"/>
                <w:sz w:val="20"/>
              </w:rPr>
            </w:pPr>
            <w:proofErr w:type="spellStart"/>
            <w:r w:rsidRPr="007C40DC">
              <w:rPr>
                <w:b/>
                <w:color w:val="000000"/>
                <w:sz w:val="20"/>
              </w:rPr>
              <w:t>Tarih</w:t>
            </w:r>
            <w:proofErr w:type="spellEnd"/>
          </w:p>
        </w:tc>
        <w:tc>
          <w:tcPr>
            <w:tcW w:w="3402" w:type="dxa"/>
          </w:tcPr>
          <w:p w14:paraId="3543CC02" w14:textId="77777777" w:rsidR="00F63CBF" w:rsidRPr="007C40DC" w:rsidRDefault="00F63CBF" w:rsidP="0023046A">
            <w:pPr>
              <w:tabs>
                <w:tab w:val="left" w:pos="1701"/>
              </w:tabs>
              <w:spacing w:after="120"/>
              <w:rPr>
                <w:color w:val="000000"/>
                <w:sz w:val="20"/>
              </w:rPr>
            </w:pPr>
          </w:p>
        </w:tc>
      </w:tr>
    </w:tbl>
    <w:p w14:paraId="73E6630E" w14:textId="77777777" w:rsidR="00F63CBF" w:rsidRDefault="00F63CBF" w:rsidP="00F63CBF">
      <w:pPr>
        <w:tabs>
          <w:tab w:val="left" w:pos="284"/>
          <w:tab w:val="left" w:pos="1701"/>
        </w:tabs>
        <w:rPr>
          <w:sz w:val="20"/>
        </w:rPr>
      </w:pPr>
    </w:p>
    <w:p w14:paraId="687309FE" w14:textId="77777777" w:rsidR="00F63CBF" w:rsidRDefault="00F63CBF" w:rsidP="00D85231">
      <w:pPr>
        <w:ind w:firstLine="0"/>
      </w:pPr>
    </w:p>
    <w:p w14:paraId="2053437F" w14:textId="77777777" w:rsidR="00F63CBF" w:rsidRDefault="00F63CBF" w:rsidP="00DF016F">
      <w:pPr>
        <w:overflowPunct w:val="0"/>
        <w:autoSpaceDE w:val="0"/>
        <w:autoSpaceDN w:val="0"/>
        <w:adjustRightInd w:val="0"/>
        <w:spacing w:after="120"/>
        <w:ind w:firstLine="0"/>
        <w:textAlignment w:val="baseline"/>
        <w:rPr>
          <w:b/>
          <w:color w:val="000000"/>
          <w:lang w:val="tr-TR"/>
        </w:rPr>
      </w:pPr>
    </w:p>
    <w:p w14:paraId="35511A08" w14:textId="77777777" w:rsidR="00F63CBF" w:rsidRDefault="00F63CBF" w:rsidP="00DF016F">
      <w:pPr>
        <w:overflowPunct w:val="0"/>
        <w:autoSpaceDE w:val="0"/>
        <w:autoSpaceDN w:val="0"/>
        <w:adjustRightInd w:val="0"/>
        <w:spacing w:after="120"/>
        <w:ind w:firstLine="0"/>
        <w:textAlignment w:val="baseline"/>
        <w:rPr>
          <w:b/>
          <w:color w:val="000000"/>
          <w:lang w:val="tr-TR"/>
        </w:rPr>
      </w:pPr>
    </w:p>
    <w:p w14:paraId="036075E8" w14:textId="77777777" w:rsidR="00F63CBF" w:rsidRDefault="00F63CBF" w:rsidP="00DF016F">
      <w:pPr>
        <w:overflowPunct w:val="0"/>
        <w:autoSpaceDE w:val="0"/>
        <w:autoSpaceDN w:val="0"/>
        <w:adjustRightInd w:val="0"/>
        <w:spacing w:after="120"/>
        <w:ind w:firstLine="0"/>
        <w:textAlignment w:val="baseline"/>
        <w:rPr>
          <w:b/>
          <w:color w:val="000000"/>
          <w:lang w:val="tr-TR"/>
        </w:rPr>
      </w:pPr>
    </w:p>
    <w:p w14:paraId="26980652" w14:textId="77777777" w:rsidR="00F63CBF" w:rsidRDefault="00F63CBF" w:rsidP="00DF016F">
      <w:pPr>
        <w:overflowPunct w:val="0"/>
        <w:autoSpaceDE w:val="0"/>
        <w:autoSpaceDN w:val="0"/>
        <w:adjustRightInd w:val="0"/>
        <w:spacing w:after="120"/>
        <w:ind w:firstLine="0"/>
        <w:textAlignment w:val="baseline"/>
        <w:rPr>
          <w:b/>
          <w:color w:val="000000"/>
          <w:lang w:val="tr-TR"/>
        </w:rPr>
      </w:pPr>
    </w:p>
    <w:p w14:paraId="313744BE" w14:textId="77777777" w:rsidR="00F63CBF" w:rsidRDefault="00F63CBF" w:rsidP="00DF016F">
      <w:pPr>
        <w:overflowPunct w:val="0"/>
        <w:autoSpaceDE w:val="0"/>
        <w:autoSpaceDN w:val="0"/>
        <w:adjustRightInd w:val="0"/>
        <w:spacing w:after="120"/>
        <w:ind w:firstLine="0"/>
        <w:textAlignment w:val="baseline"/>
        <w:rPr>
          <w:b/>
          <w:color w:val="000000"/>
          <w:lang w:val="tr-TR"/>
        </w:rPr>
      </w:pPr>
    </w:p>
    <w:p w14:paraId="3054F568" w14:textId="77777777" w:rsidR="00F63CBF" w:rsidRDefault="00F63CBF" w:rsidP="00DF016F">
      <w:pPr>
        <w:overflowPunct w:val="0"/>
        <w:autoSpaceDE w:val="0"/>
        <w:autoSpaceDN w:val="0"/>
        <w:adjustRightInd w:val="0"/>
        <w:spacing w:after="120"/>
        <w:ind w:firstLine="0"/>
        <w:textAlignment w:val="baseline"/>
        <w:rPr>
          <w:b/>
          <w:color w:val="000000"/>
          <w:lang w:val="tr-TR"/>
        </w:rPr>
      </w:pPr>
    </w:p>
    <w:p w14:paraId="46575C17" w14:textId="5D73B9D0" w:rsidR="00EB7266" w:rsidRDefault="00EB7266">
      <w:pPr>
        <w:spacing w:before="0" w:after="200" w:line="276" w:lineRule="auto"/>
        <w:ind w:firstLine="0"/>
        <w:jc w:val="left"/>
        <w:rPr>
          <w:b/>
          <w:color w:val="000000"/>
          <w:lang w:val="tr-TR"/>
        </w:rPr>
      </w:pPr>
      <w:r>
        <w:rPr>
          <w:b/>
          <w:color w:val="000000"/>
          <w:lang w:val="tr-TR"/>
        </w:rPr>
        <w:br w:type="page"/>
      </w:r>
    </w:p>
    <w:p w14:paraId="28D0919D" w14:textId="77777777" w:rsidR="00EB7266" w:rsidRPr="009B1E86" w:rsidRDefault="00EB7266" w:rsidP="00EB7266">
      <w:pPr>
        <w:pStyle w:val="Balk6"/>
        <w:ind w:firstLine="0"/>
        <w:jc w:val="center"/>
        <w:rPr>
          <w:b w:val="0"/>
          <w:lang w:val="tr-TR"/>
        </w:rPr>
      </w:pPr>
      <w:bookmarkStart w:id="47" w:name="_Toc232234038"/>
      <w:bookmarkStart w:id="48" w:name="_Toc233021561"/>
      <w:r w:rsidRPr="009B1E86">
        <w:rPr>
          <w:lang w:val="tr-TR"/>
        </w:rPr>
        <w:lastRenderedPageBreak/>
        <w:t>İdari Uygunluk Değerlendirme Tablosu</w:t>
      </w:r>
      <w:bookmarkEnd w:id="47"/>
      <w:bookmarkEnd w:id="48"/>
    </w:p>
    <w:p w14:paraId="646EFB37" w14:textId="77777777" w:rsidR="00EB7266" w:rsidRPr="00051297" w:rsidRDefault="00EB7266" w:rsidP="00EB7266">
      <w:pPr>
        <w:ind w:firstLine="0"/>
        <w:rPr>
          <w:lang w:val="tr-TR"/>
        </w:rPr>
      </w:pPr>
    </w:p>
    <w:p w14:paraId="10A85C41" w14:textId="77777777" w:rsidR="00EB7266" w:rsidRPr="00051297" w:rsidRDefault="00EB7266" w:rsidP="00EB7266">
      <w:pPr>
        <w:ind w:firstLine="0"/>
        <w:jc w:val="center"/>
        <w:rPr>
          <w:i/>
          <w:sz w:val="16"/>
          <w:szCs w:val="16"/>
          <w:lang w:val="tr-TR"/>
        </w:rPr>
      </w:pPr>
      <w:r w:rsidRPr="00051297">
        <w:rPr>
          <w:i/>
          <w:sz w:val="16"/>
          <w:szCs w:val="16"/>
          <w:highlight w:val="lightGray"/>
          <w:lang w:val="tr-TR"/>
        </w:rPr>
        <w:t>&lt;Projenizin adı&gt;</w:t>
      </w:r>
    </w:p>
    <w:p w14:paraId="25E7D2FA" w14:textId="77777777" w:rsidR="00EB7266" w:rsidRPr="00051297" w:rsidRDefault="00EB7266" w:rsidP="00EB7266">
      <w:pPr>
        <w:ind w:firstLine="0"/>
        <w:rPr>
          <w:lang w:val="tr-TR"/>
        </w:rPr>
      </w:pPr>
    </w:p>
    <w:p w14:paraId="49957E7C" w14:textId="77777777" w:rsidR="00EB7266" w:rsidRPr="00051297" w:rsidRDefault="00EB7266" w:rsidP="00EB7266">
      <w:pPr>
        <w:ind w:firstLine="0"/>
        <w:rPr>
          <w:lang w:val="tr-TR"/>
        </w:rPr>
      </w:pPr>
    </w:p>
    <w:p w14:paraId="072247B2" w14:textId="77777777" w:rsidR="00EB7266" w:rsidRPr="00051297" w:rsidRDefault="00EB7266" w:rsidP="00EB7266">
      <w:pPr>
        <w:ind w:firstLine="0"/>
        <w:rPr>
          <w:lang w:val="tr-TR"/>
        </w:rPr>
      </w:pPr>
      <w:r w:rsidRPr="00051297">
        <w:rPr>
          <w:lang w:val="tr-TR"/>
        </w:rPr>
        <w:t>Teklif No.</w:t>
      </w:r>
      <w:r w:rsidRPr="00051297">
        <w:rPr>
          <w:lang w:val="tr-TR"/>
        </w:rPr>
        <w:tab/>
        <w:t>_____________________</w:t>
      </w:r>
    </w:p>
    <w:p w14:paraId="492539AD" w14:textId="77777777" w:rsidR="00EB7266" w:rsidRPr="00051297" w:rsidRDefault="00EB7266" w:rsidP="00EB7266">
      <w:pPr>
        <w:ind w:firstLine="0"/>
        <w:rPr>
          <w:lang w:val="tr-TR"/>
        </w:rPr>
      </w:pPr>
      <w:r w:rsidRPr="00051297">
        <w:rPr>
          <w:lang w:val="tr-TR"/>
        </w:rPr>
        <w:t>Adı:</w:t>
      </w:r>
      <w:r w:rsidRPr="00051297">
        <w:rPr>
          <w:lang w:val="tr-TR"/>
        </w:rPr>
        <w:tab/>
      </w:r>
      <w:r w:rsidRPr="00051297">
        <w:rPr>
          <w:lang w:val="tr-TR"/>
        </w:rPr>
        <w:tab/>
        <w:t>______________________________________________</w:t>
      </w:r>
    </w:p>
    <w:p w14:paraId="34227CA9" w14:textId="77777777" w:rsidR="00EB7266" w:rsidRPr="00051297" w:rsidRDefault="00EB7266" w:rsidP="00EB726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2A153EEE" w14:textId="77777777" w:rsidR="00EB7266" w:rsidRPr="00051297" w:rsidRDefault="00EB7266" w:rsidP="00EB726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14:paraId="0C1BFAA5" w14:textId="77777777" w:rsidR="00EB7266" w:rsidRPr="00051297" w:rsidRDefault="00EB7266" w:rsidP="00EB726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EB7266" w:rsidRPr="00051297" w14:paraId="7730DDE4" w14:textId="77777777" w:rsidTr="0044624C">
        <w:trPr>
          <w:cantSplit/>
          <w:trHeight w:val="2021"/>
          <w:tblHeader/>
        </w:trPr>
        <w:tc>
          <w:tcPr>
            <w:tcW w:w="565" w:type="dxa"/>
            <w:shd w:val="pct12" w:color="auto" w:fill="FFFFFF"/>
            <w:textDirection w:val="btLr"/>
          </w:tcPr>
          <w:p w14:paraId="286B38AD" w14:textId="77777777" w:rsidR="00EB7266" w:rsidRPr="00051297" w:rsidRDefault="00EB7266" w:rsidP="0044624C">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14:paraId="346A092F" w14:textId="77777777" w:rsidR="00EB7266" w:rsidRPr="00051297" w:rsidRDefault="00EB7266" w:rsidP="0044624C">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14:paraId="62EF1CB9" w14:textId="77777777" w:rsidR="00EB7266" w:rsidRPr="00051297" w:rsidRDefault="00EB7266" w:rsidP="0044624C">
            <w:pPr>
              <w:spacing w:before="0"/>
              <w:ind w:left="113" w:right="113" w:firstLine="0"/>
              <w:jc w:val="center"/>
              <w:rPr>
                <w:sz w:val="18"/>
                <w:szCs w:val="18"/>
                <w:lang w:val="tr-TR"/>
              </w:rPr>
            </w:pPr>
            <w:r w:rsidRPr="00051297">
              <w:rPr>
                <w:sz w:val="18"/>
                <w:szCs w:val="18"/>
                <w:lang w:val="tr-TR"/>
              </w:rPr>
              <w:t>Teklif süresi içinde teslim edilmiş.      (E/H)</w:t>
            </w:r>
          </w:p>
        </w:tc>
        <w:tc>
          <w:tcPr>
            <w:tcW w:w="1134" w:type="dxa"/>
            <w:tcBorders>
              <w:bottom w:val="nil"/>
            </w:tcBorders>
            <w:shd w:val="pct12" w:color="auto" w:fill="FFFFFF"/>
            <w:textDirection w:val="btLr"/>
          </w:tcPr>
          <w:p w14:paraId="0A2DDE72" w14:textId="77777777" w:rsidR="00EB7266" w:rsidRPr="00051297" w:rsidRDefault="00EB7266" w:rsidP="0044624C">
            <w:pPr>
              <w:spacing w:before="0"/>
              <w:ind w:left="113" w:right="113" w:firstLine="0"/>
              <w:jc w:val="center"/>
              <w:rPr>
                <w:sz w:val="18"/>
                <w:szCs w:val="18"/>
                <w:lang w:val="tr-TR"/>
              </w:rPr>
            </w:pPr>
            <w:r w:rsidRPr="00051297">
              <w:rPr>
                <w:sz w:val="18"/>
                <w:szCs w:val="18"/>
                <w:lang w:val="tr-TR"/>
              </w:rPr>
              <w:t xml:space="preserve">Teklif Usulüne uygun, kapalı olarak teslim edilmiş </w:t>
            </w:r>
          </w:p>
          <w:p w14:paraId="1CBB6AD9" w14:textId="77777777" w:rsidR="00EB7266" w:rsidRPr="00051297" w:rsidRDefault="00EB7266" w:rsidP="0044624C">
            <w:pPr>
              <w:spacing w:before="0"/>
              <w:ind w:left="113" w:right="113" w:firstLine="0"/>
              <w:jc w:val="center"/>
              <w:rPr>
                <w:sz w:val="18"/>
                <w:szCs w:val="18"/>
                <w:lang w:val="tr-TR"/>
              </w:rPr>
            </w:pPr>
            <w:r w:rsidRPr="00051297">
              <w:rPr>
                <w:sz w:val="18"/>
                <w:szCs w:val="18"/>
                <w:lang w:val="tr-TR"/>
              </w:rPr>
              <w:t>(E/H)</w:t>
            </w:r>
          </w:p>
          <w:p w14:paraId="5CFEB97B" w14:textId="77777777" w:rsidR="00EB7266" w:rsidRPr="00051297" w:rsidRDefault="00EB7266" w:rsidP="0044624C">
            <w:pPr>
              <w:spacing w:before="0"/>
              <w:ind w:left="113" w:right="113" w:firstLine="0"/>
              <w:jc w:val="center"/>
              <w:rPr>
                <w:sz w:val="18"/>
                <w:szCs w:val="18"/>
                <w:lang w:val="tr-TR"/>
              </w:rPr>
            </w:pPr>
          </w:p>
        </w:tc>
        <w:tc>
          <w:tcPr>
            <w:tcW w:w="850" w:type="dxa"/>
            <w:tcBorders>
              <w:bottom w:val="nil"/>
            </w:tcBorders>
            <w:shd w:val="pct12" w:color="auto" w:fill="FFFFFF"/>
            <w:textDirection w:val="btLr"/>
          </w:tcPr>
          <w:p w14:paraId="331E9BCB" w14:textId="77777777" w:rsidR="00EB7266" w:rsidRPr="00051297" w:rsidRDefault="00EB7266" w:rsidP="0044624C">
            <w:pPr>
              <w:spacing w:before="0"/>
              <w:ind w:left="113" w:right="113" w:firstLine="0"/>
              <w:jc w:val="center"/>
              <w:rPr>
                <w:sz w:val="18"/>
                <w:szCs w:val="18"/>
                <w:lang w:val="tr-TR"/>
              </w:rPr>
            </w:pPr>
            <w:r w:rsidRPr="00051297">
              <w:rPr>
                <w:sz w:val="18"/>
                <w:szCs w:val="18"/>
                <w:lang w:val="tr-TR"/>
              </w:rPr>
              <w:t xml:space="preserve">Teklif formu doldurulmuş. </w:t>
            </w:r>
          </w:p>
          <w:p w14:paraId="384B9B1B" w14:textId="77777777" w:rsidR="00EB7266" w:rsidRPr="00051297" w:rsidRDefault="00EB7266" w:rsidP="0044624C">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14:paraId="478A24EA" w14:textId="77777777" w:rsidR="00EB7266" w:rsidRPr="00051297" w:rsidRDefault="00EB7266" w:rsidP="0044624C">
            <w:pPr>
              <w:spacing w:before="0"/>
              <w:ind w:left="113" w:right="113" w:firstLine="0"/>
              <w:jc w:val="center"/>
              <w:rPr>
                <w:sz w:val="18"/>
                <w:szCs w:val="18"/>
                <w:lang w:val="tr-TR"/>
              </w:rPr>
            </w:pPr>
            <w:r w:rsidRPr="00051297">
              <w:rPr>
                <w:sz w:val="18"/>
                <w:szCs w:val="18"/>
                <w:lang w:val="tr-TR"/>
              </w:rPr>
              <w:t xml:space="preserve">Teklif sahibinin beyanı imzalı </w:t>
            </w:r>
          </w:p>
          <w:p w14:paraId="19B6F123" w14:textId="77777777" w:rsidR="00EB7266" w:rsidRPr="00051297" w:rsidRDefault="00EB7266" w:rsidP="0044624C">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14:paraId="1A4D942C" w14:textId="77777777" w:rsidR="00EB7266" w:rsidRPr="00051297" w:rsidRDefault="00EB7266" w:rsidP="0044624C">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14:paraId="2D3A2843" w14:textId="77777777" w:rsidR="00EB7266" w:rsidRPr="00051297" w:rsidRDefault="00EB7266" w:rsidP="0044624C">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14:paraId="2B2768BC" w14:textId="77777777" w:rsidR="00EB7266" w:rsidRPr="00051297" w:rsidRDefault="00EB7266" w:rsidP="0044624C">
            <w:pPr>
              <w:framePr w:hSpace="181" w:wrap="around" w:hAnchor="page" w:xAlign="center" w:yAlign="center"/>
              <w:spacing w:before="0"/>
              <w:ind w:firstLine="0"/>
              <w:jc w:val="center"/>
              <w:rPr>
                <w:sz w:val="18"/>
                <w:szCs w:val="18"/>
                <w:lang w:val="tr-TR"/>
              </w:rPr>
            </w:pPr>
            <w:r w:rsidRPr="00051297">
              <w:rPr>
                <w:sz w:val="18"/>
                <w:szCs w:val="18"/>
                <w:lang w:val="tr-TR"/>
              </w:rPr>
              <w:t>(E/H)</w:t>
            </w:r>
          </w:p>
          <w:p w14:paraId="21E9B855" w14:textId="77777777" w:rsidR="00EB7266" w:rsidRPr="00051297" w:rsidRDefault="00EB7266" w:rsidP="0044624C">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14:paraId="1E516C06" w14:textId="77777777" w:rsidR="00EB7266" w:rsidRPr="00051297" w:rsidRDefault="00EB7266" w:rsidP="0044624C">
            <w:pPr>
              <w:spacing w:before="0"/>
              <w:ind w:firstLine="0"/>
              <w:jc w:val="center"/>
              <w:rPr>
                <w:sz w:val="18"/>
                <w:szCs w:val="18"/>
                <w:lang w:val="tr-TR"/>
              </w:rPr>
            </w:pPr>
            <w:r w:rsidRPr="00051297">
              <w:rPr>
                <w:sz w:val="18"/>
                <w:szCs w:val="18"/>
                <w:lang w:val="tr-TR"/>
              </w:rPr>
              <w:t>Karar</w:t>
            </w:r>
          </w:p>
          <w:p w14:paraId="34A9DF2C" w14:textId="77777777" w:rsidR="00EB7266" w:rsidRPr="00051297" w:rsidRDefault="00EB7266" w:rsidP="0044624C">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14:paraId="73E36F47" w14:textId="77777777" w:rsidR="00EB7266" w:rsidRPr="00051297" w:rsidRDefault="00EB7266" w:rsidP="0044624C">
            <w:pPr>
              <w:spacing w:before="0"/>
              <w:ind w:left="113" w:right="113" w:firstLine="0"/>
              <w:jc w:val="center"/>
              <w:rPr>
                <w:sz w:val="18"/>
                <w:szCs w:val="18"/>
                <w:lang w:val="tr-TR"/>
              </w:rPr>
            </w:pPr>
            <w:r w:rsidRPr="00051297">
              <w:rPr>
                <w:sz w:val="18"/>
                <w:szCs w:val="18"/>
                <w:lang w:val="tr-TR"/>
              </w:rPr>
              <w:t>Teklif alındı belgesi verildi (E/H)</w:t>
            </w:r>
          </w:p>
        </w:tc>
      </w:tr>
      <w:tr w:rsidR="00EB7266" w:rsidRPr="00051297" w14:paraId="41AC2679" w14:textId="77777777" w:rsidTr="0044624C">
        <w:trPr>
          <w:cantSplit/>
          <w:trHeight w:val="372"/>
        </w:trPr>
        <w:tc>
          <w:tcPr>
            <w:tcW w:w="565" w:type="dxa"/>
          </w:tcPr>
          <w:p w14:paraId="28BD71A2" w14:textId="77777777" w:rsidR="00EB7266" w:rsidRPr="00051297" w:rsidRDefault="00EB7266" w:rsidP="0044624C">
            <w:pPr>
              <w:spacing w:before="0" w:after="120"/>
              <w:ind w:left="34" w:firstLine="0"/>
              <w:rPr>
                <w:sz w:val="22"/>
                <w:lang w:val="tr-TR"/>
              </w:rPr>
            </w:pPr>
            <w:r w:rsidRPr="00051297">
              <w:rPr>
                <w:sz w:val="22"/>
                <w:lang w:val="tr-TR"/>
              </w:rPr>
              <w:t>1</w:t>
            </w:r>
          </w:p>
        </w:tc>
        <w:tc>
          <w:tcPr>
            <w:tcW w:w="2270" w:type="dxa"/>
          </w:tcPr>
          <w:p w14:paraId="06BD2CCC" w14:textId="77777777" w:rsidR="00EB7266" w:rsidRPr="00051297" w:rsidRDefault="00EB7266" w:rsidP="0044624C">
            <w:pPr>
              <w:spacing w:before="0" w:after="120"/>
              <w:ind w:left="34" w:firstLine="0"/>
              <w:rPr>
                <w:sz w:val="22"/>
                <w:lang w:val="tr-TR"/>
              </w:rPr>
            </w:pPr>
          </w:p>
        </w:tc>
        <w:tc>
          <w:tcPr>
            <w:tcW w:w="851" w:type="dxa"/>
          </w:tcPr>
          <w:p w14:paraId="226C3287" w14:textId="77777777" w:rsidR="00EB7266" w:rsidRPr="00051297" w:rsidRDefault="00EB7266" w:rsidP="0044624C">
            <w:pPr>
              <w:spacing w:before="0" w:after="120"/>
              <w:ind w:left="34" w:firstLine="0"/>
              <w:rPr>
                <w:sz w:val="22"/>
                <w:lang w:val="tr-TR"/>
              </w:rPr>
            </w:pPr>
          </w:p>
        </w:tc>
        <w:tc>
          <w:tcPr>
            <w:tcW w:w="1134" w:type="dxa"/>
          </w:tcPr>
          <w:p w14:paraId="2BDB2329" w14:textId="77777777" w:rsidR="00EB7266" w:rsidRPr="00051297" w:rsidRDefault="00EB7266" w:rsidP="0044624C">
            <w:pPr>
              <w:spacing w:before="0" w:after="120"/>
              <w:ind w:left="34" w:firstLine="0"/>
              <w:rPr>
                <w:sz w:val="22"/>
                <w:lang w:val="tr-TR"/>
              </w:rPr>
            </w:pPr>
          </w:p>
        </w:tc>
        <w:tc>
          <w:tcPr>
            <w:tcW w:w="850" w:type="dxa"/>
          </w:tcPr>
          <w:p w14:paraId="10E0A5A1" w14:textId="77777777" w:rsidR="00EB7266" w:rsidRPr="00051297" w:rsidRDefault="00EB7266" w:rsidP="0044624C">
            <w:pPr>
              <w:spacing w:before="0" w:after="120"/>
              <w:ind w:left="34" w:firstLine="0"/>
              <w:rPr>
                <w:sz w:val="22"/>
                <w:lang w:val="tr-TR"/>
              </w:rPr>
            </w:pPr>
          </w:p>
        </w:tc>
        <w:tc>
          <w:tcPr>
            <w:tcW w:w="851" w:type="dxa"/>
          </w:tcPr>
          <w:p w14:paraId="153EBAC7" w14:textId="77777777" w:rsidR="00EB7266" w:rsidRPr="00051297" w:rsidRDefault="00EB7266" w:rsidP="0044624C">
            <w:pPr>
              <w:spacing w:before="0" w:after="120"/>
              <w:ind w:left="34" w:firstLine="0"/>
              <w:rPr>
                <w:sz w:val="22"/>
                <w:lang w:val="tr-TR"/>
              </w:rPr>
            </w:pPr>
          </w:p>
        </w:tc>
        <w:tc>
          <w:tcPr>
            <w:tcW w:w="709" w:type="dxa"/>
          </w:tcPr>
          <w:p w14:paraId="22901AFE" w14:textId="77777777" w:rsidR="00EB7266" w:rsidRPr="00051297" w:rsidRDefault="00EB7266" w:rsidP="0044624C">
            <w:pPr>
              <w:spacing w:before="0" w:after="120"/>
              <w:ind w:left="34" w:firstLine="0"/>
              <w:rPr>
                <w:sz w:val="22"/>
                <w:lang w:val="tr-TR"/>
              </w:rPr>
            </w:pPr>
          </w:p>
        </w:tc>
        <w:tc>
          <w:tcPr>
            <w:tcW w:w="1134" w:type="dxa"/>
          </w:tcPr>
          <w:p w14:paraId="0D684CAE" w14:textId="77777777" w:rsidR="00EB7266" w:rsidRPr="00051297" w:rsidRDefault="00EB7266" w:rsidP="0044624C">
            <w:pPr>
              <w:spacing w:before="0" w:after="120"/>
              <w:ind w:left="34" w:firstLine="0"/>
              <w:rPr>
                <w:sz w:val="22"/>
                <w:lang w:val="tr-TR"/>
              </w:rPr>
            </w:pPr>
          </w:p>
        </w:tc>
        <w:tc>
          <w:tcPr>
            <w:tcW w:w="708" w:type="dxa"/>
          </w:tcPr>
          <w:p w14:paraId="755270D8" w14:textId="77777777" w:rsidR="00EB7266" w:rsidRPr="00051297" w:rsidRDefault="00EB7266" w:rsidP="0044624C">
            <w:pPr>
              <w:spacing w:before="0" w:after="120"/>
              <w:ind w:left="34" w:firstLine="0"/>
              <w:rPr>
                <w:sz w:val="22"/>
                <w:lang w:val="tr-TR"/>
              </w:rPr>
            </w:pPr>
          </w:p>
        </w:tc>
        <w:tc>
          <w:tcPr>
            <w:tcW w:w="709" w:type="dxa"/>
          </w:tcPr>
          <w:p w14:paraId="76C0132A" w14:textId="77777777" w:rsidR="00EB7266" w:rsidRPr="00051297" w:rsidRDefault="00EB7266" w:rsidP="0044624C">
            <w:pPr>
              <w:spacing w:before="0" w:after="120"/>
              <w:ind w:left="34" w:firstLine="0"/>
              <w:rPr>
                <w:sz w:val="22"/>
                <w:lang w:val="tr-TR"/>
              </w:rPr>
            </w:pPr>
          </w:p>
        </w:tc>
      </w:tr>
      <w:tr w:rsidR="00EB7266" w:rsidRPr="00051297" w14:paraId="012049A2" w14:textId="77777777" w:rsidTr="0044624C">
        <w:trPr>
          <w:cantSplit/>
          <w:trHeight w:val="387"/>
        </w:trPr>
        <w:tc>
          <w:tcPr>
            <w:tcW w:w="565" w:type="dxa"/>
          </w:tcPr>
          <w:p w14:paraId="044CBF4F" w14:textId="77777777" w:rsidR="00EB7266" w:rsidRPr="00051297" w:rsidRDefault="00EB7266" w:rsidP="0044624C">
            <w:pPr>
              <w:spacing w:before="0" w:after="120"/>
              <w:ind w:left="34" w:firstLine="0"/>
              <w:rPr>
                <w:sz w:val="22"/>
                <w:lang w:val="tr-TR"/>
              </w:rPr>
            </w:pPr>
            <w:r w:rsidRPr="00051297">
              <w:rPr>
                <w:sz w:val="22"/>
                <w:lang w:val="tr-TR"/>
              </w:rPr>
              <w:t>2</w:t>
            </w:r>
          </w:p>
        </w:tc>
        <w:tc>
          <w:tcPr>
            <w:tcW w:w="2270" w:type="dxa"/>
          </w:tcPr>
          <w:p w14:paraId="0F53FAE4" w14:textId="77777777" w:rsidR="00EB7266" w:rsidRPr="00051297" w:rsidRDefault="00EB7266" w:rsidP="0044624C">
            <w:pPr>
              <w:spacing w:before="0"/>
              <w:ind w:firstLine="0"/>
              <w:rPr>
                <w:sz w:val="22"/>
                <w:lang w:val="tr-TR"/>
              </w:rPr>
            </w:pPr>
          </w:p>
        </w:tc>
        <w:tc>
          <w:tcPr>
            <w:tcW w:w="851" w:type="dxa"/>
          </w:tcPr>
          <w:p w14:paraId="23CCB15B" w14:textId="77777777" w:rsidR="00EB7266" w:rsidRPr="00051297" w:rsidRDefault="00EB7266" w:rsidP="0044624C">
            <w:pPr>
              <w:spacing w:before="0" w:after="120"/>
              <w:ind w:left="34" w:firstLine="0"/>
              <w:rPr>
                <w:sz w:val="22"/>
                <w:lang w:val="tr-TR"/>
              </w:rPr>
            </w:pPr>
          </w:p>
        </w:tc>
        <w:tc>
          <w:tcPr>
            <w:tcW w:w="1134" w:type="dxa"/>
          </w:tcPr>
          <w:p w14:paraId="7EBCB032" w14:textId="77777777" w:rsidR="00EB7266" w:rsidRPr="00051297" w:rsidRDefault="00EB7266" w:rsidP="0044624C">
            <w:pPr>
              <w:spacing w:before="0" w:after="120"/>
              <w:ind w:left="34" w:firstLine="0"/>
              <w:rPr>
                <w:sz w:val="22"/>
                <w:lang w:val="tr-TR"/>
              </w:rPr>
            </w:pPr>
          </w:p>
        </w:tc>
        <w:tc>
          <w:tcPr>
            <w:tcW w:w="850" w:type="dxa"/>
          </w:tcPr>
          <w:p w14:paraId="27C05A96" w14:textId="77777777" w:rsidR="00EB7266" w:rsidRPr="00051297" w:rsidRDefault="00EB7266" w:rsidP="0044624C">
            <w:pPr>
              <w:spacing w:before="0" w:after="120"/>
              <w:ind w:left="34" w:firstLine="0"/>
              <w:rPr>
                <w:sz w:val="22"/>
                <w:lang w:val="tr-TR"/>
              </w:rPr>
            </w:pPr>
          </w:p>
        </w:tc>
        <w:tc>
          <w:tcPr>
            <w:tcW w:w="851" w:type="dxa"/>
          </w:tcPr>
          <w:p w14:paraId="1960000A" w14:textId="77777777" w:rsidR="00EB7266" w:rsidRPr="00051297" w:rsidRDefault="00EB7266" w:rsidP="0044624C">
            <w:pPr>
              <w:spacing w:before="0" w:after="120"/>
              <w:ind w:left="34" w:firstLine="0"/>
              <w:rPr>
                <w:sz w:val="22"/>
                <w:lang w:val="tr-TR"/>
              </w:rPr>
            </w:pPr>
          </w:p>
        </w:tc>
        <w:tc>
          <w:tcPr>
            <w:tcW w:w="709" w:type="dxa"/>
          </w:tcPr>
          <w:p w14:paraId="12EE476B" w14:textId="77777777" w:rsidR="00EB7266" w:rsidRPr="00051297" w:rsidRDefault="00EB7266" w:rsidP="0044624C">
            <w:pPr>
              <w:spacing w:before="0" w:after="120"/>
              <w:ind w:left="34" w:firstLine="0"/>
              <w:rPr>
                <w:sz w:val="22"/>
                <w:lang w:val="tr-TR"/>
              </w:rPr>
            </w:pPr>
          </w:p>
        </w:tc>
        <w:tc>
          <w:tcPr>
            <w:tcW w:w="1134" w:type="dxa"/>
          </w:tcPr>
          <w:p w14:paraId="5A3687CC" w14:textId="77777777" w:rsidR="00EB7266" w:rsidRPr="00051297" w:rsidRDefault="00EB7266" w:rsidP="0044624C">
            <w:pPr>
              <w:spacing w:before="0" w:after="120"/>
              <w:ind w:left="34" w:firstLine="0"/>
              <w:rPr>
                <w:sz w:val="22"/>
                <w:lang w:val="tr-TR"/>
              </w:rPr>
            </w:pPr>
          </w:p>
        </w:tc>
        <w:tc>
          <w:tcPr>
            <w:tcW w:w="708" w:type="dxa"/>
          </w:tcPr>
          <w:p w14:paraId="7904723A" w14:textId="77777777" w:rsidR="00EB7266" w:rsidRPr="00051297" w:rsidRDefault="00EB7266" w:rsidP="0044624C">
            <w:pPr>
              <w:spacing w:before="0" w:after="120"/>
              <w:ind w:left="34" w:firstLine="0"/>
              <w:rPr>
                <w:sz w:val="22"/>
                <w:lang w:val="tr-TR"/>
              </w:rPr>
            </w:pPr>
          </w:p>
        </w:tc>
        <w:tc>
          <w:tcPr>
            <w:tcW w:w="709" w:type="dxa"/>
          </w:tcPr>
          <w:p w14:paraId="3A9F0219" w14:textId="77777777" w:rsidR="00EB7266" w:rsidRPr="00051297" w:rsidRDefault="00EB7266" w:rsidP="0044624C">
            <w:pPr>
              <w:spacing w:before="0" w:after="120"/>
              <w:ind w:left="34" w:firstLine="0"/>
              <w:rPr>
                <w:sz w:val="22"/>
                <w:lang w:val="tr-TR"/>
              </w:rPr>
            </w:pPr>
          </w:p>
        </w:tc>
      </w:tr>
      <w:tr w:rsidR="00EB7266" w:rsidRPr="00051297" w14:paraId="4E6A8730" w14:textId="77777777" w:rsidTr="0044624C">
        <w:trPr>
          <w:cantSplit/>
          <w:trHeight w:val="387"/>
        </w:trPr>
        <w:tc>
          <w:tcPr>
            <w:tcW w:w="565" w:type="dxa"/>
          </w:tcPr>
          <w:p w14:paraId="4EB58971" w14:textId="77777777" w:rsidR="00EB7266" w:rsidRPr="00051297" w:rsidRDefault="00EB7266" w:rsidP="0044624C">
            <w:pPr>
              <w:spacing w:before="0" w:after="120"/>
              <w:ind w:left="34" w:firstLine="0"/>
              <w:rPr>
                <w:sz w:val="22"/>
                <w:lang w:val="tr-TR"/>
              </w:rPr>
            </w:pPr>
            <w:r w:rsidRPr="00051297">
              <w:rPr>
                <w:sz w:val="22"/>
                <w:lang w:val="tr-TR"/>
              </w:rPr>
              <w:t>3</w:t>
            </w:r>
          </w:p>
        </w:tc>
        <w:tc>
          <w:tcPr>
            <w:tcW w:w="2270" w:type="dxa"/>
          </w:tcPr>
          <w:p w14:paraId="256699BB" w14:textId="77777777" w:rsidR="00EB7266" w:rsidRPr="00051297" w:rsidRDefault="00EB7266" w:rsidP="0044624C">
            <w:pPr>
              <w:spacing w:before="0"/>
              <w:ind w:firstLine="0"/>
              <w:rPr>
                <w:sz w:val="22"/>
                <w:lang w:val="tr-TR"/>
              </w:rPr>
            </w:pPr>
          </w:p>
        </w:tc>
        <w:tc>
          <w:tcPr>
            <w:tcW w:w="851" w:type="dxa"/>
          </w:tcPr>
          <w:p w14:paraId="6C246C87" w14:textId="77777777" w:rsidR="00EB7266" w:rsidRPr="00051297" w:rsidRDefault="00EB7266" w:rsidP="0044624C">
            <w:pPr>
              <w:spacing w:before="0" w:after="120"/>
              <w:ind w:left="34" w:firstLine="0"/>
              <w:rPr>
                <w:sz w:val="22"/>
                <w:lang w:val="tr-TR"/>
              </w:rPr>
            </w:pPr>
          </w:p>
        </w:tc>
        <w:tc>
          <w:tcPr>
            <w:tcW w:w="1134" w:type="dxa"/>
          </w:tcPr>
          <w:p w14:paraId="4C646FD4" w14:textId="77777777" w:rsidR="00EB7266" w:rsidRPr="00051297" w:rsidRDefault="00EB7266" w:rsidP="0044624C">
            <w:pPr>
              <w:spacing w:before="0" w:after="120"/>
              <w:ind w:left="34" w:firstLine="0"/>
              <w:rPr>
                <w:sz w:val="22"/>
                <w:lang w:val="tr-TR"/>
              </w:rPr>
            </w:pPr>
          </w:p>
        </w:tc>
        <w:tc>
          <w:tcPr>
            <w:tcW w:w="850" w:type="dxa"/>
          </w:tcPr>
          <w:p w14:paraId="4422EA5D" w14:textId="77777777" w:rsidR="00EB7266" w:rsidRPr="00051297" w:rsidRDefault="00EB7266" w:rsidP="0044624C">
            <w:pPr>
              <w:spacing w:before="0" w:after="120"/>
              <w:ind w:left="34" w:firstLine="0"/>
              <w:rPr>
                <w:sz w:val="22"/>
                <w:lang w:val="tr-TR"/>
              </w:rPr>
            </w:pPr>
          </w:p>
        </w:tc>
        <w:tc>
          <w:tcPr>
            <w:tcW w:w="851" w:type="dxa"/>
          </w:tcPr>
          <w:p w14:paraId="0A85BD2B" w14:textId="77777777" w:rsidR="00EB7266" w:rsidRPr="00051297" w:rsidRDefault="00EB7266" w:rsidP="0044624C">
            <w:pPr>
              <w:spacing w:before="0" w:after="120"/>
              <w:ind w:left="34" w:firstLine="0"/>
              <w:rPr>
                <w:sz w:val="22"/>
                <w:lang w:val="tr-TR"/>
              </w:rPr>
            </w:pPr>
          </w:p>
        </w:tc>
        <w:tc>
          <w:tcPr>
            <w:tcW w:w="709" w:type="dxa"/>
          </w:tcPr>
          <w:p w14:paraId="47B6C3C2" w14:textId="77777777" w:rsidR="00EB7266" w:rsidRPr="00051297" w:rsidRDefault="00EB7266" w:rsidP="0044624C">
            <w:pPr>
              <w:spacing w:before="0" w:after="120"/>
              <w:ind w:left="34" w:firstLine="0"/>
              <w:rPr>
                <w:sz w:val="22"/>
                <w:lang w:val="tr-TR"/>
              </w:rPr>
            </w:pPr>
          </w:p>
        </w:tc>
        <w:tc>
          <w:tcPr>
            <w:tcW w:w="1134" w:type="dxa"/>
          </w:tcPr>
          <w:p w14:paraId="4980B89A" w14:textId="77777777" w:rsidR="00EB7266" w:rsidRPr="00051297" w:rsidRDefault="00EB7266" w:rsidP="0044624C">
            <w:pPr>
              <w:spacing w:before="0" w:after="120"/>
              <w:ind w:left="34" w:firstLine="0"/>
              <w:rPr>
                <w:sz w:val="22"/>
                <w:lang w:val="tr-TR"/>
              </w:rPr>
            </w:pPr>
          </w:p>
        </w:tc>
        <w:tc>
          <w:tcPr>
            <w:tcW w:w="708" w:type="dxa"/>
          </w:tcPr>
          <w:p w14:paraId="6A36BE97" w14:textId="77777777" w:rsidR="00EB7266" w:rsidRPr="00051297" w:rsidRDefault="00EB7266" w:rsidP="0044624C">
            <w:pPr>
              <w:spacing w:before="0" w:after="120"/>
              <w:ind w:left="34" w:firstLine="0"/>
              <w:rPr>
                <w:sz w:val="22"/>
                <w:lang w:val="tr-TR"/>
              </w:rPr>
            </w:pPr>
          </w:p>
        </w:tc>
        <w:tc>
          <w:tcPr>
            <w:tcW w:w="709" w:type="dxa"/>
          </w:tcPr>
          <w:p w14:paraId="513A8E1B" w14:textId="77777777" w:rsidR="00EB7266" w:rsidRPr="00051297" w:rsidRDefault="00EB7266" w:rsidP="0044624C">
            <w:pPr>
              <w:spacing w:before="0" w:after="120"/>
              <w:ind w:left="34" w:firstLine="0"/>
              <w:rPr>
                <w:sz w:val="22"/>
                <w:lang w:val="tr-TR"/>
              </w:rPr>
            </w:pPr>
          </w:p>
        </w:tc>
      </w:tr>
      <w:tr w:rsidR="00EB7266" w:rsidRPr="00051297" w14:paraId="0F070F35" w14:textId="77777777" w:rsidTr="0044624C">
        <w:trPr>
          <w:cantSplit/>
          <w:trHeight w:val="372"/>
        </w:trPr>
        <w:tc>
          <w:tcPr>
            <w:tcW w:w="565" w:type="dxa"/>
          </w:tcPr>
          <w:p w14:paraId="67D10D0F" w14:textId="77777777" w:rsidR="00EB7266" w:rsidRPr="00051297" w:rsidRDefault="00EB7266" w:rsidP="0044624C">
            <w:pPr>
              <w:spacing w:before="0" w:after="120"/>
              <w:ind w:left="34" w:firstLine="0"/>
              <w:rPr>
                <w:sz w:val="22"/>
                <w:lang w:val="tr-TR"/>
              </w:rPr>
            </w:pPr>
            <w:r w:rsidRPr="00051297">
              <w:rPr>
                <w:sz w:val="22"/>
                <w:lang w:val="tr-TR"/>
              </w:rPr>
              <w:t>4</w:t>
            </w:r>
          </w:p>
        </w:tc>
        <w:tc>
          <w:tcPr>
            <w:tcW w:w="2270" w:type="dxa"/>
          </w:tcPr>
          <w:p w14:paraId="59EEE35F" w14:textId="77777777" w:rsidR="00EB7266" w:rsidRPr="00051297" w:rsidRDefault="00EB7266" w:rsidP="0044624C">
            <w:pPr>
              <w:spacing w:before="0"/>
              <w:ind w:firstLine="0"/>
              <w:rPr>
                <w:sz w:val="22"/>
                <w:lang w:val="tr-TR"/>
              </w:rPr>
            </w:pPr>
          </w:p>
        </w:tc>
        <w:tc>
          <w:tcPr>
            <w:tcW w:w="851" w:type="dxa"/>
          </w:tcPr>
          <w:p w14:paraId="3C959512" w14:textId="77777777" w:rsidR="00EB7266" w:rsidRPr="00051297" w:rsidRDefault="00EB7266" w:rsidP="0044624C">
            <w:pPr>
              <w:spacing w:before="0" w:after="120"/>
              <w:ind w:left="34" w:firstLine="0"/>
              <w:rPr>
                <w:sz w:val="22"/>
                <w:lang w:val="tr-TR"/>
              </w:rPr>
            </w:pPr>
          </w:p>
        </w:tc>
        <w:tc>
          <w:tcPr>
            <w:tcW w:w="1134" w:type="dxa"/>
          </w:tcPr>
          <w:p w14:paraId="51849A0C" w14:textId="77777777" w:rsidR="00EB7266" w:rsidRPr="00051297" w:rsidRDefault="00EB7266" w:rsidP="0044624C">
            <w:pPr>
              <w:spacing w:before="0" w:after="120"/>
              <w:ind w:left="34" w:firstLine="0"/>
              <w:rPr>
                <w:sz w:val="22"/>
                <w:lang w:val="tr-TR"/>
              </w:rPr>
            </w:pPr>
          </w:p>
        </w:tc>
        <w:tc>
          <w:tcPr>
            <w:tcW w:w="850" w:type="dxa"/>
          </w:tcPr>
          <w:p w14:paraId="67169546" w14:textId="77777777" w:rsidR="00EB7266" w:rsidRPr="00051297" w:rsidRDefault="00EB7266" w:rsidP="0044624C">
            <w:pPr>
              <w:spacing w:before="0" w:after="120"/>
              <w:ind w:left="34" w:firstLine="0"/>
              <w:rPr>
                <w:sz w:val="22"/>
                <w:lang w:val="tr-TR"/>
              </w:rPr>
            </w:pPr>
          </w:p>
        </w:tc>
        <w:tc>
          <w:tcPr>
            <w:tcW w:w="851" w:type="dxa"/>
          </w:tcPr>
          <w:p w14:paraId="6869933E" w14:textId="77777777" w:rsidR="00EB7266" w:rsidRPr="00051297" w:rsidRDefault="00EB7266" w:rsidP="0044624C">
            <w:pPr>
              <w:spacing w:before="0" w:after="120"/>
              <w:ind w:left="34" w:firstLine="0"/>
              <w:rPr>
                <w:sz w:val="22"/>
                <w:lang w:val="tr-TR"/>
              </w:rPr>
            </w:pPr>
          </w:p>
        </w:tc>
        <w:tc>
          <w:tcPr>
            <w:tcW w:w="709" w:type="dxa"/>
          </w:tcPr>
          <w:p w14:paraId="3542922F" w14:textId="77777777" w:rsidR="00EB7266" w:rsidRPr="00051297" w:rsidRDefault="00EB7266" w:rsidP="0044624C">
            <w:pPr>
              <w:spacing w:before="0" w:after="120"/>
              <w:ind w:left="34" w:firstLine="0"/>
              <w:rPr>
                <w:sz w:val="22"/>
                <w:lang w:val="tr-TR"/>
              </w:rPr>
            </w:pPr>
          </w:p>
        </w:tc>
        <w:tc>
          <w:tcPr>
            <w:tcW w:w="1134" w:type="dxa"/>
          </w:tcPr>
          <w:p w14:paraId="55EED4B0" w14:textId="77777777" w:rsidR="00EB7266" w:rsidRPr="00051297" w:rsidRDefault="00EB7266" w:rsidP="0044624C">
            <w:pPr>
              <w:spacing w:before="0" w:after="120"/>
              <w:ind w:left="34" w:firstLine="0"/>
              <w:rPr>
                <w:sz w:val="22"/>
                <w:lang w:val="tr-TR"/>
              </w:rPr>
            </w:pPr>
          </w:p>
        </w:tc>
        <w:tc>
          <w:tcPr>
            <w:tcW w:w="708" w:type="dxa"/>
          </w:tcPr>
          <w:p w14:paraId="466245F2" w14:textId="77777777" w:rsidR="00EB7266" w:rsidRPr="00051297" w:rsidRDefault="00EB7266" w:rsidP="0044624C">
            <w:pPr>
              <w:spacing w:before="0" w:after="120"/>
              <w:ind w:left="34" w:firstLine="0"/>
              <w:rPr>
                <w:sz w:val="22"/>
                <w:lang w:val="tr-TR"/>
              </w:rPr>
            </w:pPr>
          </w:p>
        </w:tc>
        <w:tc>
          <w:tcPr>
            <w:tcW w:w="709" w:type="dxa"/>
          </w:tcPr>
          <w:p w14:paraId="43221EDE" w14:textId="77777777" w:rsidR="00EB7266" w:rsidRPr="00051297" w:rsidRDefault="00EB7266" w:rsidP="0044624C">
            <w:pPr>
              <w:spacing w:before="0" w:after="120"/>
              <w:ind w:left="34" w:firstLine="0"/>
              <w:rPr>
                <w:sz w:val="22"/>
                <w:lang w:val="tr-TR"/>
              </w:rPr>
            </w:pPr>
          </w:p>
        </w:tc>
      </w:tr>
      <w:tr w:rsidR="00EB7266" w:rsidRPr="00051297" w14:paraId="43E6C995" w14:textId="77777777" w:rsidTr="0044624C">
        <w:trPr>
          <w:cantSplit/>
          <w:trHeight w:val="387"/>
        </w:trPr>
        <w:tc>
          <w:tcPr>
            <w:tcW w:w="565" w:type="dxa"/>
          </w:tcPr>
          <w:p w14:paraId="1CDF0E97" w14:textId="77777777" w:rsidR="00EB7266" w:rsidRPr="00051297" w:rsidRDefault="00EB7266" w:rsidP="0044624C">
            <w:pPr>
              <w:spacing w:before="0" w:after="120"/>
              <w:ind w:left="34" w:firstLine="0"/>
              <w:rPr>
                <w:sz w:val="22"/>
                <w:lang w:val="tr-TR"/>
              </w:rPr>
            </w:pPr>
            <w:r w:rsidRPr="00051297">
              <w:rPr>
                <w:sz w:val="22"/>
                <w:lang w:val="tr-TR"/>
              </w:rPr>
              <w:t>5</w:t>
            </w:r>
          </w:p>
        </w:tc>
        <w:tc>
          <w:tcPr>
            <w:tcW w:w="2270" w:type="dxa"/>
          </w:tcPr>
          <w:p w14:paraId="343F8262" w14:textId="77777777" w:rsidR="00EB7266" w:rsidRPr="00051297" w:rsidRDefault="00EB7266" w:rsidP="0044624C">
            <w:pPr>
              <w:spacing w:before="0"/>
              <w:ind w:firstLine="0"/>
              <w:rPr>
                <w:sz w:val="22"/>
                <w:lang w:val="tr-TR"/>
              </w:rPr>
            </w:pPr>
          </w:p>
        </w:tc>
        <w:tc>
          <w:tcPr>
            <w:tcW w:w="851" w:type="dxa"/>
          </w:tcPr>
          <w:p w14:paraId="0379C70B" w14:textId="77777777" w:rsidR="00EB7266" w:rsidRPr="00051297" w:rsidRDefault="00EB7266" w:rsidP="0044624C">
            <w:pPr>
              <w:spacing w:before="0" w:after="120"/>
              <w:ind w:left="34" w:firstLine="0"/>
              <w:rPr>
                <w:sz w:val="22"/>
                <w:lang w:val="tr-TR"/>
              </w:rPr>
            </w:pPr>
          </w:p>
        </w:tc>
        <w:tc>
          <w:tcPr>
            <w:tcW w:w="1134" w:type="dxa"/>
          </w:tcPr>
          <w:p w14:paraId="71D59183" w14:textId="77777777" w:rsidR="00EB7266" w:rsidRPr="00051297" w:rsidRDefault="00EB7266" w:rsidP="0044624C">
            <w:pPr>
              <w:spacing w:before="0" w:after="120"/>
              <w:ind w:left="34" w:firstLine="0"/>
              <w:rPr>
                <w:sz w:val="22"/>
                <w:lang w:val="tr-TR"/>
              </w:rPr>
            </w:pPr>
          </w:p>
        </w:tc>
        <w:tc>
          <w:tcPr>
            <w:tcW w:w="850" w:type="dxa"/>
          </w:tcPr>
          <w:p w14:paraId="293C485A" w14:textId="77777777" w:rsidR="00EB7266" w:rsidRPr="00051297" w:rsidRDefault="00EB7266" w:rsidP="0044624C">
            <w:pPr>
              <w:spacing w:before="0" w:after="120"/>
              <w:ind w:left="34" w:firstLine="0"/>
              <w:rPr>
                <w:sz w:val="22"/>
                <w:lang w:val="tr-TR"/>
              </w:rPr>
            </w:pPr>
          </w:p>
        </w:tc>
        <w:tc>
          <w:tcPr>
            <w:tcW w:w="851" w:type="dxa"/>
          </w:tcPr>
          <w:p w14:paraId="08B05E9E" w14:textId="77777777" w:rsidR="00EB7266" w:rsidRPr="00051297" w:rsidRDefault="00EB7266" w:rsidP="0044624C">
            <w:pPr>
              <w:spacing w:before="0" w:after="120"/>
              <w:ind w:left="34" w:firstLine="0"/>
              <w:rPr>
                <w:sz w:val="22"/>
                <w:lang w:val="tr-TR"/>
              </w:rPr>
            </w:pPr>
          </w:p>
        </w:tc>
        <w:tc>
          <w:tcPr>
            <w:tcW w:w="709" w:type="dxa"/>
          </w:tcPr>
          <w:p w14:paraId="712A9688" w14:textId="77777777" w:rsidR="00EB7266" w:rsidRPr="00051297" w:rsidRDefault="00EB7266" w:rsidP="0044624C">
            <w:pPr>
              <w:spacing w:before="0" w:after="120"/>
              <w:ind w:left="34" w:firstLine="0"/>
              <w:rPr>
                <w:sz w:val="22"/>
                <w:lang w:val="tr-TR"/>
              </w:rPr>
            </w:pPr>
          </w:p>
        </w:tc>
        <w:tc>
          <w:tcPr>
            <w:tcW w:w="1134" w:type="dxa"/>
          </w:tcPr>
          <w:p w14:paraId="09DDD605" w14:textId="77777777" w:rsidR="00EB7266" w:rsidRPr="00051297" w:rsidRDefault="00EB7266" w:rsidP="0044624C">
            <w:pPr>
              <w:spacing w:before="0" w:after="120"/>
              <w:ind w:left="34" w:firstLine="0"/>
              <w:rPr>
                <w:sz w:val="22"/>
                <w:lang w:val="tr-TR"/>
              </w:rPr>
            </w:pPr>
          </w:p>
        </w:tc>
        <w:tc>
          <w:tcPr>
            <w:tcW w:w="708" w:type="dxa"/>
          </w:tcPr>
          <w:p w14:paraId="1E6845FA" w14:textId="77777777" w:rsidR="00EB7266" w:rsidRPr="00051297" w:rsidRDefault="00EB7266" w:rsidP="0044624C">
            <w:pPr>
              <w:spacing w:before="0" w:after="120"/>
              <w:ind w:left="34" w:firstLine="0"/>
              <w:rPr>
                <w:sz w:val="22"/>
                <w:lang w:val="tr-TR"/>
              </w:rPr>
            </w:pPr>
          </w:p>
        </w:tc>
        <w:tc>
          <w:tcPr>
            <w:tcW w:w="709" w:type="dxa"/>
          </w:tcPr>
          <w:p w14:paraId="2151383A" w14:textId="77777777" w:rsidR="00EB7266" w:rsidRPr="00051297" w:rsidRDefault="00EB7266" w:rsidP="0044624C">
            <w:pPr>
              <w:spacing w:before="0" w:after="120"/>
              <w:ind w:left="34" w:firstLine="0"/>
              <w:rPr>
                <w:sz w:val="22"/>
                <w:lang w:val="tr-TR"/>
              </w:rPr>
            </w:pPr>
          </w:p>
        </w:tc>
      </w:tr>
    </w:tbl>
    <w:p w14:paraId="07D04208" w14:textId="77777777" w:rsidR="00EB7266" w:rsidRPr="00051297" w:rsidRDefault="00EB7266" w:rsidP="00EB7266">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EB7266" w:rsidRPr="00051297" w14:paraId="5E62F333" w14:textId="77777777" w:rsidTr="0044624C">
        <w:trPr>
          <w:trHeight w:val="312"/>
        </w:trPr>
        <w:tc>
          <w:tcPr>
            <w:tcW w:w="2835" w:type="dxa"/>
            <w:shd w:val="pct10" w:color="auto" w:fill="FFFFFF"/>
            <w:vAlign w:val="center"/>
          </w:tcPr>
          <w:p w14:paraId="5B81EBC5" w14:textId="77777777" w:rsidR="00EB7266" w:rsidRPr="00051297" w:rsidRDefault="00EB7266" w:rsidP="0044624C">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14:paraId="223ECD9E" w14:textId="77777777" w:rsidR="00EB7266" w:rsidRPr="00051297" w:rsidRDefault="00EB7266" w:rsidP="0044624C">
            <w:pPr>
              <w:tabs>
                <w:tab w:val="left" w:pos="1701"/>
              </w:tabs>
              <w:spacing w:before="0"/>
              <w:ind w:firstLine="0"/>
              <w:rPr>
                <w:lang w:val="tr-TR"/>
              </w:rPr>
            </w:pPr>
          </w:p>
        </w:tc>
      </w:tr>
      <w:tr w:rsidR="00EB7266" w:rsidRPr="00051297" w14:paraId="56B46182" w14:textId="77777777" w:rsidTr="0044624C">
        <w:trPr>
          <w:trHeight w:val="723"/>
        </w:trPr>
        <w:tc>
          <w:tcPr>
            <w:tcW w:w="2835" w:type="dxa"/>
            <w:shd w:val="pct10" w:color="auto" w:fill="FFFFFF"/>
            <w:vAlign w:val="center"/>
          </w:tcPr>
          <w:p w14:paraId="1518CC56" w14:textId="77777777" w:rsidR="00EB7266" w:rsidRPr="00051297" w:rsidRDefault="00EB7266" w:rsidP="0044624C">
            <w:pPr>
              <w:tabs>
                <w:tab w:val="left" w:pos="1701"/>
              </w:tabs>
              <w:spacing w:before="0"/>
              <w:ind w:firstLine="0"/>
              <w:rPr>
                <w:b/>
                <w:sz w:val="20"/>
                <w:szCs w:val="20"/>
                <w:lang w:val="tr-TR"/>
              </w:rPr>
            </w:pPr>
            <w:r w:rsidRPr="00051297">
              <w:rPr>
                <w:b/>
                <w:sz w:val="20"/>
                <w:szCs w:val="20"/>
                <w:lang w:val="tr-TR"/>
              </w:rPr>
              <w:t>Başkanın imzası</w:t>
            </w:r>
          </w:p>
        </w:tc>
        <w:tc>
          <w:tcPr>
            <w:tcW w:w="2977" w:type="dxa"/>
          </w:tcPr>
          <w:p w14:paraId="7363CCCA" w14:textId="77777777" w:rsidR="00EB7266" w:rsidRPr="00051297" w:rsidRDefault="00EB7266" w:rsidP="0044624C">
            <w:pPr>
              <w:tabs>
                <w:tab w:val="left" w:pos="1701"/>
              </w:tabs>
              <w:spacing w:before="0"/>
              <w:ind w:firstLine="0"/>
              <w:rPr>
                <w:lang w:val="tr-TR"/>
              </w:rPr>
            </w:pPr>
          </w:p>
        </w:tc>
      </w:tr>
      <w:tr w:rsidR="00EB7266" w:rsidRPr="00051297" w14:paraId="43D2D71C" w14:textId="77777777" w:rsidTr="0044624C">
        <w:trPr>
          <w:trHeight w:val="302"/>
        </w:trPr>
        <w:tc>
          <w:tcPr>
            <w:tcW w:w="2835" w:type="dxa"/>
            <w:shd w:val="pct10" w:color="auto" w:fill="FFFFFF"/>
            <w:vAlign w:val="center"/>
          </w:tcPr>
          <w:p w14:paraId="610DA971" w14:textId="77777777" w:rsidR="00EB7266" w:rsidRPr="00051297" w:rsidRDefault="00EB7266" w:rsidP="0044624C">
            <w:pPr>
              <w:tabs>
                <w:tab w:val="left" w:pos="1701"/>
              </w:tabs>
              <w:spacing w:before="0" w:after="120"/>
              <w:ind w:firstLine="0"/>
              <w:rPr>
                <w:b/>
                <w:sz w:val="20"/>
                <w:szCs w:val="20"/>
                <w:lang w:val="tr-TR"/>
              </w:rPr>
            </w:pPr>
            <w:r w:rsidRPr="00051297">
              <w:rPr>
                <w:b/>
                <w:sz w:val="20"/>
                <w:szCs w:val="20"/>
                <w:lang w:val="tr-TR"/>
              </w:rPr>
              <w:t>Tarih</w:t>
            </w:r>
          </w:p>
        </w:tc>
        <w:tc>
          <w:tcPr>
            <w:tcW w:w="2977" w:type="dxa"/>
          </w:tcPr>
          <w:p w14:paraId="642A3F7F" w14:textId="77777777" w:rsidR="00EB7266" w:rsidRPr="00051297" w:rsidRDefault="00EB7266" w:rsidP="0044624C">
            <w:pPr>
              <w:tabs>
                <w:tab w:val="left" w:pos="1701"/>
              </w:tabs>
              <w:spacing w:before="0"/>
              <w:ind w:firstLine="0"/>
              <w:rPr>
                <w:lang w:val="tr-TR"/>
              </w:rPr>
            </w:pPr>
          </w:p>
        </w:tc>
      </w:tr>
    </w:tbl>
    <w:p w14:paraId="0A931D33" w14:textId="77777777" w:rsidR="00EB7266" w:rsidRPr="00051297" w:rsidRDefault="00EB7266" w:rsidP="00EB7266">
      <w:pPr>
        <w:ind w:firstLine="0"/>
        <w:rPr>
          <w:lang w:val="tr-TR"/>
        </w:rPr>
      </w:pPr>
    </w:p>
    <w:p w14:paraId="48D3E0B4" w14:textId="77777777" w:rsidR="00EB7266" w:rsidRPr="00051297" w:rsidRDefault="00EB7266" w:rsidP="00EB7266">
      <w:pPr>
        <w:ind w:firstLine="0"/>
        <w:rPr>
          <w:lang w:val="tr-TR"/>
        </w:rPr>
      </w:pPr>
    </w:p>
    <w:p w14:paraId="0360358E" w14:textId="77777777" w:rsidR="00EB7266" w:rsidRPr="00051297" w:rsidRDefault="00EB7266" w:rsidP="00EB7266">
      <w:pPr>
        <w:ind w:firstLine="0"/>
        <w:rPr>
          <w:lang w:val="tr-TR"/>
        </w:rPr>
      </w:pPr>
    </w:p>
    <w:p w14:paraId="1CF34C19" w14:textId="77777777" w:rsidR="00EB7266" w:rsidRPr="00051297" w:rsidRDefault="00EB7266" w:rsidP="00EB7266">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14:paraId="3CBB27CF" w14:textId="77777777" w:rsidR="00EB7266" w:rsidRPr="00051297" w:rsidRDefault="00EB7266" w:rsidP="00EB7266">
      <w:pPr>
        <w:ind w:firstLine="0"/>
        <w:rPr>
          <w:lang w:val="tr-TR"/>
        </w:rPr>
      </w:pPr>
    </w:p>
    <w:p w14:paraId="72F30A09" w14:textId="77777777" w:rsidR="00EB7266" w:rsidRPr="00051297" w:rsidRDefault="00EB7266" w:rsidP="00EB7266">
      <w:pPr>
        <w:ind w:firstLine="0"/>
        <w:rPr>
          <w:lang w:val="tr-TR"/>
        </w:rPr>
      </w:pPr>
    </w:p>
    <w:p w14:paraId="70D4F34D" w14:textId="77777777" w:rsidR="00EB7266" w:rsidRPr="00051297" w:rsidRDefault="00EB7266" w:rsidP="00EB7266">
      <w:pPr>
        <w:ind w:firstLine="0"/>
        <w:rPr>
          <w:lang w:val="tr-TR"/>
        </w:rPr>
      </w:pPr>
    </w:p>
    <w:p w14:paraId="3486D0E0" w14:textId="77777777" w:rsidR="00EB7266" w:rsidRDefault="00EB7266" w:rsidP="00EB7266"/>
    <w:p w14:paraId="3307FD9D" w14:textId="77777777" w:rsidR="00EB7266" w:rsidRDefault="00EB7266" w:rsidP="00EB7266"/>
    <w:p w14:paraId="54993A83" w14:textId="77777777" w:rsidR="00EB7266" w:rsidRDefault="00EB7266" w:rsidP="00EB7266"/>
    <w:p w14:paraId="1566A290" w14:textId="77777777" w:rsidR="00EB7266" w:rsidRDefault="00EB7266" w:rsidP="00EB7266"/>
    <w:p w14:paraId="1D77222A" w14:textId="77777777" w:rsidR="00EB7266" w:rsidRDefault="00EB7266" w:rsidP="00EB7266">
      <w:pPr>
        <w:ind w:firstLine="0"/>
      </w:pPr>
    </w:p>
    <w:p w14:paraId="7E667368" w14:textId="77777777" w:rsidR="00EB7266" w:rsidRDefault="00EB7266" w:rsidP="00EB7266"/>
    <w:p w14:paraId="3B6647EE" w14:textId="77777777" w:rsidR="00EB7266" w:rsidRPr="00D602B2" w:rsidRDefault="00EB7266" w:rsidP="00EB7266">
      <w:pPr>
        <w:pStyle w:val="Balk6"/>
        <w:ind w:firstLine="0"/>
        <w:jc w:val="center"/>
        <w:rPr>
          <w:b w:val="0"/>
          <w:lang w:val="tr-TR"/>
        </w:rPr>
      </w:pPr>
      <w:bookmarkStart w:id="49" w:name="_Toc232234039"/>
      <w:bookmarkStart w:id="50" w:name="_Toc233021562"/>
      <w:r w:rsidRPr="00D602B2">
        <w:rPr>
          <w:lang w:val="tr-TR"/>
        </w:rPr>
        <w:t>Teknik Değerlendirme Tabloları</w:t>
      </w:r>
      <w:bookmarkEnd w:id="49"/>
      <w:bookmarkEnd w:id="50"/>
    </w:p>
    <w:p w14:paraId="5DE245B5" w14:textId="77777777" w:rsidR="00EB7266" w:rsidRPr="00051297" w:rsidRDefault="00EB7266" w:rsidP="00EB7266">
      <w:pPr>
        <w:ind w:firstLine="0"/>
        <w:rPr>
          <w:b/>
          <w:sz w:val="20"/>
          <w:szCs w:val="20"/>
          <w:lang w:val="tr-TR"/>
        </w:rPr>
      </w:pPr>
      <w:r w:rsidRPr="00051297">
        <w:rPr>
          <w:b/>
          <w:sz w:val="20"/>
          <w:szCs w:val="20"/>
          <w:lang w:val="tr-TR"/>
        </w:rPr>
        <w:t>1. Hizmet Alımı İhaleleri İçin</w:t>
      </w:r>
    </w:p>
    <w:p w14:paraId="4C991F33" w14:textId="77777777" w:rsidR="00EB7266" w:rsidRPr="00051297" w:rsidRDefault="00EB7266" w:rsidP="00EB726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051297">
        <w:rPr>
          <w:sz w:val="20"/>
          <w:szCs w:val="20"/>
          <w:highlight w:val="lightGray"/>
          <w:lang w:val="tr-TR"/>
        </w:rPr>
        <w:t>Önerilen teknik kriterler ve ağırlıkları aşağıda verilmiştir. Bu kriter ve ağırlıklar alınacak olan hizmetin koşullarına göre değiştirilebilir</w:t>
      </w:r>
      <w:r w:rsidRPr="00051297">
        <w:rPr>
          <w:highlight w:val="lightGray"/>
          <w:lang w:val="tr-TR"/>
        </w:rPr>
        <w:t>.</w:t>
      </w:r>
      <w:r w:rsidRPr="00051297">
        <w:rPr>
          <w:lang w:val="tr-TR"/>
        </w:rPr>
        <w:t xml:space="preserve"> </w:t>
      </w:r>
    </w:p>
    <w:p w14:paraId="294EB754" w14:textId="77777777" w:rsidR="00EB7266" w:rsidRPr="00051297" w:rsidRDefault="00EB7266" w:rsidP="00EB7266">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EB7266" w:rsidRPr="00051297" w14:paraId="7DDD886B" w14:textId="77777777" w:rsidTr="0044624C">
        <w:trPr>
          <w:cantSplit/>
          <w:trHeight w:val="340"/>
        </w:trPr>
        <w:tc>
          <w:tcPr>
            <w:tcW w:w="3240" w:type="dxa"/>
            <w:vAlign w:val="center"/>
          </w:tcPr>
          <w:p w14:paraId="4BDBD626" w14:textId="77777777" w:rsidR="00EB7266" w:rsidRPr="00051297" w:rsidRDefault="00EB7266" w:rsidP="0044624C">
            <w:pPr>
              <w:spacing w:before="0"/>
              <w:ind w:firstLine="0"/>
              <w:rPr>
                <w:b/>
                <w:sz w:val="20"/>
                <w:szCs w:val="20"/>
                <w:lang w:val="tr-TR"/>
              </w:rPr>
            </w:pPr>
          </w:p>
        </w:tc>
        <w:tc>
          <w:tcPr>
            <w:tcW w:w="961" w:type="dxa"/>
            <w:vAlign w:val="center"/>
          </w:tcPr>
          <w:p w14:paraId="4BB35854" w14:textId="77777777" w:rsidR="00EB7266" w:rsidRPr="00051297" w:rsidRDefault="00EB7266" w:rsidP="0044624C">
            <w:pPr>
              <w:spacing w:before="0"/>
              <w:ind w:firstLine="0"/>
              <w:jc w:val="center"/>
              <w:rPr>
                <w:b/>
                <w:sz w:val="20"/>
                <w:szCs w:val="20"/>
                <w:lang w:val="tr-TR"/>
              </w:rPr>
            </w:pPr>
            <w:r w:rsidRPr="00051297">
              <w:rPr>
                <w:b/>
                <w:sz w:val="20"/>
                <w:szCs w:val="20"/>
                <w:lang w:val="tr-TR"/>
              </w:rPr>
              <w:t xml:space="preserve">En çok </w:t>
            </w:r>
          </w:p>
        </w:tc>
        <w:tc>
          <w:tcPr>
            <w:tcW w:w="1247" w:type="dxa"/>
            <w:vAlign w:val="center"/>
          </w:tcPr>
          <w:p w14:paraId="3A507744" w14:textId="77777777" w:rsidR="00EB7266" w:rsidRPr="00051297" w:rsidRDefault="00EB7266" w:rsidP="0044624C">
            <w:pPr>
              <w:spacing w:before="0"/>
              <w:ind w:firstLine="0"/>
              <w:jc w:val="center"/>
              <w:rPr>
                <w:b/>
                <w:sz w:val="20"/>
                <w:szCs w:val="20"/>
                <w:lang w:val="tr-TR"/>
              </w:rPr>
            </w:pPr>
            <w:r w:rsidRPr="00051297">
              <w:rPr>
                <w:b/>
                <w:sz w:val="20"/>
                <w:szCs w:val="20"/>
                <w:lang w:val="tr-TR"/>
              </w:rPr>
              <w:t>Teklif 1</w:t>
            </w:r>
          </w:p>
        </w:tc>
        <w:tc>
          <w:tcPr>
            <w:tcW w:w="1247" w:type="dxa"/>
            <w:vAlign w:val="center"/>
          </w:tcPr>
          <w:p w14:paraId="3BFC42FF" w14:textId="77777777" w:rsidR="00EB7266" w:rsidRPr="00051297" w:rsidRDefault="00EB7266" w:rsidP="0044624C">
            <w:pPr>
              <w:spacing w:before="0"/>
              <w:ind w:firstLine="0"/>
              <w:jc w:val="center"/>
              <w:rPr>
                <w:b/>
                <w:sz w:val="20"/>
                <w:szCs w:val="20"/>
                <w:lang w:val="tr-TR"/>
              </w:rPr>
            </w:pPr>
            <w:r w:rsidRPr="00051297">
              <w:rPr>
                <w:b/>
                <w:sz w:val="20"/>
                <w:szCs w:val="20"/>
                <w:lang w:val="tr-TR"/>
              </w:rPr>
              <w:t>Teklif 2</w:t>
            </w:r>
          </w:p>
        </w:tc>
        <w:tc>
          <w:tcPr>
            <w:tcW w:w="1247" w:type="dxa"/>
            <w:vAlign w:val="center"/>
          </w:tcPr>
          <w:p w14:paraId="57A2FB90" w14:textId="77777777" w:rsidR="00EB7266" w:rsidRPr="00051297" w:rsidRDefault="00EB7266" w:rsidP="0044624C">
            <w:pPr>
              <w:spacing w:before="0"/>
              <w:ind w:firstLine="0"/>
              <w:jc w:val="center"/>
              <w:rPr>
                <w:b/>
                <w:sz w:val="20"/>
                <w:szCs w:val="20"/>
                <w:lang w:val="tr-TR"/>
              </w:rPr>
            </w:pPr>
            <w:r w:rsidRPr="00051297">
              <w:rPr>
                <w:b/>
                <w:sz w:val="20"/>
                <w:szCs w:val="20"/>
                <w:lang w:val="tr-TR"/>
              </w:rPr>
              <w:t>Teklif 3</w:t>
            </w:r>
          </w:p>
        </w:tc>
        <w:tc>
          <w:tcPr>
            <w:tcW w:w="1246" w:type="dxa"/>
            <w:vAlign w:val="center"/>
          </w:tcPr>
          <w:p w14:paraId="2299B5BB" w14:textId="77777777" w:rsidR="00EB7266" w:rsidRPr="00051297" w:rsidRDefault="00EB7266" w:rsidP="0044624C">
            <w:pPr>
              <w:spacing w:before="0"/>
              <w:ind w:firstLine="0"/>
              <w:jc w:val="center"/>
              <w:rPr>
                <w:sz w:val="20"/>
                <w:szCs w:val="20"/>
                <w:lang w:val="tr-TR"/>
              </w:rPr>
            </w:pPr>
            <w:r w:rsidRPr="00051297">
              <w:rPr>
                <w:sz w:val="20"/>
                <w:szCs w:val="20"/>
                <w:lang w:val="tr-TR"/>
              </w:rPr>
              <w:t>…….</w:t>
            </w:r>
          </w:p>
        </w:tc>
      </w:tr>
      <w:tr w:rsidR="00EB7266" w:rsidRPr="00051297" w14:paraId="283B328C" w14:textId="77777777" w:rsidTr="0044624C">
        <w:trPr>
          <w:cantSplit/>
        </w:trPr>
        <w:tc>
          <w:tcPr>
            <w:tcW w:w="3240" w:type="dxa"/>
          </w:tcPr>
          <w:p w14:paraId="36C767A2" w14:textId="77777777" w:rsidR="00EB7266" w:rsidRPr="00051297" w:rsidRDefault="00EB7266" w:rsidP="0044624C">
            <w:pPr>
              <w:spacing w:before="0"/>
              <w:ind w:firstLine="0"/>
              <w:rPr>
                <w:b/>
                <w:sz w:val="20"/>
                <w:szCs w:val="20"/>
                <w:lang w:val="tr-TR"/>
              </w:rPr>
            </w:pPr>
            <w:r w:rsidRPr="00051297">
              <w:rPr>
                <w:b/>
                <w:sz w:val="20"/>
                <w:szCs w:val="20"/>
                <w:lang w:val="tr-TR"/>
              </w:rPr>
              <w:t>Organizasyon ve metodoloji</w:t>
            </w:r>
          </w:p>
        </w:tc>
        <w:tc>
          <w:tcPr>
            <w:tcW w:w="961" w:type="dxa"/>
          </w:tcPr>
          <w:p w14:paraId="1ADF87F2" w14:textId="77777777" w:rsidR="00EB7266" w:rsidRPr="00051297" w:rsidRDefault="00EB7266" w:rsidP="0044624C">
            <w:pPr>
              <w:spacing w:before="0"/>
              <w:ind w:firstLine="0"/>
              <w:jc w:val="center"/>
              <w:rPr>
                <w:b/>
                <w:sz w:val="20"/>
                <w:szCs w:val="20"/>
                <w:lang w:val="tr-TR"/>
              </w:rPr>
            </w:pPr>
          </w:p>
        </w:tc>
        <w:tc>
          <w:tcPr>
            <w:tcW w:w="1247" w:type="dxa"/>
          </w:tcPr>
          <w:p w14:paraId="0C6F1D71" w14:textId="77777777" w:rsidR="00EB7266" w:rsidRPr="00051297" w:rsidRDefault="00EB7266" w:rsidP="0044624C">
            <w:pPr>
              <w:spacing w:before="0"/>
              <w:ind w:firstLine="0"/>
              <w:jc w:val="center"/>
              <w:rPr>
                <w:b/>
                <w:sz w:val="20"/>
                <w:szCs w:val="20"/>
                <w:lang w:val="tr-TR"/>
              </w:rPr>
            </w:pPr>
          </w:p>
        </w:tc>
        <w:tc>
          <w:tcPr>
            <w:tcW w:w="1247" w:type="dxa"/>
          </w:tcPr>
          <w:p w14:paraId="1DC93951" w14:textId="77777777" w:rsidR="00EB7266" w:rsidRPr="00051297" w:rsidRDefault="00EB7266" w:rsidP="0044624C">
            <w:pPr>
              <w:spacing w:before="0"/>
              <w:ind w:firstLine="0"/>
              <w:jc w:val="center"/>
              <w:rPr>
                <w:b/>
                <w:sz w:val="20"/>
                <w:szCs w:val="20"/>
                <w:lang w:val="tr-TR"/>
              </w:rPr>
            </w:pPr>
          </w:p>
        </w:tc>
        <w:tc>
          <w:tcPr>
            <w:tcW w:w="1247" w:type="dxa"/>
          </w:tcPr>
          <w:p w14:paraId="4BA893EB" w14:textId="77777777" w:rsidR="00EB7266" w:rsidRPr="00051297" w:rsidRDefault="00EB7266" w:rsidP="0044624C">
            <w:pPr>
              <w:spacing w:before="0"/>
              <w:ind w:firstLine="0"/>
              <w:jc w:val="center"/>
              <w:rPr>
                <w:b/>
                <w:sz w:val="20"/>
                <w:szCs w:val="20"/>
                <w:lang w:val="tr-TR"/>
              </w:rPr>
            </w:pPr>
          </w:p>
        </w:tc>
        <w:tc>
          <w:tcPr>
            <w:tcW w:w="1246" w:type="dxa"/>
          </w:tcPr>
          <w:p w14:paraId="1D3F80C1" w14:textId="77777777" w:rsidR="00EB7266" w:rsidRPr="00051297" w:rsidRDefault="00EB7266" w:rsidP="0044624C">
            <w:pPr>
              <w:spacing w:before="0"/>
              <w:ind w:firstLine="0"/>
              <w:jc w:val="center"/>
              <w:rPr>
                <w:b/>
                <w:sz w:val="20"/>
                <w:szCs w:val="20"/>
                <w:lang w:val="tr-TR"/>
              </w:rPr>
            </w:pPr>
          </w:p>
        </w:tc>
      </w:tr>
      <w:tr w:rsidR="00EB7266" w:rsidRPr="00051297" w14:paraId="030B7197" w14:textId="77777777" w:rsidTr="0044624C">
        <w:trPr>
          <w:cantSplit/>
        </w:trPr>
        <w:tc>
          <w:tcPr>
            <w:tcW w:w="3240" w:type="dxa"/>
          </w:tcPr>
          <w:p w14:paraId="020EF4D0" w14:textId="77777777" w:rsidR="00EB7266" w:rsidRPr="00051297" w:rsidRDefault="00EB7266" w:rsidP="0044624C">
            <w:pPr>
              <w:spacing w:before="0"/>
              <w:ind w:firstLine="0"/>
              <w:rPr>
                <w:sz w:val="20"/>
                <w:szCs w:val="20"/>
                <w:lang w:val="tr-TR"/>
              </w:rPr>
            </w:pPr>
            <w:r w:rsidRPr="00051297">
              <w:rPr>
                <w:sz w:val="20"/>
                <w:szCs w:val="20"/>
                <w:lang w:val="tr-TR"/>
              </w:rPr>
              <w:t>Temel/Gerekçelendirme</w:t>
            </w:r>
          </w:p>
        </w:tc>
        <w:tc>
          <w:tcPr>
            <w:tcW w:w="961" w:type="dxa"/>
          </w:tcPr>
          <w:p w14:paraId="12D27BC6" w14:textId="77777777" w:rsidR="00EB7266" w:rsidRPr="00051297" w:rsidRDefault="00EB7266" w:rsidP="0044624C">
            <w:pPr>
              <w:spacing w:before="0"/>
              <w:ind w:firstLine="0"/>
              <w:jc w:val="center"/>
              <w:rPr>
                <w:sz w:val="20"/>
                <w:szCs w:val="20"/>
                <w:lang w:val="tr-TR"/>
              </w:rPr>
            </w:pPr>
            <w:r w:rsidRPr="00051297">
              <w:rPr>
                <w:sz w:val="20"/>
                <w:szCs w:val="20"/>
                <w:lang w:val="tr-TR"/>
              </w:rPr>
              <w:t>15</w:t>
            </w:r>
          </w:p>
        </w:tc>
        <w:tc>
          <w:tcPr>
            <w:tcW w:w="1247" w:type="dxa"/>
          </w:tcPr>
          <w:p w14:paraId="2FE314DA" w14:textId="77777777" w:rsidR="00EB7266" w:rsidRPr="00051297" w:rsidRDefault="00EB7266" w:rsidP="0044624C">
            <w:pPr>
              <w:spacing w:before="0"/>
              <w:ind w:firstLine="0"/>
              <w:jc w:val="center"/>
              <w:rPr>
                <w:sz w:val="20"/>
                <w:szCs w:val="20"/>
                <w:lang w:val="tr-TR"/>
              </w:rPr>
            </w:pPr>
          </w:p>
        </w:tc>
        <w:tc>
          <w:tcPr>
            <w:tcW w:w="1247" w:type="dxa"/>
          </w:tcPr>
          <w:p w14:paraId="35A3C956" w14:textId="77777777" w:rsidR="00EB7266" w:rsidRPr="00051297" w:rsidRDefault="00EB7266" w:rsidP="0044624C">
            <w:pPr>
              <w:spacing w:before="0"/>
              <w:ind w:firstLine="0"/>
              <w:jc w:val="center"/>
              <w:rPr>
                <w:sz w:val="20"/>
                <w:szCs w:val="20"/>
                <w:lang w:val="tr-TR"/>
              </w:rPr>
            </w:pPr>
          </w:p>
        </w:tc>
        <w:tc>
          <w:tcPr>
            <w:tcW w:w="1247" w:type="dxa"/>
          </w:tcPr>
          <w:p w14:paraId="676FAF6C" w14:textId="77777777" w:rsidR="00EB7266" w:rsidRPr="00051297" w:rsidRDefault="00EB7266" w:rsidP="0044624C">
            <w:pPr>
              <w:spacing w:before="0"/>
              <w:ind w:firstLine="0"/>
              <w:jc w:val="center"/>
              <w:rPr>
                <w:sz w:val="20"/>
                <w:szCs w:val="20"/>
                <w:lang w:val="tr-TR"/>
              </w:rPr>
            </w:pPr>
          </w:p>
        </w:tc>
        <w:tc>
          <w:tcPr>
            <w:tcW w:w="1246" w:type="dxa"/>
          </w:tcPr>
          <w:p w14:paraId="42A9B181" w14:textId="77777777" w:rsidR="00EB7266" w:rsidRPr="00051297" w:rsidRDefault="00EB7266" w:rsidP="0044624C">
            <w:pPr>
              <w:spacing w:before="0"/>
              <w:ind w:firstLine="0"/>
              <w:jc w:val="center"/>
              <w:rPr>
                <w:sz w:val="20"/>
                <w:szCs w:val="20"/>
                <w:lang w:val="tr-TR"/>
              </w:rPr>
            </w:pPr>
          </w:p>
        </w:tc>
      </w:tr>
      <w:tr w:rsidR="00EB7266" w:rsidRPr="00051297" w14:paraId="30B1B4A7" w14:textId="77777777" w:rsidTr="0044624C">
        <w:trPr>
          <w:cantSplit/>
          <w:trHeight w:val="225"/>
        </w:trPr>
        <w:tc>
          <w:tcPr>
            <w:tcW w:w="3240" w:type="dxa"/>
          </w:tcPr>
          <w:p w14:paraId="69116B85" w14:textId="77777777" w:rsidR="00EB7266" w:rsidRPr="00051297" w:rsidRDefault="00EB7266" w:rsidP="0044624C">
            <w:pPr>
              <w:spacing w:before="0"/>
              <w:ind w:firstLine="0"/>
              <w:rPr>
                <w:sz w:val="20"/>
                <w:szCs w:val="20"/>
                <w:lang w:val="tr-TR"/>
              </w:rPr>
            </w:pPr>
            <w:r w:rsidRPr="00051297">
              <w:rPr>
                <w:sz w:val="20"/>
                <w:szCs w:val="20"/>
                <w:lang w:val="tr-TR"/>
              </w:rPr>
              <w:t>Çözüm Yaklaşımı</w:t>
            </w:r>
          </w:p>
        </w:tc>
        <w:tc>
          <w:tcPr>
            <w:tcW w:w="961" w:type="dxa"/>
          </w:tcPr>
          <w:p w14:paraId="5C56B9F7" w14:textId="77777777" w:rsidR="00EB7266" w:rsidRPr="00051297" w:rsidRDefault="00EB7266" w:rsidP="0044624C">
            <w:pPr>
              <w:spacing w:before="0"/>
              <w:ind w:firstLine="0"/>
              <w:jc w:val="center"/>
              <w:rPr>
                <w:sz w:val="20"/>
                <w:szCs w:val="20"/>
                <w:lang w:val="tr-TR"/>
              </w:rPr>
            </w:pPr>
            <w:r w:rsidRPr="00051297">
              <w:rPr>
                <w:sz w:val="20"/>
                <w:szCs w:val="20"/>
                <w:lang w:val="tr-TR"/>
              </w:rPr>
              <w:t>15</w:t>
            </w:r>
          </w:p>
        </w:tc>
        <w:tc>
          <w:tcPr>
            <w:tcW w:w="1247" w:type="dxa"/>
          </w:tcPr>
          <w:p w14:paraId="062911C0" w14:textId="77777777" w:rsidR="00EB7266" w:rsidRPr="00051297" w:rsidRDefault="00EB7266" w:rsidP="0044624C">
            <w:pPr>
              <w:spacing w:before="0"/>
              <w:ind w:firstLine="0"/>
              <w:jc w:val="center"/>
              <w:rPr>
                <w:sz w:val="20"/>
                <w:szCs w:val="20"/>
                <w:lang w:val="tr-TR"/>
              </w:rPr>
            </w:pPr>
          </w:p>
        </w:tc>
        <w:tc>
          <w:tcPr>
            <w:tcW w:w="1247" w:type="dxa"/>
          </w:tcPr>
          <w:p w14:paraId="709A9E21" w14:textId="77777777" w:rsidR="00EB7266" w:rsidRPr="00051297" w:rsidRDefault="00EB7266" w:rsidP="0044624C">
            <w:pPr>
              <w:spacing w:before="0"/>
              <w:ind w:firstLine="0"/>
              <w:jc w:val="center"/>
              <w:rPr>
                <w:sz w:val="20"/>
                <w:szCs w:val="20"/>
                <w:lang w:val="tr-TR"/>
              </w:rPr>
            </w:pPr>
          </w:p>
        </w:tc>
        <w:tc>
          <w:tcPr>
            <w:tcW w:w="1247" w:type="dxa"/>
          </w:tcPr>
          <w:p w14:paraId="76B15EB5" w14:textId="77777777" w:rsidR="00EB7266" w:rsidRPr="00051297" w:rsidRDefault="00EB7266" w:rsidP="0044624C">
            <w:pPr>
              <w:spacing w:before="0"/>
              <w:ind w:firstLine="0"/>
              <w:jc w:val="center"/>
              <w:rPr>
                <w:sz w:val="20"/>
                <w:szCs w:val="20"/>
                <w:lang w:val="tr-TR"/>
              </w:rPr>
            </w:pPr>
          </w:p>
        </w:tc>
        <w:tc>
          <w:tcPr>
            <w:tcW w:w="1246" w:type="dxa"/>
          </w:tcPr>
          <w:p w14:paraId="0D8B3660" w14:textId="77777777" w:rsidR="00EB7266" w:rsidRPr="00051297" w:rsidRDefault="00EB7266" w:rsidP="0044624C">
            <w:pPr>
              <w:spacing w:before="0"/>
              <w:ind w:firstLine="0"/>
              <w:jc w:val="center"/>
              <w:rPr>
                <w:sz w:val="20"/>
                <w:szCs w:val="20"/>
                <w:lang w:val="tr-TR"/>
              </w:rPr>
            </w:pPr>
          </w:p>
        </w:tc>
      </w:tr>
      <w:tr w:rsidR="00EB7266" w:rsidRPr="00051297" w14:paraId="726A727B" w14:textId="77777777" w:rsidTr="0044624C">
        <w:trPr>
          <w:cantSplit/>
        </w:trPr>
        <w:tc>
          <w:tcPr>
            <w:tcW w:w="3240" w:type="dxa"/>
          </w:tcPr>
          <w:p w14:paraId="2C6C31DA" w14:textId="77777777" w:rsidR="00EB7266" w:rsidRPr="00051297" w:rsidRDefault="00EB7266" w:rsidP="0044624C">
            <w:pPr>
              <w:spacing w:before="0"/>
              <w:ind w:firstLine="0"/>
              <w:rPr>
                <w:sz w:val="20"/>
                <w:szCs w:val="20"/>
                <w:lang w:val="tr-TR"/>
              </w:rPr>
            </w:pPr>
            <w:r w:rsidRPr="00051297">
              <w:rPr>
                <w:sz w:val="20"/>
                <w:szCs w:val="20"/>
                <w:lang w:val="tr-TR"/>
              </w:rPr>
              <w:t>Faaliyet Planı</w:t>
            </w:r>
          </w:p>
        </w:tc>
        <w:tc>
          <w:tcPr>
            <w:tcW w:w="961" w:type="dxa"/>
          </w:tcPr>
          <w:p w14:paraId="4DC1411A" w14:textId="77777777" w:rsidR="00EB7266" w:rsidRPr="00051297" w:rsidRDefault="00EB7266" w:rsidP="0044624C">
            <w:pPr>
              <w:spacing w:before="0"/>
              <w:ind w:firstLine="0"/>
              <w:jc w:val="center"/>
              <w:rPr>
                <w:sz w:val="20"/>
                <w:szCs w:val="20"/>
                <w:lang w:val="tr-TR"/>
              </w:rPr>
            </w:pPr>
            <w:r w:rsidRPr="00051297">
              <w:rPr>
                <w:sz w:val="20"/>
                <w:szCs w:val="20"/>
                <w:lang w:val="tr-TR"/>
              </w:rPr>
              <w:t>10</w:t>
            </w:r>
          </w:p>
        </w:tc>
        <w:tc>
          <w:tcPr>
            <w:tcW w:w="1247" w:type="dxa"/>
          </w:tcPr>
          <w:p w14:paraId="09EB522C" w14:textId="77777777" w:rsidR="00EB7266" w:rsidRPr="00051297" w:rsidRDefault="00EB7266" w:rsidP="0044624C">
            <w:pPr>
              <w:spacing w:before="0"/>
              <w:ind w:firstLine="0"/>
              <w:jc w:val="center"/>
              <w:rPr>
                <w:sz w:val="20"/>
                <w:szCs w:val="20"/>
                <w:lang w:val="tr-TR"/>
              </w:rPr>
            </w:pPr>
          </w:p>
        </w:tc>
        <w:tc>
          <w:tcPr>
            <w:tcW w:w="1247" w:type="dxa"/>
          </w:tcPr>
          <w:p w14:paraId="23BC1FA7" w14:textId="77777777" w:rsidR="00EB7266" w:rsidRPr="00051297" w:rsidRDefault="00EB7266" w:rsidP="0044624C">
            <w:pPr>
              <w:spacing w:before="0"/>
              <w:ind w:firstLine="0"/>
              <w:jc w:val="center"/>
              <w:rPr>
                <w:sz w:val="20"/>
                <w:szCs w:val="20"/>
                <w:lang w:val="tr-TR"/>
              </w:rPr>
            </w:pPr>
          </w:p>
        </w:tc>
        <w:tc>
          <w:tcPr>
            <w:tcW w:w="1247" w:type="dxa"/>
          </w:tcPr>
          <w:p w14:paraId="03170FF4" w14:textId="77777777" w:rsidR="00EB7266" w:rsidRPr="00051297" w:rsidRDefault="00EB7266" w:rsidP="0044624C">
            <w:pPr>
              <w:spacing w:before="0"/>
              <w:ind w:firstLine="0"/>
              <w:jc w:val="center"/>
              <w:rPr>
                <w:sz w:val="20"/>
                <w:szCs w:val="20"/>
                <w:lang w:val="tr-TR"/>
              </w:rPr>
            </w:pPr>
          </w:p>
        </w:tc>
        <w:tc>
          <w:tcPr>
            <w:tcW w:w="1246" w:type="dxa"/>
          </w:tcPr>
          <w:p w14:paraId="26CBC5A8" w14:textId="77777777" w:rsidR="00EB7266" w:rsidRPr="00051297" w:rsidRDefault="00EB7266" w:rsidP="0044624C">
            <w:pPr>
              <w:spacing w:before="0"/>
              <w:ind w:firstLine="0"/>
              <w:jc w:val="center"/>
              <w:rPr>
                <w:sz w:val="20"/>
                <w:szCs w:val="20"/>
                <w:lang w:val="tr-TR"/>
              </w:rPr>
            </w:pPr>
          </w:p>
        </w:tc>
      </w:tr>
      <w:tr w:rsidR="00EB7266" w:rsidRPr="00051297" w14:paraId="6607A529" w14:textId="77777777" w:rsidTr="0044624C">
        <w:trPr>
          <w:cantSplit/>
        </w:trPr>
        <w:tc>
          <w:tcPr>
            <w:tcW w:w="3240" w:type="dxa"/>
          </w:tcPr>
          <w:p w14:paraId="78B6CF38" w14:textId="77777777" w:rsidR="00EB7266" w:rsidRPr="00051297" w:rsidRDefault="00EB7266" w:rsidP="0044624C">
            <w:pPr>
              <w:spacing w:before="0"/>
              <w:ind w:firstLine="0"/>
              <w:rPr>
                <w:b/>
                <w:sz w:val="20"/>
                <w:szCs w:val="20"/>
                <w:lang w:val="tr-TR"/>
              </w:rPr>
            </w:pPr>
            <w:r w:rsidRPr="00051297">
              <w:rPr>
                <w:b/>
                <w:sz w:val="20"/>
                <w:szCs w:val="20"/>
                <w:lang w:val="tr-TR"/>
              </w:rPr>
              <w:t xml:space="preserve">Organizasyon ve metodoloji için </w:t>
            </w:r>
          </w:p>
          <w:p w14:paraId="18387EF9" w14:textId="77777777" w:rsidR="00EB7266" w:rsidRPr="00051297" w:rsidRDefault="00EB7266" w:rsidP="0044624C">
            <w:pPr>
              <w:spacing w:before="0"/>
              <w:ind w:firstLine="0"/>
              <w:rPr>
                <w:b/>
                <w:sz w:val="20"/>
                <w:szCs w:val="20"/>
                <w:lang w:val="tr-TR"/>
              </w:rPr>
            </w:pPr>
            <w:proofErr w:type="gramStart"/>
            <w:r w:rsidRPr="00051297">
              <w:rPr>
                <w:b/>
                <w:sz w:val="20"/>
                <w:szCs w:val="20"/>
                <w:lang w:val="tr-TR"/>
              </w:rPr>
              <w:t>toplam</w:t>
            </w:r>
            <w:proofErr w:type="gramEnd"/>
            <w:r w:rsidRPr="00051297">
              <w:rPr>
                <w:b/>
                <w:sz w:val="20"/>
                <w:szCs w:val="20"/>
                <w:lang w:val="tr-TR"/>
              </w:rPr>
              <w:t xml:space="preserve"> puan</w:t>
            </w:r>
          </w:p>
        </w:tc>
        <w:tc>
          <w:tcPr>
            <w:tcW w:w="961" w:type="dxa"/>
          </w:tcPr>
          <w:p w14:paraId="4A6BD206" w14:textId="77777777" w:rsidR="00EB7266" w:rsidRPr="00051297" w:rsidRDefault="00EB7266" w:rsidP="0044624C">
            <w:pPr>
              <w:spacing w:before="0"/>
              <w:ind w:firstLine="0"/>
              <w:jc w:val="center"/>
              <w:rPr>
                <w:b/>
                <w:sz w:val="20"/>
                <w:szCs w:val="20"/>
                <w:lang w:val="tr-TR"/>
              </w:rPr>
            </w:pPr>
            <w:r w:rsidRPr="00051297">
              <w:rPr>
                <w:b/>
                <w:sz w:val="20"/>
                <w:szCs w:val="20"/>
                <w:lang w:val="tr-TR"/>
              </w:rPr>
              <w:t>40</w:t>
            </w:r>
          </w:p>
        </w:tc>
        <w:tc>
          <w:tcPr>
            <w:tcW w:w="1247" w:type="dxa"/>
          </w:tcPr>
          <w:p w14:paraId="25651988" w14:textId="77777777" w:rsidR="00EB7266" w:rsidRPr="00051297" w:rsidRDefault="00EB7266" w:rsidP="0044624C">
            <w:pPr>
              <w:spacing w:before="0"/>
              <w:ind w:firstLine="0"/>
              <w:jc w:val="center"/>
              <w:rPr>
                <w:b/>
                <w:sz w:val="20"/>
                <w:szCs w:val="20"/>
                <w:lang w:val="tr-TR"/>
              </w:rPr>
            </w:pPr>
          </w:p>
        </w:tc>
        <w:tc>
          <w:tcPr>
            <w:tcW w:w="1247" w:type="dxa"/>
          </w:tcPr>
          <w:p w14:paraId="329138B8" w14:textId="77777777" w:rsidR="00EB7266" w:rsidRPr="00051297" w:rsidRDefault="00EB7266" w:rsidP="0044624C">
            <w:pPr>
              <w:spacing w:before="0"/>
              <w:ind w:firstLine="0"/>
              <w:jc w:val="center"/>
              <w:rPr>
                <w:b/>
                <w:sz w:val="20"/>
                <w:szCs w:val="20"/>
                <w:lang w:val="tr-TR"/>
              </w:rPr>
            </w:pPr>
          </w:p>
        </w:tc>
        <w:tc>
          <w:tcPr>
            <w:tcW w:w="1247" w:type="dxa"/>
          </w:tcPr>
          <w:p w14:paraId="0839BB2C" w14:textId="77777777" w:rsidR="00EB7266" w:rsidRPr="00051297" w:rsidRDefault="00EB7266" w:rsidP="0044624C">
            <w:pPr>
              <w:spacing w:before="0"/>
              <w:ind w:firstLine="0"/>
              <w:jc w:val="center"/>
              <w:rPr>
                <w:b/>
                <w:sz w:val="20"/>
                <w:szCs w:val="20"/>
                <w:lang w:val="tr-TR"/>
              </w:rPr>
            </w:pPr>
          </w:p>
        </w:tc>
        <w:tc>
          <w:tcPr>
            <w:tcW w:w="1246" w:type="dxa"/>
          </w:tcPr>
          <w:p w14:paraId="29CE2FAC" w14:textId="77777777" w:rsidR="00EB7266" w:rsidRPr="00051297" w:rsidRDefault="00EB7266" w:rsidP="0044624C">
            <w:pPr>
              <w:spacing w:before="0"/>
              <w:ind w:firstLine="0"/>
              <w:jc w:val="center"/>
              <w:rPr>
                <w:b/>
                <w:sz w:val="20"/>
                <w:szCs w:val="20"/>
                <w:lang w:val="tr-TR"/>
              </w:rPr>
            </w:pPr>
          </w:p>
        </w:tc>
      </w:tr>
      <w:tr w:rsidR="00EB7266" w:rsidRPr="00051297" w14:paraId="22D8B5B2" w14:textId="77777777" w:rsidTr="0044624C">
        <w:trPr>
          <w:cantSplit/>
        </w:trPr>
        <w:tc>
          <w:tcPr>
            <w:tcW w:w="3240" w:type="dxa"/>
          </w:tcPr>
          <w:p w14:paraId="4E580144" w14:textId="77777777" w:rsidR="00EB7266" w:rsidRPr="00051297" w:rsidRDefault="00EB7266" w:rsidP="0044624C">
            <w:pPr>
              <w:spacing w:before="0"/>
              <w:ind w:firstLine="0"/>
              <w:rPr>
                <w:b/>
                <w:sz w:val="20"/>
                <w:szCs w:val="20"/>
                <w:lang w:val="tr-TR"/>
              </w:rPr>
            </w:pPr>
            <w:r w:rsidRPr="00051297">
              <w:rPr>
                <w:b/>
                <w:sz w:val="20"/>
                <w:szCs w:val="20"/>
                <w:lang w:val="tr-TR"/>
              </w:rPr>
              <w:t>Kilit uzman(</w:t>
            </w:r>
            <w:proofErr w:type="spellStart"/>
            <w:r w:rsidRPr="00051297">
              <w:rPr>
                <w:b/>
                <w:sz w:val="20"/>
                <w:szCs w:val="20"/>
                <w:lang w:val="tr-TR"/>
              </w:rPr>
              <w:t>lar</w:t>
            </w:r>
            <w:proofErr w:type="spellEnd"/>
            <w:r w:rsidRPr="00051297">
              <w:rPr>
                <w:b/>
                <w:sz w:val="20"/>
                <w:szCs w:val="20"/>
                <w:lang w:val="tr-TR"/>
              </w:rPr>
              <w:t>)</w:t>
            </w:r>
          </w:p>
        </w:tc>
        <w:tc>
          <w:tcPr>
            <w:tcW w:w="961" w:type="dxa"/>
          </w:tcPr>
          <w:p w14:paraId="213572B5" w14:textId="77777777" w:rsidR="00EB7266" w:rsidRPr="00051297" w:rsidRDefault="00EB7266" w:rsidP="0044624C">
            <w:pPr>
              <w:spacing w:before="0"/>
              <w:ind w:firstLine="0"/>
              <w:jc w:val="center"/>
              <w:rPr>
                <w:b/>
                <w:sz w:val="20"/>
                <w:szCs w:val="20"/>
                <w:lang w:val="tr-TR"/>
              </w:rPr>
            </w:pPr>
          </w:p>
        </w:tc>
        <w:tc>
          <w:tcPr>
            <w:tcW w:w="1247" w:type="dxa"/>
          </w:tcPr>
          <w:p w14:paraId="1A7E5DE7" w14:textId="77777777" w:rsidR="00EB7266" w:rsidRPr="00051297" w:rsidRDefault="00EB7266" w:rsidP="0044624C">
            <w:pPr>
              <w:spacing w:before="0"/>
              <w:ind w:firstLine="0"/>
              <w:jc w:val="center"/>
              <w:rPr>
                <w:b/>
                <w:sz w:val="20"/>
                <w:szCs w:val="20"/>
                <w:lang w:val="tr-TR"/>
              </w:rPr>
            </w:pPr>
          </w:p>
        </w:tc>
        <w:tc>
          <w:tcPr>
            <w:tcW w:w="1247" w:type="dxa"/>
          </w:tcPr>
          <w:p w14:paraId="7CE519B7" w14:textId="77777777" w:rsidR="00EB7266" w:rsidRPr="00051297" w:rsidRDefault="00EB7266" w:rsidP="0044624C">
            <w:pPr>
              <w:spacing w:before="0"/>
              <w:ind w:firstLine="0"/>
              <w:jc w:val="center"/>
              <w:rPr>
                <w:b/>
                <w:sz w:val="20"/>
                <w:szCs w:val="20"/>
                <w:lang w:val="tr-TR"/>
              </w:rPr>
            </w:pPr>
          </w:p>
        </w:tc>
        <w:tc>
          <w:tcPr>
            <w:tcW w:w="1247" w:type="dxa"/>
          </w:tcPr>
          <w:p w14:paraId="7C188786" w14:textId="77777777" w:rsidR="00EB7266" w:rsidRPr="00051297" w:rsidRDefault="00EB7266" w:rsidP="0044624C">
            <w:pPr>
              <w:spacing w:before="0"/>
              <w:ind w:firstLine="0"/>
              <w:jc w:val="center"/>
              <w:rPr>
                <w:b/>
                <w:sz w:val="20"/>
                <w:szCs w:val="20"/>
                <w:lang w:val="tr-TR"/>
              </w:rPr>
            </w:pPr>
          </w:p>
        </w:tc>
        <w:tc>
          <w:tcPr>
            <w:tcW w:w="1246" w:type="dxa"/>
          </w:tcPr>
          <w:p w14:paraId="54141E3C" w14:textId="77777777" w:rsidR="00EB7266" w:rsidRPr="00051297" w:rsidRDefault="00EB7266" w:rsidP="0044624C">
            <w:pPr>
              <w:spacing w:before="0"/>
              <w:ind w:firstLine="0"/>
              <w:jc w:val="center"/>
              <w:rPr>
                <w:b/>
                <w:sz w:val="20"/>
                <w:szCs w:val="20"/>
                <w:lang w:val="tr-TR"/>
              </w:rPr>
            </w:pPr>
          </w:p>
        </w:tc>
      </w:tr>
      <w:tr w:rsidR="00EB7266" w:rsidRPr="00051297" w14:paraId="536D1A14" w14:textId="77777777" w:rsidTr="0044624C">
        <w:trPr>
          <w:cantSplit/>
        </w:trPr>
        <w:tc>
          <w:tcPr>
            <w:tcW w:w="3240" w:type="dxa"/>
          </w:tcPr>
          <w:p w14:paraId="6EBF3598" w14:textId="77777777" w:rsidR="00EB7266" w:rsidRPr="00051297" w:rsidRDefault="00EB7266" w:rsidP="0044624C">
            <w:pPr>
              <w:spacing w:before="0"/>
              <w:ind w:firstLine="0"/>
              <w:rPr>
                <w:sz w:val="20"/>
                <w:szCs w:val="20"/>
                <w:lang w:val="tr-TR"/>
              </w:rPr>
            </w:pPr>
            <w:r w:rsidRPr="00051297">
              <w:rPr>
                <w:sz w:val="20"/>
                <w:szCs w:val="20"/>
                <w:lang w:val="tr-TR"/>
              </w:rPr>
              <w:t>Bilgi ve beceri</w:t>
            </w:r>
          </w:p>
        </w:tc>
        <w:tc>
          <w:tcPr>
            <w:tcW w:w="961" w:type="dxa"/>
          </w:tcPr>
          <w:p w14:paraId="3877F072" w14:textId="77777777" w:rsidR="00EB7266" w:rsidRPr="00051297" w:rsidRDefault="00EB7266" w:rsidP="0044624C">
            <w:pPr>
              <w:spacing w:before="0"/>
              <w:ind w:firstLine="0"/>
              <w:jc w:val="center"/>
              <w:rPr>
                <w:sz w:val="20"/>
                <w:szCs w:val="20"/>
                <w:lang w:val="tr-TR"/>
              </w:rPr>
            </w:pPr>
            <w:r w:rsidRPr="00051297">
              <w:rPr>
                <w:sz w:val="20"/>
                <w:szCs w:val="20"/>
                <w:lang w:val="tr-TR"/>
              </w:rPr>
              <w:t>15</w:t>
            </w:r>
          </w:p>
        </w:tc>
        <w:tc>
          <w:tcPr>
            <w:tcW w:w="1247" w:type="dxa"/>
          </w:tcPr>
          <w:p w14:paraId="6C50125D" w14:textId="77777777" w:rsidR="00EB7266" w:rsidRPr="00051297" w:rsidRDefault="00EB7266" w:rsidP="0044624C">
            <w:pPr>
              <w:spacing w:before="0"/>
              <w:ind w:firstLine="0"/>
              <w:jc w:val="center"/>
              <w:rPr>
                <w:sz w:val="20"/>
                <w:szCs w:val="20"/>
                <w:lang w:val="tr-TR"/>
              </w:rPr>
            </w:pPr>
          </w:p>
        </w:tc>
        <w:tc>
          <w:tcPr>
            <w:tcW w:w="1247" w:type="dxa"/>
          </w:tcPr>
          <w:p w14:paraId="56DD6887" w14:textId="77777777" w:rsidR="00EB7266" w:rsidRPr="00051297" w:rsidRDefault="00EB7266" w:rsidP="0044624C">
            <w:pPr>
              <w:spacing w:before="0"/>
              <w:ind w:firstLine="0"/>
              <w:jc w:val="center"/>
              <w:rPr>
                <w:sz w:val="20"/>
                <w:szCs w:val="20"/>
                <w:lang w:val="tr-TR"/>
              </w:rPr>
            </w:pPr>
          </w:p>
        </w:tc>
        <w:tc>
          <w:tcPr>
            <w:tcW w:w="1247" w:type="dxa"/>
          </w:tcPr>
          <w:p w14:paraId="06FFEEDE" w14:textId="77777777" w:rsidR="00EB7266" w:rsidRPr="00051297" w:rsidRDefault="00EB7266" w:rsidP="0044624C">
            <w:pPr>
              <w:spacing w:before="0"/>
              <w:ind w:firstLine="0"/>
              <w:jc w:val="center"/>
              <w:rPr>
                <w:sz w:val="20"/>
                <w:szCs w:val="20"/>
                <w:lang w:val="tr-TR"/>
              </w:rPr>
            </w:pPr>
          </w:p>
        </w:tc>
        <w:tc>
          <w:tcPr>
            <w:tcW w:w="1246" w:type="dxa"/>
          </w:tcPr>
          <w:p w14:paraId="237B7CBD" w14:textId="77777777" w:rsidR="00EB7266" w:rsidRPr="00051297" w:rsidRDefault="00EB7266" w:rsidP="0044624C">
            <w:pPr>
              <w:spacing w:before="0"/>
              <w:ind w:firstLine="0"/>
              <w:jc w:val="center"/>
              <w:rPr>
                <w:sz w:val="20"/>
                <w:szCs w:val="20"/>
                <w:lang w:val="tr-TR"/>
              </w:rPr>
            </w:pPr>
          </w:p>
        </w:tc>
      </w:tr>
      <w:tr w:rsidR="00EB7266" w:rsidRPr="00051297" w14:paraId="1B791121" w14:textId="77777777" w:rsidTr="0044624C">
        <w:trPr>
          <w:cantSplit/>
        </w:trPr>
        <w:tc>
          <w:tcPr>
            <w:tcW w:w="3240" w:type="dxa"/>
          </w:tcPr>
          <w:p w14:paraId="1B8E4CAE" w14:textId="77777777" w:rsidR="00EB7266" w:rsidRPr="00051297" w:rsidRDefault="00EB7266" w:rsidP="0044624C">
            <w:pPr>
              <w:spacing w:before="0"/>
              <w:ind w:firstLine="0"/>
              <w:rPr>
                <w:sz w:val="20"/>
                <w:szCs w:val="20"/>
                <w:lang w:val="tr-TR"/>
              </w:rPr>
            </w:pPr>
            <w:r w:rsidRPr="00051297">
              <w:rPr>
                <w:sz w:val="20"/>
                <w:szCs w:val="20"/>
                <w:lang w:val="tr-TR"/>
              </w:rPr>
              <w:t>Genel profesyonel deneyim</w:t>
            </w:r>
          </w:p>
        </w:tc>
        <w:tc>
          <w:tcPr>
            <w:tcW w:w="961" w:type="dxa"/>
          </w:tcPr>
          <w:p w14:paraId="3D2079C4" w14:textId="77777777" w:rsidR="00EB7266" w:rsidRPr="00051297" w:rsidRDefault="00EB7266" w:rsidP="0044624C">
            <w:pPr>
              <w:spacing w:before="0"/>
              <w:ind w:firstLine="0"/>
              <w:jc w:val="center"/>
              <w:rPr>
                <w:sz w:val="20"/>
                <w:szCs w:val="20"/>
                <w:lang w:val="tr-TR"/>
              </w:rPr>
            </w:pPr>
            <w:r w:rsidRPr="00051297">
              <w:rPr>
                <w:sz w:val="20"/>
                <w:szCs w:val="20"/>
                <w:lang w:val="tr-TR"/>
              </w:rPr>
              <w:t>15</w:t>
            </w:r>
          </w:p>
        </w:tc>
        <w:tc>
          <w:tcPr>
            <w:tcW w:w="1247" w:type="dxa"/>
          </w:tcPr>
          <w:p w14:paraId="21EC23C7" w14:textId="77777777" w:rsidR="00EB7266" w:rsidRPr="00051297" w:rsidRDefault="00EB7266" w:rsidP="0044624C">
            <w:pPr>
              <w:spacing w:before="0"/>
              <w:ind w:firstLine="0"/>
              <w:jc w:val="center"/>
              <w:rPr>
                <w:sz w:val="20"/>
                <w:szCs w:val="20"/>
                <w:lang w:val="tr-TR"/>
              </w:rPr>
            </w:pPr>
          </w:p>
        </w:tc>
        <w:tc>
          <w:tcPr>
            <w:tcW w:w="1247" w:type="dxa"/>
          </w:tcPr>
          <w:p w14:paraId="7B255F62" w14:textId="77777777" w:rsidR="00EB7266" w:rsidRPr="00051297" w:rsidRDefault="00EB7266" w:rsidP="0044624C">
            <w:pPr>
              <w:spacing w:before="0"/>
              <w:ind w:firstLine="0"/>
              <w:jc w:val="center"/>
              <w:rPr>
                <w:sz w:val="20"/>
                <w:szCs w:val="20"/>
                <w:lang w:val="tr-TR"/>
              </w:rPr>
            </w:pPr>
          </w:p>
        </w:tc>
        <w:tc>
          <w:tcPr>
            <w:tcW w:w="1247" w:type="dxa"/>
          </w:tcPr>
          <w:p w14:paraId="63C9277D" w14:textId="77777777" w:rsidR="00EB7266" w:rsidRPr="00051297" w:rsidRDefault="00EB7266" w:rsidP="0044624C">
            <w:pPr>
              <w:spacing w:before="0"/>
              <w:ind w:firstLine="0"/>
              <w:jc w:val="center"/>
              <w:rPr>
                <w:sz w:val="20"/>
                <w:szCs w:val="20"/>
                <w:lang w:val="tr-TR"/>
              </w:rPr>
            </w:pPr>
          </w:p>
        </w:tc>
        <w:tc>
          <w:tcPr>
            <w:tcW w:w="1246" w:type="dxa"/>
          </w:tcPr>
          <w:p w14:paraId="36FCCE09" w14:textId="77777777" w:rsidR="00EB7266" w:rsidRPr="00051297" w:rsidRDefault="00EB7266" w:rsidP="0044624C">
            <w:pPr>
              <w:spacing w:before="0"/>
              <w:ind w:firstLine="0"/>
              <w:jc w:val="center"/>
              <w:rPr>
                <w:sz w:val="20"/>
                <w:szCs w:val="20"/>
                <w:lang w:val="tr-TR"/>
              </w:rPr>
            </w:pPr>
          </w:p>
        </w:tc>
      </w:tr>
      <w:tr w:rsidR="00EB7266" w:rsidRPr="00051297" w14:paraId="5E3AD779" w14:textId="77777777" w:rsidTr="0044624C">
        <w:trPr>
          <w:cantSplit/>
        </w:trPr>
        <w:tc>
          <w:tcPr>
            <w:tcW w:w="3240" w:type="dxa"/>
          </w:tcPr>
          <w:p w14:paraId="0E92DB02" w14:textId="77777777" w:rsidR="00EB7266" w:rsidRPr="00051297" w:rsidRDefault="00EB7266" w:rsidP="0044624C">
            <w:pPr>
              <w:spacing w:before="0"/>
              <w:ind w:firstLine="0"/>
              <w:rPr>
                <w:sz w:val="20"/>
                <w:szCs w:val="20"/>
                <w:lang w:val="tr-TR"/>
              </w:rPr>
            </w:pPr>
            <w:r w:rsidRPr="00051297">
              <w:rPr>
                <w:sz w:val="20"/>
                <w:szCs w:val="20"/>
                <w:lang w:val="tr-TR"/>
              </w:rPr>
              <w:t>İhale konusuna özel profesyonel deneyim</w:t>
            </w:r>
          </w:p>
        </w:tc>
        <w:tc>
          <w:tcPr>
            <w:tcW w:w="961" w:type="dxa"/>
          </w:tcPr>
          <w:p w14:paraId="32E8A229" w14:textId="77777777" w:rsidR="00EB7266" w:rsidRPr="00051297" w:rsidRDefault="00EB7266" w:rsidP="0044624C">
            <w:pPr>
              <w:spacing w:before="0"/>
              <w:ind w:firstLine="0"/>
              <w:jc w:val="center"/>
              <w:rPr>
                <w:sz w:val="20"/>
                <w:szCs w:val="20"/>
                <w:lang w:val="tr-TR"/>
              </w:rPr>
            </w:pPr>
            <w:r w:rsidRPr="00051297">
              <w:rPr>
                <w:sz w:val="20"/>
                <w:szCs w:val="20"/>
                <w:lang w:val="tr-TR"/>
              </w:rPr>
              <w:t>30</w:t>
            </w:r>
          </w:p>
        </w:tc>
        <w:tc>
          <w:tcPr>
            <w:tcW w:w="1247" w:type="dxa"/>
          </w:tcPr>
          <w:p w14:paraId="21A1CED8" w14:textId="77777777" w:rsidR="00EB7266" w:rsidRPr="00051297" w:rsidRDefault="00EB7266" w:rsidP="0044624C">
            <w:pPr>
              <w:spacing w:before="0"/>
              <w:ind w:firstLine="0"/>
              <w:jc w:val="center"/>
              <w:rPr>
                <w:sz w:val="20"/>
                <w:szCs w:val="20"/>
                <w:lang w:val="tr-TR"/>
              </w:rPr>
            </w:pPr>
          </w:p>
        </w:tc>
        <w:tc>
          <w:tcPr>
            <w:tcW w:w="1247" w:type="dxa"/>
          </w:tcPr>
          <w:p w14:paraId="5789070A" w14:textId="77777777" w:rsidR="00EB7266" w:rsidRPr="00051297" w:rsidRDefault="00EB7266" w:rsidP="0044624C">
            <w:pPr>
              <w:spacing w:before="0"/>
              <w:ind w:firstLine="0"/>
              <w:jc w:val="center"/>
              <w:rPr>
                <w:sz w:val="20"/>
                <w:szCs w:val="20"/>
                <w:lang w:val="tr-TR"/>
              </w:rPr>
            </w:pPr>
          </w:p>
        </w:tc>
        <w:tc>
          <w:tcPr>
            <w:tcW w:w="1247" w:type="dxa"/>
          </w:tcPr>
          <w:p w14:paraId="3EDFEAEB" w14:textId="77777777" w:rsidR="00EB7266" w:rsidRPr="00051297" w:rsidRDefault="00EB7266" w:rsidP="0044624C">
            <w:pPr>
              <w:spacing w:before="0"/>
              <w:ind w:firstLine="0"/>
              <w:jc w:val="center"/>
              <w:rPr>
                <w:sz w:val="20"/>
                <w:szCs w:val="20"/>
                <w:lang w:val="tr-TR"/>
              </w:rPr>
            </w:pPr>
          </w:p>
        </w:tc>
        <w:tc>
          <w:tcPr>
            <w:tcW w:w="1246" w:type="dxa"/>
          </w:tcPr>
          <w:p w14:paraId="2F43FC82" w14:textId="77777777" w:rsidR="00EB7266" w:rsidRPr="00051297" w:rsidRDefault="00EB7266" w:rsidP="0044624C">
            <w:pPr>
              <w:spacing w:before="0"/>
              <w:ind w:firstLine="0"/>
              <w:jc w:val="center"/>
              <w:rPr>
                <w:sz w:val="20"/>
                <w:szCs w:val="20"/>
                <w:lang w:val="tr-TR"/>
              </w:rPr>
            </w:pPr>
          </w:p>
        </w:tc>
      </w:tr>
      <w:tr w:rsidR="00EB7266" w:rsidRPr="00051297" w14:paraId="79E26CB7" w14:textId="77777777" w:rsidTr="0044624C">
        <w:trPr>
          <w:cantSplit/>
        </w:trPr>
        <w:tc>
          <w:tcPr>
            <w:tcW w:w="3240" w:type="dxa"/>
          </w:tcPr>
          <w:p w14:paraId="12692B68" w14:textId="77777777" w:rsidR="00EB7266" w:rsidRPr="00051297" w:rsidRDefault="00EB7266" w:rsidP="0044624C">
            <w:pPr>
              <w:spacing w:before="0"/>
              <w:ind w:firstLine="0"/>
              <w:rPr>
                <w:b/>
                <w:sz w:val="20"/>
                <w:szCs w:val="20"/>
                <w:lang w:val="tr-TR"/>
              </w:rPr>
            </w:pPr>
            <w:r w:rsidRPr="00051297">
              <w:rPr>
                <w:b/>
                <w:sz w:val="20"/>
                <w:szCs w:val="20"/>
                <w:lang w:val="tr-TR"/>
              </w:rPr>
              <w:t>Kilit uzman(</w:t>
            </w:r>
            <w:proofErr w:type="spellStart"/>
            <w:r w:rsidRPr="00051297">
              <w:rPr>
                <w:b/>
                <w:sz w:val="20"/>
                <w:szCs w:val="20"/>
                <w:lang w:val="tr-TR"/>
              </w:rPr>
              <w:t>lar</w:t>
            </w:r>
            <w:proofErr w:type="spellEnd"/>
            <w:r w:rsidRPr="00051297">
              <w:rPr>
                <w:b/>
                <w:sz w:val="20"/>
                <w:szCs w:val="20"/>
                <w:lang w:val="tr-TR"/>
              </w:rPr>
              <w:t>) toplam puanı</w:t>
            </w:r>
          </w:p>
        </w:tc>
        <w:tc>
          <w:tcPr>
            <w:tcW w:w="961" w:type="dxa"/>
          </w:tcPr>
          <w:p w14:paraId="67B2DE37" w14:textId="77777777" w:rsidR="00EB7266" w:rsidRPr="00051297" w:rsidRDefault="00EB7266" w:rsidP="0044624C">
            <w:pPr>
              <w:spacing w:before="0"/>
              <w:ind w:firstLine="0"/>
              <w:jc w:val="center"/>
              <w:rPr>
                <w:b/>
                <w:sz w:val="20"/>
                <w:szCs w:val="20"/>
                <w:lang w:val="tr-TR"/>
              </w:rPr>
            </w:pPr>
            <w:r w:rsidRPr="00051297">
              <w:rPr>
                <w:b/>
                <w:sz w:val="20"/>
                <w:szCs w:val="20"/>
                <w:lang w:val="tr-TR"/>
              </w:rPr>
              <w:t>60</w:t>
            </w:r>
          </w:p>
        </w:tc>
        <w:tc>
          <w:tcPr>
            <w:tcW w:w="1247" w:type="dxa"/>
          </w:tcPr>
          <w:p w14:paraId="5403CEFA" w14:textId="77777777" w:rsidR="00EB7266" w:rsidRPr="00051297" w:rsidRDefault="00EB7266" w:rsidP="0044624C">
            <w:pPr>
              <w:spacing w:before="0"/>
              <w:ind w:firstLine="0"/>
              <w:jc w:val="center"/>
              <w:rPr>
                <w:b/>
                <w:sz w:val="20"/>
                <w:szCs w:val="20"/>
                <w:lang w:val="tr-TR"/>
              </w:rPr>
            </w:pPr>
          </w:p>
        </w:tc>
        <w:tc>
          <w:tcPr>
            <w:tcW w:w="1247" w:type="dxa"/>
          </w:tcPr>
          <w:p w14:paraId="31283559" w14:textId="77777777" w:rsidR="00EB7266" w:rsidRPr="00051297" w:rsidRDefault="00EB7266" w:rsidP="0044624C">
            <w:pPr>
              <w:spacing w:before="0"/>
              <w:ind w:firstLine="0"/>
              <w:jc w:val="center"/>
              <w:rPr>
                <w:b/>
                <w:sz w:val="20"/>
                <w:szCs w:val="20"/>
                <w:lang w:val="tr-TR"/>
              </w:rPr>
            </w:pPr>
          </w:p>
        </w:tc>
        <w:tc>
          <w:tcPr>
            <w:tcW w:w="1247" w:type="dxa"/>
          </w:tcPr>
          <w:p w14:paraId="6E9359B7" w14:textId="77777777" w:rsidR="00EB7266" w:rsidRPr="00051297" w:rsidRDefault="00EB7266" w:rsidP="0044624C">
            <w:pPr>
              <w:spacing w:before="0"/>
              <w:ind w:firstLine="0"/>
              <w:jc w:val="center"/>
              <w:rPr>
                <w:b/>
                <w:sz w:val="20"/>
                <w:szCs w:val="20"/>
                <w:lang w:val="tr-TR"/>
              </w:rPr>
            </w:pPr>
          </w:p>
        </w:tc>
        <w:tc>
          <w:tcPr>
            <w:tcW w:w="1246" w:type="dxa"/>
          </w:tcPr>
          <w:p w14:paraId="25E5BF23" w14:textId="77777777" w:rsidR="00EB7266" w:rsidRPr="00051297" w:rsidRDefault="00EB7266" w:rsidP="0044624C">
            <w:pPr>
              <w:spacing w:before="0"/>
              <w:ind w:firstLine="0"/>
              <w:jc w:val="center"/>
              <w:rPr>
                <w:b/>
                <w:sz w:val="20"/>
                <w:szCs w:val="20"/>
                <w:lang w:val="tr-TR"/>
              </w:rPr>
            </w:pPr>
          </w:p>
        </w:tc>
      </w:tr>
      <w:tr w:rsidR="00EB7266" w:rsidRPr="00051297" w14:paraId="3B263AA6" w14:textId="77777777" w:rsidTr="0044624C">
        <w:trPr>
          <w:cantSplit/>
          <w:trHeight w:val="340"/>
        </w:trPr>
        <w:tc>
          <w:tcPr>
            <w:tcW w:w="3240" w:type="dxa"/>
            <w:vAlign w:val="center"/>
          </w:tcPr>
          <w:p w14:paraId="7E71A1DC" w14:textId="77777777" w:rsidR="00EB7266" w:rsidRPr="00051297" w:rsidRDefault="00EB7266" w:rsidP="0044624C">
            <w:pPr>
              <w:spacing w:before="0"/>
              <w:ind w:firstLine="0"/>
              <w:rPr>
                <w:b/>
                <w:sz w:val="20"/>
                <w:szCs w:val="20"/>
                <w:lang w:val="tr-TR"/>
              </w:rPr>
            </w:pPr>
            <w:r w:rsidRPr="00051297">
              <w:rPr>
                <w:b/>
                <w:sz w:val="20"/>
                <w:szCs w:val="20"/>
                <w:lang w:val="tr-TR"/>
              </w:rPr>
              <w:t>Genel Toplam Puan</w:t>
            </w:r>
          </w:p>
        </w:tc>
        <w:tc>
          <w:tcPr>
            <w:tcW w:w="961" w:type="dxa"/>
            <w:vAlign w:val="center"/>
          </w:tcPr>
          <w:p w14:paraId="685B7F03" w14:textId="77777777" w:rsidR="00EB7266" w:rsidRPr="00051297" w:rsidRDefault="00EB7266" w:rsidP="0044624C">
            <w:pPr>
              <w:spacing w:before="0"/>
              <w:ind w:firstLine="0"/>
              <w:jc w:val="center"/>
              <w:rPr>
                <w:b/>
                <w:sz w:val="20"/>
                <w:szCs w:val="20"/>
                <w:lang w:val="tr-TR"/>
              </w:rPr>
            </w:pPr>
            <w:r w:rsidRPr="00051297">
              <w:rPr>
                <w:b/>
                <w:sz w:val="20"/>
                <w:szCs w:val="20"/>
                <w:lang w:val="tr-TR"/>
              </w:rPr>
              <w:t>100</w:t>
            </w:r>
          </w:p>
        </w:tc>
        <w:tc>
          <w:tcPr>
            <w:tcW w:w="1247" w:type="dxa"/>
            <w:vAlign w:val="center"/>
          </w:tcPr>
          <w:p w14:paraId="19248D4E" w14:textId="77777777" w:rsidR="00EB7266" w:rsidRPr="00051297" w:rsidRDefault="00EB7266" w:rsidP="0044624C">
            <w:pPr>
              <w:spacing w:before="0"/>
              <w:ind w:firstLine="0"/>
              <w:jc w:val="center"/>
              <w:rPr>
                <w:b/>
                <w:sz w:val="20"/>
                <w:szCs w:val="20"/>
                <w:lang w:val="tr-TR"/>
              </w:rPr>
            </w:pPr>
          </w:p>
        </w:tc>
        <w:tc>
          <w:tcPr>
            <w:tcW w:w="1247" w:type="dxa"/>
            <w:vAlign w:val="center"/>
          </w:tcPr>
          <w:p w14:paraId="2A4D9C70" w14:textId="77777777" w:rsidR="00EB7266" w:rsidRPr="00051297" w:rsidRDefault="00EB7266" w:rsidP="0044624C">
            <w:pPr>
              <w:spacing w:before="0"/>
              <w:ind w:firstLine="0"/>
              <w:jc w:val="center"/>
              <w:rPr>
                <w:b/>
                <w:sz w:val="20"/>
                <w:szCs w:val="20"/>
                <w:lang w:val="tr-TR"/>
              </w:rPr>
            </w:pPr>
          </w:p>
        </w:tc>
        <w:tc>
          <w:tcPr>
            <w:tcW w:w="1247" w:type="dxa"/>
            <w:vAlign w:val="center"/>
          </w:tcPr>
          <w:p w14:paraId="7E7749E1" w14:textId="77777777" w:rsidR="00EB7266" w:rsidRPr="00051297" w:rsidRDefault="00EB7266" w:rsidP="0044624C">
            <w:pPr>
              <w:spacing w:before="0"/>
              <w:ind w:firstLine="0"/>
              <w:jc w:val="center"/>
              <w:rPr>
                <w:b/>
                <w:sz w:val="20"/>
                <w:szCs w:val="20"/>
                <w:lang w:val="tr-TR"/>
              </w:rPr>
            </w:pPr>
          </w:p>
        </w:tc>
        <w:tc>
          <w:tcPr>
            <w:tcW w:w="1246" w:type="dxa"/>
            <w:vAlign w:val="center"/>
          </w:tcPr>
          <w:p w14:paraId="415A2ABC" w14:textId="77777777" w:rsidR="00EB7266" w:rsidRPr="00051297" w:rsidRDefault="00EB7266" w:rsidP="0044624C">
            <w:pPr>
              <w:spacing w:before="0"/>
              <w:ind w:firstLine="0"/>
              <w:jc w:val="center"/>
              <w:rPr>
                <w:b/>
                <w:sz w:val="20"/>
                <w:szCs w:val="20"/>
                <w:lang w:val="tr-TR"/>
              </w:rPr>
            </w:pPr>
          </w:p>
        </w:tc>
      </w:tr>
    </w:tbl>
    <w:p w14:paraId="44A4CFAA" w14:textId="77777777" w:rsidR="00EB7266" w:rsidRPr="00051297" w:rsidRDefault="00EB7266" w:rsidP="00EB7266">
      <w:pPr>
        <w:rPr>
          <w:sz w:val="12"/>
          <w:szCs w:val="12"/>
          <w:lang w:val="tr-TR"/>
        </w:rPr>
      </w:pPr>
    </w:p>
    <w:p w14:paraId="01BF930A" w14:textId="77777777" w:rsidR="00EB7266" w:rsidRPr="00051297" w:rsidRDefault="00EB7266" w:rsidP="00EB7266">
      <w:pPr>
        <w:ind w:left="709" w:hanging="709"/>
        <w:rPr>
          <w:sz w:val="20"/>
          <w:szCs w:val="20"/>
          <w:lang w:val="tr-TR"/>
        </w:rPr>
      </w:pPr>
      <w:r w:rsidRPr="00051297">
        <w:rPr>
          <w:sz w:val="20"/>
          <w:szCs w:val="20"/>
          <w:lang w:val="tr-TR"/>
        </w:rPr>
        <w:t>Değerlendirici:</w:t>
      </w:r>
    </w:p>
    <w:p w14:paraId="2D7897CA" w14:textId="77777777" w:rsidR="00EB7266" w:rsidRPr="00051297" w:rsidRDefault="00EB7266" w:rsidP="00EB7266">
      <w:pPr>
        <w:ind w:left="709" w:hanging="709"/>
        <w:rPr>
          <w:sz w:val="20"/>
          <w:szCs w:val="20"/>
          <w:lang w:val="tr-TR"/>
        </w:rPr>
      </w:pPr>
      <w:r w:rsidRPr="00051297">
        <w:rPr>
          <w:sz w:val="20"/>
          <w:szCs w:val="20"/>
          <w:lang w:val="tr-TR"/>
        </w:rPr>
        <w:t>Ad-</w:t>
      </w:r>
      <w:proofErr w:type="spellStart"/>
      <w:r w:rsidRPr="00051297">
        <w:rPr>
          <w:sz w:val="20"/>
          <w:szCs w:val="20"/>
          <w:lang w:val="tr-TR"/>
        </w:rPr>
        <w:t>Soyad</w:t>
      </w:r>
      <w:proofErr w:type="spellEnd"/>
    </w:p>
    <w:p w14:paraId="0663D9DC" w14:textId="77777777" w:rsidR="00EB7266" w:rsidRPr="00051297" w:rsidRDefault="00EB7266" w:rsidP="00EB7266">
      <w:pPr>
        <w:ind w:left="709" w:hanging="709"/>
        <w:rPr>
          <w:sz w:val="20"/>
          <w:szCs w:val="20"/>
          <w:lang w:val="tr-TR"/>
        </w:rPr>
      </w:pPr>
      <w:r w:rsidRPr="00051297">
        <w:rPr>
          <w:sz w:val="20"/>
          <w:szCs w:val="20"/>
          <w:lang w:val="tr-TR"/>
        </w:rPr>
        <w:t>İmza</w:t>
      </w:r>
    </w:p>
    <w:p w14:paraId="3FA97D40" w14:textId="77777777" w:rsidR="00EB7266" w:rsidRPr="00051297" w:rsidRDefault="00EB7266" w:rsidP="00EB7266">
      <w:pPr>
        <w:ind w:left="709" w:hanging="709"/>
        <w:rPr>
          <w:i/>
          <w:sz w:val="20"/>
          <w:szCs w:val="20"/>
          <w:lang w:val="tr-TR"/>
        </w:rPr>
      </w:pPr>
      <w:r w:rsidRPr="00051297">
        <w:rPr>
          <w:i/>
          <w:sz w:val="20"/>
          <w:szCs w:val="20"/>
          <w:highlight w:val="lightGray"/>
          <w:lang w:val="tr-TR"/>
        </w:rPr>
        <w:t>(Değerlendirme Komitesinin başkan ve üyeleri yukarıdaki tabloyu ayrı ayrı dolduracaktır.)</w:t>
      </w:r>
    </w:p>
    <w:p w14:paraId="6436E028" w14:textId="77777777" w:rsidR="00EB7266" w:rsidRDefault="00EB7266" w:rsidP="00EB7266"/>
    <w:p w14:paraId="28424B8E" w14:textId="77777777" w:rsidR="00EB7266" w:rsidRDefault="00EB7266" w:rsidP="00EB7266"/>
    <w:p w14:paraId="12594514" w14:textId="77777777" w:rsidR="00EB7266" w:rsidRDefault="00EB7266" w:rsidP="00EB7266"/>
    <w:p w14:paraId="05BBD67A" w14:textId="77777777" w:rsidR="00EB7266" w:rsidRDefault="00EB7266" w:rsidP="00EB7266"/>
    <w:p w14:paraId="121FC15E" w14:textId="77777777" w:rsidR="00EB7266" w:rsidRDefault="00EB7266" w:rsidP="00EB7266"/>
    <w:p w14:paraId="6749EBB8" w14:textId="77777777" w:rsidR="00EB7266" w:rsidRDefault="00EB7266" w:rsidP="00EB7266"/>
    <w:p w14:paraId="19E4D101" w14:textId="77777777" w:rsidR="00EB7266" w:rsidRDefault="00EB7266" w:rsidP="00EB7266"/>
    <w:p w14:paraId="7A32E110" w14:textId="77777777" w:rsidR="00EB7266" w:rsidRDefault="00EB7266" w:rsidP="00EB7266"/>
    <w:p w14:paraId="0CF10A84" w14:textId="77777777" w:rsidR="00EB7266" w:rsidRDefault="00EB7266" w:rsidP="00EB7266"/>
    <w:p w14:paraId="162D2C6B" w14:textId="77777777" w:rsidR="00EB7266" w:rsidRDefault="00EB7266" w:rsidP="00EB7266"/>
    <w:p w14:paraId="5E0DBCC4" w14:textId="77777777" w:rsidR="00EB7266" w:rsidRDefault="00EB7266" w:rsidP="00EB7266"/>
    <w:p w14:paraId="500F985F" w14:textId="77777777" w:rsidR="00EB7266" w:rsidRDefault="00EB7266" w:rsidP="00EB7266"/>
    <w:p w14:paraId="0155674E" w14:textId="77777777" w:rsidR="00EB7266" w:rsidRDefault="00EB7266" w:rsidP="00EB7266"/>
    <w:p w14:paraId="3BAC438B" w14:textId="77777777" w:rsidR="00F63CBF" w:rsidRPr="00DF016F" w:rsidRDefault="00F63CBF" w:rsidP="00DF016F">
      <w:pPr>
        <w:overflowPunct w:val="0"/>
        <w:autoSpaceDE w:val="0"/>
        <w:autoSpaceDN w:val="0"/>
        <w:adjustRightInd w:val="0"/>
        <w:spacing w:after="120"/>
        <w:ind w:firstLine="0"/>
        <w:textAlignment w:val="baseline"/>
        <w:rPr>
          <w:b/>
          <w:color w:val="000000"/>
          <w:lang w:val="tr-TR"/>
        </w:rPr>
      </w:pPr>
    </w:p>
    <w:sectPr w:rsidR="00F63CBF" w:rsidRPr="00DF016F" w:rsidSect="009F0E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F4899" w14:textId="77777777" w:rsidR="00CB4279" w:rsidRDefault="00CB4279" w:rsidP="00AE715A">
      <w:pPr>
        <w:spacing w:before="0"/>
      </w:pPr>
      <w:r>
        <w:separator/>
      </w:r>
    </w:p>
  </w:endnote>
  <w:endnote w:type="continuationSeparator" w:id="0">
    <w:p w14:paraId="4F5694A0" w14:textId="77777777" w:rsidR="00CB4279" w:rsidRDefault="00CB4279" w:rsidP="00AE715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utumn">
    <w:altName w:val="Times New Roman"/>
    <w:panose1 w:val="020B0604020202020204"/>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B2A3D" w14:textId="77777777" w:rsidR="00CB4279" w:rsidRDefault="00CB4279" w:rsidP="00AE715A">
      <w:pPr>
        <w:spacing w:before="0"/>
      </w:pPr>
      <w:r>
        <w:separator/>
      </w:r>
    </w:p>
  </w:footnote>
  <w:footnote w:type="continuationSeparator" w:id="0">
    <w:p w14:paraId="65DF1F2D" w14:textId="77777777" w:rsidR="00CB4279" w:rsidRDefault="00CB4279" w:rsidP="00AE715A">
      <w:pPr>
        <w:spacing w:before="0"/>
      </w:pPr>
      <w:r>
        <w:continuationSeparator/>
      </w:r>
    </w:p>
  </w:footnote>
  <w:footnote w:id="1">
    <w:p w14:paraId="329B75A7" w14:textId="77777777" w:rsidR="009B091A" w:rsidRDefault="009B091A" w:rsidP="00C63C40">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14:paraId="10FD53CC" w14:textId="77777777" w:rsidR="009B091A" w:rsidRDefault="009B091A" w:rsidP="00C63C40">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43660"/>
    <w:multiLevelType w:val="multilevel"/>
    <w:tmpl w:val="A28E90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multilevel"/>
    <w:tmpl w:val="99D04AEA"/>
    <w:lvl w:ilvl="0">
      <w:start w:val="1"/>
      <w:numFmt w:val="decimal"/>
      <w:lvlText w:val="%1."/>
      <w:lvlJc w:val="left"/>
      <w:pPr>
        <w:tabs>
          <w:tab w:val="num" w:pos="720"/>
        </w:tabs>
        <w:ind w:left="720" w:hanging="360"/>
      </w:p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2FC70C1"/>
    <w:multiLevelType w:val="hybridMultilevel"/>
    <w:tmpl w:val="D9AAF3B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2F41DAC"/>
    <w:multiLevelType w:val="multilevel"/>
    <w:tmpl w:val="0DBA049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A2A4B3E"/>
    <w:multiLevelType w:val="hybridMultilevel"/>
    <w:tmpl w:val="848214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BDB36B4"/>
    <w:multiLevelType w:val="multilevel"/>
    <w:tmpl w:val="8940C17A"/>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C9919DB"/>
    <w:multiLevelType w:val="multilevel"/>
    <w:tmpl w:val="1BA600B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61065E"/>
    <w:multiLevelType w:val="hybridMultilevel"/>
    <w:tmpl w:val="FF4E159A"/>
    <w:lvl w:ilvl="0" w:tplc="01FA2FB8">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4BC5C46"/>
    <w:multiLevelType w:val="multilevel"/>
    <w:tmpl w:val="87B6B1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31F3A79"/>
    <w:multiLevelType w:val="hybridMultilevel"/>
    <w:tmpl w:val="668EF2B6"/>
    <w:lvl w:ilvl="0" w:tplc="B99C41A8">
      <w:start w:val="1"/>
      <w:numFmt w:val="lowerLetter"/>
      <w:lvlText w:val="%1)"/>
      <w:lvlJc w:val="left"/>
      <w:pPr>
        <w:tabs>
          <w:tab w:val="num" w:pos="360"/>
        </w:tabs>
        <w:ind w:left="360" w:hanging="360"/>
      </w:pPr>
      <w:rPr>
        <w:rFonts w:hint="default"/>
        <w:i w:val="0"/>
        <w:color w:val="000000" w:themeColor="text1"/>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4F66431C"/>
    <w:multiLevelType w:val="hybridMultilevel"/>
    <w:tmpl w:val="987E911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15:restartNumberingAfterBreak="0">
    <w:nsid w:val="67102F0A"/>
    <w:multiLevelType w:val="hybridMultilevel"/>
    <w:tmpl w:val="7E503A6A"/>
    <w:lvl w:ilvl="0" w:tplc="DBE69AC2">
      <w:start w:val="2009"/>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AD111C8"/>
    <w:multiLevelType w:val="multilevel"/>
    <w:tmpl w:val="8E32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3"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11"/>
  </w:num>
  <w:num w:numId="3">
    <w:abstractNumId w:val="27"/>
  </w:num>
  <w:num w:numId="4">
    <w:abstractNumId w:val="30"/>
  </w:num>
  <w:num w:numId="5">
    <w:abstractNumId w:val="29"/>
  </w:num>
  <w:num w:numId="6">
    <w:abstractNumId w:val="3"/>
  </w:num>
  <w:num w:numId="7">
    <w:abstractNumId w:val="37"/>
  </w:num>
  <w:num w:numId="8">
    <w:abstractNumId w:val="33"/>
  </w:num>
  <w:num w:numId="9">
    <w:abstractNumId w:val="9"/>
  </w:num>
  <w:num w:numId="10">
    <w:abstractNumId w:val="22"/>
  </w:num>
  <w:num w:numId="11">
    <w:abstractNumId w:val="42"/>
  </w:num>
  <w:num w:numId="12">
    <w:abstractNumId w:val="43"/>
  </w:num>
  <w:num w:numId="13">
    <w:abstractNumId w:val="4"/>
  </w:num>
  <w:num w:numId="14">
    <w:abstractNumId w:val="8"/>
  </w:num>
  <w:num w:numId="15">
    <w:abstractNumId w:val="12"/>
  </w:num>
  <w:num w:numId="16">
    <w:abstractNumId w:val="18"/>
  </w:num>
  <w:num w:numId="17">
    <w:abstractNumId w:val="17"/>
  </w:num>
  <w:num w:numId="18">
    <w:abstractNumId w:val="2"/>
  </w:num>
  <w:num w:numId="19">
    <w:abstractNumId w:val="6"/>
  </w:num>
  <w:num w:numId="20">
    <w:abstractNumId w:val="36"/>
  </w:num>
  <w:num w:numId="21">
    <w:abstractNumId w:val="7"/>
  </w:num>
  <w:num w:numId="22">
    <w:abstractNumId w:val="25"/>
  </w:num>
  <w:num w:numId="23">
    <w:abstractNumId w:val="28"/>
  </w:num>
  <w:num w:numId="24">
    <w:abstractNumId w:val="21"/>
  </w:num>
  <w:num w:numId="25">
    <w:abstractNumId w:val="35"/>
  </w:num>
  <w:num w:numId="26">
    <w:abstractNumId w:val="41"/>
  </w:num>
  <w:num w:numId="27">
    <w:abstractNumId w:val="10"/>
  </w:num>
  <w:num w:numId="28">
    <w:abstractNumId w:val="40"/>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31"/>
  </w:num>
  <w:num w:numId="31">
    <w:abstractNumId w:val="23"/>
  </w:num>
  <w:num w:numId="32">
    <w:abstractNumId w:val="26"/>
  </w:num>
  <w:num w:numId="33">
    <w:abstractNumId w:val="24"/>
  </w:num>
  <w:num w:numId="34">
    <w:abstractNumId w:val="19"/>
  </w:num>
  <w:num w:numId="35">
    <w:abstractNumId w:val="16"/>
  </w:num>
  <w:num w:numId="36">
    <w:abstractNumId w:val="5"/>
  </w:num>
  <w:num w:numId="37">
    <w:abstractNumId w:val="1"/>
  </w:num>
  <w:num w:numId="38">
    <w:abstractNumId w:val="14"/>
  </w:num>
  <w:num w:numId="39">
    <w:abstractNumId w:val="13"/>
  </w:num>
  <w:num w:numId="40">
    <w:abstractNumId w:val="15"/>
  </w:num>
  <w:num w:numId="41">
    <w:abstractNumId w:val="39"/>
  </w:num>
  <w:num w:numId="42">
    <w:abstractNumId w:val="38"/>
  </w:num>
  <w:num w:numId="43">
    <w:abstractNumId w:val="20"/>
  </w:num>
  <w:num w:numId="44">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C0"/>
    <w:rsid w:val="000033DF"/>
    <w:rsid w:val="00011255"/>
    <w:rsid w:val="000148CA"/>
    <w:rsid w:val="00016924"/>
    <w:rsid w:val="000177CC"/>
    <w:rsid w:val="00022655"/>
    <w:rsid w:val="00022D9C"/>
    <w:rsid w:val="00023311"/>
    <w:rsid w:val="0003696C"/>
    <w:rsid w:val="00040AF3"/>
    <w:rsid w:val="00047F69"/>
    <w:rsid w:val="00051C54"/>
    <w:rsid w:val="0005515D"/>
    <w:rsid w:val="00057977"/>
    <w:rsid w:val="000648B2"/>
    <w:rsid w:val="00065DC3"/>
    <w:rsid w:val="00065F7B"/>
    <w:rsid w:val="00070FAD"/>
    <w:rsid w:val="00071923"/>
    <w:rsid w:val="00075F3F"/>
    <w:rsid w:val="000761EA"/>
    <w:rsid w:val="00085ADB"/>
    <w:rsid w:val="00090E93"/>
    <w:rsid w:val="00092357"/>
    <w:rsid w:val="000948AA"/>
    <w:rsid w:val="000A427A"/>
    <w:rsid w:val="000B086E"/>
    <w:rsid w:val="000B28BA"/>
    <w:rsid w:val="000B2DB0"/>
    <w:rsid w:val="000B4E1B"/>
    <w:rsid w:val="000B77CB"/>
    <w:rsid w:val="000C0400"/>
    <w:rsid w:val="000C5297"/>
    <w:rsid w:val="000C7220"/>
    <w:rsid w:val="000D2977"/>
    <w:rsid w:val="000D4B22"/>
    <w:rsid w:val="000E2A65"/>
    <w:rsid w:val="000E4DC6"/>
    <w:rsid w:val="000F51A5"/>
    <w:rsid w:val="000F65BD"/>
    <w:rsid w:val="00103508"/>
    <w:rsid w:val="001073F2"/>
    <w:rsid w:val="0011051C"/>
    <w:rsid w:val="001106F8"/>
    <w:rsid w:val="00113424"/>
    <w:rsid w:val="00114816"/>
    <w:rsid w:val="00121FBC"/>
    <w:rsid w:val="00124154"/>
    <w:rsid w:val="00124235"/>
    <w:rsid w:val="00124DDD"/>
    <w:rsid w:val="00127424"/>
    <w:rsid w:val="0013087B"/>
    <w:rsid w:val="00134B9C"/>
    <w:rsid w:val="00136DBA"/>
    <w:rsid w:val="0014013F"/>
    <w:rsid w:val="001429DA"/>
    <w:rsid w:val="0015591C"/>
    <w:rsid w:val="00170D58"/>
    <w:rsid w:val="001714DB"/>
    <w:rsid w:val="00172F02"/>
    <w:rsid w:val="00173C6F"/>
    <w:rsid w:val="00181C1F"/>
    <w:rsid w:val="001874B8"/>
    <w:rsid w:val="00192059"/>
    <w:rsid w:val="00192786"/>
    <w:rsid w:val="00192A16"/>
    <w:rsid w:val="0019513B"/>
    <w:rsid w:val="00195DA1"/>
    <w:rsid w:val="001A1665"/>
    <w:rsid w:val="001A4BE9"/>
    <w:rsid w:val="001B520C"/>
    <w:rsid w:val="001B79AE"/>
    <w:rsid w:val="001B7AC0"/>
    <w:rsid w:val="001D07B1"/>
    <w:rsid w:val="001D115D"/>
    <w:rsid w:val="001D23D4"/>
    <w:rsid w:val="001E4B24"/>
    <w:rsid w:val="001E4C79"/>
    <w:rsid w:val="001E7D30"/>
    <w:rsid w:val="002020DE"/>
    <w:rsid w:val="00206132"/>
    <w:rsid w:val="002064B4"/>
    <w:rsid w:val="00212A6B"/>
    <w:rsid w:val="00213045"/>
    <w:rsid w:val="00214347"/>
    <w:rsid w:val="00214B3B"/>
    <w:rsid w:val="002205B5"/>
    <w:rsid w:val="00226DEF"/>
    <w:rsid w:val="0023046A"/>
    <w:rsid w:val="00235C78"/>
    <w:rsid w:val="002463B3"/>
    <w:rsid w:val="0024650D"/>
    <w:rsid w:val="00251B15"/>
    <w:rsid w:val="00256035"/>
    <w:rsid w:val="002573F2"/>
    <w:rsid w:val="00260803"/>
    <w:rsid w:val="00261E8D"/>
    <w:rsid w:val="002702C8"/>
    <w:rsid w:val="00276C73"/>
    <w:rsid w:val="0028205D"/>
    <w:rsid w:val="002838F7"/>
    <w:rsid w:val="002848A1"/>
    <w:rsid w:val="002857A5"/>
    <w:rsid w:val="00286297"/>
    <w:rsid w:val="00286800"/>
    <w:rsid w:val="002915F4"/>
    <w:rsid w:val="00292522"/>
    <w:rsid w:val="00296E91"/>
    <w:rsid w:val="002A3927"/>
    <w:rsid w:val="002A674F"/>
    <w:rsid w:val="002B4EA5"/>
    <w:rsid w:val="002C31B1"/>
    <w:rsid w:val="002C46D2"/>
    <w:rsid w:val="002C4E8D"/>
    <w:rsid w:val="002C76C6"/>
    <w:rsid w:val="002D393B"/>
    <w:rsid w:val="002E0481"/>
    <w:rsid w:val="002E21F0"/>
    <w:rsid w:val="002E68E9"/>
    <w:rsid w:val="002F0F5C"/>
    <w:rsid w:val="002F476A"/>
    <w:rsid w:val="00300492"/>
    <w:rsid w:val="0030260D"/>
    <w:rsid w:val="0030424E"/>
    <w:rsid w:val="0031205A"/>
    <w:rsid w:val="00312B7C"/>
    <w:rsid w:val="00314B8E"/>
    <w:rsid w:val="00317768"/>
    <w:rsid w:val="0032079E"/>
    <w:rsid w:val="003225E7"/>
    <w:rsid w:val="00342163"/>
    <w:rsid w:val="0034239A"/>
    <w:rsid w:val="00364897"/>
    <w:rsid w:val="00367F77"/>
    <w:rsid w:val="00370577"/>
    <w:rsid w:val="00371DDF"/>
    <w:rsid w:val="00372507"/>
    <w:rsid w:val="003742EC"/>
    <w:rsid w:val="00375E8D"/>
    <w:rsid w:val="00384D2D"/>
    <w:rsid w:val="00384E8F"/>
    <w:rsid w:val="00387596"/>
    <w:rsid w:val="00395F44"/>
    <w:rsid w:val="003974A1"/>
    <w:rsid w:val="003979BE"/>
    <w:rsid w:val="003A624C"/>
    <w:rsid w:val="003B4FC0"/>
    <w:rsid w:val="003B52A3"/>
    <w:rsid w:val="003B5DB1"/>
    <w:rsid w:val="003C377E"/>
    <w:rsid w:val="003C7BC6"/>
    <w:rsid w:val="003D40EE"/>
    <w:rsid w:val="003D604C"/>
    <w:rsid w:val="003D6D91"/>
    <w:rsid w:val="003E7B1A"/>
    <w:rsid w:val="003E7C18"/>
    <w:rsid w:val="003F6C32"/>
    <w:rsid w:val="004024B1"/>
    <w:rsid w:val="00407972"/>
    <w:rsid w:val="004246FA"/>
    <w:rsid w:val="00424ED7"/>
    <w:rsid w:val="0042612D"/>
    <w:rsid w:val="00431E93"/>
    <w:rsid w:val="004323BD"/>
    <w:rsid w:val="00433C29"/>
    <w:rsid w:val="004352BE"/>
    <w:rsid w:val="004355B0"/>
    <w:rsid w:val="00435AFE"/>
    <w:rsid w:val="00441B70"/>
    <w:rsid w:val="00442A14"/>
    <w:rsid w:val="0045169A"/>
    <w:rsid w:val="004548EC"/>
    <w:rsid w:val="00454A32"/>
    <w:rsid w:val="004550CF"/>
    <w:rsid w:val="00460D96"/>
    <w:rsid w:val="00463883"/>
    <w:rsid w:val="00466E82"/>
    <w:rsid w:val="00474438"/>
    <w:rsid w:val="004814DF"/>
    <w:rsid w:val="0048224D"/>
    <w:rsid w:val="00482CA8"/>
    <w:rsid w:val="00490826"/>
    <w:rsid w:val="00490BBC"/>
    <w:rsid w:val="004A132D"/>
    <w:rsid w:val="004A3A11"/>
    <w:rsid w:val="004B23C7"/>
    <w:rsid w:val="004B60E1"/>
    <w:rsid w:val="004C2A11"/>
    <w:rsid w:val="004C2EFC"/>
    <w:rsid w:val="004C301A"/>
    <w:rsid w:val="004C6862"/>
    <w:rsid w:val="004C6989"/>
    <w:rsid w:val="004D1132"/>
    <w:rsid w:val="004D331B"/>
    <w:rsid w:val="004E23F1"/>
    <w:rsid w:val="004F0ADB"/>
    <w:rsid w:val="004F2017"/>
    <w:rsid w:val="004F50EB"/>
    <w:rsid w:val="004F5154"/>
    <w:rsid w:val="004F67F0"/>
    <w:rsid w:val="00501A64"/>
    <w:rsid w:val="00502541"/>
    <w:rsid w:val="00504A69"/>
    <w:rsid w:val="00514B70"/>
    <w:rsid w:val="00514CAC"/>
    <w:rsid w:val="00515F82"/>
    <w:rsid w:val="005164E7"/>
    <w:rsid w:val="00517758"/>
    <w:rsid w:val="00524FEE"/>
    <w:rsid w:val="00530A50"/>
    <w:rsid w:val="00536F35"/>
    <w:rsid w:val="00540E1A"/>
    <w:rsid w:val="00546CD2"/>
    <w:rsid w:val="00552121"/>
    <w:rsid w:val="00552313"/>
    <w:rsid w:val="005529DF"/>
    <w:rsid w:val="00552E88"/>
    <w:rsid w:val="0055337C"/>
    <w:rsid w:val="005563C2"/>
    <w:rsid w:val="00557DFC"/>
    <w:rsid w:val="005679EF"/>
    <w:rsid w:val="00567E3C"/>
    <w:rsid w:val="00570453"/>
    <w:rsid w:val="00574DF3"/>
    <w:rsid w:val="005756E0"/>
    <w:rsid w:val="00575DB6"/>
    <w:rsid w:val="00582A67"/>
    <w:rsid w:val="00586A99"/>
    <w:rsid w:val="005913A9"/>
    <w:rsid w:val="005918C3"/>
    <w:rsid w:val="0059232E"/>
    <w:rsid w:val="00594B06"/>
    <w:rsid w:val="005A0812"/>
    <w:rsid w:val="005A302F"/>
    <w:rsid w:val="005A3EB6"/>
    <w:rsid w:val="005B0694"/>
    <w:rsid w:val="005B0BBC"/>
    <w:rsid w:val="005B2B1D"/>
    <w:rsid w:val="005B5B8C"/>
    <w:rsid w:val="005B7378"/>
    <w:rsid w:val="005C3B92"/>
    <w:rsid w:val="005C4BEF"/>
    <w:rsid w:val="005D100C"/>
    <w:rsid w:val="005D14BE"/>
    <w:rsid w:val="005D2BA2"/>
    <w:rsid w:val="005D6609"/>
    <w:rsid w:val="005E3783"/>
    <w:rsid w:val="005F291E"/>
    <w:rsid w:val="00600BA6"/>
    <w:rsid w:val="00603394"/>
    <w:rsid w:val="006069FA"/>
    <w:rsid w:val="006106B1"/>
    <w:rsid w:val="00610E4D"/>
    <w:rsid w:val="0061582C"/>
    <w:rsid w:val="00615E07"/>
    <w:rsid w:val="00617AE2"/>
    <w:rsid w:val="006206DE"/>
    <w:rsid w:val="0062346D"/>
    <w:rsid w:val="00623697"/>
    <w:rsid w:val="00623A88"/>
    <w:rsid w:val="006266C0"/>
    <w:rsid w:val="00632A57"/>
    <w:rsid w:val="00634962"/>
    <w:rsid w:val="00637032"/>
    <w:rsid w:val="0064173C"/>
    <w:rsid w:val="0064250C"/>
    <w:rsid w:val="00642668"/>
    <w:rsid w:val="00644D2B"/>
    <w:rsid w:val="006472C5"/>
    <w:rsid w:val="00651F94"/>
    <w:rsid w:val="00654232"/>
    <w:rsid w:val="00657417"/>
    <w:rsid w:val="00657744"/>
    <w:rsid w:val="00661421"/>
    <w:rsid w:val="00661869"/>
    <w:rsid w:val="00663E79"/>
    <w:rsid w:val="00664F35"/>
    <w:rsid w:val="00670654"/>
    <w:rsid w:val="0067257F"/>
    <w:rsid w:val="00673CCC"/>
    <w:rsid w:val="00676B36"/>
    <w:rsid w:val="0067782F"/>
    <w:rsid w:val="0067783F"/>
    <w:rsid w:val="006778B9"/>
    <w:rsid w:val="00681E5E"/>
    <w:rsid w:val="006820D3"/>
    <w:rsid w:val="00682574"/>
    <w:rsid w:val="006855BE"/>
    <w:rsid w:val="00694FA3"/>
    <w:rsid w:val="0069525A"/>
    <w:rsid w:val="006A4E4A"/>
    <w:rsid w:val="006B14AB"/>
    <w:rsid w:val="006B3277"/>
    <w:rsid w:val="006C095D"/>
    <w:rsid w:val="006C4FD7"/>
    <w:rsid w:val="006C5213"/>
    <w:rsid w:val="006C64BB"/>
    <w:rsid w:val="006D04C2"/>
    <w:rsid w:val="006D1B17"/>
    <w:rsid w:val="006D5C11"/>
    <w:rsid w:val="006E289A"/>
    <w:rsid w:val="006E2AF7"/>
    <w:rsid w:val="006E3A30"/>
    <w:rsid w:val="006E3FF6"/>
    <w:rsid w:val="006E7D1E"/>
    <w:rsid w:val="006F0FB4"/>
    <w:rsid w:val="006F3FAE"/>
    <w:rsid w:val="00701E8B"/>
    <w:rsid w:val="00707ACD"/>
    <w:rsid w:val="00711005"/>
    <w:rsid w:val="00713074"/>
    <w:rsid w:val="0072017D"/>
    <w:rsid w:val="00726874"/>
    <w:rsid w:val="0072732F"/>
    <w:rsid w:val="007311DA"/>
    <w:rsid w:val="007334C3"/>
    <w:rsid w:val="0073788F"/>
    <w:rsid w:val="00744DCD"/>
    <w:rsid w:val="00747CEB"/>
    <w:rsid w:val="00755A9A"/>
    <w:rsid w:val="00767678"/>
    <w:rsid w:val="00767B78"/>
    <w:rsid w:val="00773967"/>
    <w:rsid w:val="007746C7"/>
    <w:rsid w:val="00774EA8"/>
    <w:rsid w:val="00780679"/>
    <w:rsid w:val="00783C0E"/>
    <w:rsid w:val="00792EBA"/>
    <w:rsid w:val="00794E93"/>
    <w:rsid w:val="0079757E"/>
    <w:rsid w:val="007A1EBE"/>
    <w:rsid w:val="007A24CF"/>
    <w:rsid w:val="007A5E5F"/>
    <w:rsid w:val="007B5877"/>
    <w:rsid w:val="007B7DD8"/>
    <w:rsid w:val="007D48F5"/>
    <w:rsid w:val="007D7853"/>
    <w:rsid w:val="007E604C"/>
    <w:rsid w:val="007F038B"/>
    <w:rsid w:val="007F1A87"/>
    <w:rsid w:val="00804FB3"/>
    <w:rsid w:val="0080786F"/>
    <w:rsid w:val="008116FC"/>
    <w:rsid w:val="00811C6F"/>
    <w:rsid w:val="00812FE9"/>
    <w:rsid w:val="00813CB4"/>
    <w:rsid w:val="00817112"/>
    <w:rsid w:val="00817621"/>
    <w:rsid w:val="00821F1E"/>
    <w:rsid w:val="00823D41"/>
    <w:rsid w:val="00833794"/>
    <w:rsid w:val="008413F8"/>
    <w:rsid w:val="00844310"/>
    <w:rsid w:val="00845BE6"/>
    <w:rsid w:val="008463A7"/>
    <w:rsid w:val="00852095"/>
    <w:rsid w:val="00856BD3"/>
    <w:rsid w:val="00857FC0"/>
    <w:rsid w:val="00865506"/>
    <w:rsid w:val="00867855"/>
    <w:rsid w:val="0087539E"/>
    <w:rsid w:val="00885DB3"/>
    <w:rsid w:val="008918CF"/>
    <w:rsid w:val="0089799C"/>
    <w:rsid w:val="008A12D9"/>
    <w:rsid w:val="008A6DCD"/>
    <w:rsid w:val="008B2B9B"/>
    <w:rsid w:val="008B63DE"/>
    <w:rsid w:val="008B6FCD"/>
    <w:rsid w:val="008C0728"/>
    <w:rsid w:val="008D0079"/>
    <w:rsid w:val="008E7D36"/>
    <w:rsid w:val="008F4F52"/>
    <w:rsid w:val="008F648F"/>
    <w:rsid w:val="00904A85"/>
    <w:rsid w:val="00911B71"/>
    <w:rsid w:val="0091653B"/>
    <w:rsid w:val="00920B95"/>
    <w:rsid w:val="00922C02"/>
    <w:rsid w:val="00931075"/>
    <w:rsid w:val="00937FE3"/>
    <w:rsid w:val="00951EBB"/>
    <w:rsid w:val="009543FA"/>
    <w:rsid w:val="0095655B"/>
    <w:rsid w:val="00957B81"/>
    <w:rsid w:val="009609B4"/>
    <w:rsid w:val="0096166E"/>
    <w:rsid w:val="0096178C"/>
    <w:rsid w:val="00961BDE"/>
    <w:rsid w:val="0096269C"/>
    <w:rsid w:val="00963C7A"/>
    <w:rsid w:val="00964F85"/>
    <w:rsid w:val="00971EC7"/>
    <w:rsid w:val="00973E79"/>
    <w:rsid w:val="00976A1C"/>
    <w:rsid w:val="00977BA0"/>
    <w:rsid w:val="00980F25"/>
    <w:rsid w:val="00996070"/>
    <w:rsid w:val="009A2439"/>
    <w:rsid w:val="009A3329"/>
    <w:rsid w:val="009B091A"/>
    <w:rsid w:val="009B62B7"/>
    <w:rsid w:val="009B66D4"/>
    <w:rsid w:val="009B7366"/>
    <w:rsid w:val="009C0056"/>
    <w:rsid w:val="009E662D"/>
    <w:rsid w:val="009F0EFD"/>
    <w:rsid w:val="00A053CC"/>
    <w:rsid w:val="00A070B5"/>
    <w:rsid w:val="00A143CE"/>
    <w:rsid w:val="00A27676"/>
    <w:rsid w:val="00A32944"/>
    <w:rsid w:val="00A36776"/>
    <w:rsid w:val="00A4100E"/>
    <w:rsid w:val="00A42DC9"/>
    <w:rsid w:val="00A4440B"/>
    <w:rsid w:val="00A53FB5"/>
    <w:rsid w:val="00A651D2"/>
    <w:rsid w:val="00A669DE"/>
    <w:rsid w:val="00A672CC"/>
    <w:rsid w:val="00A701E3"/>
    <w:rsid w:val="00A71764"/>
    <w:rsid w:val="00A779AC"/>
    <w:rsid w:val="00A81B15"/>
    <w:rsid w:val="00A8468B"/>
    <w:rsid w:val="00A93A4D"/>
    <w:rsid w:val="00A94245"/>
    <w:rsid w:val="00A94FF9"/>
    <w:rsid w:val="00A9734C"/>
    <w:rsid w:val="00AA3145"/>
    <w:rsid w:val="00AA3CAE"/>
    <w:rsid w:val="00AB6BDF"/>
    <w:rsid w:val="00AC584D"/>
    <w:rsid w:val="00AC6BE1"/>
    <w:rsid w:val="00AD5606"/>
    <w:rsid w:val="00AD7D34"/>
    <w:rsid w:val="00AE715A"/>
    <w:rsid w:val="00B01070"/>
    <w:rsid w:val="00B01C39"/>
    <w:rsid w:val="00B021BF"/>
    <w:rsid w:val="00B0248D"/>
    <w:rsid w:val="00B0278C"/>
    <w:rsid w:val="00B10879"/>
    <w:rsid w:val="00B20713"/>
    <w:rsid w:val="00B22A82"/>
    <w:rsid w:val="00B23997"/>
    <w:rsid w:val="00B25B6F"/>
    <w:rsid w:val="00B33E4F"/>
    <w:rsid w:val="00B37CF8"/>
    <w:rsid w:val="00B518CA"/>
    <w:rsid w:val="00B52644"/>
    <w:rsid w:val="00B54214"/>
    <w:rsid w:val="00B546E0"/>
    <w:rsid w:val="00B611C2"/>
    <w:rsid w:val="00B70D28"/>
    <w:rsid w:val="00B73703"/>
    <w:rsid w:val="00B80C34"/>
    <w:rsid w:val="00B8114C"/>
    <w:rsid w:val="00B85E81"/>
    <w:rsid w:val="00B90909"/>
    <w:rsid w:val="00B91651"/>
    <w:rsid w:val="00B95E34"/>
    <w:rsid w:val="00BA5F06"/>
    <w:rsid w:val="00BB15C7"/>
    <w:rsid w:val="00BB7C2C"/>
    <w:rsid w:val="00BC28B6"/>
    <w:rsid w:val="00BC37B3"/>
    <w:rsid w:val="00BD0DFC"/>
    <w:rsid w:val="00BE0239"/>
    <w:rsid w:val="00C02A9E"/>
    <w:rsid w:val="00C04B86"/>
    <w:rsid w:val="00C06E71"/>
    <w:rsid w:val="00C1503A"/>
    <w:rsid w:val="00C20EEE"/>
    <w:rsid w:val="00C23239"/>
    <w:rsid w:val="00C24299"/>
    <w:rsid w:val="00C26ED7"/>
    <w:rsid w:val="00C328A8"/>
    <w:rsid w:val="00C32E59"/>
    <w:rsid w:val="00C40F81"/>
    <w:rsid w:val="00C4287D"/>
    <w:rsid w:val="00C4495B"/>
    <w:rsid w:val="00C45914"/>
    <w:rsid w:val="00C5119F"/>
    <w:rsid w:val="00C517DA"/>
    <w:rsid w:val="00C52F27"/>
    <w:rsid w:val="00C5763A"/>
    <w:rsid w:val="00C6005B"/>
    <w:rsid w:val="00C60AAB"/>
    <w:rsid w:val="00C62792"/>
    <w:rsid w:val="00C63C04"/>
    <w:rsid w:val="00C63C40"/>
    <w:rsid w:val="00C710F4"/>
    <w:rsid w:val="00C77DB7"/>
    <w:rsid w:val="00C8092F"/>
    <w:rsid w:val="00C81140"/>
    <w:rsid w:val="00C87279"/>
    <w:rsid w:val="00C92E40"/>
    <w:rsid w:val="00CA2A46"/>
    <w:rsid w:val="00CA2EE1"/>
    <w:rsid w:val="00CA4142"/>
    <w:rsid w:val="00CB4279"/>
    <w:rsid w:val="00CB6B5D"/>
    <w:rsid w:val="00CC5B30"/>
    <w:rsid w:val="00CD38F0"/>
    <w:rsid w:val="00CD70BA"/>
    <w:rsid w:val="00CE05A8"/>
    <w:rsid w:val="00CE290E"/>
    <w:rsid w:val="00CF027F"/>
    <w:rsid w:val="00CF235B"/>
    <w:rsid w:val="00CF60FA"/>
    <w:rsid w:val="00CF6DF9"/>
    <w:rsid w:val="00CF787E"/>
    <w:rsid w:val="00D001A4"/>
    <w:rsid w:val="00D0445A"/>
    <w:rsid w:val="00D04A8C"/>
    <w:rsid w:val="00D16F64"/>
    <w:rsid w:val="00D23776"/>
    <w:rsid w:val="00D33304"/>
    <w:rsid w:val="00D33593"/>
    <w:rsid w:val="00D53B5E"/>
    <w:rsid w:val="00D6067B"/>
    <w:rsid w:val="00D60C60"/>
    <w:rsid w:val="00D646BB"/>
    <w:rsid w:val="00D64A5A"/>
    <w:rsid w:val="00D65ED0"/>
    <w:rsid w:val="00D70A22"/>
    <w:rsid w:val="00D72E62"/>
    <w:rsid w:val="00D772C2"/>
    <w:rsid w:val="00D8281A"/>
    <w:rsid w:val="00D85231"/>
    <w:rsid w:val="00D91840"/>
    <w:rsid w:val="00DB061D"/>
    <w:rsid w:val="00DB592F"/>
    <w:rsid w:val="00DC142C"/>
    <w:rsid w:val="00DC1499"/>
    <w:rsid w:val="00DD01FB"/>
    <w:rsid w:val="00DD15EE"/>
    <w:rsid w:val="00DD27B1"/>
    <w:rsid w:val="00DE1CBC"/>
    <w:rsid w:val="00DE201E"/>
    <w:rsid w:val="00DE2541"/>
    <w:rsid w:val="00DE3E5F"/>
    <w:rsid w:val="00DE5395"/>
    <w:rsid w:val="00DF016F"/>
    <w:rsid w:val="00DF02D8"/>
    <w:rsid w:val="00DF03FB"/>
    <w:rsid w:val="00E022B0"/>
    <w:rsid w:val="00E03AB0"/>
    <w:rsid w:val="00E218CF"/>
    <w:rsid w:val="00E22CF7"/>
    <w:rsid w:val="00E25B0F"/>
    <w:rsid w:val="00E36E97"/>
    <w:rsid w:val="00E37E88"/>
    <w:rsid w:val="00E50963"/>
    <w:rsid w:val="00E54A95"/>
    <w:rsid w:val="00E55B28"/>
    <w:rsid w:val="00E56608"/>
    <w:rsid w:val="00E7213B"/>
    <w:rsid w:val="00E74F06"/>
    <w:rsid w:val="00E82BD2"/>
    <w:rsid w:val="00E86A3A"/>
    <w:rsid w:val="00E934DE"/>
    <w:rsid w:val="00E94893"/>
    <w:rsid w:val="00E966C5"/>
    <w:rsid w:val="00EA0103"/>
    <w:rsid w:val="00EA044C"/>
    <w:rsid w:val="00EB16DE"/>
    <w:rsid w:val="00EB19DD"/>
    <w:rsid w:val="00EB491E"/>
    <w:rsid w:val="00EB55AD"/>
    <w:rsid w:val="00EB7266"/>
    <w:rsid w:val="00EC0EFD"/>
    <w:rsid w:val="00EC62AD"/>
    <w:rsid w:val="00EC6755"/>
    <w:rsid w:val="00ED1146"/>
    <w:rsid w:val="00ED19E1"/>
    <w:rsid w:val="00ED2FB7"/>
    <w:rsid w:val="00ED5D3C"/>
    <w:rsid w:val="00EE11E9"/>
    <w:rsid w:val="00EE477E"/>
    <w:rsid w:val="00EE6B96"/>
    <w:rsid w:val="00EE6FB9"/>
    <w:rsid w:val="00EF2985"/>
    <w:rsid w:val="00F03257"/>
    <w:rsid w:val="00F10CD3"/>
    <w:rsid w:val="00F1167D"/>
    <w:rsid w:val="00F139B4"/>
    <w:rsid w:val="00F17316"/>
    <w:rsid w:val="00F177AE"/>
    <w:rsid w:val="00F21B05"/>
    <w:rsid w:val="00F273F0"/>
    <w:rsid w:val="00F31D4A"/>
    <w:rsid w:val="00F37C73"/>
    <w:rsid w:val="00F54000"/>
    <w:rsid w:val="00F54316"/>
    <w:rsid w:val="00F55355"/>
    <w:rsid w:val="00F57AC0"/>
    <w:rsid w:val="00F63CBF"/>
    <w:rsid w:val="00F63E98"/>
    <w:rsid w:val="00F63F9A"/>
    <w:rsid w:val="00F66B12"/>
    <w:rsid w:val="00F67571"/>
    <w:rsid w:val="00F73819"/>
    <w:rsid w:val="00F76820"/>
    <w:rsid w:val="00F80EA1"/>
    <w:rsid w:val="00F93562"/>
    <w:rsid w:val="00F949E1"/>
    <w:rsid w:val="00F974CB"/>
    <w:rsid w:val="00FA4B6C"/>
    <w:rsid w:val="00FA57B5"/>
    <w:rsid w:val="00FB2B75"/>
    <w:rsid w:val="00FC01BD"/>
    <w:rsid w:val="00FC0D13"/>
    <w:rsid w:val="00FD566D"/>
    <w:rsid w:val="00FD7675"/>
    <w:rsid w:val="00FE06CF"/>
    <w:rsid w:val="00FE10D2"/>
    <w:rsid w:val="00FE61E8"/>
    <w:rsid w:val="00FF31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E049"/>
  <w15:docId w15:val="{558D374E-9198-D942-8CDD-0F7A20B2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FC0"/>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0369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DF01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nhideWhenUsed/>
    <w:qFormat/>
    <w:rsid w:val="00F80EA1"/>
    <w:pPr>
      <w:keepNext/>
      <w:keepLines/>
      <w:spacing w:before="40"/>
      <w:ind w:firstLine="0"/>
      <w:jc w:val="left"/>
      <w:outlineLvl w:val="2"/>
    </w:pPr>
    <w:rPr>
      <w:rFonts w:asciiTheme="majorHAnsi" w:eastAsiaTheme="majorEastAsia" w:hAnsiTheme="majorHAnsi" w:cstheme="majorBidi"/>
      <w:color w:val="243F60" w:themeColor="accent1" w:themeShade="7F"/>
      <w:szCs w:val="24"/>
      <w:lang w:val="tr-TR" w:eastAsia="tr-TR" w:bidi="ar-SA"/>
    </w:rPr>
  </w:style>
  <w:style w:type="paragraph" w:styleId="Balk6">
    <w:name w:val="heading 6"/>
    <w:basedOn w:val="Normal"/>
    <w:next w:val="Normal"/>
    <w:link w:val="Balk6Char"/>
    <w:qFormat/>
    <w:rsid w:val="00AE715A"/>
    <w:pPr>
      <w:keepNext/>
      <w:spacing w:after="120"/>
      <w:outlineLvl w:val="5"/>
    </w:pPr>
    <w:rPr>
      <w:b/>
      <w:bCs/>
    </w:rPr>
  </w:style>
  <w:style w:type="paragraph" w:styleId="Balk8">
    <w:name w:val="heading 8"/>
    <w:basedOn w:val="Normal"/>
    <w:next w:val="Normal"/>
    <w:link w:val="Balk8Char"/>
    <w:uiPriority w:val="9"/>
    <w:semiHidden/>
    <w:unhideWhenUsed/>
    <w:qFormat/>
    <w:rsid w:val="00DF016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99607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3B4FC0"/>
    <w:rPr>
      <w:szCs w:val="20"/>
      <w:lang w:val="sv-SE" w:eastAsia="en-GB"/>
    </w:rPr>
  </w:style>
  <w:style w:type="character" w:customStyle="1" w:styleId="GvdeMetniChar">
    <w:name w:val="Gövde Metni Char"/>
    <w:basedOn w:val="VarsaylanParagrafYazTipi"/>
    <w:link w:val="GvdeMetni"/>
    <w:rsid w:val="003B4FC0"/>
    <w:rPr>
      <w:rFonts w:ascii="Times New Roman" w:hAnsi="Times New Roman"/>
      <w:sz w:val="24"/>
      <w:szCs w:val="20"/>
      <w:lang w:val="sv-SE" w:eastAsia="en-GB" w:bidi="en-US"/>
    </w:rPr>
  </w:style>
  <w:style w:type="character" w:styleId="Vurgu">
    <w:name w:val="Emphasis"/>
    <w:qFormat/>
    <w:rsid w:val="003B4FC0"/>
    <w:rPr>
      <w:i/>
    </w:rPr>
  </w:style>
  <w:style w:type="character" w:styleId="Gl">
    <w:name w:val="Strong"/>
    <w:qFormat/>
    <w:rsid w:val="003B4FC0"/>
    <w:rPr>
      <w:b/>
    </w:rPr>
  </w:style>
  <w:style w:type="paragraph" w:styleId="GvdeMetni2">
    <w:name w:val="Body Text 2"/>
    <w:basedOn w:val="Normal"/>
    <w:link w:val="GvdeMetni2Char"/>
    <w:rsid w:val="003B4FC0"/>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3B4FC0"/>
    <w:rPr>
      <w:rFonts w:ascii="Arial" w:hAnsi="Arial"/>
      <w:sz w:val="24"/>
      <w:szCs w:val="20"/>
      <w:lang w:val="en-GB" w:bidi="en-US"/>
    </w:rPr>
  </w:style>
  <w:style w:type="paragraph" w:styleId="GvdeMetni3">
    <w:name w:val="Body Text 3"/>
    <w:basedOn w:val="Normal"/>
    <w:link w:val="GvdeMetni3Char"/>
    <w:rsid w:val="003B4FC0"/>
    <w:pPr>
      <w:spacing w:after="120"/>
    </w:pPr>
    <w:rPr>
      <w:sz w:val="16"/>
      <w:szCs w:val="16"/>
    </w:rPr>
  </w:style>
  <w:style w:type="character" w:customStyle="1" w:styleId="GvdeMetni3Char">
    <w:name w:val="Gövde Metni 3 Char"/>
    <w:basedOn w:val="VarsaylanParagrafYazTipi"/>
    <w:link w:val="GvdeMetni3"/>
    <w:rsid w:val="003B4FC0"/>
    <w:rPr>
      <w:rFonts w:ascii="Times New Roman" w:hAnsi="Times New Roman"/>
      <w:sz w:val="16"/>
      <w:szCs w:val="16"/>
      <w:lang w:val="en-US" w:bidi="en-US"/>
    </w:rPr>
  </w:style>
  <w:style w:type="paragraph" w:styleId="GvdeMetniGirintisi">
    <w:name w:val="Body Text Indent"/>
    <w:basedOn w:val="Normal"/>
    <w:link w:val="GvdeMetniGirintisiChar"/>
    <w:rsid w:val="003B4FC0"/>
    <w:pPr>
      <w:spacing w:after="120"/>
      <w:ind w:left="283"/>
    </w:pPr>
  </w:style>
  <w:style w:type="character" w:customStyle="1" w:styleId="GvdeMetniGirintisiChar">
    <w:name w:val="Gövde Metni Girintisi Char"/>
    <w:basedOn w:val="VarsaylanParagrafYazTipi"/>
    <w:link w:val="GvdeMetniGirintisi"/>
    <w:rsid w:val="003B4FC0"/>
    <w:rPr>
      <w:rFonts w:ascii="Times New Roman" w:hAnsi="Times New Roman"/>
      <w:sz w:val="24"/>
      <w:lang w:val="en-US" w:bidi="en-US"/>
    </w:rPr>
  </w:style>
  <w:style w:type="paragraph" w:styleId="GvdeMetniGirintisi3">
    <w:name w:val="Body Text Indent 3"/>
    <w:basedOn w:val="Normal"/>
    <w:link w:val="GvdeMetniGirintisi3Char"/>
    <w:rsid w:val="003B4FC0"/>
    <w:pPr>
      <w:spacing w:after="120"/>
      <w:ind w:left="283"/>
    </w:pPr>
    <w:rPr>
      <w:sz w:val="16"/>
      <w:szCs w:val="16"/>
    </w:rPr>
  </w:style>
  <w:style w:type="character" w:customStyle="1" w:styleId="GvdeMetniGirintisi3Char">
    <w:name w:val="Gövde Metni Girintisi 3 Char"/>
    <w:basedOn w:val="VarsaylanParagrafYazTipi"/>
    <w:link w:val="GvdeMetniGirintisi3"/>
    <w:rsid w:val="003B4FC0"/>
    <w:rPr>
      <w:rFonts w:ascii="Times New Roman" w:hAnsi="Times New Roman"/>
      <w:sz w:val="16"/>
      <w:szCs w:val="16"/>
      <w:lang w:val="en-US" w:bidi="en-US"/>
    </w:rPr>
  </w:style>
  <w:style w:type="character" w:styleId="Kpr">
    <w:name w:val="Hyperlink"/>
    <w:basedOn w:val="VarsaylanParagrafYazTipi"/>
    <w:uiPriority w:val="99"/>
    <w:unhideWhenUsed/>
    <w:rsid w:val="00F93562"/>
    <w:rPr>
      <w:color w:val="0000FF" w:themeColor="hyperlink"/>
      <w:u w:val="single"/>
    </w:rPr>
  </w:style>
  <w:style w:type="character" w:customStyle="1" w:styleId="Balk6Char">
    <w:name w:val="Başlık 6 Char"/>
    <w:basedOn w:val="VarsaylanParagrafYazTipi"/>
    <w:link w:val="Balk6"/>
    <w:rsid w:val="00AE715A"/>
    <w:rPr>
      <w:rFonts w:ascii="Times New Roman" w:hAnsi="Times New Roman"/>
      <w:b/>
      <w:bCs/>
      <w:sz w:val="24"/>
      <w:lang w:val="en-US" w:bidi="en-US"/>
    </w:rPr>
  </w:style>
  <w:style w:type="paragraph" w:styleId="DipnotMetni">
    <w:name w:val="footnote text"/>
    <w:basedOn w:val="Normal"/>
    <w:link w:val="DipnotMetniChar"/>
    <w:semiHidden/>
    <w:rsid w:val="00AE715A"/>
    <w:rPr>
      <w:sz w:val="20"/>
      <w:szCs w:val="20"/>
    </w:rPr>
  </w:style>
  <w:style w:type="character" w:customStyle="1" w:styleId="DipnotMetniChar">
    <w:name w:val="Dipnot Metni Char"/>
    <w:basedOn w:val="VarsaylanParagrafYazTipi"/>
    <w:link w:val="DipnotMetni"/>
    <w:semiHidden/>
    <w:rsid w:val="00AE715A"/>
    <w:rPr>
      <w:rFonts w:ascii="Times New Roman" w:hAnsi="Times New Roman"/>
      <w:sz w:val="20"/>
      <w:szCs w:val="20"/>
      <w:lang w:val="en-US" w:bidi="en-US"/>
    </w:rPr>
  </w:style>
  <w:style w:type="character" w:styleId="DipnotBavurusu">
    <w:name w:val="footnote reference"/>
    <w:semiHidden/>
    <w:rsid w:val="00AE715A"/>
    <w:rPr>
      <w:vertAlign w:val="superscript"/>
    </w:rPr>
  </w:style>
  <w:style w:type="paragraph" w:customStyle="1" w:styleId="Text1">
    <w:name w:val="Text 1"/>
    <w:basedOn w:val="Normal"/>
    <w:rsid w:val="00AE715A"/>
    <w:pPr>
      <w:spacing w:after="240"/>
      <w:ind w:left="482"/>
    </w:pPr>
    <w:rPr>
      <w:szCs w:val="20"/>
      <w:lang w:val="en-GB" w:eastAsia="en-GB"/>
    </w:rPr>
  </w:style>
  <w:style w:type="paragraph" w:styleId="ListeNumaras">
    <w:name w:val="List Number"/>
    <w:basedOn w:val="Normal"/>
    <w:rsid w:val="00AE715A"/>
    <w:pPr>
      <w:numPr>
        <w:numId w:val="15"/>
      </w:numPr>
      <w:spacing w:after="240"/>
    </w:pPr>
    <w:rPr>
      <w:szCs w:val="20"/>
      <w:lang w:val="en-GB"/>
    </w:rPr>
  </w:style>
  <w:style w:type="paragraph" w:customStyle="1" w:styleId="ListNumberLevel2">
    <w:name w:val="List Number (Level 2)"/>
    <w:basedOn w:val="Normal"/>
    <w:rsid w:val="00AE715A"/>
    <w:pPr>
      <w:numPr>
        <w:ilvl w:val="1"/>
        <w:numId w:val="15"/>
      </w:numPr>
      <w:spacing w:after="240"/>
    </w:pPr>
    <w:rPr>
      <w:szCs w:val="20"/>
      <w:lang w:val="en-GB"/>
    </w:rPr>
  </w:style>
  <w:style w:type="paragraph" w:customStyle="1" w:styleId="ListNumberLevel3">
    <w:name w:val="List Number (Level 3)"/>
    <w:basedOn w:val="Normal"/>
    <w:rsid w:val="00AE715A"/>
    <w:pPr>
      <w:numPr>
        <w:ilvl w:val="2"/>
        <w:numId w:val="15"/>
      </w:numPr>
      <w:spacing w:after="240"/>
    </w:pPr>
    <w:rPr>
      <w:szCs w:val="20"/>
      <w:lang w:val="en-GB"/>
    </w:rPr>
  </w:style>
  <w:style w:type="paragraph" w:customStyle="1" w:styleId="ListNumberLevel4">
    <w:name w:val="List Number (Level 4)"/>
    <w:basedOn w:val="Normal"/>
    <w:rsid w:val="00AE715A"/>
    <w:pPr>
      <w:numPr>
        <w:ilvl w:val="3"/>
        <w:numId w:val="15"/>
      </w:numPr>
      <w:spacing w:after="240"/>
    </w:pPr>
    <w:rPr>
      <w:szCs w:val="20"/>
      <w:lang w:val="en-GB"/>
    </w:rPr>
  </w:style>
  <w:style w:type="paragraph" w:styleId="ListeParagraf">
    <w:name w:val="List Paragraph"/>
    <w:basedOn w:val="Normal"/>
    <w:uiPriority w:val="34"/>
    <w:qFormat/>
    <w:rsid w:val="0003696C"/>
    <w:pPr>
      <w:ind w:left="720"/>
      <w:contextualSpacing/>
    </w:pPr>
  </w:style>
  <w:style w:type="character" w:customStyle="1" w:styleId="Balk1Char">
    <w:name w:val="Başlık 1 Char"/>
    <w:basedOn w:val="VarsaylanParagrafYazTipi"/>
    <w:link w:val="Balk1"/>
    <w:rsid w:val="0003696C"/>
    <w:rPr>
      <w:rFonts w:asciiTheme="majorHAnsi" w:eastAsiaTheme="majorEastAsia" w:hAnsiTheme="majorHAnsi" w:cstheme="majorBidi"/>
      <w:b/>
      <w:bCs/>
      <w:color w:val="365F91" w:themeColor="accent1" w:themeShade="BF"/>
      <w:sz w:val="28"/>
      <w:szCs w:val="28"/>
      <w:lang w:val="en-US" w:bidi="en-US"/>
    </w:rPr>
  </w:style>
  <w:style w:type="paragraph" w:customStyle="1" w:styleId="titredoc">
    <w:name w:val="titre doc"/>
    <w:basedOn w:val="Normal"/>
    <w:next w:val="Normal"/>
    <w:rsid w:val="0003696C"/>
    <w:pPr>
      <w:spacing w:after="240"/>
      <w:jc w:val="center"/>
    </w:pPr>
    <w:rPr>
      <w:rFonts w:ascii="Arial" w:hAnsi="Arial"/>
      <w:bCs/>
      <w:sz w:val="28"/>
      <w:szCs w:val="20"/>
      <w:lang w:val="en-GB" w:eastAsia="en-GB"/>
    </w:rPr>
  </w:style>
  <w:style w:type="paragraph" w:customStyle="1" w:styleId="text">
    <w:name w:val="text"/>
    <w:rsid w:val="00181C1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extcslovan">
    <w:name w:val="text císlovaný"/>
    <w:basedOn w:val="text"/>
    <w:rsid w:val="00181C1F"/>
    <w:pPr>
      <w:ind w:left="567" w:hanging="567"/>
    </w:pPr>
  </w:style>
  <w:style w:type="paragraph" w:customStyle="1" w:styleId="text-3mezera">
    <w:name w:val="text - 3 mezera"/>
    <w:basedOn w:val="Normal"/>
    <w:rsid w:val="00181C1F"/>
    <w:pPr>
      <w:widowControl w:val="0"/>
      <w:spacing w:before="60" w:line="240" w:lineRule="exact"/>
    </w:pPr>
    <w:rPr>
      <w:rFonts w:ascii="Arial" w:hAnsi="Arial" w:cs="Arial"/>
      <w:snapToGrid w:val="0"/>
      <w:lang w:val="cs-CZ"/>
    </w:rPr>
  </w:style>
  <w:style w:type="paragraph" w:customStyle="1" w:styleId="Section">
    <w:name w:val="Section"/>
    <w:basedOn w:val="Normal"/>
    <w:rsid w:val="00181C1F"/>
    <w:pPr>
      <w:widowControl w:val="0"/>
      <w:spacing w:line="360" w:lineRule="exact"/>
      <w:jc w:val="center"/>
    </w:pPr>
    <w:rPr>
      <w:rFonts w:ascii="Arial" w:hAnsi="Arial"/>
      <w:b/>
      <w:snapToGrid w:val="0"/>
      <w:sz w:val="32"/>
      <w:szCs w:val="20"/>
      <w:lang w:val="cs-CZ"/>
    </w:rPr>
  </w:style>
  <w:style w:type="character" w:customStyle="1" w:styleId="Balk2Char">
    <w:name w:val="Başlık 2 Char"/>
    <w:basedOn w:val="VarsaylanParagrafYazTipi"/>
    <w:link w:val="Balk2"/>
    <w:uiPriority w:val="9"/>
    <w:semiHidden/>
    <w:rsid w:val="00DF016F"/>
    <w:rPr>
      <w:rFonts w:asciiTheme="majorHAnsi" w:eastAsiaTheme="majorEastAsia" w:hAnsiTheme="majorHAnsi" w:cstheme="majorBidi"/>
      <w:b/>
      <w:bCs/>
      <w:color w:val="4F81BD" w:themeColor="accent1"/>
      <w:sz w:val="26"/>
      <w:szCs w:val="26"/>
      <w:lang w:val="en-US" w:bidi="en-US"/>
    </w:rPr>
  </w:style>
  <w:style w:type="character" w:customStyle="1" w:styleId="Balk8Char">
    <w:name w:val="Başlık 8 Char"/>
    <w:basedOn w:val="VarsaylanParagrafYazTipi"/>
    <w:link w:val="Balk8"/>
    <w:uiPriority w:val="9"/>
    <w:semiHidden/>
    <w:rsid w:val="00DF016F"/>
    <w:rPr>
      <w:rFonts w:asciiTheme="majorHAnsi" w:eastAsiaTheme="majorEastAsia" w:hAnsiTheme="majorHAnsi" w:cstheme="majorBidi"/>
      <w:color w:val="404040" w:themeColor="text1" w:themeTint="BF"/>
      <w:sz w:val="20"/>
      <w:szCs w:val="20"/>
      <w:lang w:val="en-US" w:bidi="en-US"/>
    </w:rPr>
  </w:style>
  <w:style w:type="paragraph" w:customStyle="1" w:styleId="Blockquote">
    <w:name w:val="Blockquote"/>
    <w:basedOn w:val="Normal"/>
    <w:rsid w:val="00DF016F"/>
    <w:pPr>
      <w:widowControl w:val="0"/>
      <w:spacing w:before="100" w:after="100"/>
      <w:ind w:left="360" w:right="360"/>
    </w:pPr>
    <w:rPr>
      <w:snapToGrid w:val="0"/>
      <w:szCs w:val="20"/>
    </w:rPr>
  </w:style>
  <w:style w:type="paragraph" w:styleId="KonuBal">
    <w:name w:val="Title"/>
    <w:basedOn w:val="Normal"/>
    <w:link w:val="KonuBalChar"/>
    <w:qFormat/>
    <w:rsid w:val="00DF016F"/>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F016F"/>
    <w:rPr>
      <w:rFonts w:ascii="Times New Roman" w:hAnsi="Times New Roman"/>
      <w:b/>
      <w:sz w:val="48"/>
      <w:szCs w:val="20"/>
      <w:lang w:val="en-US" w:eastAsia="en-GB" w:bidi="en-US"/>
    </w:rPr>
  </w:style>
  <w:style w:type="character" w:customStyle="1" w:styleId="CharChar">
    <w:name w:val="Char Char"/>
    <w:rsid w:val="00DF016F"/>
    <w:rPr>
      <w:rFonts w:ascii="Arial" w:hAnsi="Arial"/>
      <w:sz w:val="24"/>
      <w:szCs w:val="24"/>
      <w:u w:val="single"/>
      <w:lang w:val="en-GB" w:eastAsia="en-US" w:bidi="ar-SA"/>
    </w:rPr>
  </w:style>
  <w:style w:type="paragraph" w:customStyle="1" w:styleId="ListeParagraf1">
    <w:name w:val="Liste Paragraf1"/>
    <w:basedOn w:val="Normal"/>
    <w:rsid w:val="002C31B1"/>
    <w:pPr>
      <w:spacing w:before="100" w:beforeAutospacing="1" w:after="100" w:afterAutospacing="1"/>
      <w:ind w:firstLine="0"/>
      <w:jc w:val="left"/>
    </w:pPr>
    <w:rPr>
      <w:rFonts w:eastAsia="Calibri" w:cs="Times New Roman"/>
      <w:szCs w:val="24"/>
      <w:lang w:bidi="ar-SA"/>
    </w:rPr>
  </w:style>
  <w:style w:type="character" w:customStyle="1" w:styleId="Balk9Char">
    <w:name w:val="Başlık 9 Char"/>
    <w:basedOn w:val="VarsaylanParagrafYazTipi"/>
    <w:link w:val="Balk9"/>
    <w:uiPriority w:val="9"/>
    <w:semiHidden/>
    <w:rsid w:val="00996070"/>
    <w:rPr>
      <w:rFonts w:asciiTheme="majorHAnsi" w:eastAsiaTheme="majorEastAsia" w:hAnsiTheme="majorHAnsi" w:cstheme="majorBidi"/>
      <w:i/>
      <w:iCs/>
      <w:color w:val="404040" w:themeColor="text1" w:themeTint="BF"/>
      <w:sz w:val="20"/>
      <w:szCs w:val="20"/>
      <w:lang w:val="en-US" w:bidi="en-US"/>
    </w:rPr>
  </w:style>
  <w:style w:type="character" w:customStyle="1" w:styleId="apple-converted-space">
    <w:name w:val="apple-converted-space"/>
    <w:basedOn w:val="VarsaylanParagrafYazTipi"/>
    <w:rsid w:val="00BD0DFC"/>
  </w:style>
  <w:style w:type="paragraph" w:customStyle="1" w:styleId="p1">
    <w:name w:val="p1"/>
    <w:basedOn w:val="Normal"/>
    <w:rsid w:val="00BD0DFC"/>
    <w:pPr>
      <w:spacing w:before="0"/>
      <w:ind w:firstLine="0"/>
      <w:jc w:val="left"/>
    </w:pPr>
    <w:rPr>
      <w:rFonts w:ascii="Helvetica Neue" w:hAnsi="Helvetica Neue" w:cs="Times New Roman"/>
      <w:color w:val="454545"/>
      <w:sz w:val="18"/>
      <w:szCs w:val="18"/>
      <w:lang w:bidi="ar-SA"/>
    </w:rPr>
  </w:style>
  <w:style w:type="table" w:styleId="TabloKlavuzu">
    <w:name w:val="Table Grid"/>
    <w:basedOn w:val="NormalTablo"/>
    <w:uiPriority w:val="59"/>
    <w:rsid w:val="00023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rsid w:val="00F80EA1"/>
    <w:rPr>
      <w:rFonts w:asciiTheme="majorHAnsi" w:eastAsiaTheme="majorEastAsia" w:hAnsiTheme="majorHAnsi" w:cstheme="majorBidi"/>
      <w:color w:val="243F60" w:themeColor="accent1" w:themeShade="7F"/>
      <w:sz w:val="24"/>
      <w:szCs w:val="24"/>
      <w:lang w:eastAsia="tr-TR"/>
    </w:rPr>
  </w:style>
  <w:style w:type="paragraph" w:customStyle="1" w:styleId="formtenderbox">
    <w:name w:val="formtenderbox"/>
    <w:basedOn w:val="Normal"/>
    <w:rsid w:val="00F80EA1"/>
    <w:pPr>
      <w:tabs>
        <w:tab w:val="center" w:pos="1620"/>
        <w:tab w:val="center" w:pos="2340"/>
        <w:tab w:val="left" w:pos="2880"/>
        <w:tab w:val="left" w:leader="dot" w:pos="4320"/>
      </w:tabs>
      <w:spacing w:before="0" w:after="120"/>
      <w:ind w:firstLine="0"/>
      <w:jc w:val="left"/>
    </w:pPr>
    <w:rPr>
      <w:rFonts w:ascii="Autumn" w:eastAsia="Times New Roman" w:hAnsi="Autumn" w:cs="Autumn"/>
      <w:sz w:val="20"/>
      <w:szCs w:val="20"/>
      <w:lang w:val="en-GB" w:bidi="ar-SA"/>
    </w:rPr>
  </w:style>
  <w:style w:type="paragraph" w:customStyle="1" w:styleId="Annexetitle">
    <w:name w:val="Annexe_title"/>
    <w:basedOn w:val="Balk1"/>
    <w:next w:val="Normal"/>
    <w:autoRedefine/>
    <w:rsid w:val="00F63CBF"/>
    <w:pPr>
      <w:keepNext w:val="0"/>
      <w:keepLines w:val="0"/>
      <w:tabs>
        <w:tab w:val="left" w:pos="1701"/>
        <w:tab w:val="left" w:pos="2552"/>
      </w:tabs>
      <w:spacing w:before="0" w:after="120"/>
      <w:ind w:firstLine="0"/>
      <w:jc w:val="center"/>
      <w:outlineLvl w:val="9"/>
    </w:pPr>
    <w:rPr>
      <w:rFonts w:ascii="Times New Roman" w:eastAsia="Times New Roman" w:hAnsi="Times New Roman" w:cs="Times New Roman"/>
      <w:bCs w:val="0"/>
      <w:caps/>
      <w:color w:val="auto"/>
      <w:sz w:val="20"/>
      <w:szCs w:val="20"/>
      <w:lang w:val="tr-TR" w:bidi="ar-SA"/>
    </w:rPr>
  </w:style>
  <w:style w:type="paragraph" w:styleId="stBilgi">
    <w:name w:val="header"/>
    <w:basedOn w:val="Normal"/>
    <w:link w:val="stBilgiChar"/>
    <w:uiPriority w:val="99"/>
    <w:unhideWhenUsed/>
    <w:rsid w:val="003A624C"/>
    <w:pPr>
      <w:tabs>
        <w:tab w:val="center" w:pos="4536"/>
        <w:tab w:val="right" w:pos="9072"/>
      </w:tabs>
      <w:spacing w:before="0"/>
    </w:pPr>
  </w:style>
  <w:style w:type="character" w:customStyle="1" w:styleId="stBilgiChar">
    <w:name w:val="Üst Bilgi Char"/>
    <w:basedOn w:val="VarsaylanParagrafYazTipi"/>
    <w:link w:val="stBilgi"/>
    <w:uiPriority w:val="99"/>
    <w:rsid w:val="003A624C"/>
    <w:rPr>
      <w:rFonts w:ascii="Times New Roman" w:hAnsi="Times New Roman"/>
      <w:sz w:val="24"/>
      <w:lang w:val="en-US" w:bidi="en-US"/>
    </w:rPr>
  </w:style>
  <w:style w:type="paragraph" w:styleId="AltBilgi">
    <w:name w:val="footer"/>
    <w:basedOn w:val="Normal"/>
    <w:link w:val="AltBilgiChar"/>
    <w:uiPriority w:val="99"/>
    <w:unhideWhenUsed/>
    <w:rsid w:val="003A624C"/>
    <w:pPr>
      <w:tabs>
        <w:tab w:val="center" w:pos="4536"/>
        <w:tab w:val="right" w:pos="9072"/>
      </w:tabs>
      <w:spacing w:before="0"/>
    </w:pPr>
  </w:style>
  <w:style w:type="character" w:customStyle="1" w:styleId="AltBilgiChar">
    <w:name w:val="Alt Bilgi Char"/>
    <w:basedOn w:val="VarsaylanParagrafYazTipi"/>
    <w:link w:val="AltBilgi"/>
    <w:uiPriority w:val="99"/>
    <w:rsid w:val="003A624C"/>
    <w:rPr>
      <w:rFonts w:ascii="Times New Roman" w:hAnsi="Times New Roman"/>
      <w:sz w:val="24"/>
      <w:lang w:val="en-US" w:bidi="en-US"/>
    </w:rPr>
  </w:style>
  <w:style w:type="paragraph" w:styleId="AklamaMetni">
    <w:name w:val="annotation text"/>
    <w:basedOn w:val="Normal"/>
    <w:link w:val="AklamaMetniChar"/>
    <w:uiPriority w:val="99"/>
    <w:unhideWhenUsed/>
    <w:rsid w:val="00367F77"/>
    <w:pPr>
      <w:spacing w:before="0"/>
      <w:ind w:firstLine="0"/>
      <w:jc w:val="left"/>
    </w:pPr>
    <w:rPr>
      <w:rFonts w:asciiTheme="minorHAnsi" w:hAnsiTheme="minorHAnsi"/>
      <w:sz w:val="20"/>
      <w:szCs w:val="20"/>
      <w:lang w:val="tr-TR" w:bidi="ar-SA"/>
    </w:rPr>
  </w:style>
  <w:style w:type="character" w:customStyle="1" w:styleId="AklamaMetniChar">
    <w:name w:val="Açıklama Metni Char"/>
    <w:basedOn w:val="VarsaylanParagrafYazTipi"/>
    <w:link w:val="AklamaMetni"/>
    <w:uiPriority w:val="99"/>
    <w:rsid w:val="00367F77"/>
    <w:rPr>
      <w:sz w:val="20"/>
      <w:szCs w:val="20"/>
    </w:rPr>
  </w:style>
  <w:style w:type="paragraph" w:styleId="NormalWeb">
    <w:name w:val="Normal (Web)"/>
    <w:basedOn w:val="Normal"/>
    <w:uiPriority w:val="99"/>
    <w:unhideWhenUsed/>
    <w:rsid w:val="005C4BEF"/>
    <w:pPr>
      <w:spacing w:before="100" w:beforeAutospacing="1" w:after="100" w:afterAutospacing="1"/>
      <w:ind w:firstLine="0"/>
      <w:jc w:val="left"/>
    </w:pPr>
    <w:rPr>
      <w:rFonts w:eastAsia="Times New Roman" w:cs="Times New Roman"/>
      <w:szCs w:val="24"/>
      <w:lang w:val="tr-TR" w:eastAsia="tr-TR" w:bidi="ar-SA"/>
    </w:rPr>
  </w:style>
  <w:style w:type="character" w:styleId="AklamaBavurusu">
    <w:name w:val="annotation reference"/>
    <w:basedOn w:val="VarsaylanParagrafYazTipi"/>
    <w:uiPriority w:val="99"/>
    <w:semiHidden/>
    <w:unhideWhenUsed/>
    <w:rsid w:val="00DF03FB"/>
    <w:rPr>
      <w:sz w:val="16"/>
      <w:szCs w:val="16"/>
    </w:rPr>
  </w:style>
  <w:style w:type="paragraph" w:styleId="AklamaKonusu">
    <w:name w:val="annotation subject"/>
    <w:basedOn w:val="AklamaMetni"/>
    <w:next w:val="AklamaMetni"/>
    <w:link w:val="AklamaKonusuChar"/>
    <w:uiPriority w:val="99"/>
    <w:semiHidden/>
    <w:unhideWhenUsed/>
    <w:rsid w:val="00DF03FB"/>
    <w:pPr>
      <w:spacing w:before="120"/>
      <w:ind w:firstLine="720"/>
      <w:jc w:val="both"/>
    </w:pPr>
    <w:rPr>
      <w:rFonts w:ascii="Times New Roman" w:hAnsi="Times New Roman"/>
      <w:b/>
      <w:bCs/>
      <w:lang w:val="en-US" w:bidi="en-US"/>
    </w:rPr>
  </w:style>
  <w:style w:type="character" w:customStyle="1" w:styleId="AklamaKonusuChar">
    <w:name w:val="Açıklama Konusu Char"/>
    <w:basedOn w:val="AklamaMetniChar"/>
    <w:link w:val="AklamaKonusu"/>
    <w:uiPriority w:val="99"/>
    <w:semiHidden/>
    <w:rsid w:val="00DF03FB"/>
    <w:rPr>
      <w:rFonts w:ascii="Times New Roman" w:hAnsi="Times New Roman"/>
      <w:b/>
      <w:bCs/>
      <w:sz w:val="20"/>
      <w:szCs w:val="20"/>
      <w:lang w:val="en-US" w:bidi="en-US"/>
    </w:rPr>
  </w:style>
  <w:style w:type="paragraph" w:styleId="Dzeltme">
    <w:name w:val="Revision"/>
    <w:hidden/>
    <w:uiPriority w:val="99"/>
    <w:semiHidden/>
    <w:rsid w:val="00DF03FB"/>
    <w:pPr>
      <w:spacing w:after="0" w:line="240" w:lineRule="auto"/>
    </w:pPr>
    <w:rPr>
      <w:rFonts w:ascii="Times New Roman" w:hAnsi="Times New Roman"/>
      <w:sz w:val="24"/>
      <w:lang w:val="en-US" w:bidi="en-US"/>
    </w:rPr>
  </w:style>
  <w:style w:type="paragraph" w:styleId="BalonMetni">
    <w:name w:val="Balloon Text"/>
    <w:basedOn w:val="Normal"/>
    <w:link w:val="BalonMetniChar"/>
    <w:uiPriority w:val="99"/>
    <w:semiHidden/>
    <w:unhideWhenUsed/>
    <w:rsid w:val="00DF03FB"/>
    <w:pPr>
      <w:spacing w:before="0"/>
    </w:pPr>
    <w:rPr>
      <w:rFonts w:cs="Times New Roman"/>
      <w:sz w:val="18"/>
      <w:szCs w:val="18"/>
    </w:rPr>
  </w:style>
  <w:style w:type="character" w:customStyle="1" w:styleId="BalonMetniChar">
    <w:name w:val="Balon Metni Char"/>
    <w:basedOn w:val="VarsaylanParagrafYazTipi"/>
    <w:link w:val="BalonMetni"/>
    <w:uiPriority w:val="99"/>
    <w:semiHidden/>
    <w:rsid w:val="00DF03FB"/>
    <w:rPr>
      <w:rFonts w:ascii="Times New Roman" w:hAnsi="Times New Roman" w:cs="Times New Roman"/>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9288">
      <w:bodyDiv w:val="1"/>
      <w:marLeft w:val="0"/>
      <w:marRight w:val="0"/>
      <w:marTop w:val="0"/>
      <w:marBottom w:val="0"/>
      <w:divBdr>
        <w:top w:val="none" w:sz="0" w:space="0" w:color="auto"/>
        <w:left w:val="none" w:sz="0" w:space="0" w:color="auto"/>
        <w:bottom w:val="none" w:sz="0" w:space="0" w:color="auto"/>
        <w:right w:val="none" w:sz="0" w:space="0" w:color="auto"/>
      </w:divBdr>
      <w:divsChild>
        <w:div w:id="1636638709">
          <w:marLeft w:val="0"/>
          <w:marRight w:val="0"/>
          <w:marTop w:val="0"/>
          <w:marBottom w:val="0"/>
          <w:divBdr>
            <w:top w:val="none" w:sz="0" w:space="0" w:color="auto"/>
            <w:left w:val="none" w:sz="0" w:space="0" w:color="auto"/>
            <w:bottom w:val="none" w:sz="0" w:space="0" w:color="auto"/>
            <w:right w:val="none" w:sz="0" w:space="0" w:color="auto"/>
          </w:divBdr>
          <w:divsChild>
            <w:div w:id="1734811549">
              <w:marLeft w:val="0"/>
              <w:marRight w:val="0"/>
              <w:marTop w:val="0"/>
              <w:marBottom w:val="0"/>
              <w:divBdr>
                <w:top w:val="none" w:sz="0" w:space="0" w:color="auto"/>
                <w:left w:val="none" w:sz="0" w:space="0" w:color="auto"/>
                <w:bottom w:val="none" w:sz="0" w:space="0" w:color="auto"/>
                <w:right w:val="none" w:sz="0" w:space="0" w:color="auto"/>
              </w:divBdr>
              <w:divsChild>
                <w:div w:id="1872065623">
                  <w:marLeft w:val="0"/>
                  <w:marRight w:val="0"/>
                  <w:marTop w:val="0"/>
                  <w:marBottom w:val="0"/>
                  <w:divBdr>
                    <w:top w:val="none" w:sz="0" w:space="0" w:color="auto"/>
                    <w:left w:val="none" w:sz="0" w:space="0" w:color="auto"/>
                    <w:bottom w:val="none" w:sz="0" w:space="0" w:color="auto"/>
                    <w:right w:val="none" w:sz="0" w:space="0" w:color="auto"/>
                  </w:divBdr>
                  <w:divsChild>
                    <w:div w:id="1128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5848">
      <w:bodyDiv w:val="1"/>
      <w:marLeft w:val="0"/>
      <w:marRight w:val="0"/>
      <w:marTop w:val="0"/>
      <w:marBottom w:val="0"/>
      <w:divBdr>
        <w:top w:val="none" w:sz="0" w:space="0" w:color="auto"/>
        <w:left w:val="none" w:sz="0" w:space="0" w:color="auto"/>
        <w:bottom w:val="none" w:sz="0" w:space="0" w:color="auto"/>
        <w:right w:val="none" w:sz="0" w:space="0" w:color="auto"/>
      </w:divBdr>
    </w:div>
    <w:div w:id="92828938">
      <w:bodyDiv w:val="1"/>
      <w:marLeft w:val="0"/>
      <w:marRight w:val="0"/>
      <w:marTop w:val="0"/>
      <w:marBottom w:val="0"/>
      <w:divBdr>
        <w:top w:val="none" w:sz="0" w:space="0" w:color="auto"/>
        <w:left w:val="none" w:sz="0" w:space="0" w:color="auto"/>
        <w:bottom w:val="none" w:sz="0" w:space="0" w:color="auto"/>
        <w:right w:val="none" w:sz="0" w:space="0" w:color="auto"/>
      </w:divBdr>
      <w:divsChild>
        <w:div w:id="1773360434">
          <w:marLeft w:val="0"/>
          <w:marRight w:val="0"/>
          <w:marTop w:val="0"/>
          <w:marBottom w:val="0"/>
          <w:divBdr>
            <w:top w:val="none" w:sz="0" w:space="0" w:color="auto"/>
            <w:left w:val="none" w:sz="0" w:space="0" w:color="auto"/>
            <w:bottom w:val="none" w:sz="0" w:space="0" w:color="auto"/>
            <w:right w:val="none" w:sz="0" w:space="0" w:color="auto"/>
          </w:divBdr>
          <w:divsChild>
            <w:div w:id="1431587057">
              <w:marLeft w:val="0"/>
              <w:marRight w:val="0"/>
              <w:marTop w:val="0"/>
              <w:marBottom w:val="0"/>
              <w:divBdr>
                <w:top w:val="none" w:sz="0" w:space="0" w:color="auto"/>
                <w:left w:val="none" w:sz="0" w:space="0" w:color="auto"/>
                <w:bottom w:val="none" w:sz="0" w:space="0" w:color="auto"/>
                <w:right w:val="none" w:sz="0" w:space="0" w:color="auto"/>
              </w:divBdr>
              <w:divsChild>
                <w:div w:id="84496025">
                  <w:marLeft w:val="0"/>
                  <w:marRight w:val="0"/>
                  <w:marTop w:val="0"/>
                  <w:marBottom w:val="0"/>
                  <w:divBdr>
                    <w:top w:val="none" w:sz="0" w:space="0" w:color="auto"/>
                    <w:left w:val="none" w:sz="0" w:space="0" w:color="auto"/>
                    <w:bottom w:val="none" w:sz="0" w:space="0" w:color="auto"/>
                    <w:right w:val="none" w:sz="0" w:space="0" w:color="auto"/>
                  </w:divBdr>
                  <w:divsChild>
                    <w:div w:id="119722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5998">
      <w:bodyDiv w:val="1"/>
      <w:marLeft w:val="0"/>
      <w:marRight w:val="0"/>
      <w:marTop w:val="0"/>
      <w:marBottom w:val="0"/>
      <w:divBdr>
        <w:top w:val="none" w:sz="0" w:space="0" w:color="auto"/>
        <w:left w:val="none" w:sz="0" w:space="0" w:color="auto"/>
        <w:bottom w:val="none" w:sz="0" w:space="0" w:color="auto"/>
        <w:right w:val="none" w:sz="0" w:space="0" w:color="auto"/>
      </w:divBdr>
    </w:div>
    <w:div w:id="166021924">
      <w:bodyDiv w:val="1"/>
      <w:marLeft w:val="0"/>
      <w:marRight w:val="0"/>
      <w:marTop w:val="0"/>
      <w:marBottom w:val="0"/>
      <w:divBdr>
        <w:top w:val="none" w:sz="0" w:space="0" w:color="auto"/>
        <w:left w:val="none" w:sz="0" w:space="0" w:color="auto"/>
        <w:bottom w:val="none" w:sz="0" w:space="0" w:color="auto"/>
        <w:right w:val="none" w:sz="0" w:space="0" w:color="auto"/>
      </w:divBdr>
    </w:div>
    <w:div w:id="505487930">
      <w:bodyDiv w:val="1"/>
      <w:marLeft w:val="0"/>
      <w:marRight w:val="0"/>
      <w:marTop w:val="0"/>
      <w:marBottom w:val="0"/>
      <w:divBdr>
        <w:top w:val="none" w:sz="0" w:space="0" w:color="auto"/>
        <w:left w:val="none" w:sz="0" w:space="0" w:color="auto"/>
        <w:bottom w:val="none" w:sz="0" w:space="0" w:color="auto"/>
        <w:right w:val="none" w:sz="0" w:space="0" w:color="auto"/>
      </w:divBdr>
      <w:divsChild>
        <w:div w:id="989135960">
          <w:marLeft w:val="0"/>
          <w:marRight w:val="0"/>
          <w:marTop w:val="0"/>
          <w:marBottom w:val="0"/>
          <w:divBdr>
            <w:top w:val="none" w:sz="0" w:space="0" w:color="auto"/>
            <w:left w:val="none" w:sz="0" w:space="0" w:color="auto"/>
            <w:bottom w:val="none" w:sz="0" w:space="0" w:color="auto"/>
            <w:right w:val="none" w:sz="0" w:space="0" w:color="auto"/>
          </w:divBdr>
          <w:divsChild>
            <w:div w:id="1125319298">
              <w:marLeft w:val="0"/>
              <w:marRight w:val="0"/>
              <w:marTop w:val="0"/>
              <w:marBottom w:val="0"/>
              <w:divBdr>
                <w:top w:val="none" w:sz="0" w:space="0" w:color="auto"/>
                <w:left w:val="none" w:sz="0" w:space="0" w:color="auto"/>
                <w:bottom w:val="none" w:sz="0" w:space="0" w:color="auto"/>
                <w:right w:val="none" w:sz="0" w:space="0" w:color="auto"/>
              </w:divBdr>
              <w:divsChild>
                <w:div w:id="997925422">
                  <w:marLeft w:val="0"/>
                  <w:marRight w:val="0"/>
                  <w:marTop w:val="0"/>
                  <w:marBottom w:val="0"/>
                  <w:divBdr>
                    <w:top w:val="none" w:sz="0" w:space="0" w:color="auto"/>
                    <w:left w:val="none" w:sz="0" w:space="0" w:color="auto"/>
                    <w:bottom w:val="none" w:sz="0" w:space="0" w:color="auto"/>
                    <w:right w:val="none" w:sz="0" w:space="0" w:color="auto"/>
                  </w:divBdr>
                  <w:divsChild>
                    <w:div w:id="1676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564733">
      <w:bodyDiv w:val="1"/>
      <w:marLeft w:val="0"/>
      <w:marRight w:val="0"/>
      <w:marTop w:val="0"/>
      <w:marBottom w:val="0"/>
      <w:divBdr>
        <w:top w:val="none" w:sz="0" w:space="0" w:color="auto"/>
        <w:left w:val="none" w:sz="0" w:space="0" w:color="auto"/>
        <w:bottom w:val="none" w:sz="0" w:space="0" w:color="auto"/>
        <w:right w:val="none" w:sz="0" w:space="0" w:color="auto"/>
      </w:divBdr>
      <w:divsChild>
        <w:div w:id="442044021">
          <w:marLeft w:val="0"/>
          <w:marRight w:val="0"/>
          <w:marTop w:val="0"/>
          <w:marBottom w:val="0"/>
          <w:divBdr>
            <w:top w:val="none" w:sz="0" w:space="0" w:color="auto"/>
            <w:left w:val="none" w:sz="0" w:space="0" w:color="auto"/>
            <w:bottom w:val="none" w:sz="0" w:space="0" w:color="auto"/>
            <w:right w:val="none" w:sz="0" w:space="0" w:color="auto"/>
          </w:divBdr>
          <w:divsChild>
            <w:div w:id="1631010694">
              <w:marLeft w:val="0"/>
              <w:marRight w:val="0"/>
              <w:marTop w:val="0"/>
              <w:marBottom w:val="0"/>
              <w:divBdr>
                <w:top w:val="none" w:sz="0" w:space="0" w:color="auto"/>
                <w:left w:val="none" w:sz="0" w:space="0" w:color="auto"/>
                <w:bottom w:val="none" w:sz="0" w:space="0" w:color="auto"/>
                <w:right w:val="none" w:sz="0" w:space="0" w:color="auto"/>
              </w:divBdr>
              <w:divsChild>
                <w:div w:id="452138742">
                  <w:marLeft w:val="0"/>
                  <w:marRight w:val="0"/>
                  <w:marTop w:val="0"/>
                  <w:marBottom w:val="0"/>
                  <w:divBdr>
                    <w:top w:val="none" w:sz="0" w:space="0" w:color="auto"/>
                    <w:left w:val="none" w:sz="0" w:space="0" w:color="auto"/>
                    <w:bottom w:val="none" w:sz="0" w:space="0" w:color="auto"/>
                    <w:right w:val="none" w:sz="0" w:space="0" w:color="auto"/>
                  </w:divBdr>
                  <w:divsChild>
                    <w:div w:id="188745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23816">
      <w:bodyDiv w:val="1"/>
      <w:marLeft w:val="0"/>
      <w:marRight w:val="0"/>
      <w:marTop w:val="0"/>
      <w:marBottom w:val="0"/>
      <w:divBdr>
        <w:top w:val="none" w:sz="0" w:space="0" w:color="auto"/>
        <w:left w:val="none" w:sz="0" w:space="0" w:color="auto"/>
        <w:bottom w:val="none" w:sz="0" w:space="0" w:color="auto"/>
        <w:right w:val="none" w:sz="0" w:space="0" w:color="auto"/>
      </w:divBdr>
      <w:divsChild>
        <w:div w:id="692731836">
          <w:marLeft w:val="0"/>
          <w:marRight w:val="0"/>
          <w:marTop w:val="0"/>
          <w:marBottom w:val="0"/>
          <w:divBdr>
            <w:top w:val="none" w:sz="0" w:space="0" w:color="auto"/>
            <w:left w:val="none" w:sz="0" w:space="0" w:color="auto"/>
            <w:bottom w:val="none" w:sz="0" w:space="0" w:color="auto"/>
            <w:right w:val="none" w:sz="0" w:space="0" w:color="auto"/>
          </w:divBdr>
          <w:divsChild>
            <w:div w:id="246154134">
              <w:marLeft w:val="0"/>
              <w:marRight w:val="0"/>
              <w:marTop w:val="0"/>
              <w:marBottom w:val="0"/>
              <w:divBdr>
                <w:top w:val="none" w:sz="0" w:space="0" w:color="auto"/>
                <w:left w:val="none" w:sz="0" w:space="0" w:color="auto"/>
                <w:bottom w:val="none" w:sz="0" w:space="0" w:color="auto"/>
                <w:right w:val="none" w:sz="0" w:space="0" w:color="auto"/>
              </w:divBdr>
              <w:divsChild>
                <w:div w:id="800225382">
                  <w:marLeft w:val="0"/>
                  <w:marRight w:val="0"/>
                  <w:marTop w:val="0"/>
                  <w:marBottom w:val="0"/>
                  <w:divBdr>
                    <w:top w:val="none" w:sz="0" w:space="0" w:color="auto"/>
                    <w:left w:val="none" w:sz="0" w:space="0" w:color="auto"/>
                    <w:bottom w:val="none" w:sz="0" w:space="0" w:color="auto"/>
                    <w:right w:val="none" w:sz="0" w:space="0" w:color="auto"/>
                  </w:divBdr>
                  <w:divsChild>
                    <w:div w:id="95101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699297">
      <w:bodyDiv w:val="1"/>
      <w:marLeft w:val="0"/>
      <w:marRight w:val="0"/>
      <w:marTop w:val="0"/>
      <w:marBottom w:val="0"/>
      <w:divBdr>
        <w:top w:val="none" w:sz="0" w:space="0" w:color="auto"/>
        <w:left w:val="none" w:sz="0" w:space="0" w:color="auto"/>
        <w:bottom w:val="none" w:sz="0" w:space="0" w:color="auto"/>
        <w:right w:val="none" w:sz="0" w:space="0" w:color="auto"/>
      </w:divBdr>
      <w:divsChild>
        <w:div w:id="1091201343">
          <w:marLeft w:val="0"/>
          <w:marRight w:val="0"/>
          <w:marTop w:val="0"/>
          <w:marBottom w:val="0"/>
          <w:divBdr>
            <w:top w:val="none" w:sz="0" w:space="0" w:color="auto"/>
            <w:left w:val="none" w:sz="0" w:space="0" w:color="auto"/>
            <w:bottom w:val="none" w:sz="0" w:space="0" w:color="auto"/>
            <w:right w:val="none" w:sz="0" w:space="0" w:color="auto"/>
          </w:divBdr>
          <w:divsChild>
            <w:div w:id="1385179964">
              <w:marLeft w:val="0"/>
              <w:marRight w:val="0"/>
              <w:marTop w:val="0"/>
              <w:marBottom w:val="0"/>
              <w:divBdr>
                <w:top w:val="none" w:sz="0" w:space="0" w:color="auto"/>
                <w:left w:val="none" w:sz="0" w:space="0" w:color="auto"/>
                <w:bottom w:val="none" w:sz="0" w:space="0" w:color="auto"/>
                <w:right w:val="none" w:sz="0" w:space="0" w:color="auto"/>
              </w:divBdr>
              <w:divsChild>
                <w:div w:id="430397952">
                  <w:marLeft w:val="0"/>
                  <w:marRight w:val="0"/>
                  <w:marTop w:val="0"/>
                  <w:marBottom w:val="0"/>
                  <w:divBdr>
                    <w:top w:val="none" w:sz="0" w:space="0" w:color="auto"/>
                    <w:left w:val="none" w:sz="0" w:space="0" w:color="auto"/>
                    <w:bottom w:val="none" w:sz="0" w:space="0" w:color="auto"/>
                    <w:right w:val="none" w:sz="0" w:space="0" w:color="auto"/>
                  </w:divBdr>
                  <w:divsChild>
                    <w:div w:id="19624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80934">
      <w:bodyDiv w:val="1"/>
      <w:marLeft w:val="0"/>
      <w:marRight w:val="0"/>
      <w:marTop w:val="0"/>
      <w:marBottom w:val="0"/>
      <w:divBdr>
        <w:top w:val="none" w:sz="0" w:space="0" w:color="auto"/>
        <w:left w:val="none" w:sz="0" w:space="0" w:color="auto"/>
        <w:bottom w:val="none" w:sz="0" w:space="0" w:color="auto"/>
        <w:right w:val="none" w:sz="0" w:space="0" w:color="auto"/>
      </w:divBdr>
      <w:divsChild>
        <w:div w:id="81725042">
          <w:marLeft w:val="0"/>
          <w:marRight w:val="0"/>
          <w:marTop w:val="0"/>
          <w:marBottom w:val="0"/>
          <w:divBdr>
            <w:top w:val="none" w:sz="0" w:space="0" w:color="auto"/>
            <w:left w:val="none" w:sz="0" w:space="0" w:color="auto"/>
            <w:bottom w:val="none" w:sz="0" w:space="0" w:color="auto"/>
            <w:right w:val="none" w:sz="0" w:space="0" w:color="auto"/>
          </w:divBdr>
          <w:divsChild>
            <w:div w:id="1419864975">
              <w:marLeft w:val="0"/>
              <w:marRight w:val="0"/>
              <w:marTop w:val="0"/>
              <w:marBottom w:val="0"/>
              <w:divBdr>
                <w:top w:val="none" w:sz="0" w:space="0" w:color="auto"/>
                <w:left w:val="none" w:sz="0" w:space="0" w:color="auto"/>
                <w:bottom w:val="none" w:sz="0" w:space="0" w:color="auto"/>
                <w:right w:val="none" w:sz="0" w:space="0" w:color="auto"/>
              </w:divBdr>
              <w:divsChild>
                <w:div w:id="1157498129">
                  <w:marLeft w:val="0"/>
                  <w:marRight w:val="0"/>
                  <w:marTop w:val="0"/>
                  <w:marBottom w:val="0"/>
                  <w:divBdr>
                    <w:top w:val="none" w:sz="0" w:space="0" w:color="auto"/>
                    <w:left w:val="none" w:sz="0" w:space="0" w:color="auto"/>
                    <w:bottom w:val="none" w:sz="0" w:space="0" w:color="auto"/>
                    <w:right w:val="none" w:sz="0" w:space="0" w:color="auto"/>
                  </w:divBdr>
                  <w:divsChild>
                    <w:div w:id="5806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011770">
      <w:bodyDiv w:val="1"/>
      <w:marLeft w:val="0"/>
      <w:marRight w:val="0"/>
      <w:marTop w:val="0"/>
      <w:marBottom w:val="0"/>
      <w:divBdr>
        <w:top w:val="none" w:sz="0" w:space="0" w:color="auto"/>
        <w:left w:val="none" w:sz="0" w:space="0" w:color="auto"/>
        <w:bottom w:val="none" w:sz="0" w:space="0" w:color="auto"/>
        <w:right w:val="none" w:sz="0" w:space="0" w:color="auto"/>
      </w:divBdr>
      <w:divsChild>
        <w:div w:id="413210891">
          <w:marLeft w:val="0"/>
          <w:marRight w:val="0"/>
          <w:marTop w:val="0"/>
          <w:marBottom w:val="0"/>
          <w:divBdr>
            <w:top w:val="none" w:sz="0" w:space="0" w:color="auto"/>
            <w:left w:val="none" w:sz="0" w:space="0" w:color="auto"/>
            <w:bottom w:val="none" w:sz="0" w:space="0" w:color="auto"/>
            <w:right w:val="none" w:sz="0" w:space="0" w:color="auto"/>
          </w:divBdr>
          <w:divsChild>
            <w:div w:id="680397645">
              <w:marLeft w:val="0"/>
              <w:marRight w:val="0"/>
              <w:marTop w:val="0"/>
              <w:marBottom w:val="0"/>
              <w:divBdr>
                <w:top w:val="none" w:sz="0" w:space="0" w:color="auto"/>
                <w:left w:val="none" w:sz="0" w:space="0" w:color="auto"/>
                <w:bottom w:val="none" w:sz="0" w:space="0" w:color="auto"/>
                <w:right w:val="none" w:sz="0" w:space="0" w:color="auto"/>
              </w:divBdr>
              <w:divsChild>
                <w:div w:id="2129934494">
                  <w:marLeft w:val="0"/>
                  <w:marRight w:val="0"/>
                  <w:marTop w:val="0"/>
                  <w:marBottom w:val="0"/>
                  <w:divBdr>
                    <w:top w:val="none" w:sz="0" w:space="0" w:color="auto"/>
                    <w:left w:val="none" w:sz="0" w:space="0" w:color="auto"/>
                    <w:bottom w:val="none" w:sz="0" w:space="0" w:color="auto"/>
                    <w:right w:val="none" w:sz="0" w:space="0" w:color="auto"/>
                  </w:divBdr>
                  <w:divsChild>
                    <w:div w:id="159635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218207">
      <w:bodyDiv w:val="1"/>
      <w:marLeft w:val="0"/>
      <w:marRight w:val="0"/>
      <w:marTop w:val="0"/>
      <w:marBottom w:val="0"/>
      <w:divBdr>
        <w:top w:val="none" w:sz="0" w:space="0" w:color="auto"/>
        <w:left w:val="none" w:sz="0" w:space="0" w:color="auto"/>
        <w:bottom w:val="none" w:sz="0" w:space="0" w:color="auto"/>
        <w:right w:val="none" w:sz="0" w:space="0" w:color="auto"/>
      </w:divBdr>
      <w:divsChild>
        <w:div w:id="1252931700">
          <w:marLeft w:val="0"/>
          <w:marRight w:val="0"/>
          <w:marTop w:val="0"/>
          <w:marBottom w:val="0"/>
          <w:divBdr>
            <w:top w:val="none" w:sz="0" w:space="0" w:color="auto"/>
            <w:left w:val="none" w:sz="0" w:space="0" w:color="auto"/>
            <w:bottom w:val="none" w:sz="0" w:space="0" w:color="auto"/>
            <w:right w:val="none" w:sz="0" w:space="0" w:color="auto"/>
          </w:divBdr>
          <w:divsChild>
            <w:div w:id="1154300387">
              <w:marLeft w:val="0"/>
              <w:marRight w:val="0"/>
              <w:marTop w:val="0"/>
              <w:marBottom w:val="0"/>
              <w:divBdr>
                <w:top w:val="none" w:sz="0" w:space="0" w:color="auto"/>
                <w:left w:val="none" w:sz="0" w:space="0" w:color="auto"/>
                <w:bottom w:val="none" w:sz="0" w:space="0" w:color="auto"/>
                <w:right w:val="none" w:sz="0" w:space="0" w:color="auto"/>
              </w:divBdr>
              <w:divsChild>
                <w:div w:id="1776703823">
                  <w:marLeft w:val="0"/>
                  <w:marRight w:val="0"/>
                  <w:marTop w:val="0"/>
                  <w:marBottom w:val="0"/>
                  <w:divBdr>
                    <w:top w:val="none" w:sz="0" w:space="0" w:color="auto"/>
                    <w:left w:val="none" w:sz="0" w:space="0" w:color="auto"/>
                    <w:bottom w:val="none" w:sz="0" w:space="0" w:color="auto"/>
                    <w:right w:val="none" w:sz="0" w:space="0" w:color="auto"/>
                  </w:divBdr>
                  <w:divsChild>
                    <w:div w:id="13029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830181">
      <w:bodyDiv w:val="1"/>
      <w:marLeft w:val="0"/>
      <w:marRight w:val="0"/>
      <w:marTop w:val="0"/>
      <w:marBottom w:val="0"/>
      <w:divBdr>
        <w:top w:val="none" w:sz="0" w:space="0" w:color="auto"/>
        <w:left w:val="none" w:sz="0" w:space="0" w:color="auto"/>
        <w:bottom w:val="none" w:sz="0" w:space="0" w:color="auto"/>
        <w:right w:val="none" w:sz="0" w:space="0" w:color="auto"/>
      </w:divBdr>
      <w:divsChild>
        <w:div w:id="1469975932">
          <w:marLeft w:val="0"/>
          <w:marRight w:val="0"/>
          <w:marTop w:val="0"/>
          <w:marBottom w:val="0"/>
          <w:divBdr>
            <w:top w:val="none" w:sz="0" w:space="0" w:color="auto"/>
            <w:left w:val="none" w:sz="0" w:space="0" w:color="auto"/>
            <w:bottom w:val="none" w:sz="0" w:space="0" w:color="auto"/>
            <w:right w:val="none" w:sz="0" w:space="0" w:color="auto"/>
          </w:divBdr>
          <w:divsChild>
            <w:div w:id="430391816">
              <w:marLeft w:val="0"/>
              <w:marRight w:val="0"/>
              <w:marTop w:val="0"/>
              <w:marBottom w:val="0"/>
              <w:divBdr>
                <w:top w:val="none" w:sz="0" w:space="0" w:color="auto"/>
                <w:left w:val="none" w:sz="0" w:space="0" w:color="auto"/>
                <w:bottom w:val="none" w:sz="0" w:space="0" w:color="auto"/>
                <w:right w:val="none" w:sz="0" w:space="0" w:color="auto"/>
              </w:divBdr>
              <w:divsChild>
                <w:div w:id="186843367">
                  <w:marLeft w:val="0"/>
                  <w:marRight w:val="0"/>
                  <w:marTop w:val="0"/>
                  <w:marBottom w:val="0"/>
                  <w:divBdr>
                    <w:top w:val="none" w:sz="0" w:space="0" w:color="auto"/>
                    <w:left w:val="none" w:sz="0" w:space="0" w:color="auto"/>
                    <w:bottom w:val="none" w:sz="0" w:space="0" w:color="auto"/>
                    <w:right w:val="none" w:sz="0" w:space="0" w:color="auto"/>
                  </w:divBdr>
                  <w:divsChild>
                    <w:div w:id="17701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51130">
      <w:bodyDiv w:val="1"/>
      <w:marLeft w:val="0"/>
      <w:marRight w:val="0"/>
      <w:marTop w:val="0"/>
      <w:marBottom w:val="0"/>
      <w:divBdr>
        <w:top w:val="none" w:sz="0" w:space="0" w:color="auto"/>
        <w:left w:val="none" w:sz="0" w:space="0" w:color="auto"/>
        <w:bottom w:val="none" w:sz="0" w:space="0" w:color="auto"/>
        <w:right w:val="none" w:sz="0" w:space="0" w:color="auto"/>
      </w:divBdr>
    </w:div>
    <w:div w:id="1339234819">
      <w:bodyDiv w:val="1"/>
      <w:marLeft w:val="0"/>
      <w:marRight w:val="0"/>
      <w:marTop w:val="0"/>
      <w:marBottom w:val="0"/>
      <w:divBdr>
        <w:top w:val="none" w:sz="0" w:space="0" w:color="auto"/>
        <w:left w:val="none" w:sz="0" w:space="0" w:color="auto"/>
        <w:bottom w:val="none" w:sz="0" w:space="0" w:color="auto"/>
        <w:right w:val="none" w:sz="0" w:space="0" w:color="auto"/>
      </w:divBdr>
    </w:div>
    <w:div w:id="1357852503">
      <w:bodyDiv w:val="1"/>
      <w:marLeft w:val="0"/>
      <w:marRight w:val="0"/>
      <w:marTop w:val="0"/>
      <w:marBottom w:val="0"/>
      <w:divBdr>
        <w:top w:val="none" w:sz="0" w:space="0" w:color="auto"/>
        <w:left w:val="none" w:sz="0" w:space="0" w:color="auto"/>
        <w:bottom w:val="none" w:sz="0" w:space="0" w:color="auto"/>
        <w:right w:val="none" w:sz="0" w:space="0" w:color="auto"/>
      </w:divBdr>
      <w:divsChild>
        <w:div w:id="1117680013">
          <w:marLeft w:val="0"/>
          <w:marRight w:val="0"/>
          <w:marTop w:val="0"/>
          <w:marBottom w:val="0"/>
          <w:divBdr>
            <w:top w:val="none" w:sz="0" w:space="0" w:color="auto"/>
            <w:left w:val="none" w:sz="0" w:space="0" w:color="auto"/>
            <w:bottom w:val="none" w:sz="0" w:space="0" w:color="auto"/>
            <w:right w:val="none" w:sz="0" w:space="0" w:color="auto"/>
          </w:divBdr>
          <w:divsChild>
            <w:div w:id="2072730095">
              <w:marLeft w:val="0"/>
              <w:marRight w:val="0"/>
              <w:marTop w:val="0"/>
              <w:marBottom w:val="0"/>
              <w:divBdr>
                <w:top w:val="none" w:sz="0" w:space="0" w:color="auto"/>
                <w:left w:val="none" w:sz="0" w:space="0" w:color="auto"/>
                <w:bottom w:val="none" w:sz="0" w:space="0" w:color="auto"/>
                <w:right w:val="none" w:sz="0" w:space="0" w:color="auto"/>
              </w:divBdr>
              <w:divsChild>
                <w:div w:id="2092658342">
                  <w:marLeft w:val="0"/>
                  <w:marRight w:val="0"/>
                  <w:marTop w:val="0"/>
                  <w:marBottom w:val="0"/>
                  <w:divBdr>
                    <w:top w:val="none" w:sz="0" w:space="0" w:color="auto"/>
                    <w:left w:val="none" w:sz="0" w:space="0" w:color="auto"/>
                    <w:bottom w:val="none" w:sz="0" w:space="0" w:color="auto"/>
                    <w:right w:val="none" w:sz="0" w:space="0" w:color="auto"/>
                  </w:divBdr>
                  <w:divsChild>
                    <w:div w:id="1877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866754">
      <w:bodyDiv w:val="1"/>
      <w:marLeft w:val="0"/>
      <w:marRight w:val="0"/>
      <w:marTop w:val="0"/>
      <w:marBottom w:val="0"/>
      <w:divBdr>
        <w:top w:val="none" w:sz="0" w:space="0" w:color="auto"/>
        <w:left w:val="none" w:sz="0" w:space="0" w:color="auto"/>
        <w:bottom w:val="none" w:sz="0" w:space="0" w:color="auto"/>
        <w:right w:val="none" w:sz="0" w:space="0" w:color="auto"/>
      </w:divBdr>
      <w:divsChild>
        <w:div w:id="373626610">
          <w:marLeft w:val="0"/>
          <w:marRight w:val="0"/>
          <w:marTop w:val="0"/>
          <w:marBottom w:val="0"/>
          <w:divBdr>
            <w:top w:val="none" w:sz="0" w:space="0" w:color="auto"/>
            <w:left w:val="none" w:sz="0" w:space="0" w:color="auto"/>
            <w:bottom w:val="none" w:sz="0" w:space="0" w:color="auto"/>
            <w:right w:val="none" w:sz="0" w:space="0" w:color="auto"/>
          </w:divBdr>
          <w:divsChild>
            <w:div w:id="436147228">
              <w:marLeft w:val="0"/>
              <w:marRight w:val="0"/>
              <w:marTop w:val="0"/>
              <w:marBottom w:val="0"/>
              <w:divBdr>
                <w:top w:val="none" w:sz="0" w:space="0" w:color="auto"/>
                <w:left w:val="none" w:sz="0" w:space="0" w:color="auto"/>
                <w:bottom w:val="none" w:sz="0" w:space="0" w:color="auto"/>
                <w:right w:val="none" w:sz="0" w:space="0" w:color="auto"/>
              </w:divBdr>
              <w:divsChild>
                <w:div w:id="11165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5260">
      <w:bodyDiv w:val="1"/>
      <w:marLeft w:val="0"/>
      <w:marRight w:val="0"/>
      <w:marTop w:val="0"/>
      <w:marBottom w:val="0"/>
      <w:divBdr>
        <w:top w:val="none" w:sz="0" w:space="0" w:color="auto"/>
        <w:left w:val="none" w:sz="0" w:space="0" w:color="auto"/>
        <w:bottom w:val="none" w:sz="0" w:space="0" w:color="auto"/>
        <w:right w:val="none" w:sz="0" w:space="0" w:color="auto"/>
      </w:divBdr>
      <w:divsChild>
        <w:div w:id="749011681">
          <w:marLeft w:val="0"/>
          <w:marRight w:val="0"/>
          <w:marTop w:val="0"/>
          <w:marBottom w:val="0"/>
          <w:divBdr>
            <w:top w:val="none" w:sz="0" w:space="0" w:color="auto"/>
            <w:left w:val="none" w:sz="0" w:space="0" w:color="auto"/>
            <w:bottom w:val="none" w:sz="0" w:space="0" w:color="auto"/>
            <w:right w:val="none" w:sz="0" w:space="0" w:color="auto"/>
          </w:divBdr>
          <w:divsChild>
            <w:div w:id="1343505290">
              <w:marLeft w:val="0"/>
              <w:marRight w:val="0"/>
              <w:marTop w:val="0"/>
              <w:marBottom w:val="0"/>
              <w:divBdr>
                <w:top w:val="none" w:sz="0" w:space="0" w:color="auto"/>
                <w:left w:val="none" w:sz="0" w:space="0" w:color="auto"/>
                <w:bottom w:val="none" w:sz="0" w:space="0" w:color="auto"/>
                <w:right w:val="none" w:sz="0" w:space="0" w:color="auto"/>
              </w:divBdr>
              <w:divsChild>
                <w:div w:id="1523013680">
                  <w:marLeft w:val="0"/>
                  <w:marRight w:val="0"/>
                  <w:marTop w:val="0"/>
                  <w:marBottom w:val="0"/>
                  <w:divBdr>
                    <w:top w:val="none" w:sz="0" w:space="0" w:color="auto"/>
                    <w:left w:val="none" w:sz="0" w:space="0" w:color="auto"/>
                    <w:bottom w:val="none" w:sz="0" w:space="0" w:color="auto"/>
                    <w:right w:val="none" w:sz="0" w:space="0" w:color="auto"/>
                  </w:divBdr>
                  <w:divsChild>
                    <w:div w:id="15760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404938">
      <w:bodyDiv w:val="1"/>
      <w:marLeft w:val="0"/>
      <w:marRight w:val="0"/>
      <w:marTop w:val="0"/>
      <w:marBottom w:val="0"/>
      <w:divBdr>
        <w:top w:val="none" w:sz="0" w:space="0" w:color="auto"/>
        <w:left w:val="none" w:sz="0" w:space="0" w:color="auto"/>
        <w:bottom w:val="none" w:sz="0" w:space="0" w:color="auto"/>
        <w:right w:val="none" w:sz="0" w:space="0" w:color="auto"/>
      </w:divBdr>
      <w:divsChild>
        <w:div w:id="644622351">
          <w:marLeft w:val="0"/>
          <w:marRight w:val="0"/>
          <w:marTop w:val="0"/>
          <w:marBottom w:val="0"/>
          <w:divBdr>
            <w:top w:val="none" w:sz="0" w:space="0" w:color="auto"/>
            <w:left w:val="none" w:sz="0" w:space="0" w:color="auto"/>
            <w:bottom w:val="none" w:sz="0" w:space="0" w:color="auto"/>
            <w:right w:val="none" w:sz="0" w:space="0" w:color="auto"/>
          </w:divBdr>
          <w:divsChild>
            <w:div w:id="1336416365">
              <w:marLeft w:val="0"/>
              <w:marRight w:val="0"/>
              <w:marTop w:val="0"/>
              <w:marBottom w:val="0"/>
              <w:divBdr>
                <w:top w:val="none" w:sz="0" w:space="0" w:color="auto"/>
                <w:left w:val="none" w:sz="0" w:space="0" w:color="auto"/>
                <w:bottom w:val="none" w:sz="0" w:space="0" w:color="auto"/>
                <w:right w:val="none" w:sz="0" w:space="0" w:color="auto"/>
              </w:divBdr>
              <w:divsChild>
                <w:div w:id="72439369">
                  <w:marLeft w:val="0"/>
                  <w:marRight w:val="0"/>
                  <w:marTop w:val="0"/>
                  <w:marBottom w:val="0"/>
                  <w:divBdr>
                    <w:top w:val="none" w:sz="0" w:space="0" w:color="auto"/>
                    <w:left w:val="none" w:sz="0" w:space="0" w:color="auto"/>
                    <w:bottom w:val="none" w:sz="0" w:space="0" w:color="auto"/>
                    <w:right w:val="none" w:sz="0" w:space="0" w:color="auto"/>
                  </w:divBdr>
                  <w:divsChild>
                    <w:div w:id="190094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861164">
      <w:bodyDiv w:val="1"/>
      <w:marLeft w:val="0"/>
      <w:marRight w:val="0"/>
      <w:marTop w:val="0"/>
      <w:marBottom w:val="0"/>
      <w:divBdr>
        <w:top w:val="none" w:sz="0" w:space="0" w:color="auto"/>
        <w:left w:val="none" w:sz="0" w:space="0" w:color="auto"/>
        <w:bottom w:val="none" w:sz="0" w:space="0" w:color="auto"/>
        <w:right w:val="none" w:sz="0" w:space="0" w:color="auto"/>
      </w:divBdr>
      <w:divsChild>
        <w:div w:id="990909034">
          <w:marLeft w:val="0"/>
          <w:marRight w:val="0"/>
          <w:marTop w:val="0"/>
          <w:marBottom w:val="0"/>
          <w:divBdr>
            <w:top w:val="none" w:sz="0" w:space="0" w:color="auto"/>
            <w:left w:val="none" w:sz="0" w:space="0" w:color="auto"/>
            <w:bottom w:val="none" w:sz="0" w:space="0" w:color="auto"/>
            <w:right w:val="none" w:sz="0" w:space="0" w:color="auto"/>
          </w:divBdr>
          <w:divsChild>
            <w:div w:id="2067146833">
              <w:marLeft w:val="0"/>
              <w:marRight w:val="0"/>
              <w:marTop w:val="0"/>
              <w:marBottom w:val="0"/>
              <w:divBdr>
                <w:top w:val="none" w:sz="0" w:space="0" w:color="auto"/>
                <w:left w:val="none" w:sz="0" w:space="0" w:color="auto"/>
                <w:bottom w:val="none" w:sz="0" w:space="0" w:color="auto"/>
                <w:right w:val="none" w:sz="0" w:space="0" w:color="auto"/>
              </w:divBdr>
              <w:divsChild>
                <w:div w:id="1796367684">
                  <w:marLeft w:val="0"/>
                  <w:marRight w:val="0"/>
                  <w:marTop w:val="0"/>
                  <w:marBottom w:val="0"/>
                  <w:divBdr>
                    <w:top w:val="none" w:sz="0" w:space="0" w:color="auto"/>
                    <w:left w:val="none" w:sz="0" w:space="0" w:color="auto"/>
                    <w:bottom w:val="none" w:sz="0" w:space="0" w:color="auto"/>
                    <w:right w:val="none" w:sz="0" w:space="0" w:color="auto"/>
                  </w:divBdr>
                  <w:divsChild>
                    <w:div w:id="20682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33295">
      <w:bodyDiv w:val="1"/>
      <w:marLeft w:val="0"/>
      <w:marRight w:val="0"/>
      <w:marTop w:val="0"/>
      <w:marBottom w:val="0"/>
      <w:divBdr>
        <w:top w:val="none" w:sz="0" w:space="0" w:color="auto"/>
        <w:left w:val="none" w:sz="0" w:space="0" w:color="auto"/>
        <w:bottom w:val="none" w:sz="0" w:space="0" w:color="auto"/>
        <w:right w:val="none" w:sz="0" w:space="0" w:color="auto"/>
      </w:divBdr>
      <w:divsChild>
        <w:div w:id="1382821838">
          <w:marLeft w:val="0"/>
          <w:marRight w:val="0"/>
          <w:marTop w:val="0"/>
          <w:marBottom w:val="0"/>
          <w:divBdr>
            <w:top w:val="none" w:sz="0" w:space="0" w:color="auto"/>
            <w:left w:val="none" w:sz="0" w:space="0" w:color="auto"/>
            <w:bottom w:val="none" w:sz="0" w:space="0" w:color="auto"/>
            <w:right w:val="none" w:sz="0" w:space="0" w:color="auto"/>
          </w:divBdr>
          <w:divsChild>
            <w:div w:id="1926109708">
              <w:marLeft w:val="0"/>
              <w:marRight w:val="0"/>
              <w:marTop w:val="0"/>
              <w:marBottom w:val="0"/>
              <w:divBdr>
                <w:top w:val="none" w:sz="0" w:space="0" w:color="auto"/>
                <w:left w:val="none" w:sz="0" w:space="0" w:color="auto"/>
                <w:bottom w:val="none" w:sz="0" w:space="0" w:color="auto"/>
                <w:right w:val="none" w:sz="0" w:space="0" w:color="auto"/>
              </w:divBdr>
              <w:divsChild>
                <w:div w:id="2016150351">
                  <w:marLeft w:val="0"/>
                  <w:marRight w:val="0"/>
                  <w:marTop w:val="0"/>
                  <w:marBottom w:val="0"/>
                  <w:divBdr>
                    <w:top w:val="none" w:sz="0" w:space="0" w:color="auto"/>
                    <w:left w:val="none" w:sz="0" w:space="0" w:color="auto"/>
                    <w:bottom w:val="none" w:sz="0" w:space="0" w:color="auto"/>
                    <w:right w:val="none" w:sz="0" w:space="0" w:color="auto"/>
                  </w:divBdr>
                  <w:divsChild>
                    <w:div w:id="13385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546265">
      <w:bodyDiv w:val="1"/>
      <w:marLeft w:val="0"/>
      <w:marRight w:val="0"/>
      <w:marTop w:val="0"/>
      <w:marBottom w:val="0"/>
      <w:divBdr>
        <w:top w:val="none" w:sz="0" w:space="0" w:color="auto"/>
        <w:left w:val="none" w:sz="0" w:space="0" w:color="auto"/>
        <w:bottom w:val="none" w:sz="0" w:space="0" w:color="auto"/>
        <w:right w:val="none" w:sz="0" w:space="0" w:color="auto"/>
      </w:divBdr>
      <w:divsChild>
        <w:div w:id="270548909">
          <w:marLeft w:val="0"/>
          <w:marRight w:val="0"/>
          <w:marTop w:val="0"/>
          <w:marBottom w:val="0"/>
          <w:divBdr>
            <w:top w:val="none" w:sz="0" w:space="0" w:color="auto"/>
            <w:left w:val="none" w:sz="0" w:space="0" w:color="auto"/>
            <w:bottom w:val="none" w:sz="0" w:space="0" w:color="auto"/>
            <w:right w:val="none" w:sz="0" w:space="0" w:color="auto"/>
          </w:divBdr>
          <w:divsChild>
            <w:div w:id="771170100">
              <w:marLeft w:val="0"/>
              <w:marRight w:val="0"/>
              <w:marTop w:val="0"/>
              <w:marBottom w:val="0"/>
              <w:divBdr>
                <w:top w:val="none" w:sz="0" w:space="0" w:color="auto"/>
                <w:left w:val="none" w:sz="0" w:space="0" w:color="auto"/>
                <w:bottom w:val="none" w:sz="0" w:space="0" w:color="auto"/>
                <w:right w:val="none" w:sz="0" w:space="0" w:color="auto"/>
              </w:divBdr>
              <w:divsChild>
                <w:div w:id="604311718">
                  <w:marLeft w:val="0"/>
                  <w:marRight w:val="0"/>
                  <w:marTop w:val="0"/>
                  <w:marBottom w:val="0"/>
                  <w:divBdr>
                    <w:top w:val="none" w:sz="0" w:space="0" w:color="auto"/>
                    <w:left w:val="none" w:sz="0" w:space="0" w:color="auto"/>
                    <w:bottom w:val="none" w:sz="0" w:space="0" w:color="auto"/>
                    <w:right w:val="none" w:sz="0" w:space="0" w:color="auto"/>
                  </w:divBdr>
                  <w:divsChild>
                    <w:div w:id="10718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587217">
      <w:bodyDiv w:val="1"/>
      <w:marLeft w:val="0"/>
      <w:marRight w:val="0"/>
      <w:marTop w:val="0"/>
      <w:marBottom w:val="0"/>
      <w:divBdr>
        <w:top w:val="none" w:sz="0" w:space="0" w:color="auto"/>
        <w:left w:val="none" w:sz="0" w:space="0" w:color="auto"/>
        <w:bottom w:val="none" w:sz="0" w:space="0" w:color="auto"/>
        <w:right w:val="none" w:sz="0" w:space="0" w:color="auto"/>
      </w:divBdr>
      <w:divsChild>
        <w:div w:id="1753969368">
          <w:marLeft w:val="0"/>
          <w:marRight w:val="0"/>
          <w:marTop w:val="0"/>
          <w:marBottom w:val="0"/>
          <w:divBdr>
            <w:top w:val="none" w:sz="0" w:space="0" w:color="auto"/>
            <w:left w:val="none" w:sz="0" w:space="0" w:color="auto"/>
            <w:bottom w:val="none" w:sz="0" w:space="0" w:color="auto"/>
            <w:right w:val="none" w:sz="0" w:space="0" w:color="auto"/>
          </w:divBdr>
          <w:divsChild>
            <w:div w:id="496072505">
              <w:marLeft w:val="0"/>
              <w:marRight w:val="0"/>
              <w:marTop w:val="0"/>
              <w:marBottom w:val="0"/>
              <w:divBdr>
                <w:top w:val="none" w:sz="0" w:space="0" w:color="auto"/>
                <w:left w:val="none" w:sz="0" w:space="0" w:color="auto"/>
                <w:bottom w:val="none" w:sz="0" w:space="0" w:color="auto"/>
                <w:right w:val="none" w:sz="0" w:space="0" w:color="auto"/>
              </w:divBdr>
              <w:divsChild>
                <w:div w:id="1044214786">
                  <w:marLeft w:val="0"/>
                  <w:marRight w:val="0"/>
                  <w:marTop w:val="0"/>
                  <w:marBottom w:val="0"/>
                  <w:divBdr>
                    <w:top w:val="none" w:sz="0" w:space="0" w:color="auto"/>
                    <w:left w:val="none" w:sz="0" w:space="0" w:color="auto"/>
                    <w:bottom w:val="none" w:sz="0" w:space="0" w:color="auto"/>
                    <w:right w:val="none" w:sz="0" w:space="0" w:color="auto"/>
                  </w:divBdr>
                  <w:divsChild>
                    <w:div w:id="14391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949925">
      <w:bodyDiv w:val="1"/>
      <w:marLeft w:val="0"/>
      <w:marRight w:val="0"/>
      <w:marTop w:val="0"/>
      <w:marBottom w:val="0"/>
      <w:divBdr>
        <w:top w:val="none" w:sz="0" w:space="0" w:color="auto"/>
        <w:left w:val="none" w:sz="0" w:space="0" w:color="auto"/>
        <w:bottom w:val="none" w:sz="0" w:space="0" w:color="auto"/>
        <w:right w:val="none" w:sz="0" w:space="0" w:color="auto"/>
      </w:divBdr>
      <w:divsChild>
        <w:div w:id="1151142656">
          <w:marLeft w:val="0"/>
          <w:marRight w:val="0"/>
          <w:marTop w:val="0"/>
          <w:marBottom w:val="0"/>
          <w:divBdr>
            <w:top w:val="none" w:sz="0" w:space="0" w:color="auto"/>
            <w:left w:val="none" w:sz="0" w:space="0" w:color="auto"/>
            <w:bottom w:val="none" w:sz="0" w:space="0" w:color="auto"/>
            <w:right w:val="none" w:sz="0" w:space="0" w:color="auto"/>
          </w:divBdr>
          <w:divsChild>
            <w:div w:id="1119571685">
              <w:marLeft w:val="0"/>
              <w:marRight w:val="0"/>
              <w:marTop w:val="0"/>
              <w:marBottom w:val="0"/>
              <w:divBdr>
                <w:top w:val="none" w:sz="0" w:space="0" w:color="auto"/>
                <w:left w:val="none" w:sz="0" w:space="0" w:color="auto"/>
                <w:bottom w:val="none" w:sz="0" w:space="0" w:color="auto"/>
                <w:right w:val="none" w:sz="0" w:space="0" w:color="auto"/>
              </w:divBdr>
              <w:divsChild>
                <w:div w:id="1928686187">
                  <w:marLeft w:val="0"/>
                  <w:marRight w:val="0"/>
                  <w:marTop w:val="0"/>
                  <w:marBottom w:val="0"/>
                  <w:divBdr>
                    <w:top w:val="none" w:sz="0" w:space="0" w:color="auto"/>
                    <w:left w:val="none" w:sz="0" w:space="0" w:color="auto"/>
                    <w:bottom w:val="none" w:sz="0" w:space="0" w:color="auto"/>
                    <w:right w:val="none" w:sz="0" w:space="0" w:color="auto"/>
                  </w:divBdr>
                  <w:divsChild>
                    <w:div w:id="13360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22169-1618-194D-B475-94EDE9BEC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62</Pages>
  <Words>23118</Words>
  <Characters>131774</Characters>
  <Application>Microsoft Office Word</Application>
  <DocSecurity>0</DocSecurity>
  <Lines>1098</Lines>
  <Paragraphs>309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win10-2</dc:creator>
  <cp:keywords/>
  <dc:description/>
  <cp:lastModifiedBy>Burak Keskin</cp:lastModifiedBy>
  <cp:revision>5</cp:revision>
  <dcterms:created xsi:type="dcterms:W3CDTF">2019-11-28T13:07:00Z</dcterms:created>
  <dcterms:modified xsi:type="dcterms:W3CDTF">2019-11-28T13:50:00Z</dcterms:modified>
</cp:coreProperties>
</file>